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B2A8" w14:textId="77777777" w:rsidR="00B64E8C" w:rsidRDefault="00B64E8C" w:rsidP="00443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</w:rPr>
      </w:pPr>
    </w:p>
    <w:p w14:paraId="05D2100B" w14:textId="77777777" w:rsidR="00045F7F" w:rsidRDefault="00045F7F" w:rsidP="00443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</w:rPr>
      </w:pPr>
    </w:p>
    <w:p w14:paraId="4CE7EE47" w14:textId="6363C6E4" w:rsidR="00B64E8C" w:rsidRPr="00B64E8C" w:rsidRDefault="00B64E8C" w:rsidP="00443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</w:rPr>
      </w:pPr>
      <w:r w:rsidRPr="00B64E8C">
        <w:rPr>
          <w:rStyle w:val="normaltextrun"/>
          <w:rFonts w:asciiTheme="minorHAnsi" w:hAnsiTheme="minorHAnsi" w:cstheme="minorHAnsi"/>
          <w:b/>
          <w:bCs/>
          <w:sz w:val="28"/>
        </w:rPr>
        <w:t>Szanowni Dyrektorzy i Nauczyciele ze szkół podstawowych</w:t>
      </w:r>
    </w:p>
    <w:p w14:paraId="215B5960" w14:textId="77777777" w:rsidR="00B64E8C" w:rsidRDefault="00B64E8C" w:rsidP="00443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411A52C8" w14:textId="66BE2918" w:rsidR="009854F1" w:rsidRPr="00B64E8C" w:rsidRDefault="00B64E8C" w:rsidP="00443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B64E8C">
        <w:rPr>
          <w:rStyle w:val="normaltextrun"/>
          <w:rFonts w:asciiTheme="minorHAnsi" w:hAnsiTheme="minorHAnsi" w:cstheme="minorHAnsi"/>
          <w:b/>
          <w:bCs/>
        </w:rPr>
        <w:t xml:space="preserve">Mazowieckie Samorządowe Centrum Doskonalenia Nauczycieli w Warszawie oraz </w:t>
      </w:r>
      <w:r w:rsidR="00045F7F">
        <w:rPr>
          <w:rStyle w:val="normaltextrun"/>
          <w:rFonts w:asciiTheme="minorHAnsi" w:hAnsiTheme="minorHAnsi" w:cstheme="minorHAnsi"/>
          <w:b/>
          <w:bCs/>
        </w:rPr>
        <w:br/>
      </w:r>
      <w:r w:rsidRPr="00B64E8C">
        <w:rPr>
          <w:rStyle w:val="normaltextrun"/>
          <w:rFonts w:asciiTheme="minorHAnsi" w:hAnsiTheme="minorHAnsi" w:cstheme="minorHAnsi"/>
          <w:b/>
          <w:bCs/>
        </w:rPr>
        <w:t>Ośrodek Edukacji Informatycznej i Zastosowań Komputerów w Warszawie</w:t>
      </w:r>
    </w:p>
    <w:p w14:paraId="0CA8606E" w14:textId="77777777" w:rsidR="00045F7F" w:rsidRDefault="00045F7F" w:rsidP="00443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329A21DB" w14:textId="283B7947" w:rsidR="007034C0" w:rsidRPr="00045F7F" w:rsidRDefault="00B64E8C" w:rsidP="00443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</w:rPr>
      </w:pPr>
      <w:r w:rsidRPr="00045F7F">
        <w:rPr>
          <w:rStyle w:val="normaltextrun"/>
          <w:rFonts w:asciiTheme="minorHAnsi" w:hAnsiTheme="minorHAnsi" w:cstheme="minorHAnsi"/>
          <w:b/>
          <w:bCs/>
          <w:sz w:val="28"/>
        </w:rPr>
        <w:t>zapraszają do udziału w konferencji</w:t>
      </w:r>
    </w:p>
    <w:p w14:paraId="5BAE979B" w14:textId="77777777" w:rsidR="00D16816" w:rsidRPr="004437A5" w:rsidRDefault="00D16816" w:rsidP="00443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</w:rPr>
      </w:pPr>
    </w:p>
    <w:p w14:paraId="61688662" w14:textId="77777777" w:rsidR="00410B2D" w:rsidRPr="00410B2D" w:rsidRDefault="00410B2D" w:rsidP="00410B2D">
      <w:pPr>
        <w:pStyle w:val="paragraph"/>
        <w:jc w:val="center"/>
        <w:textAlignment w:val="baseline"/>
        <w:rPr>
          <w:rFonts w:asciiTheme="minorHAnsi" w:hAnsiTheme="minorHAnsi" w:cstheme="minorHAnsi"/>
          <w:b/>
          <w:bCs/>
          <w:color w:val="2F5496" w:themeColor="accent1" w:themeShade="BF"/>
          <w:sz w:val="32"/>
        </w:rPr>
      </w:pPr>
      <w:bookmarkStart w:id="0" w:name="_Hlk227052142"/>
      <w:r w:rsidRPr="00410B2D">
        <w:rPr>
          <w:rFonts w:asciiTheme="minorHAnsi" w:hAnsiTheme="minorHAnsi" w:cstheme="minorHAnsi"/>
          <w:b/>
          <w:bCs/>
          <w:color w:val="2F5496" w:themeColor="accent1" w:themeShade="BF"/>
          <w:sz w:val="32"/>
        </w:rPr>
        <w:t>Szkoła w epoce AI: technologia, emocje i uczenie się z sensem</w:t>
      </w:r>
    </w:p>
    <w:p w14:paraId="18E1D736" w14:textId="2B09EF9C" w:rsidR="00B64E8C" w:rsidRDefault="00B64E8C" w:rsidP="00443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2"/>
        </w:rPr>
      </w:pPr>
    </w:p>
    <w:p w14:paraId="26BFA4A4" w14:textId="77777777" w:rsidR="00045F7F" w:rsidRDefault="00045F7F" w:rsidP="00443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Cs/>
          <w:sz w:val="28"/>
          <w:szCs w:val="28"/>
        </w:rPr>
      </w:pPr>
    </w:p>
    <w:p w14:paraId="373A07F8" w14:textId="413139A9" w:rsidR="00B64E8C" w:rsidRPr="006964C7" w:rsidRDefault="00045F7F" w:rsidP="00045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Cs w:val="28"/>
        </w:rPr>
      </w:pPr>
      <w:r w:rsidRPr="006964C7">
        <w:rPr>
          <w:rStyle w:val="normaltextrun"/>
          <w:rFonts w:asciiTheme="minorHAnsi" w:hAnsiTheme="minorHAnsi" w:cstheme="minorHAnsi"/>
          <w:bCs/>
          <w:szCs w:val="28"/>
        </w:rPr>
        <w:t xml:space="preserve">Termin: </w:t>
      </w:r>
      <w:r w:rsidR="00B64E8C" w:rsidRPr="006964C7">
        <w:rPr>
          <w:rStyle w:val="normaltextrun"/>
          <w:rFonts w:asciiTheme="minorHAnsi" w:hAnsiTheme="minorHAnsi" w:cstheme="minorHAnsi"/>
          <w:b/>
          <w:bCs/>
          <w:szCs w:val="28"/>
        </w:rPr>
        <w:t xml:space="preserve">15 maja 2026 r. w godz. </w:t>
      </w:r>
      <w:r w:rsidR="00C5429E">
        <w:rPr>
          <w:rStyle w:val="normaltextrun"/>
          <w:rFonts w:asciiTheme="minorHAnsi" w:hAnsiTheme="minorHAnsi" w:cstheme="minorHAnsi"/>
          <w:b/>
          <w:bCs/>
          <w:szCs w:val="28"/>
        </w:rPr>
        <w:t>9</w:t>
      </w:r>
      <w:r w:rsidR="00B64E8C" w:rsidRPr="006964C7">
        <w:rPr>
          <w:rStyle w:val="normaltextrun"/>
          <w:rFonts w:asciiTheme="minorHAnsi" w:hAnsiTheme="minorHAnsi" w:cstheme="minorHAnsi"/>
          <w:b/>
          <w:bCs/>
          <w:szCs w:val="28"/>
        </w:rPr>
        <w:t>:</w:t>
      </w:r>
      <w:r w:rsidR="00C5429E">
        <w:rPr>
          <w:rStyle w:val="normaltextrun"/>
          <w:rFonts w:asciiTheme="minorHAnsi" w:hAnsiTheme="minorHAnsi" w:cstheme="minorHAnsi"/>
          <w:b/>
          <w:bCs/>
          <w:szCs w:val="28"/>
        </w:rPr>
        <w:t>3</w:t>
      </w:r>
      <w:r w:rsidR="00B64E8C" w:rsidRPr="006964C7">
        <w:rPr>
          <w:rStyle w:val="normaltextrun"/>
          <w:rFonts w:asciiTheme="minorHAnsi" w:hAnsiTheme="minorHAnsi" w:cstheme="minorHAnsi"/>
          <w:b/>
          <w:bCs/>
          <w:szCs w:val="28"/>
        </w:rPr>
        <w:t>0 – 13:30</w:t>
      </w:r>
    </w:p>
    <w:p w14:paraId="79D57FE8" w14:textId="77777777" w:rsidR="00045F7F" w:rsidRPr="006964C7" w:rsidRDefault="00045F7F" w:rsidP="00045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Cs w:val="28"/>
        </w:rPr>
      </w:pPr>
    </w:p>
    <w:p w14:paraId="53B33D32" w14:textId="77777777" w:rsidR="00E54CB4" w:rsidRDefault="00045F7F" w:rsidP="00E54CB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Cs w:val="28"/>
          <w:shd w:val="clear" w:color="auto" w:fill="FFFFFF"/>
        </w:rPr>
      </w:pPr>
      <w:r w:rsidRPr="006964C7">
        <w:rPr>
          <w:rStyle w:val="normaltextrun"/>
          <w:rFonts w:asciiTheme="minorHAnsi" w:hAnsiTheme="minorHAnsi" w:cstheme="minorHAnsi"/>
          <w:bCs/>
          <w:szCs w:val="28"/>
        </w:rPr>
        <w:t xml:space="preserve">Miejsce: </w:t>
      </w:r>
      <w:r w:rsidR="009E1FDF">
        <w:rPr>
          <w:rStyle w:val="normaltextrun"/>
          <w:rFonts w:asciiTheme="minorHAnsi" w:hAnsiTheme="minorHAnsi" w:cstheme="minorHAnsi"/>
          <w:b/>
          <w:szCs w:val="28"/>
        </w:rPr>
        <w:t>A</w:t>
      </w:r>
      <w:r w:rsidR="00B64E8C" w:rsidRPr="006964C7">
        <w:rPr>
          <w:rStyle w:val="normaltextrun"/>
          <w:rFonts w:asciiTheme="minorHAnsi" w:hAnsiTheme="minorHAnsi" w:cstheme="minorHAnsi"/>
          <w:b/>
          <w:szCs w:val="28"/>
        </w:rPr>
        <w:t>ul</w:t>
      </w:r>
      <w:r w:rsidRPr="006964C7">
        <w:rPr>
          <w:rStyle w:val="normaltextrun"/>
          <w:rFonts w:asciiTheme="minorHAnsi" w:hAnsiTheme="minorHAnsi" w:cstheme="minorHAnsi"/>
          <w:b/>
          <w:szCs w:val="28"/>
        </w:rPr>
        <w:t xml:space="preserve">a </w:t>
      </w:r>
      <w:r w:rsidR="00B64E8C" w:rsidRPr="006964C7">
        <w:rPr>
          <w:rStyle w:val="normaltextrun"/>
          <w:rFonts w:asciiTheme="minorHAnsi" w:hAnsiTheme="minorHAnsi" w:cstheme="minorHAnsi"/>
          <w:b/>
          <w:szCs w:val="28"/>
        </w:rPr>
        <w:t>C1</w:t>
      </w:r>
      <w:r w:rsidR="00B64E8C" w:rsidRPr="006964C7">
        <w:rPr>
          <w:rStyle w:val="normaltextrun"/>
          <w:rFonts w:asciiTheme="minorHAnsi" w:hAnsiTheme="minorHAnsi" w:cstheme="minorHAnsi"/>
          <w:bCs/>
          <w:szCs w:val="28"/>
        </w:rPr>
        <w:t xml:space="preserve"> </w:t>
      </w:r>
      <w:r w:rsidR="00A125F8" w:rsidRPr="006964C7">
        <w:rPr>
          <w:rFonts w:asciiTheme="minorHAnsi" w:hAnsiTheme="minorHAnsi" w:cstheme="minorHAnsi"/>
          <w:color w:val="000000"/>
          <w:szCs w:val="28"/>
          <w:shd w:val="clear" w:color="auto" w:fill="FFFFFF"/>
        </w:rPr>
        <w:t>Polsko-Japońsk</w:t>
      </w:r>
      <w:r w:rsidR="00B64E8C" w:rsidRPr="006964C7">
        <w:rPr>
          <w:rFonts w:asciiTheme="minorHAnsi" w:hAnsiTheme="minorHAnsi" w:cstheme="minorHAnsi"/>
          <w:color w:val="000000"/>
          <w:szCs w:val="28"/>
          <w:shd w:val="clear" w:color="auto" w:fill="FFFFFF"/>
        </w:rPr>
        <w:t>iej</w:t>
      </w:r>
      <w:r w:rsidR="00A125F8" w:rsidRPr="006964C7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 Akademi</w:t>
      </w:r>
      <w:r w:rsidR="00B64E8C" w:rsidRPr="006964C7">
        <w:rPr>
          <w:rFonts w:asciiTheme="minorHAnsi" w:hAnsiTheme="minorHAnsi" w:cstheme="minorHAnsi"/>
          <w:color w:val="000000"/>
          <w:szCs w:val="28"/>
          <w:shd w:val="clear" w:color="auto" w:fill="FFFFFF"/>
        </w:rPr>
        <w:t>i</w:t>
      </w:r>
      <w:r w:rsidR="009D7448" w:rsidRPr="006964C7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 </w:t>
      </w:r>
      <w:r w:rsidR="00A125F8" w:rsidRPr="006964C7">
        <w:rPr>
          <w:rFonts w:asciiTheme="minorHAnsi" w:hAnsiTheme="minorHAnsi" w:cstheme="minorHAnsi"/>
          <w:color w:val="000000"/>
          <w:szCs w:val="28"/>
          <w:shd w:val="clear" w:color="auto" w:fill="FFFFFF"/>
        </w:rPr>
        <w:t>Technik Komputerowych</w:t>
      </w:r>
      <w:r w:rsidR="00E54CB4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 w Warszawie</w:t>
      </w:r>
      <w:r w:rsidR="009D7448" w:rsidRPr="006964C7">
        <w:rPr>
          <w:rFonts w:asciiTheme="minorHAnsi" w:hAnsiTheme="minorHAnsi" w:cstheme="minorHAnsi"/>
          <w:color w:val="000000"/>
          <w:szCs w:val="28"/>
          <w:shd w:val="clear" w:color="auto" w:fill="FFFFFF"/>
        </w:rPr>
        <w:t>,</w:t>
      </w:r>
    </w:p>
    <w:p w14:paraId="3CCFBAB1" w14:textId="1B110A9E" w:rsidR="00FD3E2A" w:rsidRPr="006964C7" w:rsidRDefault="00A125F8" w:rsidP="00E54CB4">
      <w:pPr>
        <w:pStyle w:val="paragraph"/>
        <w:spacing w:before="0" w:beforeAutospacing="0" w:after="0" w:afterAutospacing="0"/>
        <w:ind w:left="851"/>
        <w:textAlignment w:val="baseline"/>
        <w:rPr>
          <w:rFonts w:asciiTheme="minorHAnsi" w:hAnsiTheme="minorHAnsi" w:cstheme="minorHAnsi"/>
          <w:bCs/>
          <w:szCs w:val="28"/>
        </w:rPr>
      </w:pPr>
      <w:r w:rsidRPr="006964C7">
        <w:rPr>
          <w:rFonts w:asciiTheme="minorHAnsi" w:hAnsiTheme="minorHAnsi" w:cstheme="minorHAnsi"/>
          <w:color w:val="000000"/>
          <w:szCs w:val="28"/>
          <w:shd w:val="clear" w:color="auto" w:fill="FFFFFF"/>
        </w:rPr>
        <w:t>ul. Koszykowa 86</w:t>
      </w:r>
      <w:r w:rsidR="00DE4E6C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, </w:t>
      </w:r>
      <w:r w:rsidR="00DE4E6C" w:rsidRPr="00DE4E6C">
        <w:rPr>
          <w:rFonts w:asciiTheme="minorHAnsi" w:hAnsiTheme="minorHAnsi" w:cstheme="minorHAnsi"/>
          <w:color w:val="000000"/>
          <w:szCs w:val="28"/>
          <w:shd w:val="clear" w:color="auto" w:fill="FFFFFF"/>
        </w:rPr>
        <w:t>(wejście od ul. Nowogrodzkiej 73)</w:t>
      </w:r>
    </w:p>
    <w:p w14:paraId="24D1DCF3" w14:textId="77777777" w:rsidR="00FD3E2A" w:rsidRPr="00045F7F" w:rsidRDefault="00FD3E2A" w:rsidP="00FD3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1A26BF97" w14:textId="77777777" w:rsidR="006964C7" w:rsidRDefault="006964C7" w:rsidP="00FD3E2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657CCD24" w14:textId="3D93C3DB" w:rsidR="00410B2D" w:rsidRPr="002D1422" w:rsidRDefault="00410B2D" w:rsidP="002D1422">
      <w:pPr>
        <w:spacing w:after="0" w:line="300" w:lineRule="atLeast"/>
        <w:jc w:val="both"/>
        <w:rPr>
          <w:rFonts w:eastAsia="Times New Roman" w:cstheme="minorHAnsi"/>
          <w:lang w:eastAsia="pl-PL"/>
        </w:rPr>
      </w:pPr>
      <w:bookmarkStart w:id="1" w:name="_Hlk226552611"/>
      <w:r w:rsidRPr="002D1422">
        <w:rPr>
          <w:rFonts w:eastAsia="Times New Roman" w:cstheme="minorHAnsi"/>
          <w:lang w:eastAsia="pl-PL"/>
        </w:rPr>
        <w:t>Celem konferencji jest wsparcie nauczycieli i dyrektorów szkół podstawowych w świadomym i odpowiedzialnym wykorzystaniu technologii cyfrowych oraz sztucznej inteligencji w procesie nauczania i uczenia się, tak aby wzmacniały one zaangażowanie uczniów, rozwój kompetencji kluczowych, uczenie oparte na rozwiązywaniu problemów oraz dobrostan emocjonalny uczniów i nauczycieli.</w:t>
      </w:r>
    </w:p>
    <w:bookmarkEnd w:id="1"/>
    <w:p w14:paraId="7299D976" w14:textId="77777777" w:rsidR="007E42EA" w:rsidRPr="005E0076" w:rsidRDefault="007E42EA" w:rsidP="00FD3E2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7"/>
          <w:szCs w:val="27"/>
        </w:rPr>
      </w:pPr>
    </w:p>
    <w:p w14:paraId="118C2752" w14:textId="77777777" w:rsidR="007E42EA" w:rsidRPr="005E0076" w:rsidRDefault="007E42EA" w:rsidP="00FD3E2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7"/>
          <w:szCs w:val="27"/>
        </w:rPr>
      </w:pPr>
    </w:p>
    <w:p w14:paraId="43900034" w14:textId="3637F001" w:rsidR="00B64E8C" w:rsidRPr="005E0076" w:rsidRDefault="00B64E8C" w:rsidP="00FD3E2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E0076">
        <w:rPr>
          <w:rFonts w:asciiTheme="minorHAnsi" w:hAnsiTheme="minorHAnsi" w:cstheme="minorHAnsi"/>
          <w:color w:val="000000"/>
        </w:rPr>
        <w:t xml:space="preserve">Link do zapisów na </w:t>
      </w:r>
      <w:r w:rsidR="008E7D61" w:rsidRPr="005E0076">
        <w:rPr>
          <w:rFonts w:asciiTheme="minorHAnsi" w:hAnsiTheme="minorHAnsi" w:cstheme="minorHAnsi"/>
          <w:color w:val="000000"/>
        </w:rPr>
        <w:t>konferencję</w:t>
      </w:r>
      <w:r w:rsidRPr="005E0076">
        <w:rPr>
          <w:rFonts w:asciiTheme="minorHAnsi" w:hAnsiTheme="minorHAnsi" w:cstheme="minorHAnsi"/>
          <w:color w:val="000000"/>
        </w:rPr>
        <w:t>:</w:t>
      </w:r>
    </w:p>
    <w:p w14:paraId="2ED6B954" w14:textId="7E90A8F3" w:rsidR="00B64E8C" w:rsidRPr="005E0076" w:rsidRDefault="00B64E8C" w:rsidP="00FD3E2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18"/>
        </w:rPr>
      </w:pPr>
    </w:p>
    <w:p w14:paraId="0EAE5F87" w14:textId="3576A292" w:rsidR="00B64E8C" w:rsidRPr="005E0076" w:rsidRDefault="00FB04C7" w:rsidP="00FD3E2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</w:rPr>
      </w:pPr>
      <w:hyperlink r:id="rId10" w:history="1">
        <w:r w:rsidRPr="005E0076">
          <w:rPr>
            <w:rStyle w:val="Hipercze"/>
            <w:rFonts w:asciiTheme="minorHAnsi" w:hAnsiTheme="minorHAnsi" w:cstheme="minorHAnsi"/>
            <w:b/>
          </w:rPr>
          <w:t>https://system.mscdn.pl/zewnetrzne/zgloszenie/id/31264/o//w/</w:t>
        </w:r>
      </w:hyperlink>
    </w:p>
    <w:bookmarkEnd w:id="0"/>
    <w:p w14:paraId="309AF6A2" w14:textId="77777777" w:rsidR="00FB04C7" w:rsidRPr="005E0076" w:rsidRDefault="00FB04C7" w:rsidP="00FD3E2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18"/>
        </w:rPr>
      </w:pPr>
    </w:p>
    <w:p w14:paraId="331F422D" w14:textId="476DA6FB" w:rsidR="00FD3E2A" w:rsidRPr="005E0076" w:rsidRDefault="00FD3E2A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7"/>
          <w:szCs w:val="27"/>
        </w:rPr>
      </w:pPr>
    </w:p>
    <w:p w14:paraId="54ABB4C3" w14:textId="5A4284EA" w:rsidR="006964C7" w:rsidRPr="005E0076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4F1EA50" w14:textId="0FB6C8B8" w:rsidR="006964C7" w:rsidRPr="005E0076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23F0385" w14:textId="76770CDC" w:rsidR="006964C7" w:rsidRPr="005E0076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46C2918" w14:textId="77777777" w:rsidR="005E0076" w:rsidRDefault="005E0076" w:rsidP="005E0076">
      <w:pPr>
        <w:rPr>
          <w:rFonts w:cstheme="minorHAnsi"/>
          <w:color w:val="333333"/>
          <w:shd w:val="clear" w:color="auto" w:fill="FFFFFF"/>
        </w:rPr>
      </w:pPr>
      <w:r w:rsidRPr="005E0076">
        <w:rPr>
          <w:rFonts w:cstheme="minorHAnsi"/>
          <w:color w:val="333333"/>
          <w:shd w:val="clear" w:color="auto" w:fill="FFFFFF"/>
        </w:rPr>
        <w:t xml:space="preserve">Informacji na temat konferencji udzielają: </w:t>
      </w:r>
    </w:p>
    <w:p w14:paraId="6B8EA178" w14:textId="234B1B81" w:rsidR="005E0076" w:rsidRPr="005E0076" w:rsidRDefault="005E0076" w:rsidP="005E0076">
      <w:pPr>
        <w:rPr>
          <w:rFonts w:eastAsia="Times New Roman" w:cstheme="minorHAnsi"/>
          <w:lang w:eastAsia="pl-PL"/>
        </w:rPr>
      </w:pPr>
      <w:r w:rsidRPr="005E0076">
        <w:rPr>
          <w:rFonts w:cstheme="minorHAnsi"/>
          <w:color w:val="333333"/>
          <w:shd w:val="clear" w:color="auto" w:fill="FFFFFF"/>
        </w:rPr>
        <w:t>Aneta Zdzierak-Wierzbicka, e-mail:</w:t>
      </w:r>
      <w:r w:rsidR="002D1422">
        <w:rPr>
          <w:rFonts w:cstheme="minorHAnsi"/>
          <w:color w:val="333333"/>
          <w:shd w:val="clear" w:color="auto" w:fill="FFFFFF"/>
        </w:rPr>
        <w:t xml:space="preserve"> </w:t>
      </w:r>
      <w:hyperlink r:id="rId11" w:history="1">
        <w:r w:rsidR="002D1422" w:rsidRPr="007C5D8D">
          <w:rPr>
            <w:rStyle w:val="Hipercze"/>
            <w:rFonts w:cstheme="minorHAnsi"/>
            <w:shd w:val="clear" w:color="auto" w:fill="FFFFFF"/>
          </w:rPr>
          <w:t>aneta.wierzbicka@mscdn.edu.pl</w:t>
        </w:r>
      </w:hyperlink>
      <w:r w:rsidR="002D1422">
        <w:rPr>
          <w:rFonts w:cstheme="minorHAnsi"/>
          <w:color w:val="333333"/>
          <w:shd w:val="clear" w:color="auto" w:fill="FFFFFF"/>
        </w:rPr>
        <w:t xml:space="preserve"> </w:t>
      </w:r>
      <w:r w:rsidRPr="005E0076">
        <w:rPr>
          <w:rFonts w:cstheme="minorHAnsi"/>
          <w:color w:val="333333"/>
          <w:shd w:val="clear" w:color="auto" w:fill="FFFFFF"/>
        </w:rPr>
        <w:t xml:space="preserve">tel. 22 536 60 85 lub </w:t>
      </w:r>
      <w:r w:rsidRPr="005E0076">
        <w:rPr>
          <w:rFonts w:eastAsia="Times New Roman" w:cstheme="minorHAnsi"/>
          <w:lang w:eastAsia="pl-PL"/>
        </w:rPr>
        <w:t>516</w:t>
      </w:r>
      <w:r w:rsidR="002D1422">
        <w:rPr>
          <w:rFonts w:eastAsia="Times New Roman" w:cstheme="minorHAnsi"/>
          <w:lang w:eastAsia="pl-PL"/>
        </w:rPr>
        <w:t xml:space="preserve"> </w:t>
      </w:r>
      <w:r w:rsidRPr="005E0076">
        <w:rPr>
          <w:rFonts w:eastAsia="Times New Roman" w:cstheme="minorHAnsi"/>
          <w:lang w:eastAsia="pl-PL"/>
        </w:rPr>
        <w:t>609</w:t>
      </w:r>
      <w:r w:rsidR="002D1422">
        <w:rPr>
          <w:rFonts w:eastAsia="Times New Roman" w:cstheme="minorHAnsi"/>
          <w:lang w:eastAsia="pl-PL"/>
        </w:rPr>
        <w:t xml:space="preserve"> </w:t>
      </w:r>
      <w:r w:rsidRPr="005E0076">
        <w:rPr>
          <w:rFonts w:eastAsia="Times New Roman" w:cstheme="minorHAnsi"/>
          <w:lang w:eastAsia="pl-PL"/>
        </w:rPr>
        <w:t>414</w:t>
      </w:r>
      <w:r w:rsidRPr="005E0076">
        <w:rPr>
          <w:rFonts w:cstheme="minorHAnsi"/>
          <w:color w:val="333333"/>
          <w:shd w:val="clear" w:color="auto" w:fill="FFFFFF"/>
        </w:rPr>
        <w:br/>
        <w:t>Agata Pallasch, e-mail:</w:t>
      </w:r>
      <w:r w:rsidR="002D1422">
        <w:rPr>
          <w:rFonts w:cstheme="minorHAnsi"/>
          <w:color w:val="333333"/>
          <w:shd w:val="clear" w:color="auto" w:fill="FFFFFF"/>
        </w:rPr>
        <w:t xml:space="preserve"> </w:t>
      </w:r>
      <w:hyperlink r:id="rId12" w:history="1">
        <w:r w:rsidR="002D1422" w:rsidRPr="007C5D8D">
          <w:rPr>
            <w:rStyle w:val="Hipercze"/>
            <w:rFonts w:cstheme="minorHAnsi"/>
            <w:shd w:val="clear" w:color="auto" w:fill="FFFFFF"/>
          </w:rPr>
          <w:t>agata.pallasch@mscdn.edu.pl</w:t>
        </w:r>
      </w:hyperlink>
      <w:r w:rsidR="002D1422">
        <w:rPr>
          <w:rFonts w:cstheme="minorHAnsi"/>
          <w:color w:val="333333"/>
          <w:shd w:val="clear" w:color="auto" w:fill="FFFFFF"/>
        </w:rPr>
        <w:t xml:space="preserve"> </w:t>
      </w:r>
      <w:r w:rsidRPr="005E0076">
        <w:rPr>
          <w:rFonts w:cstheme="minorHAnsi"/>
          <w:color w:val="333333"/>
          <w:shd w:val="clear" w:color="auto" w:fill="FFFFFF"/>
        </w:rPr>
        <w:t>tel. 22</w:t>
      </w:r>
      <w:r w:rsidR="002D1422">
        <w:rPr>
          <w:rFonts w:cstheme="minorHAnsi"/>
          <w:color w:val="333333"/>
          <w:shd w:val="clear" w:color="auto" w:fill="FFFFFF"/>
        </w:rPr>
        <w:t xml:space="preserve"> </w:t>
      </w:r>
      <w:r w:rsidRPr="005E0076">
        <w:rPr>
          <w:rFonts w:cstheme="minorHAnsi"/>
          <w:color w:val="333333"/>
          <w:shd w:val="clear" w:color="auto" w:fill="FFFFFF"/>
        </w:rPr>
        <w:t>536 60 51 lub</w:t>
      </w:r>
      <w:r w:rsidR="002D1422">
        <w:rPr>
          <w:rFonts w:cstheme="minorHAnsi"/>
          <w:color w:val="333333"/>
          <w:shd w:val="clear" w:color="auto" w:fill="FFFFFF"/>
        </w:rPr>
        <w:t xml:space="preserve"> </w:t>
      </w:r>
      <w:r w:rsidRPr="005E0076">
        <w:rPr>
          <w:rFonts w:cstheme="minorHAnsi"/>
          <w:color w:val="333333"/>
          <w:shd w:val="clear" w:color="auto" w:fill="FFFFFF"/>
        </w:rPr>
        <w:t xml:space="preserve"> </w:t>
      </w:r>
      <w:r w:rsidRPr="005E0076">
        <w:rPr>
          <w:rFonts w:eastAsia="Times New Roman" w:cstheme="minorHAnsi"/>
          <w:lang w:eastAsia="pl-PL"/>
        </w:rPr>
        <w:t>510</w:t>
      </w:r>
      <w:r w:rsidR="002D1422">
        <w:rPr>
          <w:rFonts w:eastAsia="Times New Roman" w:cstheme="minorHAnsi"/>
          <w:lang w:eastAsia="pl-PL"/>
        </w:rPr>
        <w:t xml:space="preserve"> </w:t>
      </w:r>
      <w:r w:rsidRPr="005E0076">
        <w:rPr>
          <w:rFonts w:eastAsia="Times New Roman" w:cstheme="minorHAnsi"/>
          <w:lang w:eastAsia="pl-PL"/>
        </w:rPr>
        <w:t>673</w:t>
      </w:r>
      <w:r w:rsidR="002D1422">
        <w:rPr>
          <w:rFonts w:eastAsia="Times New Roman" w:cstheme="minorHAnsi"/>
          <w:lang w:eastAsia="pl-PL"/>
        </w:rPr>
        <w:t xml:space="preserve"> </w:t>
      </w:r>
      <w:r w:rsidRPr="005E0076">
        <w:rPr>
          <w:rFonts w:eastAsia="Times New Roman" w:cstheme="minorHAnsi"/>
          <w:lang w:eastAsia="pl-PL"/>
        </w:rPr>
        <w:t>070</w:t>
      </w:r>
    </w:p>
    <w:p w14:paraId="50354463" w14:textId="06FB2387" w:rsidR="006964C7" w:rsidRPr="005E0076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B62E1D7" w14:textId="7B7EDA55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C8AD7EE" w14:textId="058A926B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01FB4E4" w14:textId="4B6B5423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F879D3A" w14:textId="40A7A418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A4F0774" w14:textId="44DDEC12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0B63CFE" w14:textId="3A4E9691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3F31EA6" w14:textId="50EBCEAC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1648CCE" w14:textId="097A7908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A81D23E" w14:textId="216B6B8E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109EC45" w14:textId="64B9EA0E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B5516DE" w14:textId="1A5B1F30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B2CFEA4" w14:textId="5831A09C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2EB6202" w14:textId="7CF7A0B2" w:rsidR="006964C7" w:rsidRPr="006964C7" w:rsidRDefault="006964C7" w:rsidP="006964C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6964C7">
        <w:rPr>
          <w:rFonts w:asciiTheme="minorHAnsi" w:hAnsiTheme="minorHAnsi" w:cstheme="minorHAnsi"/>
          <w:b/>
        </w:rPr>
        <w:t>Program konferencji</w:t>
      </w:r>
    </w:p>
    <w:p w14:paraId="6C98D4EA" w14:textId="77777777" w:rsidR="00410B2D" w:rsidRPr="00410B2D" w:rsidRDefault="00410B2D" w:rsidP="00410B2D">
      <w:pPr>
        <w:pStyle w:val="paragraph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410B2D">
        <w:rPr>
          <w:rFonts w:asciiTheme="minorHAnsi" w:hAnsiTheme="minorHAnsi" w:cstheme="minorHAnsi"/>
          <w:b/>
          <w:bCs/>
          <w:color w:val="2F5496" w:themeColor="accent1" w:themeShade="BF"/>
        </w:rPr>
        <w:t>Szkoła w epoce AI: technologia, emocje i uczenie się z sensem</w:t>
      </w:r>
    </w:p>
    <w:p w14:paraId="532C098B" w14:textId="77777777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CAFB1CD" w14:textId="4B44C370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80A81D8" w14:textId="3624135C" w:rsidR="006964C7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993"/>
        <w:gridCol w:w="8221"/>
      </w:tblGrid>
      <w:tr w:rsidR="006964C7" w:rsidRPr="006964C7" w14:paraId="369ADC18" w14:textId="77777777" w:rsidTr="006964C7">
        <w:trPr>
          <w:trHeight w:val="567"/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95653A8" w14:textId="18EA6C73" w:rsidR="006964C7" w:rsidRPr="006964C7" w:rsidRDefault="002D1422" w:rsidP="006964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b/>
                <w:color w:val="000000"/>
              </w:rPr>
              <w:t xml:space="preserve"> </w:t>
            </w:r>
            <w:r w:rsidR="006964C7"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</w:t>
            </w: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</w:rPr>
              <w:t>.</w:t>
            </w:r>
            <w:r w:rsidR="006964C7"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</w:rPr>
              <w:t>30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14:paraId="6FD4179D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</w:rPr>
              <w:t>ejestracja uczestników</w:t>
            </w:r>
          </w:p>
        </w:tc>
      </w:tr>
      <w:tr w:rsidR="006964C7" w:rsidRPr="006964C7" w14:paraId="1C0F080F" w14:textId="77777777" w:rsidTr="006964C7">
        <w:trPr>
          <w:trHeight w:val="567"/>
          <w:jc w:val="center"/>
        </w:trPr>
        <w:tc>
          <w:tcPr>
            <w:tcW w:w="993" w:type="dxa"/>
            <w:vAlign w:val="center"/>
          </w:tcPr>
          <w:p w14:paraId="6DFA5A82" w14:textId="1B0F3FEB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8221" w:type="dxa"/>
            <w:vAlign w:val="center"/>
          </w:tcPr>
          <w:p w14:paraId="386F2C9B" w14:textId="0611A48F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</w:t>
            </w: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</w:rPr>
              <w:t>ozpoczęcie konferencji, przywitanie gości</w:t>
            </w:r>
          </w:p>
        </w:tc>
      </w:tr>
      <w:tr w:rsidR="006964C7" w:rsidRPr="006964C7" w14:paraId="4B9106A5" w14:textId="77777777" w:rsidTr="006964C7">
        <w:trPr>
          <w:jc w:val="center"/>
        </w:trPr>
        <w:tc>
          <w:tcPr>
            <w:tcW w:w="993" w:type="dxa"/>
          </w:tcPr>
          <w:p w14:paraId="07B4E173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10.20</w:t>
            </w:r>
          </w:p>
        </w:tc>
        <w:tc>
          <w:tcPr>
            <w:tcW w:w="8221" w:type="dxa"/>
          </w:tcPr>
          <w:p w14:paraId="41399C85" w14:textId="5D30743A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Technologia w rękach ucznia i nauczyciela – przykłady wspierające uczenie się</w:t>
            </w:r>
          </w:p>
          <w:p w14:paraId="08D2479A" w14:textId="77777777" w:rsidR="000F3121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Od narzędzi do efektów: jak wybierać technologie wspierające zaangażowanie,</w:t>
            </w:r>
          </w:p>
          <w:p w14:paraId="5A366671" w14:textId="11B5DC54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informację zwrotną i</w:t>
            </w:r>
            <w:r w:rsidR="000F3121">
              <w:rPr>
                <w:rStyle w:val="normaltextrun"/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</w:t>
            </w:r>
            <w:r w:rsidRPr="006964C7">
              <w:rPr>
                <w:rStyle w:val="normaltextrun"/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proces tworzenia wiedzy.</w:t>
            </w:r>
          </w:p>
          <w:p w14:paraId="7404EBDE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color w:val="000000"/>
                <w:sz w:val="22"/>
              </w:rPr>
            </w:pPr>
          </w:p>
          <w:p w14:paraId="65676B6C" w14:textId="0EBF551A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Dorota Janczak, kierownik Pracowni Dydaktyki Cyfrowej OEIiZK w Warszawie</w:t>
            </w:r>
          </w:p>
        </w:tc>
      </w:tr>
      <w:tr w:rsidR="006964C7" w:rsidRPr="006964C7" w14:paraId="287D40FF" w14:textId="77777777" w:rsidTr="006964C7">
        <w:trPr>
          <w:jc w:val="center"/>
        </w:trPr>
        <w:tc>
          <w:tcPr>
            <w:tcW w:w="993" w:type="dxa"/>
          </w:tcPr>
          <w:p w14:paraId="15B8BDD0" w14:textId="3313E381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10.40</w:t>
            </w:r>
          </w:p>
        </w:tc>
        <w:tc>
          <w:tcPr>
            <w:tcW w:w="8221" w:type="dxa"/>
          </w:tcPr>
          <w:p w14:paraId="6B568E2E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sz w:val="22"/>
              </w:rPr>
            </w:pPr>
            <w:r w:rsidRPr="006964C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Sztuczna inteligencja a prawdziwe emocje</w:t>
            </w:r>
          </w:p>
          <w:p w14:paraId="72996EB2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D56480" w14:textId="126CAD3E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Łukasz Gierek, </w:t>
            </w:r>
            <w:r w:rsidRPr="006964C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</w:rPr>
              <w:t>Fundacja HejtOFF</w:t>
            </w:r>
          </w:p>
        </w:tc>
      </w:tr>
      <w:tr w:rsidR="006964C7" w:rsidRPr="006964C7" w14:paraId="0AC07C1B" w14:textId="77777777" w:rsidTr="006964C7">
        <w:trPr>
          <w:jc w:val="center"/>
        </w:trPr>
        <w:tc>
          <w:tcPr>
            <w:tcW w:w="993" w:type="dxa"/>
          </w:tcPr>
          <w:p w14:paraId="68332D7B" w14:textId="1D0B8A22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11.10</w:t>
            </w:r>
          </w:p>
        </w:tc>
        <w:tc>
          <w:tcPr>
            <w:tcW w:w="8221" w:type="dxa"/>
          </w:tcPr>
          <w:p w14:paraId="0E64C664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</w:rPr>
              <w:t>Od pomysłu do aplikacji – tworzymy narzędzia edukacyjne z AI</w:t>
            </w:r>
          </w:p>
          <w:p w14:paraId="4B1BA3B9" w14:textId="3EF3C6E9" w:rsidR="006964C7" w:rsidRPr="006964C7" w:rsidRDefault="00410B2D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Pr="00410B2D">
              <w:rPr>
                <w:rFonts w:asciiTheme="minorHAnsi" w:hAnsiTheme="minorHAnsi" w:cstheme="minorHAnsi"/>
                <w:i/>
                <w:sz w:val="22"/>
                <w:szCs w:val="22"/>
              </w:rPr>
              <w:t>woja własna aplikacja dzięki AI: od pomysłu na aplikację do działającego narzędzia, które można wykorzystać na lekcji, a wszystko bez żmudnego programowania.</w:t>
            </w:r>
          </w:p>
          <w:p w14:paraId="7E64CF4A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</w:rPr>
            </w:pPr>
          </w:p>
          <w:p w14:paraId="1E5700A5" w14:textId="33817C3D" w:rsidR="006964C7" w:rsidRPr="006964C7" w:rsidRDefault="006964C7" w:rsidP="006964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iCs/>
                <w:color w:val="000000" w:themeColor="text1"/>
                <w:sz w:val="22"/>
              </w:rPr>
              <w:t>dr </w:t>
            </w: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Katarzyna Olędzka,</w:t>
            </w:r>
            <w:r w:rsidRPr="006964C7">
              <w:rPr>
                <w:rStyle w:val="normaltextrun"/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 kierownik Pracownia Edukacji Informatycznej</w:t>
            </w:r>
            <w:r w:rsidR="000F3121">
              <w:rPr>
                <w:rStyle w:val="normaltextrun"/>
                <w:rFonts w:asciiTheme="minorHAnsi" w:hAnsiTheme="minorHAnsi" w:cstheme="minorHAnsi"/>
                <w:iCs/>
                <w:color w:val="000000" w:themeColor="text1"/>
                <w:sz w:val="22"/>
              </w:rPr>
              <w:br/>
            </w:r>
            <w:r w:rsidRPr="006964C7">
              <w:rPr>
                <w:rStyle w:val="normaltextrun"/>
                <w:rFonts w:asciiTheme="minorHAnsi" w:hAnsiTheme="minorHAnsi" w:cstheme="minorHAnsi"/>
                <w:iCs/>
                <w:color w:val="000000" w:themeColor="text1"/>
                <w:sz w:val="22"/>
              </w:rPr>
              <w:t>i Kształcenia na</w:t>
            </w:r>
            <w:r w:rsidR="000F3121">
              <w:rPr>
                <w:rStyle w:val="normaltextrun"/>
                <w:rFonts w:asciiTheme="minorHAnsi" w:hAnsiTheme="minorHAnsi" w:cstheme="minorHAnsi"/>
                <w:iCs/>
                <w:color w:val="000000" w:themeColor="text1"/>
                <w:sz w:val="22"/>
              </w:rPr>
              <w:t> </w:t>
            </w:r>
            <w:r w:rsidRPr="006964C7">
              <w:rPr>
                <w:rStyle w:val="normaltextrun"/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Odległość </w:t>
            </w: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OEIiZK w Warszawie</w:t>
            </w:r>
            <w:r w:rsidRPr="006964C7">
              <w:rPr>
                <w:rStyle w:val="normaltextrun"/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, </w:t>
            </w:r>
            <w:r w:rsidR="000F3121">
              <w:rPr>
                <w:rStyle w:val="normaltextrun"/>
                <w:rFonts w:asciiTheme="minorHAnsi" w:hAnsiTheme="minorHAnsi" w:cstheme="minorHAnsi"/>
                <w:iCs/>
                <w:color w:val="000000" w:themeColor="text1"/>
                <w:sz w:val="22"/>
              </w:rPr>
              <w:br/>
            </w: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Bartłomiej Krowiak, nauczyciel konsultant OEIiZK w Warszawie</w:t>
            </w:r>
          </w:p>
        </w:tc>
      </w:tr>
      <w:tr w:rsidR="006964C7" w:rsidRPr="006964C7" w14:paraId="1B095E6F" w14:textId="77777777" w:rsidTr="006964C7">
        <w:trPr>
          <w:trHeight w:val="567"/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565DA33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14:paraId="7F708774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  <w:sz w:val="22"/>
              </w:rPr>
            </w:pPr>
            <w:r w:rsidRPr="006964C7">
              <w:rPr>
                <w:rFonts w:asciiTheme="minorHAnsi" w:hAnsiTheme="minorHAnsi" w:cstheme="minorHAnsi"/>
                <w:sz w:val="22"/>
                <w:szCs w:val="22"/>
              </w:rPr>
              <w:t>Przerwa kawowa</w:t>
            </w:r>
          </w:p>
        </w:tc>
      </w:tr>
      <w:tr w:rsidR="006964C7" w:rsidRPr="006964C7" w14:paraId="6547C1CC" w14:textId="77777777" w:rsidTr="006964C7">
        <w:trPr>
          <w:jc w:val="center"/>
        </w:trPr>
        <w:tc>
          <w:tcPr>
            <w:tcW w:w="993" w:type="dxa"/>
          </w:tcPr>
          <w:p w14:paraId="51789460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</w:rPr>
              <w:t>2:00</w:t>
            </w:r>
          </w:p>
        </w:tc>
        <w:tc>
          <w:tcPr>
            <w:tcW w:w="8221" w:type="dxa"/>
          </w:tcPr>
          <w:p w14:paraId="19E10EBA" w14:textId="5D635370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</w:rPr>
            </w:pPr>
            <w:r w:rsidRPr="006964C7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</w:rPr>
              <w:t>Jak narzędzia Google</w:t>
            </w:r>
            <w:r w:rsidR="002D142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</w:rPr>
              <w:t xml:space="preserve"> </w:t>
            </w:r>
            <w:r w:rsidRPr="006964C7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</w:rPr>
              <w:t>wspomagają proces nauczania i uczenia się</w:t>
            </w:r>
            <w:r w:rsidRPr="006964C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</w:rPr>
              <w:t xml:space="preserve"> </w:t>
            </w:r>
          </w:p>
          <w:p w14:paraId="69FEC5F7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964C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Od teorii do praktyki: personalizowane agenty AI (Gemy) i nowoczesne funkcje Google, które automatyzują pracę nauczyciela i aktywizują ucznia.</w:t>
            </w:r>
          </w:p>
          <w:p w14:paraId="6DFD911C" w14:textId="4684CD7F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</w:rPr>
            </w:pPr>
          </w:p>
          <w:p w14:paraId="3A2CD72E" w14:textId="0310EE6C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</w:rPr>
              <w:t xml:space="preserve">arcin Pawlik </w:t>
            </w: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nauczyciel konsultant OEIiZK w Warszawie</w:t>
            </w:r>
          </w:p>
        </w:tc>
      </w:tr>
      <w:tr w:rsidR="006964C7" w:rsidRPr="006964C7" w14:paraId="586F4FF1" w14:textId="77777777" w:rsidTr="006964C7">
        <w:trPr>
          <w:jc w:val="center"/>
        </w:trPr>
        <w:tc>
          <w:tcPr>
            <w:tcW w:w="993" w:type="dxa"/>
          </w:tcPr>
          <w:p w14:paraId="0CE290E5" w14:textId="6FCC6ADC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12.20</w:t>
            </w:r>
          </w:p>
        </w:tc>
        <w:tc>
          <w:tcPr>
            <w:tcW w:w="8221" w:type="dxa"/>
          </w:tcPr>
          <w:p w14:paraId="48425314" w14:textId="37F69BA3" w:rsidR="006964C7" w:rsidRDefault="00FC60EB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FC60EB">
              <w:rPr>
                <w:rFonts w:asciiTheme="minorHAnsi" w:hAnsiTheme="minorHAnsi" w:cstheme="minorHAnsi"/>
                <w:b/>
                <w:i/>
                <w:sz w:val="22"/>
              </w:rPr>
              <w:t>Wsparcie w projektowaniu zajęć interdyscyplinarnych i problemowych - platforma EditAI w praktyce szkolnej</w:t>
            </w:r>
          </w:p>
          <w:p w14:paraId="0ABD905D" w14:textId="77777777" w:rsidR="00FC60EB" w:rsidRPr="006964C7" w:rsidRDefault="00FC60EB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FC9C4D" w14:textId="09880A61" w:rsid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Wojciech Wytyk, n</w:t>
            </w:r>
            <w:r w:rsidRPr="006964C7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auczyciel konsultant w zakresie informatyki </w:t>
            </w:r>
            <w:r w:rsidR="000F312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6964C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MSCDN Wydział w Radomiu</w:t>
            </w:r>
          </w:p>
          <w:p w14:paraId="68DBEF11" w14:textId="4302D306" w:rsidR="00045209" w:rsidRPr="006964C7" w:rsidRDefault="00045209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Marian Kuć, </w:t>
            </w:r>
            <w:r w:rsidRPr="000F6830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nauczyciel konsultant w zakresie edukacji informatycznej, </w:t>
            </w:r>
            <w:r w:rsidR="000F312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0F6830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zawodowej i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0F6830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nowoczesnych technik nauczania,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0F6830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koordynator międzywydziałowego zespołu nauczycieli konsultantów MSCDN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 Wydział w Płocku</w:t>
            </w:r>
          </w:p>
        </w:tc>
      </w:tr>
      <w:tr w:rsidR="006964C7" w:rsidRPr="006964C7" w14:paraId="1AE488E8" w14:textId="77777777" w:rsidTr="006964C7">
        <w:trPr>
          <w:jc w:val="center"/>
        </w:trPr>
        <w:tc>
          <w:tcPr>
            <w:tcW w:w="993" w:type="dxa"/>
          </w:tcPr>
          <w:p w14:paraId="415AB88D" w14:textId="11483E23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12.50</w:t>
            </w:r>
          </w:p>
        </w:tc>
        <w:tc>
          <w:tcPr>
            <w:tcW w:w="8221" w:type="dxa"/>
          </w:tcPr>
          <w:p w14:paraId="5066D78F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sz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Co wiem, a czego nie wiemy w stosowaniu narzędzi STEM?</w:t>
            </w:r>
            <w:r w:rsidRPr="006964C7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146856BA" w14:textId="20B7A5B2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Projekt</w:t>
            </w:r>
            <w:r w:rsidR="002D1422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0F3121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6964C7">
              <w:rPr>
                <w:rStyle w:val="normaltextrun"/>
                <w:rFonts w:asciiTheme="minorHAnsi" w:hAnsiTheme="minorHAnsi" w:cstheme="minorHAnsi"/>
                <w:i/>
                <w:sz w:val="22"/>
                <w:szCs w:val="22"/>
              </w:rPr>
              <w:t>Wsparcie nauczania przedmiotów ścisłych z</w:t>
            </w:r>
            <w:r w:rsidR="002D1422">
              <w:rPr>
                <w:rStyle w:val="normaltextrun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6964C7">
              <w:rPr>
                <w:rStyle w:val="normaltextrun"/>
                <w:rFonts w:asciiTheme="minorHAnsi" w:hAnsiTheme="minorHAnsi" w:cstheme="minorHAnsi"/>
                <w:i/>
                <w:sz w:val="22"/>
                <w:szCs w:val="22"/>
              </w:rPr>
              <w:t>wykorzystaniem narzędzi cyfrowych</w:t>
            </w:r>
            <w:r w:rsidR="000F3121">
              <w:rPr>
                <w:rStyle w:val="normaltextrun"/>
                <w:rFonts w:asciiTheme="minorHAnsi" w:hAnsiTheme="minorHAnsi" w:cstheme="minorHAnsi"/>
                <w:i/>
                <w:sz w:val="22"/>
                <w:szCs w:val="22"/>
              </w:rPr>
              <w:t>”</w:t>
            </w:r>
          </w:p>
          <w:p w14:paraId="01D3E5E1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  <w:sz w:val="22"/>
              </w:rPr>
            </w:pPr>
          </w:p>
          <w:p w14:paraId="3926A714" w14:textId="137F6A4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Agnieszka Dwojak-</w:t>
            </w:r>
            <w:proofErr w:type="spellStart"/>
            <w:r w:rsidRPr="00696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Matras</w:t>
            </w:r>
            <w:proofErr w:type="spellEnd"/>
            <w:r w:rsidR="002D142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6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– główna ekspertka ds. edukacji cyfrowej</w:t>
            </w:r>
            <w:r w:rsidR="002D142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64C7">
              <w:rPr>
                <w:rStyle w:val="scxw166742374"/>
                <w:rFonts w:asciiTheme="minorHAnsi" w:hAnsiTheme="minorHAnsi" w:cstheme="minorHAnsi"/>
                <w:sz w:val="22"/>
                <w:szCs w:val="22"/>
              </w:rPr>
              <w:t>IBE PIB</w:t>
            </w:r>
          </w:p>
        </w:tc>
      </w:tr>
      <w:tr w:rsidR="006964C7" w:rsidRPr="006964C7" w14:paraId="1B9EF18A" w14:textId="77777777" w:rsidTr="006964C7">
        <w:trPr>
          <w:trHeight w:val="567"/>
          <w:jc w:val="center"/>
        </w:trPr>
        <w:tc>
          <w:tcPr>
            <w:tcW w:w="993" w:type="dxa"/>
            <w:vAlign w:val="center"/>
          </w:tcPr>
          <w:p w14:paraId="4C64E035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Pr="006964C7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</w:rPr>
              <w:t>3:20</w:t>
            </w:r>
          </w:p>
        </w:tc>
        <w:tc>
          <w:tcPr>
            <w:tcW w:w="8221" w:type="dxa"/>
            <w:vAlign w:val="center"/>
          </w:tcPr>
          <w:p w14:paraId="54FA265F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</w:pPr>
            <w:r w:rsidRPr="006964C7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Pr="006964C7">
              <w:rPr>
                <w:rStyle w:val="normaltextrun"/>
                <w:rFonts w:asciiTheme="minorHAnsi" w:hAnsiTheme="minorHAnsi" w:cstheme="minorHAnsi"/>
                <w:iCs/>
                <w:sz w:val="22"/>
              </w:rPr>
              <w:t>esja pytań i odpowiedzi (Q&amp;A)</w:t>
            </w:r>
          </w:p>
        </w:tc>
      </w:tr>
      <w:tr w:rsidR="006964C7" w:rsidRPr="006964C7" w14:paraId="3553250C" w14:textId="77777777" w:rsidTr="006964C7">
        <w:trPr>
          <w:trHeight w:val="567"/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BA50B9B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64C7">
              <w:rPr>
                <w:rFonts w:asciiTheme="minorHAnsi" w:hAnsiTheme="minorHAnsi" w:cstheme="minorHAnsi"/>
                <w:b/>
                <w:sz w:val="22"/>
                <w:szCs w:val="22"/>
              </w:rPr>
              <w:t>13:30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14:paraId="45BB164B" w14:textId="77777777" w:rsidR="006964C7" w:rsidRPr="006964C7" w:rsidRDefault="006964C7" w:rsidP="002B2F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64C7">
              <w:rPr>
                <w:rFonts w:asciiTheme="minorHAnsi" w:hAnsiTheme="minorHAnsi" w:cstheme="minorHAnsi"/>
                <w:b/>
                <w:sz w:val="22"/>
                <w:szCs w:val="22"/>
              </w:rPr>
              <w:t>Zakończenie konferencji</w:t>
            </w:r>
          </w:p>
        </w:tc>
      </w:tr>
    </w:tbl>
    <w:p w14:paraId="1B5F1286" w14:textId="77777777" w:rsidR="006964C7" w:rsidRPr="00045F7F" w:rsidRDefault="006964C7" w:rsidP="00FD3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sectPr w:rsidR="006964C7" w:rsidRPr="00045F7F" w:rsidSect="004437A5">
      <w:headerReference w:type="default" r:id="rId13"/>
      <w:footerReference w:type="default" r:id="rId14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F68B" w14:textId="77777777" w:rsidR="00BE10CD" w:rsidRDefault="00BE10CD" w:rsidP="004437A5">
      <w:pPr>
        <w:spacing w:after="0" w:line="240" w:lineRule="auto"/>
      </w:pPr>
      <w:r>
        <w:separator/>
      </w:r>
    </w:p>
  </w:endnote>
  <w:endnote w:type="continuationSeparator" w:id="0">
    <w:p w14:paraId="40A077A4" w14:textId="77777777" w:rsidR="00BE10CD" w:rsidRDefault="00BE10CD" w:rsidP="0044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5E3C" w14:textId="5B40A4DA" w:rsidR="004437A5" w:rsidRDefault="006964C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9FA645E" wp14:editId="773E29FB">
          <wp:simplePos x="0" y="0"/>
          <wp:positionH relativeFrom="column">
            <wp:posOffset>4701540</wp:posOffset>
          </wp:positionH>
          <wp:positionV relativeFrom="paragraph">
            <wp:posOffset>121920</wp:posOffset>
          </wp:positionV>
          <wp:extent cx="1393190" cy="3460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4017A7F" wp14:editId="37C5395F">
          <wp:simplePos x="0" y="0"/>
          <wp:positionH relativeFrom="column">
            <wp:posOffset>0</wp:posOffset>
          </wp:positionH>
          <wp:positionV relativeFrom="paragraph">
            <wp:posOffset>-9464040</wp:posOffset>
          </wp:positionV>
          <wp:extent cx="5760720" cy="32766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</w:t>
    </w:r>
  </w:p>
  <w:p w14:paraId="50D0869A" w14:textId="1602ADF6" w:rsidR="004437A5" w:rsidRDefault="00E54CB4">
    <w:pPr>
      <w:pStyle w:val="Stopka"/>
    </w:pPr>
    <w:r>
      <w:rPr>
        <w:noProof/>
      </w:rPr>
      <w:drawing>
        <wp:inline distT="0" distB="0" distL="0" distR="0" wp14:anchorId="7FD87E98" wp14:editId="2F7D9152">
          <wp:extent cx="1120140" cy="320040"/>
          <wp:effectExtent l="0" t="0" r="3810" b="381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577" b="27866"/>
                  <a:stretch/>
                </pic:blipFill>
                <pic:spPr bwMode="auto">
                  <a:xfrm>
                    <a:off x="0" y="0"/>
                    <a:ext cx="1120140" cy="320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7043" w14:textId="77777777" w:rsidR="00BE10CD" w:rsidRDefault="00BE10CD" w:rsidP="004437A5">
      <w:pPr>
        <w:spacing w:after="0" w:line="240" w:lineRule="auto"/>
      </w:pPr>
      <w:r>
        <w:separator/>
      </w:r>
    </w:p>
  </w:footnote>
  <w:footnote w:type="continuationSeparator" w:id="0">
    <w:p w14:paraId="1FE88AF0" w14:textId="77777777" w:rsidR="00BE10CD" w:rsidRDefault="00BE10CD" w:rsidP="0044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5A4D" w14:textId="6AFFE4AA" w:rsidR="004437A5" w:rsidRDefault="004437A5">
    <w:pPr>
      <w:pStyle w:val="Nagwek"/>
    </w:pPr>
  </w:p>
  <w:p w14:paraId="601AEB21" w14:textId="77777777" w:rsidR="004437A5" w:rsidRDefault="004437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A15"/>
    <w:multiLevelType w:val="multilevel"/>
    <w:tmpl w:val="09EE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B368A"/>
    <w:multiLevelType w:val="multilevel"/>
    <w:tmpl w:val="0EB2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C27FA"/>
    <w:multiLevelType w:val="multilevel"/>
    <w:tmpl w:val="B3A6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77BE2"/>
    <w:multiLevelType w:val="multilevel"/>
    <w:tmpl w:val="ABCA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AF5C2B"/>
    <w:multiLevelType w:val="multilevel"/>
    <w:tmpl w:val="6836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524325"/>
    <w:multiLevelType w:val="multilevel"/>
    <w:tmpl w:val="483A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7549E"/>
    <w:multiLevelType w:val="multilevel"/>
    <w:tmpl w:val="EDAC95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3B381E"/>
    <w:multiLevelType w:val="multilevel"/>
    <w:tmpl w:val="12D25E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212B3"/>
    <w:multiLevelType w:val="multilevel"/>
    <w:tmpl w:val="0934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405E57"/>
    <w:multiLevelType w:val="multilevel"/>
    <w:tmpl w:val="F2A8C4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040859"/>
    <w:multiLevelType w:val="multilevel"/>
    <w:tmpl w:val="DA9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2282904">
    <w:abstractNumId w:val="1"/>
  </w:num>
  <w:num w:numId="2" w16cid:durableId="837619382">
    <w:abstractNumId w:val="5"/>
  </w:num>
  <w:num w:numId="3" w16cid:durableId="437407591">
    <w:abstractNumId w:val="8"/>
  </w:num>
  <w:num w:numId="4" w16cid:durableId="827212885">
    <w:abstractNumId w:val="4"/>
  </w:num>
  <w:num w:numId="5" w16cid:durableId="258410464">
    <w:abstractNumId w:val="0"/>
  </w:num>
  <w:num w:numId="6" w16cid:durableId="1198854009">
    <w:abstractNumId w:val="3"/>
  </w:num>
  <w:num w:numId="7" w16cid:durableId="1357846453">
    <w:abstractNumId w:val="10"/>
  </w:num>
  <w:num w:numId="8" w16cid:durableId="1088119575">
    <w:abstractNumId w:val="2"/>
  </w:num>
  <w:num w:numId="9" w16cid:durableId="826048010">
    <w:abstractNumId w:val="7"/>
  </w:num>
  <w:num w:numId="10" w16cid:durableId="1969624548">
    <w:abstractNumId w:val="9"/>
  </w:num>
  <w:num w:numId="11" w16cid:durableId="602147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90"/>
    <w:rsid w:val="00045209"/>
    <w:rsid w:val="00045F7F"/>
    <w:rsid w:val="00071395"/>
    <w:rsid w:val="000F3121"/>
    <w:rsid w:val="00182620"/>
    <w:rsid w:val="00194595"/>
    <w:rsid w:val="001D1384"/>
    <w:rsid w:val="002D1422"/>
    <w:rsid w:val="002D3823"/>
    <w:rsid w:val="002E4405"/>
    <w:rsid w:val="003A70C8"/>
    <w:rsid w:val="00410B2D"/>
    <w:rsid w:val="00422E23"/>
    <w:rsid w:val="004437A5"/>
    <w:rsid w:val="004C1059"/>
    <w:rsid w:val="004D4297"/>
    <w:rsid w:val="00555827"/>
    <w:rsid w:val="00583A0D"/>
    <w:rsid w:val="00595322"/>
    <w:rsid w:val="005E0076"/>
    <w:rsid w:val="00643B90"/>
    <w:rsid w:val="006964C7"/>
    <w:rsid w:val="006D72D0"/>
    <w:rsid w:val="006F1EDF"/>
    <w:rsid w:val="007034C0"/>
    <w:rsid w:val="007B606B"/>
    <w:rsid w:val="007E42EA"/>
    <w:rsid w:val="00896DCE"/>
    <w:rsid w:val="008E7D61"/>
    <w:rsid w:val="009346A4"/>
    <w:rsid w:val="009457D8"/>
    <w:rsid w:val="00945853"/>
    <w:rsid w:val="00960BCD"/>
    <w:rsid w:val="009854F1"/>
    <w:rsid w:val="009A4C2A"/>
    <w:rsid w:val="009B3F2B"/>
    <w:rsid w:val="009D7448"/>
    <w:rsid w:val="009E1FDF"/>
    <w:rsid w:val="00A125F8"/>
    <w:rsid w:val="00A24839"/>
    <w:rsid w:val="00A25A5B"/>
    <w:rsid w:val="00A41828"/>
    <w:rsid w:val="00A57521"/>
    <w:rsid w:val="00AC20B7"/>
    <w:rsid w:val="00AF1A2C"/>
    <w:rsid w:val="00B64E8C"/>
    <w:rsid w:val="00B70BD0"/>
    <w:rsid w:val="00B870EC"/>
    <w:rsid w:val="00B9123C"/>
    <w:rsid w:val="00BA6DD2"/>
    <w:rsid w:val="00BC3E51"/>
    <w:rsid w:val="00BE10CD"/>
    <w:rsid w:val="00C24751"/>
    <w:rsid w:val="00C25CC1"/>
    <w:rsid w:val="00C25F3D"/>
    <w:rsid w:val="00C5429E"/>
    <w:rsid w:val="00C64991"/>
    <w:rsid w:val="00CC430C"/>
    <w:rsid w:val="00D10498"/>
    <w:rsid w:val="00D16816"/>
    <w:rsid w:val="00D46719"/>
    <w:rsid w:val="00DD2004"/>
    <w:rsid w:val="00DE4E6C"/>
    <w:rsid w:val="00E54CB4"/>
    <w:rsid w:val="00E87F62"/>
    <w:rsid w:val="00E97FD1"/>
    <w:rsid w:val="00EC2A5C"/>
    <w:rsid w:val="00EF0B76"/>
    <w:rsid w:val="00F974CE"/>
    <w:rsid w:val="00FB04C7"/>
    <w:rsid w:val="00FC60EB"/>
    <w:rsid w:val="00FD3E2A"/>
    <w:rsid w:val="0269E78E"/>
    <w:rsid w:val="07A99946"/>
    <w:rsid w:val="0AD52282"/>
    <w:rsid w:val="199D94BA"/>
    <w:rsid w:val="22264118"/>
    <w:rsid w:val="25ECC4A1"/>
    <w:rsid w:val="295E968E"/>
    <w:rsid w:val="39726FA5"/>
    <w:rsid w:val="3B7E3E27"/>
    <w:rsid w:val="3C38CD7A"/>
    <w:rsid w:val="426C8594"/>
    <w:rsid w:val="4834A3D2"/>
    <w:rsid w:val="48FF04BC"/>
    <w:rsid w:val="4AA7AD98"/>
    <w:rsid w:val="527AB838"/>
    <w:rsid w:val="587F0F74"/>
    <w:rsid w:val="6F2EC30E"/>
    <w:rsid w:val="73519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BC459"/>
  <w15:chartTrackingRefBased/>
  <w15:docId w15:val="{874A8848-E928-4D03-906F-767E2B96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55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D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3E2A"/>
  </w:style>
  <w:style w:type="character" w:customStyle="1" w:styleId="eop">
    <w:name w:val="eop"/>
    <w:basedOn w:val="Domylnaczcionkaakapitu"/>
    <w:rsid w:val="00FD3E2A"/>
  </w:style>
  <w:style w:type="character" w:customStyle="1" w:styleId="scxw166742374">
    <w:name w:val="scxw166742374"/>
    <w:basedOn w:val="Domylnaczcionkaakapitu"/>
    <w:rsid w:val="00FD3E2A"/>
  </w:style>
  <w:style w:type="table" w:styleId="Tabela-Siatka">
    <w:name w:val="Table Grid"/>
    <w:basedOn w:val="Standardowy"/>
    <w:uiPriority w:val="39"/>
    <w:rsid w:val="00FD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558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55827"/>
    <w:rPr>
      <w:b/>
      <w:bCs/>
    </w:rPr>
  </w:style>
  <w:style w:type="character" w:styleId="Uwydatnienie">
    <w:name w:val="Emphasis"/>
    <w:basedOn w:val="Domylnaczcionkaakapitu"/>
    <w:uiPriority w:val="20"/>
    <w:qFormat/>
    <w:rsid w:val="00555827"/>
    <w:rPr>
      <w:i/>
      <w:iCs/>
    </w:rPr>
  </w:style>
  <w:style w:type="paragraph" w:styleId="Tekstpodstawowy">
    <w:name w:val="Body Text"/>
    <w:basedOn w:val="Normalny"/>
    <w:link w:val="TekstpodstawowyZnak"/>
    <w:rsid w:val="00C25CC1"/>
    <w:pPr>
      <w:spacing w:after="12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5CC1"/>
    <w:rPr>
      <w:rFonts w:ascii="Arial" w:eastAsia="Times New Roman" w:hAnsi="Arial" w:cs="Arial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4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4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7A5"/>
  </w:style>
  <w:style w:type="paragraph" w:styleId="Stopka">
    <w:name w:val="footer"/>
    <w:basedOn w:val="Normalny"/>
    <w:link w:val="StopkaZnak"/>
    <w:uiPriority w:val="99"/>
    <w:unhideWhenUsed/>
    <w:rsid w:val="0044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7A5"/>
  </w:style>
  <w:style w:type="character" w:styleId="Hipercze">
    <w:name w:val="Hyperlink"/>
    <w:basedOn w:val="Domylnaczcionkaakapitu"/>
    <w:uiPriority w:val="99"/>
    <w:unhideWhenUsed/>
    <w:rsid w:val="00FB04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0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gata.pallasch@mscdn.edu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eta.wierzbicka@mscdn.edu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ystem.mscdn.pl/zewnetrzne/zgloszenie/id/31264/o//w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4D74DC5F84BB41AB91D90A2634B850" ma:contentTypeVersion="15" ma:contentTypeDescription="Utwórz nowy dokument." ma:contentTypeScope="" ma:versionID="0adb2e3177708646ff5c48fa3868fdd1">
  <xsd:schema xmlns:xsd="http://www.w3.org/2001/XMLSchema" xmlns:xs="http://www.w3.org/2001/XMLSchema" xmlns:p="http://schemas.microsoft.com/office/2006/metadata/properties" xmlns:ns3="0d53dffb-fef9-4464-acb0-7ce85eb0b9ab" xmlns:ns4="57712dab-6a0c-49a2-b96b-986b66d088d9" targetNamespace="http://schemas.microsoft.com/office/2006/metadata/properties" ma:root="true" ma:fieldsID="a22698510961128a13b374be6f7078df" ns3:_="" ns4:_="">
    <xsd:import namespace="0d53dffb-fef9-4464-acb0-7ce85eb0b9ab"/>
    <xsd:import namespace="57712dab-6a0c-49a2-b96b-986b66d08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dffb-fef9-4464-acb0-7ce85eb0b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12dab-6a0c-49a2-b96b-986b66d08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53dffb-fef9-4464-acb0-7ce85eb0b9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83D3B-2673-4101-85B8-8F2F7B0A3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3dffb-fef9-4464-acb0-7ce85eb0b9ab"/>
    <ds:schemaRef ds:uri="57712dab-6a0c-49a2-b96b-986b66d08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F7DD1-0243-4BF6-B597-63A088B81EF0}">
  <ds:schemaRefs>
    <ds:schemaRef ds:uri="http://schemas.microsoft.com/office/2006/metadata/properties"/>
    <ds:schemaRef ds:uri="http://schemas.microsoft.com/office/infopath/2007/PartnerControls"/>
    <ds:schemaRef ds:uri="0d53dffb-fef9-4464-acb0-7ce85eb0b9ab"/>
  </ds:schemaRefs>
</ds:datastoreItem>
</file>

<file path=customXml/itemProps3.xml><?xml version="1.0" encoding="utf-8"?>
<ds:datastoreItem xmlns:ds="http://schemas.openxmlformats.org/officeDocument/2006/customXml" ds:itemID="{318FB2AD-CA73-4844-989B-D2802D377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Pallasch</dc:creator>
  <cp:keywords/>
  <dc:description/>
  <cp:lastModifiedBy>Maciej Borowiecki</cp:lastModifiedBy>
  <cp:revision>20</cp:revision>
  <cp:lastPrinted>2026-04-10T08:04:00Z</cp:lastPrinted>
  <dcterms:created xsi:type="dcterms:W3CDTF">2026-04-08T10:35:00Z</dcterms:created>
  <dcterms:modified xsi:type="dcterms:W3CDTF">2026-04-27T08:24:00Z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0x010100314D74DC5F84BB41AB91D90A2634B850</vt:lpwstr>
  </property>
</Properties>
</file>