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6FD" w14:textId="77777777" w:rsidR="005E17C3" w:rsidRPr="00F3329B" w:rsidRDefault="00CF77E3" w:rsidP="00F3329B">
      <w:pPr>
        <w:spacing w:before="0" w:beforeAutospacing="0" w:after="0" w:afterAutospacing="0"/>
        <w:ind w:left="13452" w:right="-456"/>
        <w:rPr>
          <w:rFonts w:ascii="Times New Roman" w:hAnsi="Times New Roman" w:cs="Times New Roman"/>
          <w:bCs/>
          <w:i/>
          <w:sz w:val="18"/>
          <w:szCs w:val="18"/>
        </w:rPr>
      </w:pPr>
      <w:r w:rsidRPr="00F3329B">
        <w:rPr>
          <w:rFonts w:ascii="Times New Roman" w:hAnsi="Times New Roman" w:cs="Times New Roman"/>
          <w:bCs/>
          <w:i/>
          <w:sz w:val="18"/>
          <w:szCs w:val="18"/>
        </w:rPr>
        <w:t>Załącznik nr 1</w:t>
      </w:r>
    </w:p>
    <w:p w14:paraId="79B83905" w14:textId="16F26D5C" w:rsidR="005E17C3" w:rsidRPr="00D1407B" w:rsidRDefault="005E17C3" w:rsidP="005E17C3">
      <w:pPr>
        <w:tabs>
          <w:tab w:val="left" w:pos="13151"/>
        </w:tabs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  <w:bookmarkStart w:id="0" w:name="_Hlk194476221"/>
      <w:r w:rsidRPr="00D1407B">
        <w:rPr>
          <w:rFonts w:ascii="Times New Roman" w:hAnsi="Times New Roman" w:cs="Times New Roman"/>
          <w:i/>
          <w:sz w:val="18"/>
          <w:szCs w:val="18"/>
        </w:rPr>
        <w:t>...............................</w:t>
      </w:r>
      <w:r w:rsidRPr="00D1407B">
        <w:rPr>
          <w:rFonts w:ascii="Times New Roman" w:hAnsi="Times New Roman" w:cs="Times New Roman"/>
          <w:i/>
          <w:sz w:val="18"/>
          <w:szCs w:val="18"/>
        </w:rPr>
        <w:tab/>
      </w:r>
    </w:p>
    <w:p w14:paraId="10F0E023" w14:textId="77777777" w:rsidR="00F3329B" w:rsidRDefault="007C0C93" w:rsidP="00F3329B">
      <w:pPr>
        <w:spacing w:before="0" w:beforeAutospacing="0" w:after="0" w:afterAutospacing="0"/>
        <w:rPr>
          <w:rFonts w:ascii="Times New Roman" w:hAnsi="Times New Roman" w:cs="Times New Roman"/>
          <w:i/>
          <w:sz w:val="18"/>
          <w:szCs w:val="18"/>
        </w:rPr>
      </w:pPr>
      <w:r w:rsidRPr="00D1407B">
        <w:rPr>
          <w:rFonts w:ascii="Times New Roman" w:hAnsi="Times New Roman" w:cs="Times New Roman"/>
          <w:i/>
          <w:sz w:val="18"/>
          <w:szCs w:val="18"/>
        </w:rPr>
        <w:t>pieczęć placówki</w:t>
      </w:r>
      <w:bookmarkEnd w:id="0"/>
    </w:p>
    <w:p w14:paraId="2517DDA3" w14:textId="77777777" w:rsidR="002E3F1E" w:rsidRDefault="00F3329B" w:rsidP="002E3F1E">
      <w:pPr>
        <w:spacing w:before="0" w:beforeAutospacing="0" w:after="0" w:afterAutospacing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97B7C" w:rsidRPr="00F97B7C">
        <w:rPr>
          <w:rFonts w:ascii="Times New Roman" w:hAnsi="Times New Roman" w:cs="Times New Roman"/>
          <w:b/>
          <w:sz w:val="20"/>
          <w:szCs w:val="20"/>
        </w:rPr>
        <w:t xml:space="preserve">WYKAZ KADRY PEDAGOGICZNEJ </w:t>
      </w:r>
    </w:p>
    <w:p w14:paraId="355DACAE" w14:textId="292D91A4" w:rsidR="00F657EE" w:rsidRDefault="002E3F1E" w:rsidP="002E3F1E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97B7C" w:rsidRPr="00F97B7C">
        <w:rPr>
          <w:rFonts w:ascii="Times New Roman" w:hAnsi="Times New Roman" w:cs="Times New Roman"/>
          <w:b/>
          <w:sz w:val="20"/>
          <w:szCs w:val="20"/>
        </w:rPr>
        <w:t>ROK SZKOLNY 202</w:t>
      </w:r>
      <w:r w:rsidR="001D5CE7">
        <w:rPr>
          <w:rFonts w:ascii="Times New Roman" w:hAnsi="Times New Roman" w:cs="Times New Roman"/>
          <w:b/>
          <w:sz w:val="20"/>
          <w:szCs w:val="20"/>
        </w:rPr>
        <w:t>6</w:t>
      </w:r>
      <w:r w:rsidR="00F97B7C" w:rsidRPr="00F97B7C">
        <w:rPr>
          <w:rFonts w:ascii="Times New Roman" w:hAnsi="Times New Roman" w:cs="Times New Roman"/>
          <w:b/>
          <w:sz w:val="20"/>
          <w:szCs w:val="20"/>
        </w:rPr>
        <w:t>/202</w:t>
      </w:r>
      <w:r w:rsidR="001D5CE7">
        <w:rPr>
          <w:rFonts w:ascii="Times New Roman" w:hAnsi="Times New Roman" w:cs="Times New Roman"/>
          <w:b/>
          <w:sz w:val="20"/>
          <w:szCs w:val="20"/>
        </w:rPr>
        <w:t>7</w:t>
      </w:r>
    </w:p>
    <w:p w14:paraId="72AAF6D0" w14:textId="77777777" w:rsidR="002E3F1E" w:rsidRPr="002E3F1E" w:rsidRDefault="002E3F1E" w:rsidP="002E3F1E">
      <w:pPr>
        <w:spacing w:before="0" w:beforeAutospacing="0" w:after="0" w:afterAutospacing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5B664A1" w14:textId="77777777" w:rsidR="00664BBA" w:rsidRPr="00D1407B" w:rsidRDefault="00664BBA" w:rsidP="005E17C3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Hlk194476193"/>
      <w:r w:rsidRPr="00D1407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………………………………………………………………………………………………………………………………………………..………..</w:t>
      </w:r>
    </w:p>
    <w:p w14:paraId="213F5107" w14:textId="77777777" w:rsidR="004400D8" w:rsidRPr="00D1407B" w:rsidRDefault="007C0C93" w:rsidP="004400D8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  <w:r w:rsidRPr="00D1407B">
        <w:rPr>
          <w:rFonts w:ascii="Times New Roman" w:hAnsi="Times New Roman" w:cs="Times New Roman"/>
          <w:sz w:val="18"/>
          <w:szCs w:val="18"/>
        </w:rPr>
        <w:t>(nazwa placówki</w:t>
      </w:r>
      <w:r w:rsidR="00664BBA" w:rsidRPr="00D1407B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ela-Siatka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1560"/>
        <w:gridCol w:w="1559"/>
        <w:gridCol w:w="1701"/>
        <w:gridCol w:w="1984"/>
        <w:gridCol w:w="1134"/>
        <w:gridCol w:w="1134"/>
        <w:gridCol w:w="1560"/>
        <w:gridCol w:w="713"/>
      </w:tblGrid>
      <w:tr w:rsidR="004400D8" w14:paraId="78C479A5" w14:textId="77777777" w:rsidTr="00D1407B">
        <w:trPr>
          <w:cantSplit/>
          <w:trHeight w:val="1523"/>
          <w:jc w:val="center"/>
        </w:trPr>
        <w:tc>
          <w:tcPr>
            <w:tcW w:w="84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143989" w14:textId="6A898210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94476296"/>
            <w:bookmarkEnd w:id="1"/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 w:rsidR="00D1407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EFF4E4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A55690" w14:textId="7CE7EEC9" w:rsidR="004400D8" w:rsidRPr="002E3F1E" w:rsidRDefault="004400D8" w:rsidP="002E3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Nazwa zajęć</w:t>
            </w:r>
            <w:r w:rsidR="002E3F1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przydzielonych nauczycielowi  </w:t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w arkuszu </w:t>
            </w:r>
            <w:r w:rsidR="00D8021E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organizacji </w:t>
            </w:r>
            <w:r w:rsidR="00D8021E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na rok szkolny 202</w:t>
            </w:r>
            <w:r w:rsidR="005D001D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D8021E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/202</w:t>
            </w:r>
            <w:r w:rsidR="005D001D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  <w:p w14:paraId="61F69166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81E2FE" w14:textId="496144F8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godz. nauczycielskich/wymiar etatu </w:t>
            </w: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(w tym na podstawie odpowiedniej uchwały organu prowadzącego, m. in.: kadra kierownicza, pedagog szkolny, psycholog, logopeda, doradca zawodowy, …)</w:t>
            </w:r>
          </w:p>
          <w:p w14:paraId="44237E14" w14:textId="47387975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D752C2" w14:textId="59EC8DF8" w:rsidR="004400D8" w:rsidRPr="002E3F1E" w:rsidRDefault="004400D8" w:rsidP="002E3F1E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Poziom</w:t>
            </w:r>
            <w:r w:rsidR="00F97B7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wykształcenia</w:t>
            </w:r>
            <w:r w:rsidR="002E3F1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A41051"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 tytuł zawodowy</w:t>
            </w:r>
            <w:r w:rsidR="00A30026"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(wyższe</w:t>
            </w:r>
            <w:r w:rsidR="00A41051"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mgr/inż./licencjat)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4E0394" w14:textId="314A3DB2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D14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podstawowe</w:t>
            </w:r>
            <w:r w:rsidR="00876DB0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r w:rsidR="00876DB0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)</w:t>
            </w:r>
            <w:r w:rsidR="00A41051"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(kierunek, specjalność ukończonych studiów)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EEAB84" w14:textId="516881D9" w:rsidR="004400D8" w:rsidRPr="002E3F1E" w:rsidRDefault="004400D8" w:rsidP="002E3F1E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Kwalifikacje dodatkowe</w:t>
            </w:r>
            <w:r w:rsidR="00A41051"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r w:rsidR="00876DB0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)</w:t>
            </w:r>
            <w:r w:rsidR="002E3F1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br/>
            </w: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studia podyplomowe, kurs kwalifikacyjny)</w:t>
            </w:r>
          </w:p>
          <w:p w14:paraId="0C36B21C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 dotyczy wyłącznie zajęć edukacyjnych wymienionych w kolumnie 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5B96C4" w14:textId="1DCD23E8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Przygotowanie pedagogiczne</w:t>
            </w:r>
            <w:r w:rsidR="00876DB0"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r w:rsidR="00876DB0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="00423A84" w:rsidRPr="00D1407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)</w:t>
            </w:r>
          </w:p>
          <w:p w14:paraId="39B3B8B1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TAK/NIE</w:t>
            </w:r>
          </w:p>
          <w:p w14:paraId="3EC12FD3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547D1C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C3E22" w14:textId="630F3B6F" w:rsidR="004400D8" w:rsidRPr="002E3F1E" w:rsidRDefault="004400D8" w:rsidP="002E3F1E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Inne informacje</w:t>
            </w:r>
            <w:r w:rsidRPr="00D140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1407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(zgoda Kuratora  lub JST  na </w:t>
            </w:r>
            <w:r w:rsidR="00D1407B" w:rsidRPr="00D1407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zatrudnienie, </w:t>
            </w:r>
            <w:r w:rsidRPr="00D1407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uznanie kwalifikacji za zbliżone z nauczanym przedmiotem)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9CF82" w14:textId="609891B6" w:rsidR="00442DB6" w:rsidRPr="002E3F1E" w:rsidRDefault="004400D8" w:rsidP="002E3F1E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Stopień awansu zawodowego</w:t>
            </w:r>
            <w:r w:rsidR="002E3F1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442DB6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Nauczyciel początkujący</w:t>
            </w:r>
          </w:p>
          <w:p w14:paraId="1449E5EC" w14:textId="798659AC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 </w:t>
            </w:r>
            <w:r w:rsidR="00A30026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mianowany</w:t>
            </w:r>
            <w:r w:rsidR="00A30026"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1407B">
              <w:rPr>
                <w:rFonts w:ascii="Times New Roman" w:hAnsi="Times New Roman" w:cs="Times New Roman"/>
                <w:i/>
                <w:sz w:val="18"/>
                <w:szCs w:val="18"/>
              </w:rPr>
              <w:t>D - dyplomowany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065A56" w14:textId="77777777" w:rsidR="004400D8" w:rsidRPr="00D1407B" w:rsidRDefault="004400D8" w:rsidP="00D1407B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</w:tc>
      </w:tr>
      <w:tr w:rsidR="004400D8" w:rsidRPr="007C52AC" w14:paraId="2AC315FD" w14:textId="77777777" w:rsidTr="00D1407B">
        <w:trPr>
          <w:jc w:val="center"/>
        </w:trPr>
        <w:tc>
          <w:tcPr>
            <w:tcW w:w="846" w:type="dxa"/>
          </w:tcPr>
          <w:p w14:paraId="247B9811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4859806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425DB7A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3B617AC3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5AF6175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43A9E71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67DD4631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2EDAAA48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5C355E3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01C2B51E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13" w:type="dxa"/>
          </w:tcPr>
          <w:p w14:paraId="25AAF699" w14:textId="77777777" w:rsidR="004400D8" w:rsidRPr="00D1407B" w:rsidRDefault="004400D8" w:rsidP="00EF5E74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</w:tr>
      <w:tr w:rsidR="004400D8" w14:paraId="5F700EE8" w14:textId="77777777" w:rsidTr="00D1407B">
        <w:trPr>
          <w:jc w:val="center"/>
        </w:trPr>
        <w:tc>
          <w:tcPr>
            <w:tcW w:w="846" w:type="dxa"/>
          </w:tcPr>
          <w:p w14:paraId="192F638E" w14:textId="130962EF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przykład</w:t>
            </w:r>
          </w:p>
        </w:tc>
        <w:tc>
          <w:tcPr>
            <w:tcW w:w="1701" w:type="dxa"/>
          </w:tcPr>
          <w:p w14:paraId="4A0AED7E" w14:textId="4E5A4946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Kowalski Jan</w:t>
            </w:r>
          </w:p>
        </w:tc>
        <w:tc>
          <w:tcPr>
            <w:tcW w:w="1417" w:type="dxa"/>
          </w:tcPr>
          <w:p w14:paraId="2045C960" w14:textId="20DFDD46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nauczyciel bibliotekarz</w:t>
            </w:r>
          </w:p>
        </w:tc>
        <w:tc>
          <w:tcPr>
            <w:tcW w:w="1560" w:type="dxa"/>
          </w:tcPr>
          <w:p w14:paraId="304B301B" w14:textId="47B720E4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35/1</w:t>
            </w:r>
          </w:p>
        </w:tc>
        <w:tc>
          <w:tcPr>
            <w:tcW w:w="1559" w:type="dxa"/>
          </w:tcPr>
          <w:p w14:paraId="4F81598B" w14:textId="33373E29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wyższe/mgr</w:t>
            </w:r>
          </w:p>
        </w:tc>
        <w:tc>
          <w:tcPr>
            <w:tcW w:w="1701" w:type="dxa"/>
          </w:tcPr>
          <w:p w14:paraId="30550C41" w14:textId="53E4A404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bibliotekoznawstwo</w:t>
            </w:r>
          </w:p>
        </w:tc>
        <w:tc>
          <w:tcPr>
            <w:tcW w:w="1984" w:type="dxa"/>
          </w:tcPr>
          <w:p w14:paraId="49C3DC86" w14:textId="50B27C75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historia</w:t>
            </w:r>
          </w:p>
        </w:tc>
        <w:tc>
          <w:tcPr>
            <w:tcW w:w="1134" w:type="dxa"/>
          </w:tcPr>
          <w:p w14:paraId="79EFE262" w14:textId="3FE7FE17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134" w:type="dxa"/>
          </w:tcPr>
          <w:p w14:paraId="02CCC46A" w14:textId="77777777" w:rsidR="004400D8" w:rsidRPr="00D1407B" w:rsidRDefault="004400D8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97BEE6" w14:textId="420B97F7" w:rsidR="004400D8" w:rsidRPr="00D1407B" w:rsidRDefault="00A41051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713" w:type="dxa"/>
          </w:tcPr>
          <w:p w14:paraId="4C832D5C" w14:textId="77777777" w:rsidR="004400D8" w:rsidRPr="00D1407B" w:rsidRDefault="004400D8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D8" w14:paraId="4E969916" w14:textId="77777777" w:rsidTr="00D1407B">
        <w:trPr>
          <w:jc w:val="center"/>
        </w:trPr>
        <w:tc>
          <w:tcPr>
            <w:tcW w:w="846" w:type="dxa"/>
          </w:tcPr>
          <w:p w14:paraId="68F8CBCC" w14:textId="08D91B6E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przykład</w:t>
            </w:r>
          </w:p>
        </w:tc>
        <w:tc>
          <w:tcPr>
            <w:tcW w:w="1701" w:type="dxa"/>
          </w:tcPr>
          <w:p w14:paraId="2BAF3211" w14:textId="0EA6D92E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Kowalska Maria</w:t>
            </w:r>
          </w:p>
        </w:tc>
        <w:tc>
          <w:tcPr>
            <w:tcW w:w="1417" w:type="dxa"/>
          </w:tcPr>
          <w:p w14:paraId="7B2091A9" w14:textId="0CDB6296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nauczyciel bibliotekarz</w:t>
            </w:r>
          </w:p>
        </w:tc>
        <w:tc>
          <w:tcPr>
            <w:tcW w:w="1560" w:type="dxa"/>
          </w:tcPr>
          <w:p w14:paraId="2B80F848" w14:textId="22AE2780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35/1</w:t>
            </w:r>
          </w:p>
        </w:tc>
        <w:tc>
          <w:tcPr>
            <w:tcW w:w="1559" w:type="dxa"/>
          </w:tcPr>
          <w:p w14:paraId="0DC1AD9D" w14:textId="3495503E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wyższe/licencjat</w:t>
            </w:r>
          </w:p>
        </w:tc>
        <w:tc>
          <w:tcPr>
            <w:tcW w:w="1701" w:type="dxa"/>
          </w:tcPr>
          <w:p w14:paraId="5A2E1023" w14:textId="238A10A2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historia</w:t>
            </w:r>
          </w:p>
        </w:tc>
        <w:tc>
          <w:tcPr>
            <w:tcW w:w="1984" w:type="dxa"/>
          </w:tcPr>
          <w:p w14:paraId="342E0015" w14:textId="75D7513E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bibliotekoznawstwo</w:t>
            </w:r>
          </w:p>
        </w:tc>
        <w:tc>
          <w:tcPr>
            <w:tcW w:w="1134" w:type="dxa"/>
          </w:tcPr>
          <w:p w14:paraId="63C5F8A6" w14:textId="1A0CDB2E" w:rsidR="004400D8" w:rsidRPr="00D1407B" w:rsidRDefault="00A30026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134" w:type="dxa"/>
          </w:tcPr>
          <w:p w14:paraId="3CE0DC09" w14:textId="77777777" w:rsidR="004400D8" w:rsidRPr="00D1407B" w:rsidRDefault="004400D8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66160B" w14:textId="257CAB4F" w:rsidR="004400D8" w:rsidRPr="00D1407B" w:rsidRDefault="00876DB0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140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713" w:type="dxa"/>
          </w:tcPr>
          <w:p w14:paraId="7C68767D" w14:textId="77777777" w:rsidR="004400D8" w:rsidRPr="00D1407B" w:rsidRDefault="004400D8" w:rsidP="00EF5E74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D8" w14:paraId="781B8F34" w14:textId="77777777" w:rsidTr="00D1407B">
        <w:trPr>
          <w:jc w:val="center"/>
        </w:trPr>
        <w:tc>
          <w:tcPr>
            <w:tcW w:w="846" w:type="dxa"/>
          </w:tcPr>
          <w:p w14:paraId="027BCE9E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701" w:type="dxa"/>
          </w:tcPr>
          <w:p w14:paraId="62B22CE8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417" w:type="dxa"/>
          </w:tcPr>
          <w:p w14:paraId="6871B23F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60" w:type="dxa"/>
          </w:tcPr>
          <w:p w14:paraId="6CD0164B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59" w:type="dxa"/>
          </w:tcPr>
          <w:p w14:paraId="05F41B4F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701" w:type="dxa"/>
          </w:tcPr>
          <w:p w14:paraId="00C85416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984" w:type="dxa"/>
          </w:tcPr>
          <w:p w14:paraId="204E6DD1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134" w:type="dxa"/>
          </w:tcPr>
          <w:p w14:paraId="7BD7A9A3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134" w:type="dxa"/>
          </w:tcPr>
          <w:p w14:paraId="1B93DF32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60" w:type="dxa"/>
          </w:tcPr>
          <w:p w14:paraId="12E63E89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713" w:type="dxa"/>
          </w:tcPr>
          <w:p w14:paraId="25F9B82E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</w:tr>
      <w:tr w:rsidR="004400D8" w14:paraId="57269BBF" w14:textId="77777777" w:rsidTr="00D1407B">
        <w:trPr>
          <w:jc w:val="center"/>
        </w:trPr>
        <w:tc>
          <w:tcPr>
            <w:tcW w:w="846" w:type="dxa"/>
          </w:tcPr>
          <w:p w14:paraId="5451BD91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701" w:type="dxa"/>
          </w:tcPr>
          <w:p w14:paraId="5EE2514B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417" w:type="dxa"/>
          </w:tcPr>
          <w:p w14:paraId="2B55A07C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60" w:type="dxa"/>
          </w:tcPr>
          <w:p w14:paraId="0EFA80A7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59" w:type="dxa"/>
          </w:tcPr>
          <w:p w14:paraId="3B2644B6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701" w:type="dxa"/>
          </w:tcPr>
          <w:p w14:paraId="4626BCE1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984" w:type="dxa"/>
          </w:tcPr>
          <w:p w14:paraId="5728D782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134" w:type="dxa"/>
          </w:tcPr>
          <w:p w14:paraId="54E072E9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134" w:type="dxa"/>
          </w:tcPr>
          <w:p w14:paraId="41A548EF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1560" w:type="dxa"/>
          </w:tcPr>
          <w:p w14:paraId="7CEBCF10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  <w:tc>
          <w:tcPr>
            <w:tcW w:w="713" w:type="dxa"/>
          </w:tcPr>
          <w:p w14:paraId="7D739BA2" w14:textId="77777777" w:rsidR="004400D8" w:rsidRDefault="004400D8" w:rsidP="00EF5E74">
            <w:pPr>
              <w:tabs>
                <w:tab w:val="left" w:leader="dot" w:pos="5670"/>
              </w:tabs>
            </w:pPr>
          </w:p>
        </w:tc>
      </w:tr>
      <w:bookmarkEnd w:id="2"/>
    </w:tbl>
    <w:p w14:paraId="7F31DF00" w14:textId="77777777" w:rsidR="005E17C3" w:rsidRPr="00F84CB5" w:rsidRDefault="005E17C3" w:rsidP="004400D8">
      <w:pPr>
        <w:spacing w:before="0" w:beforeAutospacing="0" w:after="0" w:afterAutospacing="0"/>
        <w:rPr>
          <w:sz w:val="16"/>
          <w:szCs w:val="16"/>
        </w:rPr>
      </w:pPr>
    </w:p>
    <w:p w14:paraId="3745036E" w14:textId="77777777" w:rsidR="005E17C3" w:rsidRDefault="005E17C3" w:rsidP="005E17C3">
      <w:pPr>
        <w:spacing w:before="0" w:beforeAutospacing="0" w:after="0" w:afterAutospacing="0"/>
        <w:ind w:left="-142"/>
      </w:pPr>
    </w:p>
    <w:p w14:paraId="33C508DD" w14:textId="77777777" w:rsidR="00A30026" w:rsidRDefault="00A30026" w:rsidP="005E17C3">
      <w:pPr>
        <w:spacing w:before="0" w:beforeAutospacing="0" w:after="0" w:afterAutospacing="0"/>
        <w:ind w:left="-142"/>
      </w:pPr>
    </w:p>
    <w:p w14:paraId="6DA15352" w14:textId="77777777" w:rsidR="005E17C3" w:rsidRPr="00D1407B" w:rsidRDefault="005E17C3" w:rsidP="00802993">
      <w:pPr>
        <w:keepLines/>
        <w:tabs>
          <w:tab w:val="left" w:pos="900"/>
        </w:tabs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94476257"/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02993"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                                                            </w:t>
      </w:r>
      <w:r w:rsidR="00802993"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F77E3"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CF77E3"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....…</w:t>
      </w:r>
      <w:r w:rsidR="00802993"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D140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</w:p>
    <w:p w14:paraId="55643342" w14:textId="6C7A7694" w:rsidR="00876DB0" w:rsidRPr="00F3329B" w:rsidRDefault="005E17C3" w:rsidP="00F3329B">
      <w:pPr>
        <w:tabs>
          <w:tab w:val="left" w:pos="426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140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</w:t>
      </w:r>
      <w:r w:rsidRPr="00D1407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(data)                                                                                                                                </w:t>
      </w:r>
      <w:r w:rsidR="00E35C49" w:rsidRPr="00D1407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</w:t>
      </w:r>
      <w:r w:rsidRPr="00D1407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(pieczęć i podpis dyrektora szkoły lub placówki</w:t>
      </w:r>
      <w:r w:rsidRPr="00D1407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7C859288" w14:textId="2900DA34" w:rsidR="00423A84" w:rsidRPr="00D1407B" w:rsidRDefault="00423A84" w:rsidP="00423A84">
      <w:pPr>
        <w:spacing w:before="0" w:after="0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  <w:vertAlign w:val="superscript"/>
        </w:rPr>
        <w:lastRenderedPageBreak/>
        <w:t xml:space="preserve">(1) </w:t>
      </w:r>
      <w:r w:rsidRPr="00D1407B">
        <w:rPr>
          <w:rFonts w:ascii="Times New Roman" w:hAnsi="Times New Roman" w:cs="Times New Roman"/>
        </w:rPr>
        <w:t>Należy uwzględnić nowe wymagania kwalifikacyjne wobec nauczycieli, którzy rozpoczęli studia po 3 sierpnia 20219 r., zgodnie z nowym standardem kształcenia przygotowującego do wykonywania zawodu nauczyciela.</w:t>
      </w:r>
    </w:p>
    <w:p w14:paraId="476E7DA7" w14:textId="7ADE8711" w:rsidR="00423A84" w:rsidRPr="00D1407B" w:rsidRDefault="00423A84" w:rsidP="00423A84">
      <w:pPr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  <w:vertAlign w:val="superscript"/>
        </w:rPr>
        <w:t xml:space="preserve">(2) </w:t>
      </w:r>
      <w:r w:rsidRPr="00D1407B">
        <w:rPr>
          <w:rFonts w:ascii="Times New Roman" w:hAnsi="Times New Roman" w:cs="Times New Roman"/>
        </w:rPr>
        <w:t>Przygotowanie pedagogiczne nauczycieli potwierdza:</w:t>
      </w:r>
    </w:p>
    <w:p w14:paraId="74D74409" w14:textId="77777777" w:rsidR="00423A84" w:rsidRPr="00D1407B" w:rsidRDefault="00423A84" w:rsidP="00423A84">
      <w:pPr>
        <w:pStyle w:val="Akapitzlist"/>
        <w:numPr>
          <w:ilvl w:val="0"/>
          <w:numId w:val="5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dyplom ukończenia studiów wraz z suplementem do dyplomu lub inny dokument wydany przez uczelnię,</w:t>
      </w:r>
    </w:p>
    <w:p w14:paraId="0159FB58" w14:textId="77777777" w:rsidR="00423A84" w:rsidRPr="00D1407B" w:rsidRDefault="00423A84" w:rsidP="00423A84">
      <w:pPr>
        <w:pStyle w:val="Akapitzlist"/>
        <w:numPr>
          <w:ilvl w:val="0"/>
          <w:numId w:val="5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świadectwo ukończenia studiów podyplomowych,</w:t>
      </w:r>
    </w:p>
    <w:p w14:paraId="740C0BFF" w14:textId="77777777" w:rsidR="00423A84" w:rsidRPr="00D1407B" w:rsidRDefault="00423A84" w:rsidP="00423A84">
      <w:pPr>
        <w:pStyle w:val="Akapitzlist"/>
        <w:numPr>
          <w:ilvl w:val="0"/>
          <w:numId w:val="5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005EFFFE" w14:textId="77777777" w:rsidR="00423A84" w:rsidRPr="00D1407B" w:rsidRDefault="00423A84" w:rsidP="00423A84">
      <w:pPr>
        <w:pStyle w:val="Akapitzlist"/>
        <w:numPr>
          <w:ilvl w:val="0"/>
          <w:numId w:val="5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4E53AB53" w14:textId="0DAB516A" w:rsidR="00423A84" w:rsidRPr="00D1407B" w:rsidRDefault="00423A84" w:rsidP="00423A84">
      <w:pPr>
        <w:pStyle w:val="Akapitzlist"/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Przygotowanie pedagogiczne nauczycieli praktycznej nauki zawodu obejmujące zajęcia z zakresu przygotowania pedagogicznego w wymiarze nie mniejszym niż 150 godzin, potwierdza:</w:t>
      </w:r>
    </w:p>
    <w:p w14:paraId="7AE06278" w14:textId="77777777" w:rsidR="00423A84" w:rsidRPr="00D1407B" w:rsidRDefault="00423A84" w:rsidP="00423A84">
      <w:pPr>
        <w:pStyle w:val="Akapitzlist"/>
        <w:numPr>
          <w:ilvl w:val="0"/>
          <w:numId w:val="6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dyplom ukończenia studiów lub inny dokument wydany przez uczelnię,</w:t>
      </w:r>
    </w:p>
    <w:p w14:paraId="0D2E9533" w14:textId="77777777" w:rsidR="00423A84" w:rsidRPr="00D1407B" w:rsidRDefault="00423A84" w:rsidP="00423A84">
      <w:pPr>
        <w:pStyle w:val="Akapitzlist"/>
        <w:numPr>
          <w:ilvl w:val="0"/>
          <w:numId w:val="6"/>
        </w:numPr>
        <w:ind w:left="1068"/>
        <w:rPr>
          <w:rFonts w:ascii="Times New Roman" w:hAnsi="Times New Roman" w:cs="Times New Roman"/>
        </w:rPr>
      </w:pPr>
      <w:r w:rsidRPr="00D1407B">
        <w:rPr>
          <w:rFonts w:ascii="Times New Roman" w:hAnsi="Times New Roman" w:cs="Times New Roman"/>
        </w:rPr>
        <w:t>świadectwo ukończenia studiów podyplomowych,</w:t>
      </w:r>
    </w:p>
    <w:p w14:paraId="4F1E85E4" w14:textId="77777777" w:rsidR="00423A84" w:rsidRPr="00D1407B" w:rsidRDefault="00423A84" w:rsidP="00423A84">
      <w:pPr>
        <w:pStyle w:val="Akapitzlist"/>
        <w:numPr>
          <w:ilvl w:val="0"/>
          <w:numId w:val="6"/>
        </w:numPr>
        <w:ind w:left="1068"/>
        <w:rPr>
          <w:rFonts w:ascii="Times New Roman" w:hAnsi="Times New Roman" w:cs="Times New Roman"/>
          <w:i/>
          <w:iCs/>
        </w:rPr>
      </w:pPr>
      <w:r w:rsidRPr="00D1407B">
        <w:rPr>
          <w:rFonts w:ascii="Times New Roman" w:hAnsi="Times New Roman" w:cs="Times New Roman"/>
        </w:rPr>
        <w:t>świadectwo ukończenia kursu kwalifikacyjnego w zakresie przygotowania</w:t>
      </w:r>
      <w:r w:rsidRPr="00D1407B">
        <w:rPr>
          <w:rFonts w:ascii="Times New Roman" w:hAnsi="Times New Roman" w:cs="Times New Roman"/>
          <w:i/>
          <w:iCs/>
        </w:rPr>
        <w:t xml:space="preserve"> </w:t>
      </w:r>
      <w:r w:rsidRPr="00D1407B">
        <w:rPr>
          <w:rFonts w:ascii="Times New Roman" w:hAnsi="Times New Roman" w:cs="Times New Roman"/>
        </w:rPr>
        <w:t>pedagogicznego dla nauczycieli praktycznej nauki zawodu.</w:t>
      </w:r>
    </w:p>
    <w:bookmarkEnd w:id="3"/>
    <w:p w14:paraId="63996590" w14:textId="4D4F84E1" w:rsidR="00876DB0" w:rsidRDefault="00876DB0" w:rsidP="00423A84">
      <w:pPr>
        <w:spacing w:before="0" w:beforeAutospacing="0" w:after="0" w:afterAutospacing="0"/>
        <w:ind w:left="-142"/>
      </w:pPr>
    </w:p>
    <w:sectPr w:rsidR="00876DB0" w:rsidSect="00110367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5106" w14:textId="77777777" w:rsidR="00A5264D" w:rsidRDefault="00A5264D" w:rsidP="00D32021">
      <w:pPr>
        <w:spacing w:before="0" w:after="0" w:line="240" w:lineRule="auto"/>
      </w:pPr>
      <w:r>
        <w:separator/>
      </w:r>
    </w:p>
  </w:endnote>
  <w:endnote w:type="continuationSeparator" w:id="0">
    <w:p w14:paraId="0C547461" w14:textId="77777777" w:rsidR="00A5264D" w:rsidRDefault="00A5264D" w:rsidP="00D320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471957"/>
      <w:docPartObj>
        <w:docPartGallery w:val="Page Numbers (Bottom of Page)"/>
        <w:docPartUnique/>
      </w:docPartObj>
    </w:sdtPr>
    <w:sdtContent>
      <w:p w14:paraId="592F50D3" w14:textId="77777777" w:rsidR="00D32021" w:rsidRDefault="00D320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1E">
          <w:rPr>
            <w:noProof/>
          </w:rPr>
          <w:t>1</w:t>
        </w:r>
        <w:r>
          <w:fldChar w:fldCharType="end"/>
        </w:r>
      </w:p>
    </w:sdtContent>
  </w:sdt>
  <w:p w14:paraId="073C9A07" w14:textId="77777777" w:rsidR="00D32021" w:rsidRDefault="00D32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E275" w14:textId="77777777" w:rsidR="00A5264D" w:rsidRDefault="00A5264D" w:rsidP="00D32021">
      <w:pPr>
        <w:spacing w:before="0" w:after="0" w:line="240" w:lineRule="auto"/>
      </w:pPr>
      <w:r>
        <w:separator/>
      </w:r>
    </w:p>
  </w:footnote>
  <w:footnote w:type="continuationSeparator" w:id="0">
    <w:p w14:paraId="75CAF197" w14:textId="77777777" w:rsidR="00A5264D" w:rsidRDefault="00A5264D" w:rsidP="00D3202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11E"/>
    <w:multiLevelType w:val="hybridMultilevel"/>
    <w:tmpl w:val="05AE4D06"/>
    <w:lvl w:ilvl="0" w:tplc="04150019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FEB76AB"/>
    <w:multiLevelType w:val="hybridMultilevel"/>
    <w:tmpl w:val="83804122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>
      <w:start w:val="1"/>
      <w:numFmt w:val="lowerLetter"/>
      <w:lvlText w:val="%2."/>
      <w:lvlJc w:val="left"/>
      <w:pPr>
        <w:ind w:left="1714" w:hanging="360"/>
      </w:pPr>
    </w:lvl>
    <w:lvl w:ilvl="2" w:tplc="0415001B">
      <w:start w:val="1"/>
      <w:numFmt w:val="lowerRoman"/>
      <w:lvlText w:val="%3."/>
      <w:lvlJc w:val="right"/>
      <w:pPr>
        <w:ind w:left="2434" w:hanging="180"/>
      </w:pPr>
    </w:lvl>
    <w:lvl w:ilvl="3" w:tplc="0415000F">
      <w:start w:val="1"/>
      <w:numFmt w:val="decimal"/>
      <w:lvlText w:val="%4."/>
      <w:lvlJc w:val="left"/>
      <w:pPr>
        <w:ind w:left="3154" w:hanging="360"/>
      </w:pPr>
    </w:lvl>
    <w:lvl w:ilvl="4" w:tplc="04150019">
      <w:start w:val="1"/>
      <w:numFmt w:val="lowerLetter"/>
      <w:lvlText w:val="%5."/>
      <w:lvlJc w:val="left"/>
      <w:pPr>
        <w:ind w:left="3874" w:hanging="360"/>
      </w:pPr>
    </w:lvl>
    <w:lvl w:ilvl="5" w:tplc="0415001B">
      <w:start w:val="1"/>
      <w:numFmt w:val="lowerRoman"/>
      <w:lvlText w:val="%6."/>
      <w:lvlJc w:val="right"/>
      <w:pPr>
        <w:ind w:left="4594" w:hanging="180"/>
      </w:pPr>
    </w:lvl>
    <w:lvl w:ilvl="6" w:tplc="0415000F">
      <w:start w:val="1"/>
      <w:numFmt w:val="decimal"/>
      <w:lvlText w:val="%7."/>
      <w:lvlJc w:val="left"/>
      <w:pPr>
        <w:ind w:left="5314" w:hanging="360"/>
      </w:pPr>
    </w:lvl>
    <w:lvl w:ilvl="7" w:tplc="04150019">
      <w:start w:val="1"/>
      <w:numFmt w:val="lowerLetter"/>
      <w:lvlText w:val="%8."/>
      <w:lvlJc w:val="left"/>
      <w:pPr>
        <w:ind w:left="6034" w:hanging="360"/>
      </w:pPr>
    </w:lvl>
    <w:lvl w:ilvl="8" w:tplc="0415001B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36970C7F"/>
    <w:multiLevelType w:val="hybridMultilevel"/>
    <w:tmpl w:val="32D20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6332"/>
    <w:multiLevelType w:val="hybridMultilevel"/>
    <w:tmpl w:val="85C09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7612"/>
    <w:multiLevelType w:val="hybridMultilevel"/>
    <w:tmpl w:val="BC440D56"/>
    <w:lvl w:ilvl="0" w:tplc="8494B3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E72E9A"/>
    <w:multiLevelType w:val="hybridMultilevel"/>
    <w:tmpl w:val="132246EC"/>
    <w:lvl w:ilvl="0" w:tplc="04150019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A71FF6"/>
    <w:multiLevelType w:val="hybridMultilevel"/>
    <w:tmpl w:val="F12CB25C"/>
    <w:lvl w:ilvl="0" w:tplc="3EA238B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E9B532E"/>
    <w:multiLevelType w:val="hybridMultilevel"/>
    <w:tmpl w:val="A5067830"/>
    <w:lvl w:ilvl="0" w:tplc="3D3C8F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1494">
    <w:abstractNumId w:val="2"/>
  </w:num>
  <w:num w:numId="2" w16cid:durableId="1471970559">
    <w:abstractNumId w:val="3"/>
  </w:num>
  <w:num w:numId="3" w16cid:durableId="252125233">
    <w:abstractNumId w:val="6"/>
  </w:num>
  <w:num w:numId="4" w16cid:durableId="760297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064714">
    <w:abstractNumId w:val="5"/>
  </w:num>
  <w:num w:numId="6" w16cid:durableId="1842236517">
    <w:abstractNumId w:val="0"/>
  </w:num>
  <w:num w:numId="7" w16cid:durableId="509180162">
    <w:abstractNumId w:val="7"/>
  </w:num>
  <w:num w:numId="8" w16cid:durableId="192133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BA"/>
    <w:rsid w:val="000B1DC3"/>
    <w:rsid w:val="000E54AC"/>
    <w:rsid w:val="00110367"/>
    <w:rsid w:val="001C54E1"/>
    <w:rsid w:val="001D5CE7"/>
    <w:rsid w:val="001F11DA"/>
    <w:rsid w:val="00227276"/>
    <w:rsid w:val="00247674"/>
    <w:rsid w:val="00284880"/>
    <w:rsid w:val="002E15D6"/>
    <w:rsid w:val="002E2921"/>
    <w:rsid w:val="002E3F1E"/>
    <w:rsid w:val="002F3B3A"/>
    <w:rsid w:val="00301397"/>
    <w:rsid w:val="003439A1"/>
    <w:rsid w:val="00386CD5"/>
    <w:rsid w:val="0038737F"/>
    <w:rsid w:val="00390FB5"/>
    <w:rsid w:val="00423A84"/>
    <w:rsid w:val="004400D8"/>
    <w:rsid w:val="00442DB6"/>
    <w:rsid w:val="00446F7D"/>
    <w:rsid w:val="004527B8"/>
    <w:rsid w:val="004A1647"/>
    <w:rsid w:val="004A3BBE"/>
    <w:rsid w:val="004D3F17"/>
    <w:rsid w:val="00526320"/>
    <w:rsid w:val="0052796C"/>
    <w:rsid w:val="00573749"/>
    <w:rsid w:val="00583467"/>
    <w:rsid w:val="00595717"/>
    <w:rsid w:val="005B0095"/>
    <w:rsid w:val="005D001D"/>
    <w:rsid w:val="005E17C3"/>
    <w:rsid w:val="00650EFF"/>
    <w:rsid w:val="00664BBA"/>
    <w:rsid w:val="00691616"/>
    <w:rsid w:val="006D53E5"/>
    <w:rsid w:val="00741095"/>
    <w:rsid w:val="007765A8"/>
    <w:rsid w:val="007C0C93"/>
    <w:rsid w:val="00802993"/>
    <w:rsid w:val="00812B23"/>
    <w:rsid w:val="008411DA"/>
    <w:rsid w:val="00855293"/>
    <w:rsid w:val="00860753"/>
    <w:rsid w:val="00876DB0"/>
    <w:rsid w:val="008D0A20"/>
    <w:rsid w:val="00916F58"/>
    <w:rsid w:val="009234EA"/>
    <w:rsid w:val="00935DC1"/>
    <w:rsid w:val="00940ABC"/>
    <w:rsid w:val="00952095"/>
    <w:rsid w:val="009632BC"/>
    <w:rsid w:val="009A760D"/>
    <w:rsid w:val="009E6FAE"/>
    <w:rsid w:val="009E72BD"/>
    <w:rsid w:val="00A124C5"/>
    <w:rsid w:val="00A30026"/>
    <w:rsid w:val="00A41051"/>
    <w:rsid w:val="00A42A8C"/>
    <w:rsid w:val="00A46BF0"/>
    <w:rsid w:val="00A5264D"/>
    <w:rsid w:val="00A555CD"/>
    <w:rsid w:val="00A8381F"/>
    <w:rsid w:val="00A934EC"/>
    <w:rsid w:val="00AB55C0"/>
    <w:rsid w:val="00AE76CD"/>
    <w:rsid w:val="00B51A77"/>
    <w:rsid w:val="00BD58FD"/>
    <w:rsid w:val="00C2195A"/>
    <w:rsid w:val="00CC2524"/>
    <w:rsid w:val="00CE04DA"/>
    <w:rsid w:val="00CF77E3"/>
    <w:rsid w:val="00D05ECE"/>
    <w:rsid w:val="00D1407B"/>
    <w:rsid w:val="00D23A8C"/>
    <w:rsid w:val="00D32021"/>
    <w:rsid w:val="00D476A5"/>
    <w:rsid w:val="00D8021E"/>
    <w:rsid w:val="00D85485"/>
    <w:rsid w:val="00D90875"/>
    <w:rsid w:val="00DC0EF2"/>
    <w:rsid w:val="00DC2650"/>
    <w:rsid w:val="00DD2684"/>
    <w:rsid w:val="00DE00F8"/>
    <w:rsid w:val="00DF1E8E"/>
    <w:rsid w:val="00DF418F"/>
    <w:rsid w:val="00E1038C"/>
    <w:rsid w:val="00E27A34"/>
    <w:rsid w:val="00E35C49"/>
    <w:rsid w:val="00E45557"/>
    <w:rsid w:val="00E5435B"/>
    <w:rsid w:val="00E960A2"/>
    <w:rsid w:val="00ED0D75"/>
    <w:rsid w:val="00F3329B"/>
    <w:rsid w:val="00F657EE"/>
    <w:rsid w:val="00F84CB5"/>
    <w:rsid w:val="00F97B7C"/>
    <w:rsid w:val="00FB1C9E"/>
    <w:rsid w:val="00F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4BEA"/>
  <w15:docId w15:val="{63055780-805A-4D2B-AE59-4B80F057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5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0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021"/>
  </w:style>
  <w:style w:type="paragraph" w:styleId="Stopka">
    <w:name w:val="footer"/>
    <w:basedOn w:val="Normalny"/>
    <w:link w:val="StopkaZnak"/>
    <w:uiPriority w:val="99"/>
    <w:unhideWhenUsed/>
    <w:rsid w:val="00D320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021"/>
  </w:style>
  <w:style w:type="paragraph" w:styleId="Tekstdymka">
    <w:name w:val="Balloon Text"/>
    <w:basedOn w:val="Normalny"/>
    <w:link w:val="TekstdymkaZnak"/>
    <w:uiPriority w:val="99"/>
    <w:semiHidden/>
    <w:unhideWhenUsed/>
    <w:rsid w:val="00E27A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Granacka</dc:creator>
  <cp:lastModifiedBy>Urszula Góra</cp:lastModifiedBy>
  <cp:revision>4</cp:revision>
  <cp:lastPrinted>2022-04-04T12:37:00Z</cp:lastPrinted>
  <dcterms:created xsi:type="dcterms:W3CDTF">2026-04-14T13:07:00Z</dcterms:created>
  <dcterms:modified xsi:type="dcterms:W3CDTF">2026-04-14T13:29:00Z</dcterms:modified>
</cp:coreProperties>
</file>