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76" w:type="dxa"/>
        <w:tblInd w:w="-93" w:type="dxa"/>
        <w:tblCellMar>
          <w:top w:w="120" w:type="dxa"/>
          <w:bottom w:w="20" w:type="dxa"/>
        </w:tblCellMar>
        <w:tblLook w:val="04A0" w:firstRow="1" w:lastRow="0" w:firstColumn="1" w:lastColumn="0" w:noHBand="0" w:noVBand="1"/>
      </w:tblPr>
      <w:tblGrid>
        <w:gridCol w:w="3185"/>
        <w:gridCol w:w="4416"/>
        <w:gridCol w:w="2175"/>
      </w:tblGrid>
      <w:tr w:rsidR="00700461" w:rsidTr="00B354BC">
        <w:trPr>
          <w:trHeight w:val="726"/>
        </w:trPr>
        <w:tc>
          <w:tcPr>
            <w:tcW w:w="3185" w:type="dxa"/>
            <w:vMerge w:val="restart"/>
            <w:tcBorders>
              <w:top w:val="single" w:sz="4" w:space="0" w:color="000000"/>
              <w:left w:val="single" w:sz="4" w:space="0" w:color="000000"/>
              <w:bottom w:val="single" w:sz="4" w:space="0" w:color="000000"/>
              <w:right w:val="single" w:sz="4" w:space="0" w:color="000000"/>
            </w:tcBorders>
            <w:vAlign w:val="bottom"/>
          </w:tcPr>
          <w:p w:rsidR="00700461" w:rsidRDefault="00DD6F9B">
            <w:pPr>
              <w:spacing w:after="126" w:line="259" w:lineRule="auto"/>
              <w:ind w:left="108" w:right="0" w:firstLine="0"/>
              <w:jc w:val="left"/>
            </w:pPr>
            <w:r>
              <w:rPr>
                <w:rFonts w:ascii="Calibri" w:eastAsia="Calibri" w:hAnsi="Calibri" w:cs="Calibri"/>
              </w:rPr>
              <w:t xml:space="preserve">  </w:t>
            </w:r>
            <w:r>
              <w:t xml:space="preserve"> </w:t>
            </w:r>
          </w:p>
          <w:p w:rsidR="00700461" w:rsidRDefault="00DD6F9B">
            <w:pPr>
              <w:spacing w:after="0" w:line="240" w:lineRule="auto"/>
              <w:ind w:left="771" w:right="0" w:hanging="466"/>
              <w:jc w:val="left"/>
            </w:pPr>
            <w:r>
              <w:rPr>
                <w:rFonts w:ascii="Arial" w:eastAsia="Arial" w:hAnsi="Arial" w:cs="Arial"/>
                <w:b/>
                <w:sz w:val="28"/>
              </w:rPr>
              <w:t xml:space="preserve">Kuratorium Oświaty w Warszawie </w:t>
            </w:r>
            <w:r>
              <w:t xml:space="preserve"> </w:t>
            </w:r>
          </w:p>
          <w:p w:rsidR="009A14EB" w:rsidRDefault="00DD6F9B">
            <w:pPr>
              <w:spacing w:after="19" w:line="291" w:lineRule="auto"/>
              <w:ind w:left="489" w:right="0" w:firstLine="0"/>
              <w:jc w:val="center"/>
            </w:pPr>
            <w:r>
              <w:rPr>
                <w:rFonts w:ascii="Arial" w:eastAsia="Arial" w:hAnsi="Arial" w:cs="Arial"/>
              </w:rPr>
              <w:t xml:space="preserve">Al. Jerozolimskie 32,  </w:t>
            </w:r>
            <w:r>
              <w:t xml:space="preserve"> </w:t>
            </w:r>
          </w:p>
          <w:p w:rsidR="00700461" w:rsidRDefault="00DD6F9B">
            <w:pPr>
              <w:spacing w:after="19" w:line="291" w:lineRule="auto"/>
              <w:ind w:left="489" w:right="0" w:firstLine="0"/>
              <w:jc w:val="center"/>
            </w:pPr>
            <w:r>
              <w:rPr>
                <w:rFonts w:ascii="Arial" w:eastAsia="Arial" w:hAnsi="Arial" w:cs="Arial"/>
              </w:rPr>
              <w:t xml:space="preserve">00-024 Warszawa </w:t>
            </w:r>
            <w:r>
              <w:t xml:space="preserve"> </w:t>
            </w:r>
          </w:p>
          <w:p w:rsidR="00700461" w:rsidRDefault="00DD6F9B">
            <w:pPr>
              <w:spacing w:after="0" w:line="259" w:lineRule="auto"/>
              <w:ind w:left="716" w:right="0" w:firstLine="0"/>
              <w:jc w:val="center"/>
            </w:pPr>
            <w:r>
              <w:rPr>
                <w:rFonts w:ascii="Calibri" w:eastAsia="Calibri" w:hAnsi="Calibri" w:cs="Calibri"/>
              </w:rPr>
              <w:t xml:space="preserve"> </w:t>
            </w:r>
            <w:r>
              <w:t xml:space="preserve"> </w:t>
            </w:r>
          </w:p>
        </w:tc>
        <w:tc>
          <w:tcPr>
            <w:tcW w:w="4416" w:type="dxa"/>
            <w:tcBorders>
              <w:top w:val="single" w:sz="4" w:space="0" w:color="000000"/>
              <w:left w:val="single" w:sz="4" w:space="0" w:color="000000"/>
              <w:bottom w:val="single" w:sz="4" w:space="0" w:color="000000"/>
              <w:right w:val="single" w:sz="4" w:space="0" w:color="000000"/>
            </w:tcBorders>
          </w:tcPr>
          <w:p w:rsidR="00700461" w:rsidRDefault="00700461" w:rsidP="009A14EB">
            <w:pPr>
              <w:spacing w:after="24" w:line="259" w:lineRule="auto"/>
              <w:ind w:left="592" w:right="0" w:firstLine="0"/>
              <w:jc w:val="center"/>
            </w:pPr>
          </w:p>
          <w:p w:rsidR="00700461" w:rsidRDefault="00DD6F9B" w:rsidP="009A14EB">
            <w:pPr>
              <w:spacing w:after="0" w:line="259" w:lineRule="auto"/>
              <w:ind w:left="-1" w:right="0" w:firstLine="0"/>
              <w:jc w:val="center"/>
            </w:pPr>
            <w:r>
              <w:rPr>
                <w:rFonts w:ascii="Arial" w:eastAsia="Arial" w:hAnsi="Arial" w:cs="Arial"/>
                <w:sz w:val="28"/>
              </w:rPr>
              <w:t>KARTA INFORMACYJNA</w:t>
            </w:r>
          </w:p>
          <w:p w:rsidR="00700461" w:rsidRDefault="00700461" w:rsidP="009A14EB">
            <w:pPr>
              <w:spacing w:after="0" w:line="259" w:lineRule="auto"/>
              <w:ind w:left="108" w:right="0" w:firstLine="0"/>
              <w:jc w:val="center"/>
            </w:pPr>
          </w:p>
        </w:tc>
        <w:tc>
          <w:tcPr>
            <w:tcW w:w="2175" w:type="dxa"/>
            <w:tcBorders>
              <w:top w:val="single" w:sz="4" w:space="0" w:color="000000"/>
              <w:left w:val="single" w:sz="4" w:space="0" w:color="000000"/>
              <w:bottom w:val="single" w:sz="4" w:space="0" w:color="000000"/>
              <w:right w:val="single" w:sz="4" w:space="0" w:color="000000"/>
            </w:tcBorders>
          </w:tcPr>
          <w:p w:rsidR="00700461" w:rsidRDefault="00DD6F9B">
            <w:pPr>
              <w:spacing w:after="17" w:line="259" w:lineRule="auto"/>
              <w:ind w:left="597" w:right="0" w:firstLine="0"/>
              <w:jc w:val="center"/>
            </w:pPr>
            <w:r>
              <w:rPr>
                <w:rFonts w:ascii="MS Mincho" w:eastAsia="MS Mincho" w:hAnsi="MS Mincho" w:cs="MS Mincho"/>
                <w:sz w:val="24"/>
              </w:rPr>
              <w:t xml:space="preserve"> </w:t>
            </w:r>
            <w:r>
              <w:t xml:space="preserve">  </w:t>
            </w:r>
          </w:p>
          <w:p w:rsidR="00700461" w:rsidRDefault="00DC4BE2">
            <w:pPr>
              <w:spacing w:after="0" w:line="259" w:lineRule="auto"/>
              <w:ind w:left="25" w:right="0" w:firstLine="0"/>
              <w:jc w:val="center"/>
            </w:pPr>
            <w:r>
              <w:rPr>
                <w:rFonts w:ascii="MS Mincho" w:eastAsia="MS Mincho" w:hAnsi="MS Mincho" w:cs="MS Mincho"/>
                <w:sz w:val="24"/>
              </w:rPr>
              <w:t>RED.5860.19</w:t>
            </w:r>
            <w:r w:rsidR="0097404C">
              <w:rPr>
                <w:rFonts w:ascii="MS Mincho" w:eastAsia="MS Mincho" w:hAnsi="MS Mincho" w:cs="MS Mincho"/>
                <w:sz w:val="24"/>
              </w:rPr>
              <w:t>.2022</w:t>
            </w:r>
            <w:r w:rsidR="00DD6F9B">
              <w:t xml:space="preserve"> </w:t>
            </w:r>
          </w:p>
        </w:tc>
      </w:tr>
      <w:tr w:rsidR="00700461" w:rsidTr="00B354BC">
        <w:trPr>
          <w:trHeight w:val="925"/>
        </w:trPr>
        <w:tc>
          <w:tcPr>
            <w:tcW w:w="0" w:type="auto"/>
            <w:vMerge/>
            <w:tcBorders>
              <w:top w:val="nil"/>
              <w:left w:val="single" w:sz="4" w:space="0" w:color="000000"/>
              <w:bottom w:val="single" w:sz="4" w:space="0" w:color="000000"/>
              <w:right w:val="single" w:sz="4" w:space="0" w:color="000000"/>
            </w:tcBorders>
          </w:tcPr>
          <w:p w:rsidR="00700461" w:rsidRDefault="00700461">
            <w:pPr>
              <w:spacing w:after="160" w:line="259" w:lineRule="auto"/>
              <w:ind w:left="0" w:right="0" w:firstLine="0"/>
              <w:jc w:val="left"/>
            </w:pPr>
          </w:p>
        </w:tc>
        <w:tc>
          <w:tcPr>
            <w:tcW w:w="4416" w:type="dxa"/>
            <w:tcBorders>
              <w:top w:val="single" w:sz="4" w:space="0" w:color="000000"/>
              <w:left w:val="single" w:sz="4" w:space="0" w:color="000000"/>
              <w:bottom w:val="single" w:sz="4" w:space="0" w:color="000000"/>
              <w:right w:val="single" w:sz="4" w:space="0" w:color="000000"/>
            </w:tcBorders>
          </w:tcPr>
          <w:p w:rsidR="00700461" w:rsidRDefault="00DD6F9B" w:rsidP="009A14EB">
            <w:pPr>
              <w:spacing w:after="0" w:line="259" w:lineRule="auto"/>
              <w:ind w:left="230" w:right="0" w:firstLine="0"/>
              <w:jc w:val="center"/>
            </w:pPr>
            <w:r>
              <w:rPr>
                <w:rFonts w:ascii="Arial" w:eastAsia="Arial" w:hAnsi="Arial" w:cs="Arial"/>
                <w:b/>
                <w:sz w:val="24"/>
              </w:rPr>
              <w:t>Awans zawodowy na stopień nauczyciela dyplomowanego</w:t>
            </w:r>
          </w:p>
        </w:tc>
        <w:tc>
          <w:tcPr>
            <w:tcW w:w="2175" w:type="dxa"/>
            <w:tcBorders>
              <w:top w:val="single" w:sz="4" w:space="0" w:color="000000"/>
              <w:left w:val="single" w:sz="4" w:space="0" w:color="000000"/>
              <w:bottom w:val="single" w:sz="4" w:space="0" w:color="000000"/>
              <w:right w:val="single" w:sz="4" w:space="0" w:color="000000"/>
            </w:tcBorders>
          </w:tcPr>
          <w:p w:rsidR="00700461" w:rsidRDefault="0097404C" w:rsidP="004E7212">
            <w:pPr>
              <w:spacing w:after="38" w:line="259" w:lineRule="auto"/>
              <w:ind w:left="-1" w:right="0" w:firstLine="0"/>
              <w:jc w:val="center"/>
            </w:pPr>
            <w:r>
              <w:rPr>
                <w:rFonts w:ascii="Arial" w:eastAsia="Arial" w:hAnsi="Arial" w:cs="Arial"/>
                <w:sz w:val="20"/>
              </w:rPr>
              <w:t>Obowiązuje od 1.09.2022</w:t>
            </w:r>
            <w:r w:rsidR="00DD6F9B">
              <w:rPr>
                <w:rFonts w:ascii="Arial" w:eastAsia="Arial" w:hAnsi="Arial" w:cs="Arial"/>
                <w:sz w:val="20"/>
              </w:rPr>
              <w:t xml:space="preserve"> r.</w:t>
            </w:r>
            <w:r w:rsidR="00DD6F9B">
              <w:t xml:space="preserve">  </w:t>
            </w:r>
          </w:p>
        </w:tc>
      </w:tr>
    </w:tbl>
    <w:p w:rsidR="004E7212" w:rsidRDefault="004E7212">
      <w:pPr>
        <w:spacing w:after="55" w:line="259" w:lineRule="auto"/>
        <w:ind w:left="0" w:right="0" w:firstLine="0"/>
        <w:jc w:val="left"/>
        <w:rPr>
          <w:b/>
          <w:sz w:val="23"/>
        </w:rPr>
      </w:pPr>
    </w:p>
    <w:p w:rsidR="00700461" w:rsidRDefault="00DD6F9B">
      <w:pPr>
        <w:spacing w:after="55" w:line="259" w:lineRule="auto"/>
        <w:ind w:left="0" w:right="0" w:firstLine="0"/>
        <w:jc w:val="left"/>
      </w:pPr>
      <w:r>
        <w:rPr>
          <w:b/>
          <w:sz w:val="23"/>
        </w:rPr>
        <w:t xml:space="preserve">I. Co należy zrobić? </w:t>
      </w:r>
      <w:r>
        <w:t xml:space="preserve">  </w:t>
      </w:r>
    </w:p>
    <w:p w:rsidR="00700461" w:rsidRDefault="003C16F9" w:rsidP="003C16F9">
      <w:pPr>
        <w:ind w:left="461" w:right="191"/>
      </w:pPr>
      <w:r>
        <w:t>Nauczyciel ubiegający się o nadanie stopnia</w:t>
      </w:r>
      <w:r w:rsidR="00DD6F9B">
        <w:t xml:space="preserve"> nauczyciela dyplomowanego </w:t>
      </w:r>
      <w:r>
        <w:t xml:space="preserve">składa </w:t>
      </w:r>
      <w:r w:rsidR="00DD6F9B">
        <w:t>wniosek o wszczęcie p</w:t>
      </w:r>
      <w:r>
        <w:t xml:space="preserve">ostępowania kwalifikacyjnego. </w:t>
      </w:r>
      <w:r w:rsidR="00DD6F9B">
        <w:t xml:space="preserve">Wniosek wraz z dokumentacją można złożyć lub przesłać pocztą do:   </w:t>
      </w:r>
    </w:p>
    <w:p w:rsidR="00700461" w:rsidRDefault="00DD6F9B">
      <w:pPr>
        <w:numPr>
          <w:ilvl w:val="0"/>
          <w:numId w:val="1"/>
        </w:numPr>
        <w:spacing w:after="75"/>
        <w:ind w:right="191" w:hanging="360"/>
      </w:pPr>
      <w:r>
        <w:t>Kuratorium Oświaty w Warszawie</w:t>
      </w:r>
      <w:r w:rsidR="003C16F9" w:rsidRPr="003C16F9">
        <w:t xml:space="preserve"> </w:t>
      </w:r>
      <w:r w:rsidR="003C16F9">
        <w:t>- Wydział Rozwoju Edukacji</w:t>
      </w:r>
      <w:r>
        <w:t xml:space="preserve">, Al. Jerozolimskie 28, 00-024 Warszawa, tel. (22) 551-24-00 w. 6106,  </w:t>
      </w:r>
    </w:p>
    <w:p w:rsidR="00700461" w:rsidRDefault="00DD6F9B">
      <w:pPr>
        <w:numPr>
          <w:ilvl w:val="0"/>
          <w:numId w:val="1"/>
        </w:numPr>
        <w:spacing w:after="208"/>
        <w:ind w:right="191" w:hanging="360"/>
      </w:pPr>
      <w:r>
        <w:t xml:space="preserve">właściwej Delegatury Kuratorium Oświaty:   </w:t>
      </w:r>
    </w:p>
    <w:p w:rsidR="00700461" w:rsidRDefault="00DD6F9B" w:rsidP="00656B38">
      <w:pPr>
        <w:spacing w:after="201" w:line="240" w:lineRule="auto"/>
        <w:ind w:left="461" w:right="191"/>
      </w:pPr>
      <w:r>
        <w:t xml:space="preserve">Delegatura w Ciechanowie, ul. ks. Piotra Ściegiennego 9, 06-400 Ciechanów, tel. (23) 672 44 71/73  </w:t>
      </w:r>
      <w:r>
        <w:rPr>
          <w:vertAlign w:val="subscript"/>
        </w:rPr>
        <w:t xml:space="preserve"> </w:t>
      </w:r>
    </w:p>
    <w:p w:rsidR="00700461" w:rsidRDefault="00DD6F9B" w:rsidP="00656B38">
      <w:pPr>
        <w:spacing w:after="193" w:line="240" w:lineRule="auto"/>
        <w:ind w:left="461" w:right="191"/>
      </w:pPr>
      <w:r>
        <w:t>Delegatura w Ostrołęce, ul. g</w:t>
      </w:r>
      <w:r>
        <w:rPr>
          <w:color w:val="010101"/>
        </w:rPr>
        <w:t>en. A. E. Fieldorfa „</w:t>
      </w:r>
      <w:proofErr w:type="spellStart"/>
      <w:r>
        <w:rPr>
          <w:color w:val="010101"/>
        </w:rPr>
        <w:t>Nila</w:t>
      </w:r>
      <w:proofErr w:type="spellEnd"/>
      <w:r>
        <w:rPr>
          <w:color w:val="010101"/>
        </w:rPr>
        <w:t>” 15</w:t>
      </w:r>
      <w:r>
        <w:t xml:space="preserve">, 07-410 Ostrołęka, tel. (29) 760-42-91/93   </w:t>
      </w:r>
    </w:p>
    <w:p w:rsidR="00700461" w:rsidRDefault="00DD6F9B" w:rsidP="00656B38">
      <w:pPr>
        <w:spacing w:after="162" w:line="240" w:lineRule="auto"/>
        <w:ind w:left="461" w:right="191"/>
      </w:pPr>
      <w:r>
        <w:t xml:space="preserve">Delegatura w Płocku, ul. Kościuszki 20, 09-402 Płock, tel. (24) 262-64-50   </w:t>
      </w:r>
    </w:p>
    <w:p w:rsidR="00700461" w:rsidRDefault="00DD6F9B" w:rsidP="00656B38">
      <w:pPr>
        <w:spacing w:after="169" w:line="240" w:lineRule="auto"/>
        <w:ind w:left="461" w:right="191"/>
      </w:pPr>
      <w:r>
        <w:t xml:space="preserve">Delegatura w Radomiu, ul. Żeromskiego 53, 26-600 Radom, tel.(48) 362-82-84    </w:t>
      </w:r>
    </w:p>
    <w:p w:rsidR="00700461" w:rsidRDefault="00DD6F9B" w:rsidP="00656B38">
      <w:pPr>
        <w:spacing w:after="85" w:line="240" w:lineRule="auto"/>
        <w:ind w:left="461" w:right="191"/>
      </w:pPr>
      <w:r>
        <w:t xml:space="preserve">Delegatura w Siedlcach, ul. Piłsudskiego 38, 08-110 Siedlce, tel. (25) 632-61-00  </w:t>
      </w:r>
      <w:r>
        <w:rPr>
          <w:b/>
          <w:sz w:val="23"/>
        </w:rPr>
        <w:t xml:space="preserve"> </w:t>
      </w:r>
      <w:r>
        <w:t xml:space="preserve">  </w:t>
      </w:r>
    </w:p>
    <w:p w:rsidR="00700461" w:rsidRDefault="00DD6F9B" w:rsidP="00656B38">
      <w:pPr>
        <w:pStyle w:val="Nagwek1"/>
        <w:spacing w:after="288" w:line="240" w:lineRule="auto"/>
        <w:ind w:left="-5"/>
      </w:pPr>
      <w:r>
        <w:t>II. Wymagane dokumenty</w:t>
      </w:r>
      <w:r w:rsidR="00FD2033">
        <w:t>:</w:t>
      </w:r>
      <w:r>
        <w:t xml:space="preserve">   </w:t>
      </w:r>
    </w:p>
    <w:p w:rsidR="00700461" w:rsidRDefault="00DD6F9B" w:rsidP="00B354BC">
      <w:pPr>
        <w:numPr>
          <w:ilvl w:val="0"/>
          <w:numId w:val="2"/>
        </w:numPr>
        <w:spacing w:after="225" w:line="240" w:lineRule="auto"/>
        <w:ind w:right="191" w:hanging="360"/>
      </w:pPr>
      <w:r>
        <w:t xml:space="preserve">wniosek o wszczęcie postępowania kwalifikacyjnego,   </w:t>
      </w:r>
    </w:p>
    <w:p w:rsidR="00700461" w:rsidRDefault="00DD6F9B" w:rsidP="00B354BC">
      <w:pPr>
        <w:numPr>
          <w:ilvl w:val="0"/>
          <w:numId w:val="2"/>
        </w:numPr>
        <w:spacing w:after="195" w:line="240" w:lineRule="auto"/>
        <w:ind w:right="191" w:hanging="360"/>
      </w:pPr>
      <w:r>
        <w:t>dokumenty potwierdzające posiadane kwalifikacje zawodowe – kopie poświadczone przez dyrektora szkoły za zgodność z oryginałem,</w:t>
      </w:r>
    </w:p>
    <w:p w:rsidR="00700461" w:rsidRDefault="00DD6F9B" w:rsidP="00B354BC">
      <w:pPr>
        <w:numPr>
          <w:ilvl w:val="0"/>
          <w:numId w:val="2"/>
        </w:numPr>
        <w:spacing w:after="256" w:line="240" w:lineRule="auto"/>
        <w:ind w:right="191" w:hanging="360"/>
      </w:pPr>
      <w:r>
        <w:t>akt nadania stopnia awansu zawodowego nauczyciela mianowanego wraz z uzasadnieniem – kopia poświadczona przez dyrektora szkoły za zgodność z oryginałem,</w:t>
      </w:r>
    </w:p>
    <w:p w:rsidR="00700461" w:rsidRDefault="00DD6F9B" w:rsidP="00B354BC">
      <w:pPr>
        <w:numPr>
          <w:ilvl w:val="0"/>
          <w:numId w:val="2"/>
        </w:numPr>
        <w:spacing w:after="214" w:line="240" w:lineRule="auto"/>
        <w:ind w:right="191" w:hanging="360"/>
      </w:pPr>
      <w:r>
        <w:t>zaświadczenie dyrektora szkoły zawierające:</w:t>
      </w:r>
    </w:p>
    <w:p w:rsidR="00700461" w:rsidRDefault="00656B38" w:rsidP="008E4EA9">
      <w:pPr>
        <w:numPr>
          <w:ilvl w:val="1"/>
          <w:numId w:val="2"/>
        </w:numPr>
        <w:spacing w:after="26"/>
        <w:ind w:right="191" w:hanging="360"/>
      </w:pPr>
      <w:r>
        <w:t xml:space="preserve">informacje o </w:t>
      </w:r>
      <w:r w:rsidR="008E4EA9" w:rsidRPr="008E4EA9">
        <w:t>wymiarze zatrudnienia nauczyciela i nauczanym przez niego przedmiocie lub rodzaju prowadzonych zajęć, w okresie, o którym mowa w art. 9ca ust. 6 albo 7 ustawy</w:t>
      </w:r>
      <w:r>
        <w:t xml:space="preserve"> </w:t>
      </w:r>
      <w:r w:rsidRPr="00D27F51">
        <w:rPr>
          <w:color w:val="auto"/>
        </w:rPr>
        <w:t>KN</w:t>
      </w:r>
      <w:r w:rsidR="008E4EA9" w:rsidRPr="008E4EA9">
        <w:t xml:space="preserve">, </w:t>
      </w:r>
      <w:r w:rsidR="00B354BC">
        <w:t xml:space="preserve">                 </w:t>
      </w:r>
      <w:r w:rsidR="008E4EA9" w:rsidRPr="008E4EA9">
        <w:t>a w przypadku nieuzyskania akceptacji komisji kwalifikacyjnej - także w okresie, o którym mowa w art. 9g ust. 8 ustawy, wraz ze wskazaniem wszystkich szkół, w których nauczyciel pracował,</w:t>
      </w:r>
    </w:p>
    <w:p w:rsidR="008E4EA9" w:rsidRDefault="008E4EA9" w:rsidP="008E4EA9">
      <w:pPr>
        <w:numPr>
          <w:ilvl w:val="1"/>
          <w:numId w:val="2"/>
        </w:numPr>
        <w:spacing w:after="26"/>
        <w:ind w:right="191" w:hanging="360"/>
      </w:pPr>
      <w:r w:rsidRPr="008E4EA9">
        <w:t>w przypadku nauczyciela spełniającego warunek, o którym mowa w art. 9ca ust. 7 ustawy</w:t>
      </w:r>
      <w:r w:rsidR="00656B38">
        <w:t xml:space="preserve"> </w:t>
      </w:r>
      <w:r w:rsidR="00656B38" w:rsidRPr="00D27F51">
        <w:rPr>
          <w:color w:val="auto"/>
        </w:rPr>
        <w:t>KN</w:t>
      </w:r>
      <w:r w:rsidRPr="008E4EA9">
        <w:t xml:space="preserve"> - także informację o przyczynie skrócenia okresu pracy w szkole;</w:t>
      </w:r>
    </w:p>
    <w:p w:rsidR="00656B38" w:rsidRPr="00D27F51" w:rsidRDefault="00656B38" w:rsidP="008E4EA9">
      <w:pPr>
        <w:numPr>
          <w:ilvl w:val="1"/>
          <w:numId w:val="2"/>
        </w:numPr>
        <w:spacing w:after="26"/>
        <w:ind w:right="191" w:hanging="360"/>
        <w:rPr>
          <w:color w:val="auto"/>
        </w:rPr>
      </w:pPr>
      <w:r w:rsidRPr="00D27F51">
        <w:rPr>
          <w:color w:val="auto"/>
        </w:rPr>
        <w:t>informacje o nieobecności w pracy trwającej nieprzerwanie dłużej niż 30 dni (w okresie od nadania stopnia nauczyciela mianowanego lub przerw</w:t>
      </w:r>
      <w:r w:rsidR="00C911A8" w:rsidRPr="00D27F51">
        <w:rPr>
          <w:color w:val="auto"/>
        </w:rPr>
        <w:t>y</w:t>
      </w:r>
      <w:r w:rsidRPr="00D27F51">
        <w:rPr>
          <w:color w:val="auto"/>
        </w:rPr>
        <w:t xml:space="preserve"> w zatrudnieniu w tym okresie – art. 9ca ust. 9 ustawy KN)</w:t>
      </w:r>
      <w:r w:rsidR="00D27F51">
        <w:rPr>
          <w:color w:val="auto"/>
        </w:rPr>
        <w:t>.</w:t>
      </w:r>
    </w:p>
    <w:p w:rsidR="008E4EA9" w:rsidRDefault="008E4EA9" w:rsidP="008E4EA9">
      <w:pPr>
        <w:pStyle w:val="Akapitzlist"/>
        <w:numPr>
          <w:ilvl w:val="0"/>
          <w:numId w:val="6"/>
        </w:numPr>
        <w:spacing w:after="42"/>
        <w:ind w:right="191"/>
      </w:pPr>
      <w:r w:rsidRPr="008E4EA9">
        <w:t>kopię karty oceny pracy zawierającą ocenę, o której mowa w art. 9b ust. 1a pkt 3 ustawy</w:t>
      </w:r>
      <w:r w:rsidR="00B354BC">
        <w:t xml:space="preserve"> </w:t>
      </w:r>
      <w:r w:rsidR="00B354BC" w:rsidRPr="00D27F51">
        <w:rPr>
          <w:color w:val="auto"/>
        </w:rPr>
        <w:t>KN</w:t>
      </w:r>
      <w:r w:rsidRPr="00B354BC">
        <w:rPr>
          <w:color w:val="FF0000"/>
        </w:rPr>
        <w:t xml:space="preserve"> </w:t>
      </w:r>
      <w:r w:rsidRPr="008E4EA9">
        <w:t>poświadczoną przez dyrektora szkoły za zgodność z oryginałem;</w:t>
      </w:r>
    </w:p>
    <w:p w:rsidR="00D04AEC" w:rsidRDefault="00D04AEC" w:rsidP="00D04AEC">
      <w:pPr>
        <w:pStyle w:val="Akapitzlist"/>
        <w:numPr>
          <w:ilvl w:val="0"/>
          <w:numId w:val="6"/>
        </w:numPr>
        <w:spacing w:after="42"/>
        <w:ind w:right="191"/>
      </w:pPr>
      <w:r>
        <w:t xml:space="preserve">opis i analizę sposobu realizacji wymagań, o których mowa w § 7 ust. 1 rozporządzenia Ministra Edukacji i Nauki z dnia z dnia 6 września 2022 r. w sprawie uzyskiwania stopni awansu zawodowego przez nauczycieli Dz.U.2022.1914 wraz ze wskazaniem w szczególności uzyskanych efektów, podpisane przez nauczyciela czytelnym podpisem; </w:t>
      </w:r>
      <w:r w:rsidRPr="00FB53C6">
        <w:rPr>
          <w:u w:val="single"/>
        </w:rPr>
        <w:t xml:space="preserve">dokument obejmuje </w:t>
      </w:r>
      <w:r w:rsidRPr="00FB53C6">
        <w:rPr>
          <w:b/>
          <w:u w:val="single"/>
        </w:rPr>
        <w:t xml:space="preserve">nie więcej niż 4 strony </w:t>
      </w:r>
      <w:r w:rsidR="00C911A8">
        <w:rPr>
          <w:b/>
          <w:u w:val="single"/>
        </w:rPr>
        <w:t xml:space="preserve">                 </w:t>
      </w:r>
      <w:r w:rsidRPr="00FB53C6">
        <w:rPr>
          <w:b/>
          <w:u w:val="single"/>
        </w:rPr>
        <w:t>w formacie A4</w:t>
      </w:r>
      <w:r>
        <w:t>, tj.:</w:t>
      </w:r>
    </w:p>
    <w:p w:rsidR="009A14EB" w:rsidRDefault="009A14EB" w:rsidP="009A14EB">
      <w:pPr>
        <w:spacing w:after="42"/>
        <w:ind w:right="191"/>
      </w:pPr>
    </w:p>
    <w:tbl>
      <w:tblPr>
        <w:tblStyle w:val="TableGrid"/>
        <w:tblW w:w="9746" w:type="dxa"/>
        <w:tblInd w:w="-69" w:type="dxa"/>
        <w:tblCellMar>
          <w:top w:w="89" w:type="dxa"/>
          <w:right w:w="16" w:type="dxa"/>
        </w:tblCellMar>
        <w:tblLook w:val="04A0" w:firstRow="1" w:lastRow="0" w:firstColumn="1" w:lastColumn="0" w:noHBand="0" w:noVBand="1"/>
      </w:tblPr>
      <w:tblGrid>
        <w:gridCol w:w="3628"/>
        <w:gridCol w:w="3506"/>
        <w:gridCol w:w="2612"/>
      </w:tblGrid>
      <w:tr w:rsidR="009A14EB" w:rsidTr="009A14EB">
        <w:trPr>
          <w:trHeight w:val="894"/>
        </w:trPr>
        <w:tc>
          <w:tcPr>
            <w:tcW w:w="3628" w:type="dxa"/>
            <w:tcBorders>
              <w:top w:val="single" w:sz="4" w:space="0" w:color="000000"/>
              <w:left w:val="single" w:sz="4" w:space="0" w:color="000000"/>
              <w:bottom w:val="single" w:sz="4" w:space="0" w:color="000000"/>
              <w:right w:val="single" w:sz="4" w:space="0" w:color="000000"/>
            </w:tcBorders>
          </w:tcPr>
          <w:p w:rsidR="009A14EB" w:rsidRDefault="009A14EB" w:rsidP="009A14EB">
            <w:pPr>
              <w:spacing w:after="0" w:line="286" w:lineRule="auto"/>
              <w:ind w:left="-223" w:right="0" w:firstLine="209"/>
              <w:jc w:val="center"/>
              <w:rPr>
                <w:rFonts w:ascii="Arial" w:eastAsia="Arial" w:hAnsi="Arial" w:cs="Arial"/>
                <w:sz w:val="16"/>
              </w:rPr>
            </w:pPr>
            <w:r>
              <w:rPr>
                <w:rFonts w:ascii="Arial" w:eastAsia="Arial" w:hAnsi="Arial" w:cs="Arial"/>
                <w:sz w:val="16"/>
              </w:rPr>
              <w:t xml:space="preserve">Kuratorium Oświaty w Warszawie  </w:t>
            </w:r>
          </w:p>
          <w:p w:rsidR="009A14EB" w:rsidRDefault="00DC4BE2" w:rsidP="00DC4BE2">
            <w:pPr>
              <w:spacing w:after="0" w:line="286" w:lineRule="auto"/>
              <w:ind w:left="-223" w:right="0" w:hanging="567"/>
              <w:jc w:val="center"/>
            </w:pPr>
            <w:r>
              <w:rPr>
                <w:rFonts w:ascii="Arial" w:eastAsia="Arial" w:hAnsi="Arial" w:cs="Arial"/>
                <w:sz w:val="16"/>
              </w:rPr>
              <w:t xml:space="preserve">                  </w:t>
            </w:r>
            <w:r w:rsidR="009A14EB">
              <w:rPr>
                <w:rFonts w:ascii="Arial" w:eastAsia="Arial" w:hAnsi="Arial" w:cs="Arial"/>
                <w:sz w:val="16"/>
              </w:rPr>
              <w:t>godz. urzędowania: pn. – pt. 8.00 –</w:t>
            </w:r>
            <w:r w:rsidR="009A14EB" w:rsidRPr="009B5145">
              <w:rPr>
                <w:rFonts w:ascii="Arial" w:eastAsia="Arial" w:hAnsi="Arial" w:cs="Arial"/>
                <w:sz w:val="16"/>
                <w:lang w:val="en-US"/>
              </w:rPr>
              <w:t>16.00</w:t>
            </w:r>
          </w:p>
          <w:p w:rsidR="009A14EB" w:rsidRPr="009B5145" w:rsidRDefault="009A14EB" w:rsidP="009A14EB">
            <w:pPr>
              <w:spacing w:after="0" w:line="259" w:lineRule="auto"/>
              <w:ind w:left="466" w:right="0" w:firstLine="0"/>
              <w:jc w:val="left"/>
              <w:rPr>
                <w:lang w:val="en-US"/>
              </w:rPr>
            </w:pPr>
            <w:r>
              <w:rPr>
                <w:rFonts w:ascii="Arial" w:eastAsia="Arial" w:hAnsi="Arial" w:cs="Arial"/>
                <w:sz w:val="16"/>
                <w:lang w:val="en-US"/>
              </w:rPr>
              <w:t>tel.:  22 551 24 00,</w:t>
            </w:r>
            <w:r w:rsidRPr="009B5145">
              <w:rPr>
                <w:rFonts w:ascii="Arial" w:eastAsia="Arial" w:hAnsi="Arial" w:cs="Arial"/>
                <w:sz w:val="16"/>
                <w:lang w:val="en-US"/>
              </w:rPr>
              <w:t xml:space="preserve"> fax.: 22 826 64 97 </w:t>
            </w:r>
            <w:r w:rsidR="00DC4BE2">
              <w:rPr>
                <w:rFonts w:ascii="Arial" w:eastAsia="Arial" w:hAnsi="Arial" w:cs="Arial"/>
                <w:sz w:val="16"/>
                <w:lang w:val="en-US"/>
              </w:rPr>
              <w:br/>
            </w:r>
            <w:r w:rsidRPr="009B5145">
              <w:rPr>
                <w:rFonts w:ascii="Arial" w:eastAsia="Arial" w:hAnsi="Arial" w:cs="Arial"/>
                <w:sz w:val="16"/>
                <w:lang w:val="en-US"/>
              </w:rPr>
              <w:t>e-mail: kuratorium@kuratorium.waw.pl</w:t>
            </w:r>
          </w:p>
        </w:tc>
        <w:tc>
          <w:tcPr>
            <w:tcW w:w="3506" w:type="dxa"/>
            <w:tcBorders>
              <w:top w:val="single" w:sz="4" w:space="0" w:color="000000"/>
              <w:left w:val="single" w:sz="4" w:space="0" w:color="000000"/>
              <w:bottom w:val="single" w:sz="4" w:space="0" w:color="000000"/>
              <w:right w:val="single" w:sz="4" w:space="0" w:color="000000"/>
            </w:tcBorders>
          </w:tcPr>
          <w:p w:rsidR="009A14EB" w:rsidRPr="009B5145" w:rsidRDefault="009A14EB" w:rsidP="007E78CC">
            <w:pPr>
              <w:spacing w:after="0" w:line="259" w:lineRule="auto"/>
              <w:ind w:left="138" w:right="0" w:firstLine="0"/>
              <w:jc w:val="center"/>
              <w:rPr>
                <w:lang w:val="en-US"/>
              </w:rPr>
            </w:pPr>
            <w:r w:rsidRPr="009B5145">
              <w:rPr>
                <w:rFonts w:ascii="Arial" w:eastAsia="Arial" w:hAnsi="Arial" w:cs="Arial"/>
                <w:lang w:val="en-US"/>
              </w:rPr>
              <w:t xml:space="preserve"> </w:t>
            </w:r>
          </w:p>
          <w:p w:rsidR="009A14EB" w:rsidRDefault="009A14EB" w:rsidP="007E78CC">
            <w:pPr>
              <w:spacing w:after="28" w:line="259" w:lineRule="auto"/>
              <w:ind w:left="61" w:right="0" w:firstLine="0"/>
              <w:jc w:val="center"/>
            </w:pPr>
            <w:r>
              <w:rPr>
                <w:rFonts w:ascii="Arial" w:eastAsia="Arial" w:hAnsi="Arial" w:cs="Arial"/>
                <w:sz w:val="16"/>
              </w:rPr>
              <w:t xml:space="preserve">Wydział Rozwoju Edukacji </w:t>
            </w:r>
          </w:p>
          <w:p w:rsidR="009A14EB" w:rsidRDefault="009A14EB" w:rsidP="007E78CC">
            <w:pPr>
              <w:tabs>
                <w:tab w:val="center" w:pos="1775"/>
              </w:tabs>
              <w:spacing w:after="0" w:line="259" w:lineRule="auto"/>
              <w:ind w:left="-16" w:right="0" w:firstLine="0"/>
              <w:jc w:val="left"/>
            </w:pPr>
            <w:r>
              <w:rPr>
                <w:rFonts w:ascii="Arial" w:eastAsia="Arial" w:hAnsi="Arial" w:cs="Arial"/>
                <w:sz w:val="16"/>
              </w:rPr>
              <w:t xml:space="preserve"> </w:t>
            </w:r>
            <w:r>
              <w:rPr>
                <w:rFonts w:ascii="Arial" w:eastAsia="Arial" w:hAnsi="Arial" w:cs="Arial"/>
                <w:sz w:val="16"/>
              </w:rPr>
              <w:tab/>
              <w:t>tel. 22 551-24-00 w. 6106</w:t>
            </w:r>
            <w:r>
              <w:rPr>
                <w:rFonts w:ascii="Arial" w:eastAsia="Arial" w:hAnsi="Arial" w:cs="Arial"/>
              </w:rPr>
              <w:t xml:space="preserve"> </w:t>
            </w:r>
          </w:p>
        </w:tc>
        <w:tc>
          <w:tcPr>
            <w:tcW w:w="2612" w:type="dxa"/>
            <w:tcBorders>
              <w:top w:val="single" w:sz="4" w:space="0" w:color="000000"/>
              <w:left w:val="single" w:sz="4" w:space="0" w:color="000000"/>
              <w:bottom w:val="single" w:sz="4" w:space="0" w:color="000000"/>
              <w:right w:val="single" w:sz="4" w:space="0" w:color="000000"/>
            </w:tcBorders>
          </w:tcPr>
          <w:p w:rsidR="009A14EB" w:rsidRDefault="009A14EB" w:rsidP="009A14EB">
            <w:pPr>
              <w:spacing w:after="0" w:line="259" w:lineRule="auto"/>
              <w:ind w:right="0"/>
            </w:pPr>
            <w:r>
              <w:rPr>
                <w:rFonts w:ascii="Arial" w:eastAsia="Arial" w:hAnsi="Arial" w:cs="Arial"/>
                <w:sz w:val="16"/>
              </w:rPr>
              <w:t xml:space="preserve"> </w:t>
            </w:r>
            <w:r>
              <w:rPr>
                <w:rFonts w:ascii="Arial" w:eastAsia="Arial" w:hAnsi="Arial" w:cs="Arial"/>
              </w:rPr>
              <w:t xml:space="preserve">  </w:t>
            </w:r>
            <w:r>
              <w:rPr>
                <w:rFonts w:ascii="Arial" w:eastAsia="Arial" w:hAnsi="Arial" w:cs="Arial"/>
                <w:sz w:val="16"/>
              </w:rPr>
              <w:t>Karta informacyjna</w:t>
            </w:r>
            <w:r>
              <w:rPr>
                <w:rFonts w:ascii="Arial" w:eastAsia="Arial" w:hAnsi="Arial" w:cs="Arial"/>
              </w:rPr>
              <w:t xml:space="preserve"> </w:t>
            </w:r>
          </w:p>
          <w:p w:rsidR="009A14EB" w:rsidRDefault="00DC4BE2" w:rsidP="007E78CC">
            <w:pPr>
              <w:spacing w:after="0" w:line="259" w:lineRule="auto"/>
              <w:ind w:left="469" w:right="411" w:firstLine="0"/>
              <w:jc w:val="center"/>
              <w:rPr>
                <w:rFonts w:ascii="MS Mincho" w:eastAsia="MS Mincho" w:hAnsi="MS Mincho" w:cs="MS Mincho"/>
                <w:sz w:val="16"/>
              </w:rPr>
            </w:pPr>
            <w:r>
              <w:rPr>
                <w:rFonts w:ascii="MS Mincho" w:eastAsia="MS Mincho" w:hAnsi="MS Mincho" w:cs="MS Mincho"/>
                <w:sz w:val="16"/>
              </w:rPr>
              <w:t>RED.5860.19</w:t>
            </w:r>
            <w:r w:rsidR="009A14EB">
              <w:rPr>
                <w:rFonts w:ascii="MS Mincho" w:eastAsia="MS Mincho" w:hAnsi="MS Mincho" w:cs="MS Mincho"/>
                <w:sz w:val="16"/>
              </w:rPr>
              <w:t>.2022</w:t>
            </w:r>
          </w:p>
          <w:p w:rsidR="009A14EB" w:rsidRDefault="009A14EB" w:rsidP="007E78CC">
            <w:pPr>
              <w:spacing w:after="0" w:line="259" w:lineRule="auto"/>
              <w:ind w:left="469" w:right="411" w:firstLine="0"/>
              <w:jc w:val="center"/>
            </w:pPr>
            <w:r>
              <w:rPr>
                <w:rFonts w:ascii="Arial" w:eastAsia="Arial" w:hAnsi="Arial" w:cs="Arial"/>
                <w:sz w:val="16"/>
              </w:rPr>
              <w:t xml:space="preserve"> Strona 1 z 3</w:t>
            </w:r>
            <w:r>
              <w:rPr>
                <w:rFonts w:ascii="Arial" w:eastAsia="Arial" w:hAnsi="Arial" w:cs="Arial"/>
              </w:rPr>
              <w:t xml:space="preserve"> </w:t>
            </w:r>
          </w:p>
        </w:tc>
      </w:tr>
    </w:tbl>
    <w:p w:rsidR="009A14EB" w:rsidRDefault="009A14EB" w:rsidP="009A14EB">
      <w:pPr>
        <w:spacing w:after="42"/>
        <w:ind w:right="191"/>
      </w:pPr>
    </w:p>
    <w:p w:rsidR="008B7FDB" w:rsidRDefault="008B7FDB" w:rsidP="00656B38">
      <w:pPr>
        <w:spacing w:after="42"/>
        <w:ind w:right="191"/>
      </w:pPr>
      <w:r>
        <w:t>1)</w:t>
      </w:r>
      <w:r w:rsidRPr="008B7FDB">
        <w:t xml:space="preserve"> </w:t>
      </w:r>
      <w:r>
        <w:t xml:space="preserve">doskonalenie warsztatu pracy, w tym w zakresie stosowania technologii informacyjnej </w:t>
      </w:r>
      <w:r w:rsidR="00656B38">
        <w:t xml:space="preserve">                                        </w:t>
      </w:r>
      <w:r>
        <w:t>i komunikacyjnej, oraz pogłębianie wiedzy i umiejętności w celu podnoszenia jakości pracy szkoły;</w:t>
      </w:r>
    </w:p>
    <w:p w:rsidR="008B7FDB" w:rsidRDefault="008B7FDB" w:rsidP="00656B38">
      <w:pPr>
        <w:spacing w:after="42"/>
        <w:ind w:right="191"/>
      </w:pPr>
      <w:r>
        <w:t>2) umiejętność dzielenia się wiedzą i doświadczeniem z innymi nauczycielami, w tym przez prowadzenie:</w:t>
      </w:r>
    </w:p>
    <w:p w:rsidR="008B7FDB" w:rsidRDefault="008B7FDB" w:rsidP="00656B38">
      <w:pPr>
        <w:spacing w:after="42"/>
        <w:ind w:right="191"/>
      </w:pPr>
      <w:r>
        <w:t>a) zajęć otwartych, w szczególności dla nauczycieli odbywających przygotowanie do zawodu, lub</w:t>
      </w:r>
    </w:p>
    <w:p w:rsidR="008B7FDB" w:rsidRDefault="008B7FDB" w:rsidP="00656B38">
      <w:pPr>
        <w:spacing w:after="42"/>
        <w:ind w:right="191"/>
      </w:pPr>
      <w:r>
        <w:t>b)zajęć w ramach wewnątrzszkolnego doskonalenia zawodowego lub innych zajęć dla nauczycieli;</w:t>
      </w:r>
    </w:p>
    <w:p w:rsidR="008B7FDB" w:rsidRDefault="008B7FDB" w:rsidP="00656B38">
      <w:pPr>
        <w:spacing w:after="42"/>
        <w:ind w:right="191"/>
      </w:pPr>
      <w:r>
        <w:t>3)</w:t>
      </w:r>
      <w:r w:rsidRPr="008B7FDB">
        <w:t xml:space="preserve"> </w:t>
      </w:r>
      <w:r>
        <w:t>umiejętność wykorzystywania w pracy metod aktywizujących ucznia oraz narzędzi multimedialnych i informatycznych sprzyjających procesowi uczenia się;</w:t>
      </w:r>
    </w:p>
    <w:p w:rsidR="008B7FDB" w:rsidRDefault="008B7FDB" w:rsidP="008B7FDB">
      <w:pPr>
        <w:spacing w:after="42"/>
        <w:ind w:right="191"/>
      </w:pPr>
      <w:r>
        <w:t>4)</w:t>
      </w:r>
      <w:r w:rsidRPr="008B7FDB">
        <w:t xml:space="preserve"> </w:t>
      </w:r>
      <w:r>
        <w:t>realizowanie co najmniej jednego z następujących zadań:</w:t>
      </w:r>
    </w:p>
    <w:p w:rsidR="008B7FDB" w:rsidRDefault="008B7FDB" w:rsidP="008B7FDB">
      <w:pPr>
        <w:spacing w:after="42"/>
        <w:ind w:left="466" w:right="191" w:firstLine="0"/>
      </w:pPr>
      <w:r>
        <w:t>a)</w:t>
      </w:r>
      <w:r w:rsidRPr="008B7FDB">
        <w:t xml:space="preserve"> </w:t>
      </w:r>
      <w:r>
        <w:t>wykonywanie zadań mentora, opiekuna praktyk pedagogicznych, społecznego kuratora sądowego, egzaminatora okręgowej komisji egzaminacyjnej, rzeczoznawcy do spraw podręczników, konsultanta Centrum Edukacji Artystycznej, wolontariusza wykonującego świadczenia na rzecz stowarzyszenia lub innej organizacji, których celem statutowym jest działalność wychowawcza albo rozszerzanie i wzbogacanie form działalności dydaktycznej, wychowawczej, opiekuńczej i innowacyjnej szkoły, instruktora harcerstwa lub innych zadań służących podniesieniu jakości pracy szkoły lub wykonywanych na rzecz dzieci i młodzieży ze specjalnymi potrzebami edukacyjnymi lub zagrożonych wykluczeniem społecznym,</w:t>
      </w:r>
    </w:p>
    <w:p w:rsidR="008B7FDB" w:rsidRDefault="008B7FDB" w:rsidP="008B7FDB">
      <w:pPr>
        <w:spacing w:after="42"/>
        <w:ind w:right="191"/>
      </w:pPr>
      <w:r>
        <w:t>b)</w:t>
      </w:r>
      <w:r w:rsidRPr="008B7FDB">
        <w:t xml:space="preserve"> </w:t>
      </w:r>
      <w:r>
        <w:t>opracowanie i wdrożenie innowacji lub działań dydaktycznych, wychowawczych, opiekuńczych lub innych związanych z oświatą, w tym podejmowanie działań w ramach realizowanego w szkole eksperymentu pedagogicznego,</w:t>
      </w:r>
    </w:p>
    <w:p w:rsidR="008B7FDB" w:rsidRDefault="008B7FDB" w:rsidP="008B7FDB">
      <w:pPr>
        <w:spacing w:after="42"/>
        <w:ind w:right="191"/>
      </w:pPr>
      <w:r>
        <w:t>c)</w:t>
      </w:r>
      <w:r w:rsidRPr="008B7FDB">
        <w:t xml:space="preserve"> </w:t>
      </w:r>
      <w:r>
        <w:t>opracowanie podręcznika lub autorskiej pracy z zakresu oświaty lub rozwoju dziecka opublikowanej w czasopiśmie branżowym lub w formie innej zwartej publikacji,</w:t>
      </w:r>
    </w:p>
    <w:p w:rsidR="008B7FDB" w:rsidRDefault="008B7FDB" w:rsidP="008B7FDB">
      <w:pPr>
        <w:spacing w:after="42"/>
        <w:ind w:right="191"/>
      </w:pPr>
      <w:r>
        <w:t>d)</w:t>
      </w:r>
      <w:r w:rsidRPr="008B7FDB">
        <w:t xml:space="preserve"> </w:t>
      </w:r>
      <w:r>
        <w:t>prowadzenie cyklicznych zajęć szkoleniowych dla nauczycieli lub rodziców uczniów, o ile nie należą one do obowiązków nauczyciela, w tym z wykorzystaniem metod i technik kształcenia na odległość,</w:t>
      </w:r>
    </w:p>
    <w:p w:rsidR="00FB53C6" w:rsidRDefault="008B7FDB" w:rsidP="009A14EB">
      <w:pPr>
        <w:spacing w:after="42"/>
        <w:ind w:right="191"/>
      </w:pPr>
      <w:r>
        <w:t>e)</w:t>
      </w:r>
      <w:r w:rsidRPr="008B7FDB">
        <w:t xml:space="preserve"> </w:t>
      </w:r>
      <w:r>
        <w:t>przeprowadzanie i analizowanie badań naukowych z zakresu oświaty, w szczególności związanych ze specyfiką i potrzebami szkoły, oraz wykorzystywanie wyników tych badań do podnoszenia jakości pracy szkoły.</w:t>
      </w:r>
    </w:p>
    <w:p w:rsidR="009A14EB" w:rsidRDefault="009A14EB" w:rsidP="009A14EB">
      <w:pPr>
        <w:spacing w:after="42"/>
        <w:ind w:right="191"/>
      </w:pPr>
    </w:p>
    <w:p w:rsidR="008E4EA9" w:rsidRPr="009A14EB" w:rsidRDefault="008E4EA9" w:rsidP="008E4EA9">
      <w:pPr>
        <w:spacing w:after="42"/>
        <w:ind w:right="191"/>
        <w:rPr>
          <w:b/>
          <w:u w:val="single"/>
        </w:rPr>
      </w:pPr>
      <w:r w:rsidRPr="009A14EB">
        <w:rPr>
          <w:b/>
          <w:u w:val="single"/>
        </w:rPr>
        <w:t>W przypadku dyrektora szkoły do wniosku o podjęcie postępowania kwalifikacyjnego dołącza się:</w:t>
      </w:r>
    </w:p>
    <w:p w:rsidR="007D4346" w:rsidRDefault="007D4346" w:rsidP="007D4346">
      <w:pPr>
        <w:pStyle w:val="Akapitzlist"/>
        <w:numPr>
          <w:ilvl w:val="0"/>
          <w:numId w:val="7"/>
        </w:numPr>
        <w:spacing w:after="195"/>
        <w:ind w:left="709" w:right="191"/>
      </w:pPr>
      <w:r w:rsidRPr="007D4346">
        <w:t xml:space="preserve">dokumenty potwierdzające posiadane kwalifikacje zawodowe – kopie poświadczone przez </w:t>
      </w:r>
      <w:r w:rsidRPr="008E4EA9">
        <w:t>prac</w:t>
      </w:r>
      <w:r w:rsidR="003C16F9">
        <w:t>odawcę za zgodność z oryginałem;</w:t>
      </w:r>
    </w:p>
    <w:p w:rsidR="003C16F9" w:rsidRDefault="007D4346" w:rsidP="003C16F9">
      <w:pPr>
        <w:pStyle w:val="Akapitzlist"/>
        <w:numPr>
          <w:ilvl w:val="0"/>
          <w:numId w:val="7"/>
        </w:numPr>
        <w:ind w:left="709"/>
      </w:pPr>
      <w:r w:rsidRPr="007D4346">
        <w:t xml:space="preserve">akt nadania stopnia awansu zawodowego nauczyciela mianowanego wraz z uzasadnieniem – kopia poświadczona </w:t>
      </w:r>
      <w:r w:rsidRPr="008E4EA9">
        <w:t>przez pracodawcę za zgodność z oryginałem</w:t>
      </w:r>
      <w:r w:rsidR="003C16F9">
        <w:t>;</w:t>
      </w:r>
    </w:p>
    <w:p w:rsidR="007D4346" w:rsidRDefault="003C16F9" w:rsidP="003C16F9">
      <w:pPr>
        <w:pStyle w:val="Akapitzlist"/>
        <w:numPr>
          <w:ilvl w:val="0"/>
          <w:numId w:val="7"/>
        </w:numPr>
        <w:ind w:left="709"/>
      </w:pPr>
      <w:r w:rsidRPr="003C16F9">
        <w:t xml:space="preserve"> </w:t>
      </w:r>
      <w:r w:rsidRPr="007D4346">
        <w:t>kopię karty oceny pracy zawierającą ocenę, o której mowa w art. 9b ust. 1a pkt 3 ustaw</w:t>
      </w:r>
      <w:r>
        <w:t xml:space="preserve">y, poświadczoną przez pracodawcę </w:t>
      </w:r>
      <w:r w:rsidRPr="007D4346">
        <w:t>za zgodność z oryginałem;</w:t>
      </w:r>
    </w:p>
    <w:p w:rsidR="008E4EA9" w:rsidRDefault="008E4EA9" w:rsidP="007D4346">
      <w:pPr>
        <w:pStyle w:val="Akapitzlist"/>
        <w:numPr>
          <w:ilvl w:val="0"/>
          <w:numId w:val="7"/>
        </w:numPr>
        <w:ind w:left="709"/>
      </w:pPr>
      <w:r>
        <w:t>zaświadczenie pracodawcy zawierające:</w:t>
      </w:r>
    </w:p>
    <w:p w:rsidR="008E4EA9" w:rsidRDefault="008E4EA9" w:rsidP="008E4EA9">
      <w:pPr>
        <w:spacing w:after="42"/>
        <w:ind w:right="191"/>
      </w:pPr>
    </w:p>
    <w:p w:rsidR="008E4EA9" w:rsidRDefault="008E4EA9" w:rsidP="007D4346">
      <w:pPr>
        <w:pStyle w:val="Akapitzlist"/>
        <w:numPr>
          <w:ilvl w:val="0"/>
          <w:numId w:val="10"/>
        </w:numPr>
        <w:spacing w:after="42"/>
        <w:ind w:right="191"/>
      </w:pPr>
      <w:r>
        <w:t>informację o spełnieniu warunku dotyczącego okresu pracy, o którym mowa w art. 9ca ust. 6 albo 7 ustawy</w:t>
      </w:r>
      <w:r w:rsidR="0070619F">
        <w:t xml:space="preserve"> </w:t>
      </w:r>
      <w:r w:rsidR="0070619F" w:rsidRPr="00D27F51">
        <w:rPr>
          <w:color w:val="auto"/>
        </w:rPr>
        <w:t>KN</w:t>
      </w:r>
      <w:r>
        <w:t xml:space="preserve">, a w przypadku nieuzyskania akceptacji komisji kwalifikacyjnej - także </w:t>
      </w:r>
      <w:r w:rsidR="0070619F">
        <w:t xml:space="preserve">                 </w:t>
      </w:r>
      <w:r>
        <w:t xml:space="preserve">w okresie, o którym mowa w art. 9g ust. 8 ustawy, wraz ze wskazaniem wszystkich szkół, </w:t>
      </w:r>
      <w:r w:rsidR="0070619F">
        <w:t xml:space="preserve">                    </w:t>
      </w:r>
      <w:r>
        <w:t>w których dyrektor szkoły pracował,</w:t>
      </w:r>
    </w:p>
    <w:p w:rsidR="008E4EA9" w:rsidRPr="00D27F51" w:rsidRDefault="00AF052F" w:rsidP="007D4346">
      <w:pPr>
        <w:pStyle w:val="Akapitzlist"/>
        <w:numPr>
          <w:ilvl w:val="0"/>
          <w:numId w:val="10"/>
        </w:numPr>
        <w:spacing w:after="42"/>
        <w:ind w:right="191"/>
        <w:rPr>
          <w:color w:val="auto"/>
        </w:rPr>
      </w:pPr>
      <w:r w:rsidRPr="00D27F51">
        <w:rPr>
          <w:color w:val="auto"/>
        </w:rPr>
        <w:t>spełnieniu warunku</w:t>
      </w:r>
      <w:r w:rsidR="008E4EA9">
        <w:t>, o którym mowa w art. 9ca ust. 7 ustawy</w:t>
      </w:r>
      <w:r w:rsidR="0070619F">
        <w:t xml:space="preserve"> </w:t>
      </w:r>
      <w:r w:rsidR="0070619F" w:rsidRPr="00D27F51">
        <w:rPr>
          <w:color w:val="auto"/>
        </w:rPr>
        <w:t>KN</w:t>
      </w:r>
      <w:r w:rsidR="008E4EA9">
        <w:t xml:space="preserve"> - także informację o przyczynie skrócenia okresu p</w:t>
      </w:r>
      <w:r w:rsidR="008E4EA9" w:rsidRPr="00D27F51">
        <w:rPr>
          <w:color w:val="auto"/>
        </w:rPr>
        <w:t>racy w szkole,</w:t>
      </w:r>
    </w:p>
    <w:p w:rsidR="008E4EA9" w:rsidRDefault="00C721BF" w:rsidP="007D4346">
      <w:pPr>
        <w:pStyle w:val="Akapitzlist"/>
        <w:numPr>
          <w:ilvl w:val="0"/>
          <w:numId w:val="10"/>
        </w:numPr>
        <w:spacing w:after="42"/>
        <w:ind w:right="191"/>
      </w:pPr>
      <w:r w:rsidRPr="00D27F51">
        <w:rPr>
          <w:color w:val="auto"/>
        </w:rPr>
        <w:t>prowadzeniu zajęć</w:t>
      </w:r>
      <w:r w:rsidR="008E4EA9" w:rsidRPr="00D27F51">
        <w:rPr>
          <w:color w:val="auto"/>
        </w:rPr>
        <w:t>,</w:t>
      </w:r>
      <w:r w:rsidR="008E4EA9">
        <w:t xml:space="preserve"> o których mowa w art. 42 ust. 2 pkt 1 ustawy - także informację o nauczanym przez niego przedmiocie lub rodzaju prowadzonych zajęć;</w:t>
      </w:r>
    </w:p>
    <w:p w:rsidR="009A14EB" w:rsidRDefault="009A14EB" w:rsidP="009A14EB">
      <w:pPr>
        <w:spacing w:after="226"/>
        <w:ind w:left="0" w:right="191" w:firstLine="0"/>
      </w:pPr>
    </w:p>
    <w:tbl>
      <w:tblPr>
        <w:tblStyle w:val="TableGrid"/>
        <w:tblW w:w="9746" w:type="dxa"/>
        <w:tblInd w:w="-69" w:type="dxa"/>
        <w:tblCellMar>
          <w:top w:w="89" w:type="dxa"/>
          <w:right w:w="14" w:type="dxa"/>
        </w:tblCellMar>
        <w:tblLook w:val="04A0" w:firstRow="1" w:lastRow="0" w:firstColumn="1" w:lastColumn="0" w:noHBand="0" w:noVBand="1"/>
      </w:tblPr>
      <w:tblGrid>
        <w:gridCol w:w="3711"/>
        <w:gridCol w:w="3423"/>
        <w:gridCol w:w="2612"/>
      </w:tblGrid>
      <w:tr w:rsidR="009A14EB" w:rsidTr="009A14EB">
        <w:trPr>
          <w:trHeight w:val="474"/>
        </w:trPr>
        <w:tc>
          <w:tcPr>
            <w:tcW w:w="3711" w:type="dxa"/>
            <w:tcBorders>
              <w:top w:val="single" w:sz="4" w:space="0" w:color="000000"/>
              <w:left w:val="single" w:sz="4" w:space="0" w:color="000000"/>
              <w:bottom w:val="single" w:sz="4" w:space="0" w:color="000000"/>
              <w:right w:val="single" w:sz="4" w:space="0" w:color="000000"/>
            </w:tcBorders>
          </w:tcPr>
          <w:p w:rsidR="009A14EB" w:rsidRDefault="009A14EB" w:rsidP="00DC4BE2">
            <w:pPr>
              <w:spacing w:after="0" w:line="286" w:lineRule="auto"/>
              <w:ind w:left="61" w:right="0" w:firstLine="163"/>
              <w:jc w:val="center"/>
            </w:pPr>
            <w:r>
              <w:rPr>
                <w:rFonts w:ascii="Arial" w:eastAsia="Arial" w:hAnsi="Arial" w:cs="Arial"/>
                <w:sz w:val="16"/>
              </w:rPr>
              <w:t xml:space="preserve">Kuratorium Oświaty w Warszawie </w:t>
            </w:r>
            <w:r w:rsidR="00DC4BE2">
              <w:rPr>
                <w:rFonts w:ascii="Arial" w:eastAsia="Arial" w:hAnsi="Arial" w:cs="Arial"/>
                <w:sz w:val="16"/>
              </w:rPr>
              <w:br/>
              <w:t xml:space="preserve">    </w:t>
            </w:r>
            <w:r>
              <w:rPr>
                <w:rFonts w:ascii="Arial" w:eastAsia="Arial" w:hAnsi="Arial" w:cs="Arial"/>
                <w:sz w:val="16"/>
              </w:rPr>
              <w:t>godz. urzędowania: pn. – pt. 8.00 –</w:t>
            </w:r>
            <w:r w:rsidRPr="009B5145">
              <w:rPr>
                <w:rFonts w:ascii="Arial" w:eastAsia="Arial" w:hAnsi="Arial" w:cs="Arial"/>
                <w:sz w:val="16"/>
                <w:lang w:val="en-US"/>
              </w:rPr>
              <w:t>16.00</w:t>
            </w:r>
          </w:p>
          <w:p w:rsidR="009A14EB" w:rsidRPr="009B5145" w:rsidRDefault="009A14EB" w:rsidP="00DC4BE2">
            <w:pPr>
              <w:spacing w:after="0" w:line="259" w:lineRule="auto"/>
              <w:ind w:left="466" w:right="0" w:firstLine="0"/>
              <w:jc w:val="center"/>
              <w:rPr>
                <w:lang w:val="en-US"/>
              </w:rPr>
            </w:pPr>
            <w:r>
              <w:rPr>
                <w:rFonts w:ascii="Arial" w:eastAsia="Arial" w:hAnsi="Arial" w:cs="Arial"/>
                <w:sz w:val="16"/>
                <w:lang w:val="en-US"/>
              </w:rPr>
              <w:t>tel.:  22 551 24 00,</w:t>
            </w:r>
            <w:r w:rsidRPr="009B5145">
              <w:rPr>
                <w:rFonts w:ascii="Arial" w:eastAsia="Arial" w:hAnsi="Arial" w:cs="Arial"/>
                <w:sz w:val="16"/>
                <w:lang w:val="en-US"/>
              </w:rPr>
              <w:t xml:space="preserve">  fax.: 22 826 64 97 </w:t>
            </w:r>
            <w:r w:rsidR="00DC4BE2">
              <w:rPr>
                <w:rFonts w:ascii="Arial" w:eastAsia="Arial" w:hAnsi="Arial" w:cs="Arial"/>
                <w:sz w:val="16"/>
                <w:lang w:val="en-US"/>
              </w:rPr>
              <w:br/>
            </w:r>
            <w:r w:rsidRPr="009B5145">
              <w:rPr>
                <w:rFonts w:ascii="Arial" w:eastAsia="Arial" w:hAnsi="Arial" w:cs="Arial"/>
                <w:sz w:val="16"/>
                <w:lang w:val="en-US"/>
              </w:rPr>
              <w:t>e-mail: kuratorium@kuratorium.waw.pl</w:t>
            </w:r>
          </w:p>
        </w:tc>
        <w:tc>
          <w:tcPr>
            <w:tcW w:w="3423" w:type="dxa"/>
            <w:tcBorders>
              <w:top w:val="single" w:sz="4" w:space="0" w:color="000000"/>
              <w:left w:val="single" w:sz="4" w:space="0" w:color="000000"/>
              <w:bottom w:val="single" w:sz="4" w:space="0" w:color="000000"/>
              <w:right w:val="single" w:sz="4" w:space="0" w:color="000000"/>
            </w:tcBorders>
          </w:tcPr>
          <w:p w:rsidR="009A14EB" w:rsidRPr="009B5145" w:rsidRDefault="009A14EB" w:rsidP="007E78CC">
            <w:pPr>
              <w:spacing w:after="0" w:line="259" w:lineRule="auto"/>
              <w:ind w:left="135" w:right="0" w:firstLine="0"/>
              <w:jc w:val="center"/>
              <w:rPr>
                <w:lang w:val="en-US"/>
              </w:rPr>
            </w:pPr>
            <w:r w:rsidRPr="009B5145">
              <w:rPr>
                <w:rFonts w:ascii="Arial" w:eastAsia="Arial" w:hAnsi="Arial" w:cs="Arial"/>
                <w:lang w:val="en-US"/>
              </w:rPr>
              <w:t xml:space="preserve"> </w:t>
            </w:r>
          </w:p>
          <w:p w:rsidR="009A14EB" w:rsidRDefault="009A14EB" w:rsidP="007E78CC">
            <w:pPr>
              <w:spacing w:after="28" w:line="259" w:lineRule="auto"/>
              <w:ind w:left="58" w:right="0" w:firstLine="0"/>
              <w:jc w:val="center"/>
            </w:pPr>
            <w:r>
              <w:rPr>
                <w:rFonts w:ascii="Arial" w:eastAsia="Arial" w:hAnsi="Arial" w:cs="Arial"/>
                <w:sz w:val="16"/>
              </w:rPr>
              <w:t xml:space="preserve">Wydział Rozwoju Edukacji </w:t>
            </w:r>
          </w:p>
          <w:p w:rsidR="009A14EB" w:rsidRDefault="009A14EB" w:rsidP="007E78CC">
            <w:pPr>
              <w:tabs>
                <w:tab w:val="center" w:pos="1734"/>
              </w:tabs>
              <w:spacing w:after="0" w:line="259" w:lineRule="auto"/>
              <w:ind w:left="-14" w:right="0" w:firstLine="0"/>
              <w:jc w:val="left"/>
            </w:pPr>
            <w:r>
              <w:rPr>
                <w:rFonts w:ascii="Arial" w:eastAsia="Arial" w:hAnsi="Arial" w:cs="Arial"/>
                <w:sz w:val="16"/>
              </w:rPr>
              <w:t xml:space="preserve"> </w:t>
            </w:r>
            <w:r>
              <w:rPr>
                <w:rFonts w:ascii="Arial" w:eastAsia="Arial" w:hAnsi="Arial" w:cs="Arial"/>
                <w:sz w:val="16"/>
              </w:rPr>
              <w:tab/>
              <w:t>tel. 22 551-24-00 w. 6106</w:t>
            </w:r>
            <w:r>
              <w:rPr>
                <w:rFonts w:ascii="Arial" w:eastAsia="Arial" w:hAnsi="Arial" w:cs="Arial"/>
              </w:rPr>
              <w:t xml:space="preserve"> </w:t>
            </w:r>
          </w:p>
        </w:tc>
        <w:tc>
          <w:tcPr>
            <w:tcW w:w="2612" w:type="dxa"/>
            <w:tcBorders>
              <w:top w:val="single" w:sz="4" w:space="0" w:color="000000"/>
              <w:left w:val="single" w:sz="4" w:space="0" w:color="000000"/>
              <w:bottom w:val="single" w:sz="4" w:space="0" w:color="000000"/>
              <w:right w:val="single" w:sz="4" w:space="0" w:color="000000"/>
            </w:tcBorders>
          </w:tcPr>
          <w:p w:rsidR="009A14EB" w:rsidRDefault="009A14EB" w:rsidP="009A14EB">
            <w:pPr>
              <w:spacing w:after="0" w:line="259" w:lineRule="auto"/>
              <w:ind w:left="0" w:right="0" w:firstLine="0"/>
            </w:pPr>
            <w:r>
              <w:rPr>
                <w:rFonts w:ascii="Arial" w:eastAsia="Arial" w:hAnsi="Arial" w:cs="Arial"/>
                <w:sz w:val="16"/>
              </w:rPr>
              <w:t xml:space="preserve">             Karta informacyjna</w:t>
            </w:r>
            <w:r>
              <w:rPr>
                <w:rFonts w:ascii="Arial" w:eastAsia="Arial" w:hAnsi="Arial" w:cs="Arial"/>
              </w:rPr>
              <w:t xml:space="preserve"> </w:t>
            </w:r>
          </w:p>
          <w:p w:rsidR="009A14EB" w:rsidRDefault="00DC4BE2" w:rsidP="007E78CC">
            <w:pPr>
              <w:spacing w:after="131" w:line="259" w:lineRule="auto"/>
              <w:ind w:left="12" w:right="0" w:firstLine="0"/>
              <w:jc w:val="center"/>
            </w:pPr>
            <w:r>
              <w:rPr>
                <w:rFonts w:ascii="MS Mincho" w:eastAsia="MS Mincho" w:hAnsi="MS Mincho" w:cs="MS Mincho"/>
                <w:sz w:val="16"/>
              </w:rPr>
              <w:t>RED.5860.19</w:t>
            </w:r>
            <w:r w:rsidR="009A14EB">
              <w:rPr>
                <w:rFonts w:ascii="MS Mincho" w:eastAsia="MS Mincho" w:hAnsi="MS Mincho" w:cs="MS Mincho"/>
                <w:sz w:val="16"/>
              </w:rPr>
              <w:t>.2022</w:t>
            </w:r>
            <w:r w:rsidR="009A14EB">
              <w:rPr>
                <w:rFonts w:ascii="Arial" w:eastAsia="Arial" w:hAnsi="Arial" w:cs="Arial"/>
                <w:sz w:val="16"/>
              </w:rPr>
              <w:t xml:space="preserve"> </w:t>
            </w:r>
          </w:p>
          <w:p w:rsidR="009A14EB" w:rsidRDefault="009A14EB" w:rsidP="007E78CC">
            <w:pPr>
              <w:spacing w:after="0" w:line="259" w:lineRule="auto"/>
              <w:ind w:left="13" w:right="0" w:firstLine="0"/>
              <w:jc w:val="center"/>
            </w:pPr>
            <w:r>
              <w:rPr>
                <w:rFonts w:ascii="Arial" w:eastAsia="Arial" w:hAnsi="Arial" w:cs="Arial"/>
                <w:sz w:val="16"/>
              </w:rPr>
              <w:t>Strona 2 z 3</w:t>
            </w:r>
            <w:r>
              <w:rPr>
                <w:rFonts w:ascii="Arial" w:eastAsia="Arial" w:hAnsi="Arial" w:cs="Arial"/>
              </w:rPr>
              <w:t xml:space="preserve"> </w:t>
            </w:r>
          </w:p>
        </w:tc>
      </w:tr>
    </w:tbl>
    <w:p w:rsidR="009A14EB" w:rsidRDefault="009A14EB" w:rsidP="009A14EB">
      <w:pPr>
        <w:spacing w:after="42"/>
        <w:ind w:right="191"/>
      </w:pPr>
    </w:p>
    <w:p w:rsidR="009A14EB" w:rsidRDefault="009A14EB" w:rsidP="009A14EB">
      <w:pPr>
        <w:spacing w:after="42"/>
        <w:ind w:right="191"/>
      </w:pPr>
    </w:p>
    <w:p w:rsidR="00FD2033" w:rsidRPr="00DC4BE2" w:rsidRDefault="00FD2033" w:rsidP="00FF6FC0">
      <w:pPr>
        <w:pStyle w:val="Nagwek3"/>
        <w:numPr>
          <w:ilvl w:val="0"/>
          <w:numId w:val="14"/>
        </w:numPr>
        <w:spacing w:before="0" w:line="240" w:lineRule="auto"/>
        <w:ind w:left="851" w:right="40" w:hanging="284"/>
        <w:rPr>
          <w:rFonts w:ascii="Times New Roman" w:hAnsi="Times New Roman" w:cs="Times New Roman"/>
          <w:color w:val="auto"/>
          <w:sz w:val="22"/>
          <w:szCs w:val="22"/>
          <w:u w:val="single"/>
        </w:rPr>
      </w:pPr>
      <w:r w:rsidRPr="00FF6FC0">
        <w:rPr>
          <w:rFonts w:ascii="Times New Roman" w:hAnsi="Times New Roman" w:cs="Times New Roman"/>
          <w:color w:val="auto"/>
          <w:sz w:val="22"/>
          <w:szCs w:val="22"/>
        </w:rPr>
        <w:lastRenderedPageBreak/>
        <w:t xml:space="preserve">opis i analizę sposobu realizacji wymagań, o których mowa w § </w:t>
      </w:r>
      <w:r w:rsidR="00D04AEC" w:rsidRPr="00FF6FC0">
        <w:rPr>
          <w:rFonts w:ascii="Times New Roman" w:hAnsi="Times New Roman" w:cs="Times New Roman"/>
          <w:color w:val="auto"/>
          <w:sz w:val="22"/>
          <w:szCs w:val="22"/>
        </w:rPr>
        <w:t>7 ust. 1 rozporządzenia Ministra Edukacji i Nauki z dnia z dnia 6 września 2022 r. w sprawie uzyskiwania stopni awansu zawodowego przez nauczycieli</w:t>
      </w:r>
      <w:r w:rsidR="00D04AEC" w:rsidRPr="00FF6FC0">
        <w:rPr>
          <w:rFonts w:ascii="Times New Roman" w:eastAsia="Times New Roman" w:hAnsi="Times New Roman" w:cs="Times New Roman"/>
          <w:b/>
          <w:bCs/>
          <w:color w:val="auto"/>
          <w:sz w:val="22"/>
          <w:szCs w:val="22"/>
        </w:rPr>
        <w:t xml:space="preserve"> </w:t>
      </w:r>
      <w:r w:rsidR="00D04AEC" w:rsidRPr="00FF6FC0">
        <w:rPr>
          <w:rFonts w:ascii="Times New Roman" w:eastAsia="Times New Roman" w:hAnsi="Times New Roman" w:cs="Times New Roman"/>
          <w:bCs/>
          <w:color w:val="auto"/>
          <w:sz w:val="22"/>
          <w:szCs w:val="22"/>
        </w:rPr>
        <w:t>Dz.U.2022.1914</w:t>
      </w:r>
      <w:r w:rsidR="00D04AEC" w:rsidRPr="00FF6FC0">
        <w:rPr>
          <w:rFonts w:ascii="Times New Roman" w:eastAsia="Times New Roman" w:hAnsi="Times New Roman" w:cs="Times New Roman"/>
          <w:b/>
          <w:bCs/>
          <w:color w:val="auto"/>
          <w:sz w:val="22"/>
          <w:szCs w:val="22"/>
        </w:rPr>
        <w:t xml:space="preserve"> </w:t>
      </w:r>
      <w:r w:rsidR="00D04AEC" w:rsidRPr="00FF6FC0">
        <w:rPr>
          <w:rFonts w:ascii="Times New Roman" w:hAnsi="Times New Roman" w:cs="Times New Roman"/>
          <w:color w:val="auto"/>
          <w:sz w:val="22"/>
          <w:szCs w:val="22"/>
        </w:rPr>
        <w:t>wraz ze wskazaniem w szczególności uzyskanych efek</w:t>
      </w:r>
      <w:r w:rsidR="003C16F9" w:rsidRPr="00FF6FC0">
        <w:rPr>
          <w:rFonts w:ascii="Times New Roman" w:hAnsi="Times New Roman" w:cs="Times New Roman"/>
          <w:color w:val="auto"/>
          <w:sz w:val="22"/>
          <w:szCs w:val="22"/>
        </w:rPr>
        <w:t>tów, podpisane przez dyrektora</w:t>
      </w:r>
      <w:r w:rsidR="00D04AEC" w:rsidRPr="00FF6FC0">
        <w:rPr>
          <w:rFonts w:ascii="Times New Roman" w:hAnsi="Times New Roman" w:cs="Times New Roman"/>
          <w:color w:val="auto"/>
          <w:sz w:val="22"/>
          <w:szCs w:val="22"/>
        </w:rPr>
        <w:t xml:space="preserve"> </w:t>
      </w:r>
      <w:r w:rsidR="00FF6FC0">
        <w:rPr>
          <w:rFonts w:ascii="Times New Roman" w:hAnsi="Times New Roman" w:cs="Times New Roman"/>
          <w:color w:val="auto"/>
          <w:sz w:val="22"/>
          <w:szCs w:val="22"/>
        </w:rPr>
        <w:t xml:space="preserve">ubiegającego się o stopień awansu zawodowego nauczyciela dyplomowanego </w:t>
      </w:r>
      <w:r w:rsidR="00D04AEC" w:rsidRPr="00FF6FC0">
        <w:rPr>
          <w:rFonts w:ascii="Times New Roman" w:hAnsi="Times New Roman" w:cs="Times New Roman"/>
          <w:color w:val="auto"/>
          <w:sz w:val="22"/>
          <w:szCs w:val="22"/>
        </w:rPr>
        <w:t>czytelnym podpisem</w:t>
      </w:r>
      <w:r w:rsidR="00D04AEC" w:rsidRPr="00DC4BE2">
        <w:rPr>
          <w:rFonts w:ascii="Times New Roman" w:hAnsi="Times New Roman" w:cs="Times New Roman"/>
          <w:color w:val="auto"/>
          <w:sz w:val="22"/>
          <w:szCs w:val="22"/>
        </w:rPr>
        <w:t xml:space="preserve">; </w:t>
      </w:r>
      <w:r w:rsidR="00D04AEC" w:rsidRPr="00DC4BE2">
        <w:rPr>
          <w:rFonts w:ascii="Times New Roman" w:hAnsi="Times New Roman" w:cs="Times New Roman"/>
          <w:color w:val="auto"/>
          <w:sz w:val="22"/>
          <w:szCs w:val="22"/>
          <w:u w:val="single"/>
        </w:rPr>
        <w:t xml:space="preserve">  </w:t>
      </w:r>
      <w:r w:rsidRPr="00DC4BE2">
        <w:rPr>
          <w:rFonts w:ascii="Times New Roman" w:hAnsi="Times New Roman" w:cs="Times New Roman"/>
          <w:color w:val="auto"/>
          <w:sz w:val="22"/>
          <w:szCs w:val="22"/>
          <w:u w:val="single"/>
        </w:rPr>
        <w:t xml:space="preserve">dokument obejmuje </w:t>
      </w:r>
      <w:r w:rsidRPr="00DC4BE2">
        <w:rPr>
          <w:rFonts w:ascii="Times New Roman" w:hAnsi="Times New Roman" w:cs="Times New Roman"/>
          <w:b/>
          <w:color w:val="auto"/>
          <w:sz w:val="22"/>
          <w:szCs w:val="22"/>
          <w:u w:val="single"/>
        </w:rPr>
        <w:t>nie wi</w:t>
      </w:r>
      <w:r w:rsidR="00D04AEC" w:rsidRPr="00DC4BE2">
        <w:rPr>
          <w:rFonts w:ascii="Times New Roman" w:hAnsi="Times New Roman" w:cs="Times New Roman"/>
          <w:b/>
          <w:color w:val="auto"/>
          <w:sz w:val="22"/>
          <w:szCs w:val="22"/>
          <w:u w:val="single"/>
        </w:rPr>
        <w:t xml:space="preserve">ęcej niż 4 strony w formacie A4, </w:t>
      </w:r>
      <w:r w:rsidR="00D04AEC" w:rsidRPr="00DC4BE2">
        <w:rPr>
          <w:rFonts w:ascii="Times New Roman" w:hAnsi="Times New Roman" w:cs="Times New Roman"/>
          <w:color w:val="auto"/>
          <w:sz w:val="22"/>
          <w:szCs w:val="22"/>
        </w:rPr>
        <w:t>tj.:</w:t>
      </w:r>
    </w:p>
    <w:p w:rsidR="009A14EB" w:rsidRDefault="009A14EB" w:rsidP="00FF6FC0">
      <w:pPr>
        <w:spacing w:after="42"/>
        <w:ind w:right="191"/>
      </w:pPr>
      <w:r>
        <w:t>1)</w:t>
      </w:r>
      <w:r w:rsidRPr="008B7FDB">
        <w:t xml:space="preserve"> </w:t>
      </w:r>
      <w:r>
        <w:t xml:space="preserve">doskonalenie warsztatu pracy, w tym w zakresie stosowania technologii informacyjnej </w:t>
      </w:r>
      <w:r w:rsidR="003C16F9">
        <w:br/>
      </w:r>
      <w:r>
        <w:t>i komunikacyjnej, oraz pogłębianie wiedzy i umiejętności w celu podnoszenia jakości pracy szkoły;</w:t>
      </w:r>
    </w:p>
    <w:p w:rsidR="009A14EB" w:rsidRDefault="009A14EB" w:rsidP="009A14EB">
      <w:pPr>
        <w:spacing w:after="42"/>
        <w:ind w:right="191"/>
      </w:pPr>
      <w:r>
        <w:t>2) umiejętność dzielenia się wiedzą i doświadczeniem z innymi nauczycielami, w tym przez prowadzenie:</w:t>
      </w:r>
    </w:p>
    <w:p w:rsidR="009A14EB" w:rsidRDefault="009A14EB" w:rsidP="009A14EB">
      <w:pPr>
        <w:spacing w:after="42"/>
        <w:ind w:right="191"/>
      </w:pPr>
      <w:r>
        <w:t>a) zajęć otwartych, w szczególności dla nauczycieli odbywających przygotowanie do zawodu, lub</w:t>
      </w:r>
    </w:p>
    <w:p w:rsidR="009A14EB" w:rsidRDefault="009A14EB" w:rsidP="009A14EB">
      <w:pPr>
        <w:spacing w:after="42"/>
        <w:ind w:right="191"/>
      </w:pPr>
      <w:r>
        <w:t>b)zajęć w ramach wewnątrzszkolnego doskonalenia zawodowego lub innych zajęć dla nauczycieli;</w:t>
      </w:r>
    </w:p>
    <w:p w:rsidR="009A14EB" w:rsidRDefault="009A14EB" w:rsidP="009A14EB">
      <w:pPr>
        <w:spacing w:after="42"/>
        <w:ind w:right="191"/>
      </w:pPr>
      <w:r>
        <w:t>3)</w:t>
      </w:r>
      <w:r w:rsidRPr="008B7FDB">
        <w:t xml:space="preserve"> </w:t>
      </w:r>
      <w:r>
        <w:t>umiejętność wykorzystywania w pracy metod aktywizujących ucznia oraz narzędzi multimedialnych i informatycznych sprzyjających procesowi uczenia się;</w:t>
      </w:r>
    </w:p>
    <w:p w:rsidR="009A14EB" w:rsidRDefault="009A14EB" w:rsidP="009A14EB">
      <w:pPr>
        <w:spacing w:after="42"/>
        <w:ind w:right="191"/>
      </w:pPr>
      <w:r>
        <w:t>4)</w:t>
      </w:r>
      <w:r w:rsidRPr="008B7FDB">
        <w:t xml:space="preserve"> </w:t>
      </w:r>
      <w:r>
        <w:t>realizowanie co najmniej jednego z następujących zadań:</w:t>
      </w:r>
    </w:p>
    <w:p w:rsidR="009A14EB" w:rsidRDefault="009A14EB" w:rsidP="009A14EB">
      <w:pPr>
        <w:spacing w:after="42"/>
        <w:ind w:left="466" w:right="191" w:firstLine="0"/>
      </w:pPr>
      <w:r>
        <w:t>a)</w:t>
      </w:r>
      <w:r w:rsidRPr="008B7FDB">
        <w:t xml:space="preserve"> </w:t>
      </w:r>
      <w:r>
        <w:t xml:space="preserve">wykonywanie zadań mentora, opiekuna praktyk pedagogicznych, społecznego kuratora sądowego, egzaminatora okręgowej komisji egzaminacyjnej, rzeczoznawcy do spraw podręczników, konsultanta Centrum Edukacji Artystycznej, wolontariusza wykonującego świadczenia na rzecz stowarzyszenia lub innej organizacji, których celem statutowym jest działalność wychowawcza albo rozszerzanie </w:t>
      </w:r>
      <w:r w:rsidR="003C16F9">
        <w:br/>
      </w:r>
      <w:r>
        <w:t>i wzbogacanie form działalności dydaktycznej, wychowawczej, opiekuńczej i innowacyjnej szkoły, instruktora harcerstwa lub innych zadań służących podniesieniu jakości pracy szkoły lub wykonywanych na rzecz dzieci i młodzieży ze specjalnymi potrzebami edukacyjnymi lub zagrożonych wykluczeniem społecznym,</w:t>
      </w:r>
    </w:p>
    <w:p w:rsidR="009A14EB" w:rsidRDefault="009A14EB" w:rsidP="009A14EB">
      <w:pPr>
        <w:spacing w:after="42"/>
        <w:ind w:right="191"/>
      </w:pPr>
      <w:r>
        <w:t>b)</w:t>
      </w:r>
      <w:r w:rsidRPr="008B7FDB">
        <w:t xml:space="preserve"> </w:t>
      </w:r>
      <w:r>
        <w:t>opracowanie i wdrożenie innowacji lub działań dydaktycznych, wychowawczych, opiekuńczych lub innych związanych z oświatą, w tym podejmowanie działań w ramach realizowanego w szkole eksperymentu pedagogicznego,</w:t>
      </w:r>
    </w:p>
    <w:p w:rsidR="009A14EB" w:rsidRDefault="009A14EB" w:rsidP="009A14EB">
      <w:pPr>
        <w:spacing w:after="42"/>
        <w:ind w:right="191"/>
      </w:pPr>
      <w:r>
        <w:t>c)</w:t>
      </w:r>
      <w:r w:rsidRPr="008B7FDB">
        <w:t xml:space="preserve"> </w:t>
      </w:r>
      <w:r>
        <w:t>opracowanie podręcznika lub autorskiej pracy z zakresu oświaty lub rozwoju dziecka opublikowanej w czasopiśmie branżowym lub w formie innej zwartej publikacji,</w:t>
      </w:r>
    </w:p>
    <w:p w:rsidR="009A14EB" w:rsidRDefault="009A14EB" w:rsidP="009A14EB">
      <w:pPr>
        <w:spacing w:after="42"/>
        <w:ind w:right="191"/>
      </w:pPr>
      <w:r>
        <w:t>d)</w:t>
      </w:r>
      <w:r w:rsidRPr="008B7FDB">
        <w:t xml:space="preserve"> </w:t>
      </w:r>
      <w:r>
        <w:t>prowadzenie cyklicznych zajęć szkoleniowych dla nauczycieli lub rodziców uczniów, o ile nie należą one do obowiązków nauczyciela, w tym z wykorzystaniem metod i technik kształcenia na odległość,</w:t>
      </w:r>
    </w:p>
    <w:p w:rsidR="00700461" w:rsidRDefault="003C16F9" w:rsidP="003C16F9">
      <w:pPr>
        <w:spacing w:after="42"/>
        <w:ind w:left="426" w:right="191" w:hanging="426"/>
      </w:pPr>
      <w:r>
        <w:t xml:space="preserve">        </w:t>
      </w:r>
      <w:r w:rsidR="009A14EB">
        <w:t>e)</w:t>
      </w:r>
      <w:r w:rsidR="009A14EB" w:rsidRPr="008B7FDB">
        <w:t xml:space="preserve"> </w:t>
      </w:r>
      <w:r w:rsidR="009A14EB">
        <w:t>przeprowadzanie i analizowanie badań naukowych z zakresu oświaty, w szczególności związanych ze specyfiką i potrzebami szkoły, oraz wykorzystywanie wyników tych badań do</w:t>
      </w:r>
      <w:r w:rsidR="00DD6F9B">
        <w:t xml:space="preserve">  </w:t>
      </w:r>
      <w:r>
        <w:t>podnoszenia jakości</w:t>
      </w:r>
      <w:r w:rsidR="00FF6FC0">
        <w:t xml:space="preserve"> pracy szkoły.</w:t>
      </w:r>
      <w:r w:rsidR="00DD6F9B">
        <w:t xml:space="preserve"> </w:t>
      </w:r>
    </w:p>
    <w:p w:rsidR="005E3BA3" w:rsidRDefault="005E3BA3">
      <w:pPr>
        <w:spacing w:after="0" w:line="259" w:lineRule="auto"/>
        <w:ind w:left="382" w:right="0" w:firstLine="0"/>
        <w:jc w:val="left"/>
      </w:pPr>
    </w:p>
    <w:p w:rsidR="00700461" w:rsidRDefault="00DD6F9B" w:rsidP="005E3BA3">
      <w:pPr>
        <w:pBdr>
          <w:top w:val="single" w:sz="4" w:space="0" w:color="000000"/>
          <w:left w:val="single" w:sz="4" w:space="0" w:color="000000"/>
          <w:bottom w:val="single" w:sz="4" w:space="0" w:color="000000"/>
          <w:right w:val="single" w:sz="4" w:space="0" w:color="000000"/>
        </w:pBdr>
        <w:spacing w:after="36" w:line="259" w:lineRule="auto"/>
        <w:ind w:left="382" w:right="0" w:firstLine="0"/>
      </w:pPr>
      <w:r>
        <w:t xml:space="preserve">Wzory wniosków, wzór zaświadczenia dyrektora szkoły oraz dodatkowe informacje dotyczące opisu   </w:t>
      </w:r>
      <w:r w:rsidR="005E3BA3">
        <w:br/>
      </w:r>
      <w:r>
        <w:t xml:space="preserve">i analizy wymagań niezbędnych do uzyskania stopnia awansu </w:t>
      </w:r>
      <w:r w:rsidR="00FF6FC0">
        <w:t xml:space="preserve">zawodowego </w:t>
      </w:r>
      <w:r>
        <w:t xml:space="preserve">nauczyciela dyplomowanego dostępne są na stronie internetowej Kuratorium Oświaty w Warszawie pod linkiem:   </w:t>
      </w:r>
    </w:p>
    <w:p w:rsidR="00700461" w:rsidRDefault="001759E9">
      <w:pPr>
        <w:pBdr>
          <w:top w:val="single" w:sz="4" w:space="0" w:color="000000"/>
          <w:left w:val="single" w:sz="4" w:space="0" w:color="000000"/>
          <w:bottom w:val="single" w:sz="4" w:space="0" w:color="000000"/>
          <w:right w:val="single" w:sz="4" w:space="0" w:color="000000"/>
        </w:pBdr>
        <w:spacing w:after="174" w:line="275" w:lineRule="auto"/>
        <w:ind w:left="392" w:right="0"/>
      </w:pPr>
      <w:hyperlink r:id="rId6">
        <w:r w:rsidR="00DD6F9B">
          <w:t xml:space="preserve">http://www.kuratorium.waw.pl/pl/dyrektor-i-nauczyciel/awans-zawodowy/1945,Informacje-dla-na  </w:t>
        </w:r>
      </w:hyperlink>
      <w:hyperlink r:id="rId7">
        <w:r w:rsidR="00DD6F9B">
          <w:t xml:space="preserve">uczycieli-z-zakresu-awansu-zawodowego.html   </w:t>
        </w:r>
      </w:hyperlink>
    </w:p>
    <w:p w:rsidR="00700461" w:rsidRDefault="00DD6F9B">
      <w:pPr>
        <w:spacing w:after="0" w:line="259" w:lineRule="auto"/>
        <w:ind w:left="15" w:right="0" w:firstLine="0"/>
        <w:jc w:val="left"/>
      </w:pPr>
      <w:r>
        <w:rPr>
          <w:b/>
          <w:sz w:val="23"/>
        </w:rPr>
        <w:t xml:space="preserve"> </w:t>
      </w:r>
    </w:p>
    <w:p w:rsidR="00700461" w:rsidRDefault="00DD6F9B">
      <w:pPr>
        <w:pStyle w:val="Nagwek1"/>
        <w:ind w:left="-5"/>
      </w:pPr>
      <w:r>
        <w:t xml:space="preserve">VI. Podstawa prawna </w:t>
      </w:r>
    </w:p>
    <w:p w:rsidR="00700461" w:rsidRDefault="00DD6F9B" w:rsidP="00AA424B">
      <w:pPr>
        <w:spacing w:after="0" w:line="240" w:lineRule="auto"/>
        <w:ind w:left="0" w:right="0" w:firstLine="0"/>
        <w:jc w:val="left"/>
      </w:pPr>
      <w:r>
        <w:rPr>
          <w:b/>
          <w:sz w:val="23"/>
        </w:rPr>
        <w:t xml:space="preserve">  </w:t>
      </w:r>
    </w:p>
    <w:p w:rsidR="00700461" w:rsidRDefault="00DD6F9B" w:rsidP="00AA424B">
      <w:pPr>
        <w:numPr>
          <w:ilvl w:val="0"/>
          <w:numId w:val="5"/>
        </w:numPr>
        <w:spacing w:after="0" w:line="240" w:lineRule="auto"/>
        <w:ind w:right="191" w:hanging="302"/>
      </w:pPr>
      <w:r>
        <w:t xml:space="preserve">ustawa z dnia 26 stycznia 1982 </w:t>
      </w:r>
      <w:r w:rsidR="00AA424B">
        <w:t>r. – Karta Nauczyciela (</w:t>
      </w:r>
      <w:r w:rsidR="00AA424B" w:rsidRPr="00D27F51">
        <w:rPr>
          <w:color w:val="auto"/>
        </w:rPr>
        <w:t>Dz.U.202</w:t>
      </w:r>
      <w:r w:rsidR="00C721BF" w:rsidRPr="00D27F51">
        <w:rPr>
          <w:color w:val="auto"/>
        </w:rPr>
        <w:t>3.984</w:t>
      </w:r>
      <w:r w:rsidR="00AA424B" w:rsidRPr="00D27F51">
        <w:rPr>
          <w:color w:val="auto"/>
        </w:rPr>
        <w:t>. ze zm.</w:t>
      </w:r>
      <w:r w:rsidRPr="00D27F51">
        <w:rPr>
          <w:color w:val="auto"/>
        </w:rPr>
        <w:t xml:space="preserve">),   </w:t>
      </w:r>
    </w:p>
    <w:p w:rsidR="00700461" w:rsidRDefault="00DD6F9B" w:rsidP="00AA424B">
      <w:pPr>
        <w:numPr>
          <w:ilvl w:val="0"/>
          <w:numId w:val="5"/>
        </w:numPr>
        <w:spacing w:after="0" w:line="240" w:lineRule="auto"/>
        <w:ind w:right="191" w:hanging="302"/>
      </w:pPr>
      <w:r>
        <w:t>rozporządz</w:t>
      </w:r>
      <w:r w:rsidR="00AA424B">
        <w:t xml:space="preserve">enie Ministra Edukacji i Nauki z dnia </w:t>
      </w:r>
      <w:r>
        <w:t xml:space="preserve">6 </w:t>
      </w:r>
      <w:r w:rsidR="00AA424B">
        <w:t>września 2022</w:t>
      </w:r>
      <w:r>
        <w:t xml:space="preserve"> r. w sprawie uzyskiwania stopni awansu zawodow</w:t>
      </w:r>
      <w:r w:rsidR="00AA424B">
        <w:t>ego przez nauczycieli (Dz.U.2022.1914</w:t>
      </w:r>
      <w:r>
        <w:t>),</w:t>
      </w:r>
    </w:p>
    <w:p w:rsidR="00AA424B" w:rsidRDefault="00DD6F9B" w:rsidP="00AA424B">
      <w:pPr>
        <w:numPr>
          <w:ilvl w:val="0"/>
          <w:numId w:val="5"/>
        </w:numPr>
        <w:spacing w:after="0" w:line="240" w:lineRule="auto"/>
        <w:ind w:right="191" w:hanging="302"/>
      </w:pPr>
      <w:r>
        <w:t>ustawa z dnia 14 czerwca 1960 r. - Kodeks postępowa</w:t>
      </w:r>
      <w:r w:rsidR="00AA424B">
        <w:t>nia administracyjnego (</w:t>
      </w:r>
      <w:proofErr w:type="spellStart"/>
      <w:r w:rsidR="001759E9">
        <w:t>t.j</w:t>
      </w:r>
      <w:proofErr w:type="spellEnd"/>
      <w:r w:rsidR="001759E9">
        <w:t xml:space="preserve">. </w:t>
      </w:r>
      <w:r w:rsidR="00AA424B" w:rsidRPr="00D27F51">
        <w:rPr>
          <w:color w:val="auto"/>
        </w:rPr>
        <w:t>Dz.U.202</w:t>
      </w:r>
      <w:r w:rsidR="00FA036B">
        <w:rPr>
          <w:color w:val="auto"/>
        </w:rPr>
        <w:t>4</w:t>
      </w:r>
      <w:r w:rsidR="00AA424B" w:rsidRPr="00D27F51">
        <w:rPr>
          <w:color w:val="auto"/>
        </w:rPr>
        <w:t>.</w:t>
      </w:r>
      <w:r w:rsidR="00FA036B">
        <w:rPr>
          <w:color w:val="auto"/>
        </w:rPr>
        <w:t xml:space="preserve"> 572</w:t>
      </w:r>
      <w:bookmarkStart w:id="0" w:name="_GoBack"/>
      <w:bookmarkEnd w:id="0"/>
      <w:r w:rsidR="00FA036B">
        <w:rPr>
          <w:color w:val="auto"/>
        </w:rPr>
        <w:t xml:space="preserve"> </w:t>
      </w:r>
      <w:r w:rsidR="00AA424B" w:rsidRPr="00D27F51">
        <w:rPr>
          <w:color w:val="auto"/>
        </w:rPr>
        <w:t>).</w:t>
      </w:r>
      <w:r w:rsidRPr="00D27F51">
        <w:rPr>
          <w:color w:val="auto"/>
        </w:rPr>
        <w:t xml:space="preserve">       </w:t>
      </w:r>
    </w:p>
    <w:p w:rsidR="00AA424B" w:rsidRDefault="00AA424B" w:rsidP="00AA424B">
      <w:pPr>
        <w:spacing w:after="0" w:line="240" w:lineRule="auto"/>
        <w:ind w:right="191"/>
      </w:pPr>
    </w:p>
    <w:p w:rsidR="00700461" w:rsidRDefault="00DD6F9B" w:rsidP="00AA424B">
      <w:pPr>
        <w:spacing w:after="0" w:line="240" w:lineRule="auto"/>
        <w:ind w:right="191"/>
      </w:pPr>
      <w:r>
        <w:t xml:space="preserve">         </w:t>
      </w:r>
    </w:p>
    <w:tbl>
      <w:tblPr>
        <w:tblStyle w:val="TableGrid"/>
        <w:tblW w:w="9746" w:type="dxa"/>
        <w:tblInd w:w="-69" w:type="dxa"/>
        <w:tblCellMar>
          <w:top w:w="89" w:type="dxa"/>
          <w:right w:w="14" w:type="dxa"/>
        </w:tblCellMar>
        <w:tblLook w:val="04A0" w:firstRow="1" w:lastRow="0" w:firstColumn="1" w:lastColumn="0" w:noHBand="0" w:noVBand="1"/>
      </w:tblPr>
      <w:tblGrid>
        <w:gridCol w:w="3711"/>
        <w:gridCol w:w="3423"/>
        <w:gridCol w:w="2612"/>
      </w:tblGrid>
      <w:tr w:rsidR="00700461" w:rsidTr="00AA424B">
        <w:trPr>
          <w:trHeight w:val="899"/>
        </w:trPr>
        <w:tc>
          <w:tcPr>
            <w:tcW w:w="3711" w:type="dxa"/>
            <w:tcBorders>
              <w:top w:val="single" w:sz="4" w:space="0" w:color="000000"/>
              <w:left w:val="single" w:sz="4" w:space="0" w:color="000000"/>
              <w:bottom w:val="single" w:sz="4" w:space="0" w:color="000000"/>
              <w:right w:val="single" w:sz="4" w:space="0" w:color="000000"/>
            </w:tcBorders>
          </w:tcPr>
          <w:p w:rsidR="00700461" w:rsidRDefault="00DD6F9B" w:rsidP="00AA424B">
            <w:pPr>
              <w:spacing w:after="0" w:line="240" w:lineRule="auto"/>
              <w:ind w:left="345" w:right="0" w:firstLine="163"/>
              <w:jc w:val="left"/>
            </w:pPr>
            <w:r>
              <w:rPr>
                <w:rFonts w:ascii="Arial" w:eastAsia="Arial" w:hAnsi="Arial" w:cs="Arial"/>
                <w:sz w:val="16"/>
              </w:rPr>
              <w:t xml:space="preserve">Kuratorium Oświaty w Warszawie  </w:t>
            </w:r>
            <w:r w:rsidR="00DC4BE2">
              <w:rPr>
                <w:rFonts w:ascii="Arial" w:eastAsia="Arial" w:hAnsi="Arial" w:cs="Arial"/>
                <w:sz w:val="16"/>
              </w:rPr>
              <w:br/>
            </w:r>
            <w:r>
              <w:rPr>
                <w:rFonts w:ascii="Arial" w:eastAsia="Arial" w:hAnsi="Arial" w:cs="Arial"/>
                <w:sz w:val="16"/>
              </w:rPr>
              <w:t>godz. urzędowania: pn. – pt. 8.00 –</w:t>
            </w:r>
            <w:r w:rsidR="00AA424B" w:rsidRPr="009B5145">
              <w:rPr>
                <w:rFonts w:ascii="Arial" w:eastAsia="Arial" w:hAnsi="Arial" w:cs="Arial"/>
                <w:sz w:val="16"/>
                <w:lang w:val="en-US"/>
              </w:rPr>
              <w:t>16.00</w:t>
            </w:r>
          </w:p>
          <w:p w:rsidR="00700461" w:rsidRPr="009B5145" w:rsidRDefault="00DC4BE2" w:rsidP="00AA424B">
            <w:pPr>
              <w:spacing w:after="0" w:line="240" w:lineRule="auto"/>
              <w:ind w:right="0"/>
              <w:rPr>
                <w:lang w:val="en-US"/>
              </w:rPr>
            </w:pPr>
            <w:r>
              <w:rPr>
                <w:rFonts w:ascii="Arial" w:eastAsia="Arial" w:hAnsi="Arial" w:cs="Arial"/>
                <w:sz w:val="16"/>
                <w:lang w:val="en-US"/>
              </w:rPr>
              <w:t xml:space="preserve">tel.:  22 551 24 00,   </w:t>
            </w:r>
            <w:r w:rsidR="00DD6F9B" w:rsidRPr="009B5145">
              <w:rPr>
                <w:rFonts w:ascii="Arial" w:eastAsia="Arial" w:hAnsi="Arial" w:cs="Arial"/>
                <w:sz w:val="16"/>
                <w:lang w:val="en-US"/>
              </w:rPr>
              <w:t xml:space="preserve"> fax.: 22 826 64 97 </w:t>
            </w:r>
            <w:r>
              <w:rPr>
                <w:rFonts w:ascii="Arial" w:eastAsia="Arial" w:hAnsi="Arial" w:cs="Arial"/>
                <w:sz w:val="16"/>
                <w:lang w:val="en-US"/>
              </w:rPr>
              <w:br/>
            </w:r>
            <w:r w:rsidR="00DD6F9B" w:rsidRPr="009B5145">
              <w:rPr>
                <w:rFonts w:ascii="Arial" w:eastAsia="Arial" w:hAnsi="Arial" w:cs="Arial"/>
                <w:sz w:val="16"/>
                <w:lang w:val="en-US"/>
              </w:rPr>
              <w:t>e-mail: kuratorium@kuratorium.waw.pl</w:t>
            </w:r>
            <w:r w:rsidR="00DD6F9B" w:rsidRPr="009B5145">
              <w:rPr>
                <w:rFonts w:ascii="Arial" w:eastAsia="Arial" w:hAnsi="Arial" w:cs="Arial"/>
                <w:lang w:val="en-US"/>
              </w:rPr>
              <w:t xml:space="preserve"> </w:t>
            </w:r>
          </w:p>
        </w:tc>
        <w:tc>
          <w:tcPr>
            <w:tcW w:w="3423" w:type="dxa"/>
            <w:tcBorders>
              <w:top w:val="single" w:sz="4" w:space="0" w:color="000000"/>
              <w:left w:val="single" w:sz="4" w:space="0" w:color="000000"/>
              <w:bottom w:val="single" w:sz="4" w:space="0" w:color="000000"/>
              <w:right w:val="single" w:sz="4" w:space="0" w:color="000000"/>
            </w:tcBorders>
          </w:tcPr>
          <w:p w:rsidR="00700461" w:rsidRPr="009B5145" w:rsidRDefault="00DD6F9B" w:rsidP="00AA424B">
            <w:pPr>
              <w:spacing w:after="0" w:line="240" w:lineRule="auto"/>
              <w:ind w:left="135" w:right="0" w:firstLine="0"/>
              <w:jc w:val="center"/>
              <w:rPr>
                <w:lang w:val="en-US"/>
              </w:rPr>
            </w:pPr>
            <w:r w:rsidRPr="009B5145">
              <w:rPr>
                <w:rFonts w:ascii="Arial" w:eastAsia="Arial" w:hAnsi="Arial" w:cs="Arial"/>
                <w:lang w:val="en-US"/>
              </w:rPr>
              <w:t xml:space="preserve"> </w:t>
            </w:r>
          </w:p>
          <w:p w:rsidR="00700461" w:rsidRDefault="00DD6F9B" w:rsidP="00AA424B">
            <w:pPr>
              <w:spacing w:after="0" w:line="240" w:lineRule="auto"/>
              <w:ind w:left="58" w:right="0" w:firstLine="0"/>
              <w:jc w:val="center"/>
            </w:pPr>
            <w:r>
              <w:rPr>
                <w:rFonts w:ascii="Arial" w:eastAsia="Arial" w:hAnsi="Arial" w:cs="Arial"/>
                <w:sz w:val="16"/>
              </w:rPr>
              <w:t xml:space="preserve">Wydział Rozwoju Edukacji </w:t>
            </w:r>
          </w:p>
          <w:p w:rsidR="00700461" w:rsidRDefault="00DD6F9B" w:rsidP="00AA424B">
            <w:pPr>
              <w:tabs>
                <w:tab w:val="center" w:pos="1734"/>
              </w:tabs>
              <w:spacing w:after="0" w:line="240" w:lineRule="auto"/>
              <w:ind w:left="-14" w:right="0" w:firstLine="0"/>
              <w:jc w:val="left"/>
            </w:pPr>
            <w:r>
              <w:rPr>
                <w:rFonts w:ascii="Arial" w:eastAsia="Arial" w:hAnsi="Arial" w:cs="Arial"/>
                <w:sz w:val="16"/>
              </w:rPr>
              <w:t xml:space="preserve"> </w:t>
            </w:r>
            <w:r>
              <w:rPr>
                <w:rFonts w:ascii="Arial" w:eastAsia="Arial" w:hAnsi="Arial" w:cs="Arial"/>
                <w:sz w:val="16"/>
              </w:rPr>
              <w:tab/>
              <w:t>tel. 22 551-24-00 w. 6106</w:t>
            </w:r>
            <w:r>
              <w:rPr>
                <w:rFonts w:ascii="Arial" w:eastAsia="Arial" w:hAnsi="Arial" w:cs="Arial"/>
              </w:rPr>
              <w:t xml:space="preserve"> </w:t>
            </w:r>
          </w:p>
        </w:tc>
        <w:tc>
          <w:tcPr>
            <w:tcW w:w="2612" w:type="dxa"/>
            <w:tcBorders>
              <w:top w:val="single" w:sz="4" w:space="0" w:color="000000"/>
              <w:left w:val="single" w:sz="4" w:space="0" w:color="000000"/>
              <w:bottom w:val="single" w:sz="4" w:space="0" w:color="000000"/>
              <w:right w:val="single" w:sz="4" w:space="0" w:color="000000"/>
            </w:tcBorders>
          </w:tcPr>
          <w:p w:rsidR="00700461" w:rsidRDefault="00DD6F9B" w:rsidP="00AA424B">
            <w:pPr>
              <w:spacing w:after="0" w:line="240" w:lineRule="auto"/>
              <w:ind w:left="491" w:right="0" w:firstLine="0"/>
              <w:jc w:val="center"/>
            </w:pPr>
            <w:r>
              <w:rPr>
                <w:rFonts w:ascii="Arial" w:eastAsia="Arial" w:hAnsi="Arial" w:cs="Arial"/>
                <w:sz w:val="16"/>
              </w:rPr>
              <w:t xml:space="preserve"> </w:t>
            </w:r>
            <w:r>
              <w:rPr>
                <w:rFonts w:ascii="Arial" w:eastAsia="Arial" w:hAnsi="Arial" w:cs="Arial"/>
              </w:rPr>
              <w:t xml:space="preserve">  </w:t>
            </w:r>
          </w:p>
          <w:p w:rsidR="00700461" w:rsidRDefault="00DD6F9B" w:rsidP="00AA424B">
            <w:pPr>
              <w:spacing w:after="0" w:line="240" w:lineRule="auto"/>
              <w:ind w:left="20" w:right="0" w:firstLine="0"/>
              <w:jc w:val="center"/>
            </w:pPr>
            <w:r>
              <w:rPr>
                <w:rFonts w:ascii="Arial" w:eastAsia="Arial" w:hAnsi="Arial" w:cs="Arial"/>
                <w:sz w:val="16"/>
              </w:rPr>
              <w:t>Karta informacyjna</w:t>
            </w:r>
            <w:r>
              <w:rPr>
                <w:rFonts w:ascii="Arial" w:eastAsia="Arial" w:hAnsi="Arial" w:cs="Arial"/>
              </w:rPr>
              <w:t xml:space="preserve"> </w:t>
            </w:r>
          </w:p>
          <w:p w:rsidR="00700461" w:rsidRDefault="00DC4BE2" w:rsidP="00AA424B">
            <w:pPr>
              <w:spacing w:after="0" w:line="240" w:lineRule="auto"/>
              <w:ind w:left="12" w:right="0" w:firstLine="0"/>
              <w:jc w:val="center"/>
            </w:pPr>
            <w:r>
              <w:rPr>
                <w:rFonts w:ascii="MS Mincho" w:eastAsia="MS Mincho" w:hAnsi="MS Mincho" w:cs="MS Mincho"/>
                <w:sz w:val="16"/>
              </w:rPr>
              <w:t>RED.5860.19</w:t>
            </w:r>
            <w:r w:rsidR="00AA424B">
              <w:rPr>
                <w:rFonts w:ascii="MS Mincho" w:eastAsia="MS Mincho" w:hAnsi="MS Mincho" w:cs="MS Mincho"/>
                <w:sz w:val="16"/>
              </w:rPr>
              <w:t xml:space="preserve">.2022 </w:t>
            </w:r>
            <w:r w:rsidR="00DD6F9B">
              <w:rPr>
                <w:rFonts w:ascii="Arial" w:eastAsia="Arial" w:hAnsi="Arial" w:cs="Arial"/>
                <w:sz w:val="16"/>
              </w:rPr>
              <w:t>Strona 3 z 3</w:t>
            </w:r>
            <w:r w:rsidR="00DD6F9B">
              <w:rPr>
                <w:rFonts w:ascii="Arial" w:eastAsia="Arial" w:hAnsi="Arial" w:cs="Arial"/>
              </w:rPr>
              <w:t xml:space="preserve"> </w:t>
            </w:r>
          </w:p>
        </w:tc>
      </w:tr>
    </w:tbl>
    <w:p w:rsidR="00DD6F9B" w:rsidRDefault="00DD6F9B" w:rsidP="00AA424B">
      <w:pPr>
        <w:spacing w:after="0" w:line="240" w:lineRule="auto"/>
      </w:pPr>
    </w:p>
    <w:sectPr w:rsidR="00DD6F9B" w:rsidSect="00B354BC">
      <w:pgSz w:w="11904" w:h="16836"/>
      <w:pgMar w:top="567" w:right="928" w:bottom="197" w:left="124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3EA"/>
    <w:multiLevelType w:val="hybridMultilevel"/>
    <w:tmpl w:val="4C2CBB66"/>
    <w:lvl w:ilvl="0" w:tplc="04150001">
      <w:start w:val="1"/>
      <w:numFmt w:val="bullet"/>
      <w:lvlText w:val=""/>
      <w:lvlJc w:val="left"/>
      <w:pPr>
        <w:ind w:left="1186" w:hanging="360"/>
      </w:pPr>
      <w:rPr>
        <w:rFonts w:ascii="Symbol" w:hAnsi="Symbol" w:hint="default"/>
      </w:rPr>
    </w:lvl>
    <w:lvl w:ilvl="1" w:tplc="04150003" w:tentative="1">
      <w:start w:val="1"/>
      <w:numFmt w:val="bullet"/>
      <w:lvlText w:val="o"/>
      <w:lvlJc w:val="left"/>
      <w:pPr>
        <w:ind w:left="1906" w:hanging="360"/>
      </w:pPr>
      <w:rPr>
        <w:rFonts w:ascii="Courier New" w:hAnsi="Courier New" w:cs="Courier New" w:hint="default"/>
      </w:rPr>
    </w:lvl>
    <w:lvl w:ilvl="2" w:tplc="04150005" w:tentative="1">
      <w:start w:val="1"/>
      <w:numFmt w:val="bullet"/>
      <w:lvlText w:val=""/>
      <w:lvlJc w:val="left"/>
      <w:pPr>
        <w:ind w:left="2626" w:hanging="360"/>
      </w:pPr>
      <w:rPr>
        <w:rFonts w:ascii="Wingdings" w:hAnsi="Wingdings" w:hint="default"/>
      </w:rPr>
    </w:lvl>
    <w:lvl w:ilvl="3" w:tplc="04150001" w:tentative="1">
      <w:start w:val="1"/>
      <w:numFmt w:val="bullet"/>
      <w:lvlText w:val=""/>
      <w:lvlJc w:val="left"/>
      <w:pPr>
        <w:ind w:left="3346" w:hanging="360"/>
      </w:pPr>
      <w:rPr>
        <w:rFonts w:ascii="Symbol" w:hAnsi="Symbol" w:hint="default"/>
      </w:rPr>
    </w:lvl>
    <w:lvl w:ilvl="4" w:tplc="04150003" w:tentative="1">
      <w:start w:val="1"/>
      <w:numFmt w:val="bullet"/>
      <w:lvlText w:val="o"/>
      <w:lvlJc w:val="left"/>
      <w:pPr>
        <w:ind w:left="4066" w:hanging="360"/>
      </w:pPr>
      <w:rPr>
        <w:rFonts w:ascii="Courier New" w:hAnsi="Courier New" w:cs="Courier New" w:hint="default"/>
      </w:rPr>
    </w:lvl>
    <w:lvl w:ilvl="5" w:tplc="04150005" w:tentative="1">
      <w:start w:val="1"/>
      <w:numFmt w:val="bullet"/>
      <w:lvlText w:val=""/>
      <w:lvlJc w:val="left"/>
      <w:pPr>
        <w:ind w:left="4786" w:hanging="360"/>
      </w:pPr>
      <w:rPr>
        <w:rFonts w:ascii="Wingdings" w:hAnsi="Wingdings" w:hint="default"/>
      </w:rPr>
    </w:lvl>
    <w:lvl w:ilvl="6" w:tplc="04150001" w:tentative="1">
      <w:start w:val="1"/>
      <w:numFmt w:val="bullet"/>
      <w:lvlText w:val=""/>
      <w:lvlJc w:val="left"/>
      <w:pPr>
        <w:ind w:left="5506" w:hanging="360"/>
      </w:pPr>
      <w:rPr>
        <w:rFonts w:ascii="Symbol" w:hAnsi="Symbol" w:hint="default"/>
      </w:rPr>
    </w:lvl>
    <w:lvl w:ilvl="7" w:tplc="04150003" w:tentative="1">
      <w:start w:val="1"/>
      <w:numFmt w:val="bullet"/>
      <w:lvlText w:val="o"/>
      <w:lvlJc w:val="left"/>
      <w:pPr>
        <w:ind w:left="6226" w:hanging="360"/>
      </w:pPr>
      <w:rPr>
        <w:rFonts w:ascii="Courier New" w:hAnsi="Courier New" w:cs="Courier New" w:hint="default"/>
      </w:rPr>
    </w:lvl>
    <w:lvl w:ilvl="8" w:tplc="04150005" w:tentative="1">
      <w:start w:val="1"/>
      <w:numFmt w:val="bullet"/>
      <w:lvlText w:val=""/>
      <w:lvlJc w:val="left"/>
      <w:pPr>
        <w:ind w:left="6946" w:hanging="360"/>
      </w:pPr>
      <w:rPr>
        <w:rFonts w:ascii="Wingdings" w:hAnsi="Wingdings" w:hint="default"/>
      </w:rPr>
    </w:lvl>
  </w:abstractNum>
  <w:abstractNum w:abstractNumId="1" w15:restartNumberingAfterBreak="0">
    <w:nsid w:val="02E130B1"/>
    <w:multiLevelType w:val="hybridMultilevel"/>
    <w:tmpl w:val="DA44DD98"/>
    <w:lvl w:ilvl="0" w:tplc="04150001">
      <w:start w:val="1"/>
      <w:numFmt w:val="bullet"/>
      <w:lvlText w:val=""/>
      <w:lvlJc w:val="left"/>
      <w:pPr>
        <w:ind w:left="1186" w:hanging="360"/>
      </w:pPr>
      <w:rPr>
        <w:rFonts w:ascii="Symbol" w:hAnsi="Symbol" w:hint="default"/>
      </w:rPr>
    </w:lvl>
    <w:lvl w:ilvl="1" w:tplc="04150003" w:tentative="1">
      <w:start w:val="1"/>
      <w:numFmt w:val="bullet"/>
      <w:lvlText w:val="o"/>
      <w:lvlJc w:val="left"/>
      <w:pPr>
        <w:ind w:left="1906" w:hanging="360"/>
      </w:pPr>
      <w:rPr>
        <w:rFonts w:ascii="Courier New" w:hAnsi="Courier New" w:cs="Courier New" w:hint="default"/>
      </w:rPr>
    </w:lvl>
    <w:lvl w:ilvl="2" w:tplc="04150005" w:tentative="1">
      <w:start w:val="1"/>
      <w:numFmt w:val="bullet"/>
      <w:lvlText w:val=""/>
      <w:lvlJc w:val="left"/>
      <w:pPr>
        <w:ind w:left="2626" w:hanging="360"/>
      </w:pPr>
      <w:rPr>
        <w:rFonts w:ascii="Wingdings" w:hAnsi="Wingdings" w:hint="default"/>
      </w:rPr>
    </w:lvl>
    <w:lvl w:ilvl="3" w:tplc="04150001" w:tentative="1">
      <w:start w:val="1"/>
      <w:numFmt w:val="bullet"/>
      <w:lvlText w:val=""/>
      <w:lvlJc w:val="left"/>
      <w:pPr>
        <w:ind w:left="3346" w:hanging="360"/>
      </w:pPr>
      <w:rPr>
        <w:rFonts w:ascii="Symbol" w:hAnsi="Symbol" w:hint="default"/>
      </w:rPr>
    </w:lvl>
    <w:lvl w:ilvl="4" w:tplc="04150003" w:tentative="1">
      <w:start w:val="1"/>
      <w:numFmt w:val="bullet"/>
      <w:lvlText w:val="o"/>
      <w:lvlJc w:val="left"/>
      <w:pPr>
        <w:ind w:left="4066" w:hanging="360"/>
      </w:pPr>
      <w:rPr>
        <w:rFonts w:ascii="Courier New" w:hAnsi="Courier New" w:cs="Courier New" w:hint="default"/>
      </w:rPr>
    </w:lvl>
    <w:lvl w:ilvl="5" w:tplc="04150005" w:tentative="1">
      <w:start w:val="1"/>
      <w:numFmt w:val="bullet"/>
      <w:lvlText w:val=""/>
      <w:lvlJc w:val="left"/>
      <w:pPr>
        <w:ind w:left="4786" w:hanging="360"/>
      </w:pPr>
      <w:rPr>
        <w:rFonts w:ascii="Wingdings" w:hAnsi="Wingdings" w:hint="default"/>
      </w:rPr>
    </w:lvl>
    <w:lvl w:ilvl="6" w:tplc="04150001" w:tentative="1">
      <w:start w:val="1"/>
      <w:numFmt w:val="bullet"/>
      <w:lvlText w:val=""/>
      <w:lvlJc w:val="left"/>
      <w:pPr>
        <w:ind w:left="5506" w:hanging="360"/>
      </w:pPr>
      <w:rPr>
        <w:rFonts w:ascii="Symbol" w:hAnsi="Symbol" w:hint="default"/>
      </w:rPr>
    </w:lvl>
    <w:lvl w:ilvl="7" w:tplc="04150003" w:tentative="1">
      <w:start w:val="1"/>
      <w:numFmt w:val="bullet"/>
      <w:lvlText w:val="o"/>
      <w:lvlJc w:val="left"/>
      <w:pPr>
        <w:ind w:left="6226" w:hanging="360"/>
      </w:pPr>
      <w:rPr>
        <w:rFonts w:ascii="Courier New" w:hAnsi="Courier New" w:cs="Courier New" w:hint="default"/>
      </w:rPr>
    </w:lvl>
    <w:lvl w:ilvl="8" w:tplc="04150005" w:tentative="1">
      <w:start w:val="1"/>
      <w:numFmt w:val="bullet"/>
      <w:lvlText w:val=""/>
      <w:lvlJc w:val="left"/>
      <w:pPr>
        <w:ind w:left="6946" w:hanging="360"/>
      </w:pPr>
      <w:rPr>
        <w:rFonts w:ascii="Wingdings" w:hAnsi="Wingdings" w:hint="default"/>
      </w:rPr>
    </w:lvl>
  </w:abstractNum>
  <w:abstractNum w:abstractNumId="2" w15:restartNumberingAfterBreak="0">
    <w:nsid w:val="0E493A44"/>
    <w:multiLevelType w:val="hybridMultilevel"/>
    <w:tmpl w:val="E98C3D32"/>
    <w:lvl w:ilvl="0" w:tplc="1A6E3244">
      <w:start w:val="1"/>
      <w:numFmt w:val="lowerLetter"/>
      <w:lvlText w:val="%1)"/>
      <w:lvlJc w:val="left"/>
      <w:pPr>
        <w:ind w:left="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3463B6">
      <w:start w:val="1"/>
      <w:numFmt w:val="lowerLetter"/>
      <w:lvlText w:val="%2"/>
      <w:lvlJc w:val="left"/>
      <w:pPr>
        <w:ind w:left="1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1EE080">
      <w:start w:val="1"/>
      <w:numFmt w:val="lowerRoman"/>
      <w:lvlText w:val="%3"/>
      <w:lvlJc w:val="left"/>
      <w:pPr>
        <w:ind w:left="1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B6136C">
      <w:start w:val="1"/>
      <w:numFmt w:val="decimal"/>
      <w:lvlText w:val="%4"/>
      <w:lvlJc w:val="left"/>
      <w:pPr>
        <w:ind w:left="2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34F7A8">
      <w:start w:val="1"/>
      <w:numFmt w:val="lowerLetter"/>
      <w:lvlText w:val="%5"/>
      <w:lvlJc w:val="left"/>
      <w:pPr>
        <w:ind w:left="3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D8C27A">
      <w:start w:val="1"/>
      <w:numFmt w:val="lowerRoman"/>
      <w:lvlText w:val="%6"/>
      <w:lvlJc w:val="left"/>
      <w:pPr>
        <w:ind w:left="4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089538">
      <w:start w:val="1"/>
      <w:numFmt w:val="decimal"/>
      <w:lvlText w:val="%7"/>
      <w:lvlJc w:val="left"/>
      <w:pPr>
        <w:ind w:left="4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6876F8">
      <w:start w:val="1"/>
      <w:numFmt w:val="lowerLetter"/>
      <w:lvlText w:val="%8"/>
      <w:lvlJc w:val="left"/>
      <w:pPr>
        <w:ind w:left="5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CEAEC">
      <w:start w:val="1"/>
      <w:numFmt w:val="lowerRoman"/>
      <w:lvlText w:val="%9"/>
      <w:lvlJc w:val="left"/>
      <w:pPr>
        <w:ind w:left="6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826D84"/>
    <w:multiLevelType w:val="hybridMultilevel"/>
    <w:tmpl w:val="404892E8"/>
    <w:lvl w:ilvl="0" w:tplc="7CEAA742">
      <w:start w:val="1"/>
      <w:numFmt w:val="decimal"/>
      <w:lvlText w:val="%1)"/>
      <w:lvlJc w:val="left"/>
      <w:pPr>
        <w:ind w:left="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4C8F44">
      <w:start w:val="1"/>
      <w:numFmt w:val="lowerLetter"/>
      <w:lvlText w:val="%2"/>
      <w:lvlJc w:val="left"/>
      <w:pPr>
        <w:ind w:left="1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6460AA">
      <w:start w:val="1"/>
      <w:numFmt w:val="lowerRoman"/>
      <w:lvlText w:val="%3"/>
      <w:lvlJc w:val="left"/>
      <w:pPr>
        <w:ind w:left="1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AC6922">
      <w:start w:val="1"/>
      <w:numFmt w:val="decimal"/>
      <w:lvlText w:val="%4"/>
      <w:lvlJc w:val="left"/>
      <w:pPr>
        <w:ind w:left="2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FC1C26">
      <w:start w:val="1"/>
      <w:numFmt w:val="lowerLetter"/>
      <w:lvlText w:val="%5"/>
      <w:lvlJc w:val="left"/>
      <w:pPr>
        <w:ind w:left="3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401C46">
      <w:start w:val="1"/>
      <w:numFmt w:val="lowerRoman"/>
      <w:lvlText w:val="%6"/>
      <w:lvlJc w:val="left"/>
      <w:pPr>
        <w:ind w:left="4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300A9E">
      <w:start w:val="1"/>
      <w:numFmt w:val="decimal"/>
      <w:lvlText w:val="%7"/>
      <w:lvlJc w:val="left"/>
      <w:pPr>
        <w:ind w:left="4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EAA69E">
      <w:start w:val="1"/>
      <w:numFmt w:val="lowerLetter"/>
      <w:lvlText w:val="%8"/>
      <w:lvlJc w:val="left"/>
      <w:pPr>
        <w:ind w:left="5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A41126">
      <w:start w:val="1"/>
      <w:numFmt w:val="lowerRoman"/>
      <w:lvlText w:val="%9"/>
      <w:lvlJc w:val="left"/>
      <w:pPr>
        <w:ind w:left="6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FD6A7E"/>
    <w:multiLevelType w:val="hybridMultilevel"/>
    <w:tmpl w:val="67FA52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E14654"/>
    <w:multiLevelType w:val="hybridMultilevel"/>
    <w:tmpl w:val="A6CEA28A"/>
    <w:lvl w:ilvl="0" w:tplc="0415000D">
      <w:start w:val="1"/>
      <w:numFmt w:val="bullet"/>
      <w:lvlText w:val=""/>
      <w:lvlJc w:val="left"/>
      <w:pPr>
        <w:ind w:left="1186" w:hanging="360"/>
      </w:pPr>
      <w:rPr>
        <w:rFonts w:ascii="Wingdings" w:hAnsi="Wingdings" w:hint="default"/>
      </w:rPr>
    </w:lvl>
    <w:lvl w:ilvl="1" w:tplc="04150003" w:tentative="1">
      <w:start w:val="1"/>
      <w:numFmt w:val="bullet"/>
      <w:lvlText w:val="o"/>
      <w:lvlJc w:val="left"/>
      <w:pPr>
        <w:ind w:left="1906" w:hanging="360"/>
      </w:pPr>
      <w:rPr>
        <w:rFonts w:ascii="Courier New" w:hAnsi="Courier New" w:cs="Courier New" w:hint="default"/>
      </w:rPr>
    </w:lvl>
    <w:lvl w:ilvl="2" w:tplc="04150005" w:tentative="1">
      <w:start w:val="1"/>
      <w:numFmt w:val="bullet"/>
      <w:lvlText w:val=""/>
      <w:lvlJc w:val="left"/>
      <w:pPr>
        <w:ind w:left="2626" w:hanging="360"/>
      </w:pPr>
      <w:rPr>
        <w:rFonts w:ascii="Wingdings" w:hAnsi="Wingdings" w:hint="default"/>
      </w:rPr>
    </w:lvl>
    <w:lvl w:ilvl="3" w:tplc="04150001" w:tentative="1">
      <w:start w:val="1"/>
      <w:numFmt w:val="bullet"/>
      <w:lvlText w:val=""/>
      <w:lvlJc w:val="left"/>
      <w:pPr>
        <w:ind w:left="3346" w:hanging="360"/>
      </w:pPr>
      <w:rPr>
        <w:rFonts w:ascii="Symbol" w:hAnsi="Symbol" w:hint="default"/>
      </w:rPr>
    </w:lvl>
    <w:lvl w:ilvl="4" w:tplc="04150003" w:tentative="1">
      <w:start w:val="1"/>
      <w:numFmt w:val="bullet"/>
      <w:lvlText w:val="o"/>
      <w:lvlJc w:val="left"/>
      <w:pPr>
        <w:ind w:left="4066" w:hanging="360"/>
      </w:pPr>
      <w:rPr>
        <w:rFonts w:ascii="Courier New" w:hAnsi="Courier New" w:cs="Courier New" w:hint="default"/>
      </w:rPr>
    </w:lvl>
    <w:lvl w:ilvl="5" w:tplc="04150005" w:tentative="1">
      <w:start w:val="1"/>
      <w:numFmt w:val="bullet"/>
      <w:lvlText w:val=""/>
      <w:lvlJc w:val="left"/>
      <w:pPr>
        <w:ind w:left="4786" w:hanging="360"/>
      </w:pPr>
      <w:rPr>
        <w:rFonts w:ascii="Wingdings" w:hAnsi="Wingdings" w:hint="default"/>
      </w:rPr>
    </w:lvl>
    <w:lvl w:ilvl="6" w:tplc="04150001" w:tentative="1">
      <w:start w:val="1"/>
      <w:numFmt w:val="bullet"/>
      <w:lvlText w:val=""/>
      <w:lvlJc w:val="left"/>
      <w:pPr>
        <w:ind w:left="5506" w:hanging="360"/>
      </w:pPr>
      <w:rPr>
        <w:rFonts w:ascii="Symbol" w:hAnsi="Symbol" w:hint="default"/>
      </w:rPr>
    </w:lvl>
    <w:lvl w:ilvl="7" w:tplc="04150003" w:tentative="1">
      <w:start w:val="1"/>
      <w:numFmt w:val="bullet"/>
      <w:lvlText w:val="o"/>
      <w:lvlJc w:val="left"/>
      <w:pPr>
        <w:ind w:left="6226" w:hanging="360"/>
      </w:pPr>
      <w:rPr>
        <w:rFonts w:ascii="Courier New" w:hAnsi="Courier New" w:cs="Courier New" w:hint="default"/>
      </w:rPr>
    </w:lvl>
    <w:lvl w:ilvl="8" w:tplc="04150005" w:tentative="1">
      <w:start w:val="1"/>
      <w:numFmt w:val="bullet"/>
      <w:lvlText w:val=""/>
      <w:lvlJc w:val="left"/>
      <w:pPr>
        <w:ind w:left="6946" w:hanging="360"/>
      </w:pPr>
      <w:rPr>
        <w:rFonts w:ascii="Wingdings" w:hAnsi="Wingdings" w:hint="default"/>
      </w:rPr>
    </w:lvl>
  </w:abstractNum>
  <w:abstractNum w:abstractNumId="6" w15:restartNumberingAfterBreak="0">
    <w:nsid w:val="20A764A9"/>
    <w:multiLevelType w:val="hybridMultilevel"/>
    <w:tmpl w:val="CEFAF94C"/>
    <w:lvl w:ilvl="0" w:tplc="620CDC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EC8914">
      <w:start w:val="1"/>
      <w:numFmt w:val="bullet"/>
      <w:lvlText w:val=""/>
      <w:lvlJc w:val="left"/>
      <w:pPr>
        <w:ind w:left="1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41E9C00">
      <w:start w:val="1"/>
      <w:numFmt w:val="bullet"/>
      <w:lvlText w:val="▪"/>
      <w:lvlJc w:val="left"/>
      <w:pPr>
        <w:ind w:left="1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4085E00">
      <w:start w:val="1"/>
      <w:numFmt w:val="bullet"/>
      <w:lvlText w:val="•"/>
      <w:lvlJc w:val="left"/>
      <w:pPr>
        <w:ind w:left="2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FD8CC22">
      <w:start w:val="1"/>
      <w:numFmt w:val="bullet"/>
      <w:lvlText w:val="o"/>
      <w:lvlJc w:val="left"/>
      <w:pPr>
        <w:ind w:left="3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80858E8">
      <w:start w:val="1"/>
      <w:numFmt w:val="bullet"/>
      <w:lvlText w:val="▪"/>
      <w:lvlJc w:val="left"/>
      <w:pPr>
        <w:ind w:left="4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73CB030">
      <w:start w:val="1"/>
      <w:numFmt w:val="bullet"/>
      <w:lvlText w:val="•"/>
      <w:lvlJc w:val="left"/>
      <w:pPr>
        <w:ind w:left="4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EA43F1A">
      <w:start w:val="1"/>
      <w:numFmt w:val="bullet"/>
      <w:lvlText w:val="o"/>
      <w:lvlJc w:val="left"/>
      <w:pPr>
        <w:ind w:left="5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34C076C">
      <w:start w:val="1"/>
      <w:numFmt w:val="bullet"/>
      <w:lvlText w:val="▪"/>
      <w:lvlJc w:val="left"/>
      <w:pPr>
        <w:ind w:left="6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EF2BEE"/>
    <w:multiLevelType w:val="hybridMultilevel"/>
    <w:tmpl w:val="EA5A3D94"/>
    <w:lvl w:ilvl="0" w:tplc="04150001">
      <w:start w:val="1"/>
      <w:numFmt w:val="bullet"/>
      <w:lvlText w:val=""/>
      <w:lvlJc w:val="left"/>
      <w:pPr>
        <w:ind w:left="1186" w:hanging="360"/>
      </w:pPr>
      <w:rPr>
        <w:rFonts w:ascii="Symbol" w:hAnsi="Symbol" w:hint="default"/>
      </w:rPr>
    </w:lvl>
    <w:lvl w:ilvl="1" w:tplc="04150003" w:tentative="1">
      <w:start w:val="1"/>
      <w:numFmt w:val="bullet"/>
      <w:lvlText w:val="o"/>
      <w:lvlJc w:val="left"/>
      <w:pPr>
        <w:ind w:left="1906" w:hanging="360"/>
      </w:pPr>
      <w:rPr>
        <w:rFonts w:ascii="Courier New" w:hAnsi="Courier New" w:cs="Courier New" w:hint="default"/>
      </w:rPr>
    </w:lvl>
    <w:lvl w:ilvl="2" w:tplc="04150005" w:tentative="1">
      <w:start w:val="1"/>
      <w:numFmt w:val="bullet"/>
      <w:lvlText w:val=""/>
      <w:lvlJc w:val="left"/>
      <w:pPr>
        <w:ind w:left="2626" w:hanging="360"/>
      </w:pPr>
      <w:rPr>
        <w:rFonts w:ascii="Wingdings" w:hAnsi="Wingdings" w:hint="default"/>
      </w:rPr>
    </w:lvl>
    <w:lvl w:ilvl="3" w:tplc="04150001" w:tentative="1">
      <w:start w:val="1"/>
      <w:numFmt w:val="bullet"/>
      <w:lvlText w:val=""/>
      <w:lvlJc w:val="left"/>
      <w:pPr>
        <w:ind w:left="3346" w:hanging="360"/>
      </w:pPr>
      <w:rPr>
        <w:rFonts w:ascii="Symbol" w:hAnsi="Symbol" w:hint="default"/>
      </w:rPr>
    </w:lvl>
    <w:lvl w:ilvl="4" w:tplc="04150003" w:tentative="1">
      <w:start w:val="1"/>
      <w:numFmt w:val="bullet"/>
      <w:lvlText w:val="o"/>
      <w:lvlJc w:val="left"/>
      <w:pPr>
        <w:ind w:left="4066" w:hanging="360"/>
      </w:pPr>
      <w:rPr>
        <w:rFonts w:ascii="Courier New" w:hAnsi="Courier New" w:cs="Courier New" w:hint="default"/>
      </w:rPr>
    </w:lvl>
    <w:lvl w:ilvl="5" w:tplc="04150005" w:tentative="1">
      <w:start w:val="1"/>
      <w:numFmt w:val="bullet"/>
      <w:lvlText w:val=""/>
      <w:lvlJc w:val="left"/>
      <w:pPr>
        <w:ind w:left="4786" w:hanging="360"/>
      </w:pPr>
      <w:rPr>
        <w:rFonts w:ascii="Wingdings" w:hAnsi="Wingdings" w:hint="default"/>
      </w:rPr>
    </w:lvl>
    <w:lvl w:ilvl="6" w:tplc="04150001" w:tentative="1">
      <w:start w:val="1"/>
      <w:numFmt w:val="bullet"/>
      <w:lvlText w:val=""/>
      <w:lvlJc w:val="left"/>
      <w:pPr>
        <w:ind w:left="5506" w:hanging="360"/>
      </w:pPr>
      <w:rPr>
        <w:rFonts w:ascii="Symbol" w:hAnsi="Symbol" w:hint="default"/>
      </w:rPr>
    </w:lvl>
    <w:lvl w:ilvl="7" w:tplc="04150003" w:tentative="1">
      <w:start w:val="1"/>
      <w:numFmt w:val="bullet"/>
      <w:lvlText w:val="o"/>
      <w:lvlJc w:val="left"/>
      <w:pPr>
        <w:ind w:left="6226" w:hanging="360"/>
      </w:pPr>
      <w:rPr>
        <w:rFonts w:ascii="Courier New" w:hAnsi="Courier New" w:cs="Courier New" w:hint="default"/>
      </w:rPr>
    </w:lvl>
    <w:lvl w:ilvl="8" w:tplc="04150005" w:tentative="1">
      <w:start w:val="1"/>
      <w:numFmt w:val="bullet"/>
      <w:lvlText w:val=""/>
      <w:lvlJc w:val="left"/>
      <w:pPr>
        <w:ind w:left="6946" w:hanging="360"/>
      </w:pPr>
      <w:rPr>
        <w:rFonts w:ascii="Wingdings" w:hAnsi="Wingdings" w:hint="default"/>
      </w:rPr>
    </w:lvl>
  </w:abstractNum>
  <w:abstractNum w:abstractNumId="8" w15:restartNumberingAfterBreak="0">
    <w:nsid w:val="365E63B6"/>
    <w:multiLevelType w:val="hybridMultilevel"/>
    <w:tmpl w:val="1F7AEA8E"/>
    <w:lvl w:ilvl="0" w:tplc="04150001">
      <w:start w:val="1"/>
      <w:numFmt w:val="bullet"/>
      <w:lvlText w:val=""/>
      <w:lvlJc w:val="left"/>
      <w:pPr>
        <w:ind w:left="1186" w:hanging="360"/>
      </w:pPr>
      <w:rPr>
        <w:rFonts w:ascii="Symbol" w:hAnsi="Symbol" w:hint="default"/>
      </w:rPr>
    </w:lvl>
    <w:lvl w:ilvl="1" w:tplc="04150003" w:tentative="1">
      <w:start w:val="1"/>
      <w:numFmt w:val="bullet"/>
      <w:lvlText w:val="o"/>
      <w:lvlJc w:val="left"/>
      <w:pPr>
        <w:ind w:left="1906" w:hanging="360"/>
      </w:pPr>
      <w:rPr>
        <w:rFonts w:ascii="Courier New" w:hAnsi="Courier New" w:cs="Courier New" w:hint="default"/>
      </w:rPr>
    </w:lvl>
    <w:lvl w:ilvl="2" w:tplc="04150005" w:tentative="1">
      <w:start w:val="1"/>
      <w:numFmt w:val="bullet"/>
      <w:lvlText w:val=""/>
      <w:lvlJc w:val="left"/>
      <w:pPr>
        <w:ind w:left="2626" w:hanging="360"/>
      </w:pPr>
      <w:rPr>
        <w:rFonts w:ascii="Wingdings" w:hAnsi="Wingdings" w:hint="default"/>
      </w:rPr>
    </w:lvl>
    <w:lvl w:ilvl="3" w:tplc="04150001" w:tentative="1">
      <w:start w:val="1"/>
      <w:numFmt w:val="bullet"/>
      <w:lvlText w:val=""/>
      <w:lvlJc w:val="left"/>
      <w:pPr>
        <w:ind w:left="3346" w:hanging="360"/>
      </w:pPr>
      <w:rPr>
        <w:rFonts w:ascii="Symbol" w:hAnsi="Symbol" w:hint="default"/>
      </w:rPr>
    </w:lvl>
    <w:lvl w:ilvl="4" w:tplc="04150003" w:tentative="1">
      <w:start w:val="1"/>
      <w:numFmt w:val="bullet"/>
      <w:lvlText w:val="o"/>
      <w:lvlJc w:val="left"/>
      <w:pPr>
        <w:ind w:left="4066" w:hanging="360"/>
      </w:pPr>
      <w:rPr>
        <w:rFonts w:ascii="Courier New" w:hAnsi="Courier New" w:cs="Courier New" w:hint="default"/>
      </w:rPr>
    </w:lvl>
    <w:lvl w:ilvl="5" w:tplc="04150005" w:tentative="1">
      <w:start w:val="1"/>
      <w:numFmt w:val="bullet"/>
      <w:lvlText w:val=""/>
      <w:lvlJc w:val="left"/>
      <w:pPr>
        <w:ind w:left="4786" w:hanging="360"/>
      </w:pPr>
      <w:rPr>
        <w:rFonts w:ascii="Wingdings" w:hAnsi="Wingdings" w:hint="default"/>
      </w:rPr>
    </w:lvl>
    <w:lvl w:ilvl="6" w:tplc="04150001" w:tentative="1">
      <w:start w:val="1"/>
      <w:numFmt w:val="bullet"/>
      <w:lvlText w:val=""/>
      <w:lvlJc w:val="left"/>
      <w:pPr>
        <w:ind w:left="5506" w:hanging="360"/>
      </w:pPr>
      <w:rPr>
        <w:rFonts w:ascii="Symbol" w:hAnsi="Symbol" w:hint="default"/>
      </w:rPr>
    </w:lvl>
    <w:lvl w:ilvl="7" w:tplc="04150003" w:tentative="1">
      <w:start w:val="1"/>
      <w:numFmt w:val="bullet"/>
      <w:lvlText w:val="o"/>
      <w:lvlJc w:val="left"/>
      <w:pPr>
        <w:ind w:left="6226" w:hanging="360"/>
      </w:pPr>
      <w:rPr>
        <w:rFonts w:ascii="Courier New" w:hAnsi="Courier New" w:cs="Courier New" w:hint="default"/>
      </w:rPr>
    </w:lvl>
    <w:lvl w:ilvl="8" w:tplc="04150005" w:tentative="1">
      <w:start w:val="1"/>
      <w:numFmt w:val="bullet"/>
      <w:lvlText w:val=""/>
      <w:lvlJc w:val="left"/>
      <w:pPr>
        <w:ind w:left="6946" w:hanging="360"/>
      </w:pPr>
      <w:rPr>
        <w:rFonts w:ascii="Wingdings" w:hAnsi="Wingdings" w:hint="default"/>
      </w:rPr>
    </w:lvl>
  </w:abstractNum>
  <w:abstractNum w:abstractNumId="9" w15:restartNumberingAfterBreak="0">
    <w:nsid w:val="3B196A4A"/>
    <w:multiLevelType w:val="hybridMultilevel"/>
    <w:tmpl w:val="C63ECDDE"/>
    <w:lvl w:ilvl="0" w:tplc="04150001">
      <w:start w:val="1"/>
      <w:numFmt w:val="bullet"/>
      <w:lvlText w:val=""/>
      <w:lvlJc w:val="left"/>
      <w:pPr>
        <w:ind w:left="1186" w:hanging="360"/>
      </w:pPr>
      <w:rPr>
        <w:rFonts w:ascii="Symbol" w:hAnsi="Symbol" w:hint="default"/>
      </w:rPr>
    </w:lvl>
    <w:lvl w:ilvl="1" w:tplc="04150003" w:tentative="1">
      <w:start w:val="1"/>
      <w:numFmt w:val="bullet"/>
      <w:lvlText w:val="o"/>
      <w:lvlJc w:val="left"/>
      <w:pPr>
        <w:ind w:left="1906" w:hanging="360"/>
      </w:pPr>
      <w:rPr>
        <w:rFonts w:ascii="Courier New" w:hAnsi="Courier New" w:cs="Courier New" w:hint="default"/>
      </w:rPr>
    </w:lvl>
    <w:lvl w:ilvl="2" w:tplc="04150005" w:tentative="1">
      <w:start w:val="1"/>
      <w:numFmt w:val="bullet"/>
      <w:lvlText w:val=""/>
      <w:lvlJc w:val="left"/>
      <w:pPr>
        <w:ind w:left="2626" w:hanging="360"/>
      </w:pPr>
      <w:rPr>
        <w:rFonts w:ascii="Wingdings" w:hAnsi="Wingdings" w:hint="default"/>
      </w:rPr>
    </w:lvl>
    <w:lvl w:ilvl="3" w:tplc="04150001" w:tentative="1">
      <w:start w:val="1"/>
      <w:numFmt w:val="bullet"/>
      <w:lvlText w:val=""/>
      <w:lvlJc w:val="left"/>
      <w:pPr>
        <w:ind w:left="3346" w:hanging="360"/>
      </w:pPr>
      <w:rPr>
        <w:rFonts w:ascii="Symbol" w:hAnsi="Symbol" w:hint="default"/>
      </w:rPr>
    </w:lvl>
    <w:lvl w:ilvl="4" w:tplc="04150003" w:tentative="1">
      <w:start w:val="1"/>
      <w:numFmt w:val="bullet"/>
      <w:lvlText w:val="o"/>
      <w:lvlJc w:val="left"/>
      <w:pPr>
        <w:ind w:left="4066" w:hanging="360"/>
      </w:pPr>
      <w:rPr>
        <w:rFonts w:ascii="Courier New" w:hAnsi="Courier New" w:cs="Courier New" w:hint="default"/>
      </w:rPr>
    </w:lvl>
    <w:lvl w:ilvl="5" w:tplc="04150005" w:tentative="1">
      <w:start w:val="1"/>
      <w:numFmt w:val="bullet"/>
      <w:lvlText w:val=""/>
      <w:lvlJc w:val="left"/>
      <w:pPr>
        <w:ind w:left="4786" w:hanging="360"/>
      </w:pPr>
      <w:rPr>
        <w:rFonts w:ascii="Wingdings" w:hAnsi="Wingdings" w:hint="default"/>
      </w:rPr>
    </w:lvl>
    <w:lvl w:ilvl="6" w:tplc="04150001" w:tentative="1">
      <w:start w:val="1"/>
      <w:numFmt w:val="bullet"/>
      <w:lvlText w:val=""/>
      <w:lvlJc w:val="left"/>
      <w:pPr>
        <w:ind w:left="5506" w:hanging="360"/>
      </w:pPr>
      <w:rPr>
        <w:rFonts w:ascii="Symbol" w:hAnsi="Symbol" w:hint="default"/>
      </w:rPr>
    </w:lvl>
    <w:lvl w:ilvl="7" w:tplc="04150003" w:tentative="1">
      <w:start w:val="1"/>
      <w:numFmt w:val="bullet"/>
      <w:lvlText w:val="o"/>
      <w:lvlJc w:val="left"/>
      <w:pPr>
        <w:ind w:left="6226" w:hanging="360"/>
      </w:pPr>
      <w:rPr>
        <w:rFonts w:ascii="Courier New" w:hAnsi="Courier New" w:cs="Courier New" w:hint="default"/>
      </w:rPr>
    </w:lvl>
    <w:lvl w:ilvl="8" w:tplc="04150005" w:tentative="1">
      <w:start w:val="1"/>
      <w:numFmt w:val="bullet"/>
      <w:lvlText w:val=""/>
      <w:lvlJc w:val="left"/>
      <w:pPr>
        <w:ind w:left="6946" w:hanging="360"/>
      </w:pPr>
      <w:rPr>
        <w:rFonts w:ascii="Wingdings" w:hAnsi="Wingdings" w:hint="default"/>
      </w:rPr>
    </w:lvl>
  </w:abstractNum>
  <w:abstractNum w:abstractNumId="10" w15:restartNumberingAfterBreak="0">
    <w:nsid w:val="3B9B6CE1"/>
    <w:multiLevelType w:val="hybridMultilevel"/>
    <w:tmpl w:val="5FFCAC2C"/>
    <w:lvl w:ilvl="0" w:tplc="04150001">
      <w:start w:val="1"/>
      <w:numFmt w:val="bullet"/>
      <w:lvlText w:val=""/>
      <w:lvlJc w:val="left"/>
      <w:pPr>
        <w:ind w:left="1186" w:hanging="360"/>
      </w:pPr>
      <w:rPr>
        <w:rFonts w:ascii="Symbol" w:hAnsi="Symbol" w:hint="default"/>
      </w:rPr>
    </w:lvl>
    <w:lvl w:ilvl="1" w:tplc="04150003" w:tentative="1">
      <w:start w:val="1"/>
      <w:numFmt w:val="bullet"/>
      <w:lvlText w:val="o"/>
      <w:lvlJc w:val="left"/>
      <w:pPr>
        <w:ind w:left="1906" w:hanging="360"/>
      </w:pPr>
      <w:rPr>
        <w:rFonts w:ascii="Courier New" w:hAnsi="Courier New" w:cs="Courier New" w:hint="default"/>
      </w:rPr>
    </w:lvl>
    <w:lvl w:ilvl="2" w:tplc="04150005" w:tentative="1">
      <w:start w:val="1"/>
      <w:numFmt w:val="bullet"/>
      <w:lvlText w:val=""/>
      <w:lvlJc w:val="left"/>
      <w:pPr>
        <w:ind w:left="2626" w:hanging="360"/>
      </w:pPr>
      <w:rPr>
        <w:rFonts w:ascii="Wingdings" w:hAnsi="Wingdings" w:hint="default"/>
      </w:rPr>
    </w:lvl>
    <w:lvl w:ilvl="3" w:tplc="04150001" w:tentative="1">
      <w:start w:val="1"/>
      <w:numFmt w:val="bullet"/>
      <w:lvlText w:val=""/>
      <w:lvlJc w:val="left"/>
      <w:pPr>
        <w:ind w:left="3346" w:hanging="360"/>
      </w:pPr>
      <w:rPr>
        <w:rFonts w:ascii="Symbol" w:hAnsi="Symbol" w:hint="default"/>
      </w:rPr>
    </w:lvl>
    <w:lvl w:ilvl="4" w:tplc="04150003" w:tentative="1">
      <w:start w:val="1"/>
      <w:numFmt w:val="bullet"/>
      <w:lvlText w:val="o"/>
      <w:lvlJc w:val="left"/>
      <w:pPr>
        <w:ind w:left="4066" w:hanging="360"/>
      </w:pPr>
      <w:rPr>
        <w:rFonts w:ascii="Courier New" w:hAnsi="Courier New" w:cs="Courier New" w:hint="default"/>
      </w:rPr>
    </w:lvl>
    <w:lvl w:ilvl="5" w:tplc="04150005" w:tentative="1">
      <w:start w:val="1"/>
      <w:numFmt w:val="bullet"/>
      <w:lvlText w:val=""/>
      <w:lvlJc w:val="left"/>
      <w:pPr>
        <w:ind w:left="4786" w:hanging="360"/>
      </w:pPr>
      <w:rPr>
        <w:rFonts w:ascii="Wingdings" w:hAnsi="Wingdings" w:hint="default"/>
      </w:rPr>
    </w:lvl>
    <w:lvl w:ilvl="6" w:tplc="04150001" w:tentative="1">
      <w:start w:val="1"/>
      <w:numFmt w:val="bullet"/>
      <w:lvlText w:val=""/>
      <w:lvlJc w:val="left"/>
      <w:pPr>
        <w:ind w:left="5506" w:hanging="360"/>
      </w:pPr>
      <w:rPr>
        <w:rFonts w:ascii="Symbol" w:hAnsi="Symbol" w:hint="default"/>
      </w:rPr>
    </w:lvl>
    <w:lvl w:ilvl="7" w:tplc="04150003" w:tentative="1">
      <w:start w:val="1"/>
      <w:numFmt w:val="bullet"/>
      <w:lvlText w:val="o"/>
      <w:lvlJc w:val="left"/>
      <w:pPr>
        <w:ind w:left="6226" w:hanging="360"/>
      </w:pPr>
      <w:rPr>
        <w:rFonts w:ascii="Courier New" w:hAnsi="Courier New" w:cs="Courier New" w:hint="default"/>
      </w:rPr>
    </w:lvl>
    <w:lvl w:ilvl="8" w:tplc="04150005" w:tentative="1">
      <w:start w:val="1"/>
      <w:numFmt w:val="bullet"/>
      <w:lvlText w:val=""/>
      <w:lvlJc w:val="left"/>
      <w:pPr>
        <w:ind w:left="6946" w:hanging="360"/>
      </w:pPr>
      <w:rPr>
        <w:rFonts w:ascii="Wingdings" w:hAnsi="Wingdings" w:hint="default"/>
      </w:rPr>
    </w:lvl>
  </w:abstractNum>
  <w:abstractNum w:abstractNumId="11" w15:restartNumberingAfterBreak="0">
    <w:nsid w:val="4B2C0F96"/>
    <w:multiLevelType w:val="hybridMultilevel"/>
    <w:tmpl w:val="4D88EE5C"/>
    <w:lvl w:ilvl="0" w:tplc="F9EA12A2">
      <w:start w:val="1"/>
      <w:numFmt w:val="bullet"/>
      <w:lvlText w:val="•"/>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D64D58">
      <w:start w:val="1"/>
      <w:numFmt w:val="bullet"/>
      <w:lvlText w:val="o"/>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B094F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C635CC">
      <w:start w:val="1"/>
      <w:numFmt w:val="bullet"/>
      <w:lvlText w:val="•"/>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B01DBA">
      <w:start w:val="1"/>
      <w:numFmt w:val="bullet"/>
      <w:lvlText w:val="o"/>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68BC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30F6BA">
      <w:start w:val="1"/>
      <w:numFmt w:val="bullet"/>
      <w:lvlText w:val="•"/>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D6BDF8">
      <w:start w:val="1"/>
      <w:numFmt w:val="bullet"/>
      <w:lvlText w:val="o"/>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543DC0">
      <w:start w:val="1"/>
      <w:numFmt w:val="bullet"/>
      <w:lvlText w:val="▪"/>
      <w:lvlJc w:val="left"/>
      <w:pPr>
        <w:ind w:left="6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F2609EB"/>
    <w:multiLevelType w:val="hybridMultilevel"/>
    <w:tmpl w:val="42AC1AD4"/>
    <w:lvl w:ilvl="0" w:tplc="04150001">
      <w:start w:val="1"/>
      <w:numFmt w:val="bullet"/>
      <w:lvlText w:val=""/>
      <w:lvlJc w:val="left"/>
      <w:pPr>
        <w:ind w:left="1186" w:hanging="360"/>
      </w:pPr>
      <w:rPr>
        <w:rFonts w:ascii="Symbol" w:hAnsi="Symbol" w:hint="default"/>
      </w:rPr>
    </w:lvl>
    <w:lvl w:ilvl="1" w:tplc="04150003" w:tentative="1">
      <w:start w:val="1"/>
      <w:numFmt w:val="bullet"/>
      <w:lvlText w:val="o"/>
      <w:lvlJc w:val="left"/>
      <w:pPr>
        <w:ind w:left="1906" w:hanging="360"/>
      </w:pPr>
      <w:rPr>
        <w:rFonts w:ascii="Courier New" w:hAnsi="Courier New" w:cs="Courier New" w:hint="default"/>
      </w:rPr>
    </w:lvl>
    <w:lvl w:ilvl="2" w:tplc="04150005" w:tentative="1">
      <w:start w:val="1"/>
      <w:numFmt w:val="bullet"/>
      <w:lvlText w:val=""/>
      <w:lvlJc w:val="left"/>
      <w:pPr>
        <w:ind w:left="2626" w:hanging="360"/>
      </w:pPr>
      <w:rPr>
        <w:rFonts w:ascii="Wingdings" w:hAnsi="Wingdings" w:hint="default"/>
      </w:rPr>
    </w:lvl>
    <w:lvl w:ilvl="3" w:tplc="04150001" w:tentative="1">
      <w:start w:val="1"/>
      <w:numFmt w:val="bullet"/>
      <w:lvlText w:val=""/>
      <w:lvlJc w:val="left"/>
      <w:pPr>
        <w:ind w:left="3346" w:hanging="360"/>
      </w:pPr>
      <w:rPr>
        <w:rFonts w:ascii="Symbol" w:hAnsi="Symbol" w:hint="default"/>
      </w:rPr>
    </w:lvl>
    <w:lvl w:ilvl="4" w:tplc="04150003" w:tentative="1">
      <w:start w:val="1"/>
      <w:numFmt w:val="bullet"/>
      <w:lvlText w:val="o"/>
      <w:lvlJc w:val="left"/>
      <w:pPr>
        <w:ind w:left="4066" w:hanging="360"/>
      </w:pPr>
      <w:rPr>
        <w:rFonts w:ascii="Courier New" w:hAnsi="Courier New" w:cs="Courier New" w:hint="default"/>
      </w:rPr>
    </w:lvl>
    <w:lvl w:ilvl="5" w:tplc="04150005" w:tentative="1">
      <w:start w:val="1"/>
      <w:numFmt w:val="bullet"/>
      <w:lvlText w:val=""/>
      <w:lvlJc w:val="left"/>
      <w:pPr>
        <w:ind w:left="4786" w:hanging="360"/>
      </w:pPr>
      <w:rPr>
        <w:rFonts w:ascii="Wingdings" w:hAnsi="Wingdings" w:hint="default"/>
      </w:rPr>
    </w:lvl>
    <w:lvl w:ilvl="6" w:tplc="04150001" w:tentative="1">
      <w:start w:val="1"/>
      <w:numFmt w:val="bullet"/>
      <w:lvlText w:val=""/>
      <w:lvlJc w:val="left"/>
      <w:pPr>
        <w:ind w:left="5506" w:hanging="360"/>
      </w:pPr>
      <w:rPr>
        <w:rFonts w:ascii="Symbol" w:hAnsi="Symbol" w:hint="default"/>
      </w:rPr>
    </w:lvl>
    <w:lvl w:ilvl="7" w:tplc="04150003" w:tentative="1">
      <w:start w:val="1"/>
      <w:numFmt w:val="bullet"/>
      <w:lvlText w:val="o"/>
      <w:lvlJc w:val="left"/>
      <w:pPr>
        <w:ind w:left="6226" w:hanging="360"/>
      </w:pPr>
      <w:rPr>
        <w:rFonts w:ascii="Courier New" w:hAnsi="Courier New" w:cs="Courier New" w:hint="default"/>
      </w:rPr>
    </w:lvl>
    <w:lvl w:ilvl="8" w:tplc="04150005" w:tentative="1">
      <w:start w:val="1"/>
      <w:numFmt w:val="bullet"/>
      <w:lvlText w:val=""/>
      <w:lvlJc w:val="left"/>
      <w:pPr>
        <w:ind w:left="6946" w:hanging="360"/>
      </w:pPr>
      <w:rPr>
        <w:rFonts w:ascii="Wingdings" w:hAnsi="Wingdings" w:hint="default"/>
      </w:rPr>
    </w:lvl>
  </w:abstractNum>
  <w:abstractNum w:abstractNumId="13" w15:restartNumberingAfterBreak="0">
    <w:nsid w:val="7FBC1F06"/>
    <w:multiLevelType w:val="hybridMultilevel"/>
    <w:tmpl w:val="A0485C20"/>
    <w:lvl w:ilvl="0" w:tplc="B71672E2">
      <w:start w:val="1"/>
      <w:numFmt w:val="bullet"/>
      <w:lvlText w:val="•"/>
      <w:lvlJc w:val="left"/>
      <w:pPr>
        <w:ind w:left="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B8CEC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8C12D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6299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F44E4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44FD1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A2B2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C636E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184E5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6"/>
  </w:num>
  <w:num w:numId="3">
    <w:abstractNumId w:val="3"/>
  </w:num>
  <w:num w:numId="4">
    <w:abstractNumId w:val="2"/>
  </w:num>
  <w:num w:numId="5">
    <w:abstractNumId w:val="13"/>
  </w:num>
  <w:num w:numId="6">
    <w:abstractNumId w:val="4"/>
  </w:num>
  <w:num w:numId="7">
    <w:abstractNumId w:val="1"/>
  </w:num>
  <w:num w:numId="8">
    <w:abstractNumId w:val="9"/>
  </w:num>
  <w:num w:numId="9">
    <w:abstractNumId w:val="7"/>
  </w:num>
  <w:num w:numId="10">
    <w:abstractNumId w:val="5"/>
  </w:num>
  <w:num w:numId="11">
    <w:abstractNumId w:val="10"/>
  </w:num>
  <w:num w:numId="12">
    <w:abstractNumId w:val="1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461"/>
    <w:rsid w:val="001759E9"/>
    <w:rsid w:val="003C16F9"/>
    <w:rsid w:val="00492F80"/>
    <w:rsid w:val="004E7212"/>
    <w:rsid w:val="00565DCA"/>
    <w:rsid w:val="005E3BA3"/>
    <w:rsid w:val="00656B38"/>
    <w:rsid w:val="0069230D"/>
    <w:rsid w:val="00700461"/>
    <w:rsid w:val="0070619F"/>
    <w:rsid w:val="00772844"/>
    <w:rsid w:val="007D4346"/>
    <w:rsid w:val="008B7FDB"/>
    <w:rsid w:val="008E4EA9"/>
    <w:rsid w:val="0097404C"/>
    <w:rsid w:val="009A14EB"/>
    <w:rsid w:val="009B5145"/>
    <w:rsid w:val="00AA424B"/>
    <w:rsid w:val="00AF052F"/>
    <w:rsid w:val="00B354BC"/>
    <w:rsid w:val="00C721BF"/>
    <w:rsid w:val="00C911A8"/>
    <w:rsid w:val="00CC7D35"/>
    <w:rsid w:val="00D04AEC"/>
    <w:rsid w:val="00D27F51"/>
    <w:rsid w:val="00DC4BE2"/>
    <w:rsid w:val="00DD6F9B"/>
    <w:rsid w:val="00F83AC2"/>
    <w:rsid w:val="00FA036B"/>
    <w:rsid w:val="00FB53C6"/>
    <w:rsid w:val="00FD2033"/>
    <w:rsid w:val="00FF6F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3CF"/>
  <w15:docId w15:val="{7EF8F521-B763-4FBA-8E2B-5580265A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269" w:lineRule="auto"/>
      <w:ind w:left="476" w:right="41"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0"/>
      <w:ind w:left="10" w:hanging="10"/>
      <w:outlineLvl w:val="0"/>
    </w:pPr>
    <w:rPr>
      <w:rFonts w:ascii="Times New Roman" w:eastAsia="Times New Roman" w:hAnsi="Times New Roman" w:cs="Times New Roman"/>
      <w:b/>
      <w:color w:val="000000"/>
      <w:sz w:val="23"/>
    </w:rPr>
  </w:style>
  <w:style w:type="paragraph" w:styleId="Nagwek3">
    <w:name w:val="heading 3"/>
    <w:basedOn w:val="Normalny"/>
    <w:next w:val="Normalny"/>
    <w:link w:val="Nagwek3Znak"/>
    <w:uiPriority w:val="9"/>
    <w:unhideWhenUsed/>
    <w:qFormat/>
    <w:rsid w:val="00D04A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5E3BA3"/>
    <w:pPr>
      <w:ind w:left="720"/>
      <w:contextualSpacing/>
    </w:pPr>
  </w:style>
  <w:style w:type="paragraph" w:styleId="Tekstdymka">
    <w:name w:val="Balloon Text"/>
    <w:basedOn w:val="Normalny"/>
    <w:link w:val="TekstdymkaZnak"/>
    <w:uiPriority w:val="99"/>
    <w:semiHidden/>
    <w:unhideWhenUsed/>
    <w:rsid w:val="009740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04C"/>
    <w:rPr>
      <w:rFonts w:ascii="Segoe UI" w:eastAsia="Times New Roman" w:hAnsi="Segoe UI" w:cs="Segoe UI"/>
      <w:color w:val="000000"/>
      <w:sz w:val="18"/>
      <w:szCs w:val="18"/>
    </w:rPr>
  </w:style>
  <w:style w:type="character" w:customStyle="1" w:styleId="Nagwek3Znak">
    <w:name w:val="Nagłówek 3 Znak"/>
    <w:basedOn w:val="Domylnaczcionkaakapitu"/>
    <w:link w:val="Nagwek3"/>
    <w:uiPriority w:val="9"/>
    <w:rsid w:val="00D04AE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129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uratorium.waw.pl/pl/dyrektor-i-nauczyciel/awans-zawodowy/1945,Informacje-dla-nauczycieli-z-zakresu-awansu-zawodoweg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uratorium.waw.pl/pl/dyrektor-i-nauczyciel/awans-zawodowy/1945,Informacje-dla-nauczycieli-z-zakresu-awansu-zawodowego.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CCAE9-B7A0-4152-BDAE-89E7EAC4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1522</Words>
  <Characters>9134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Microsoft Word - 6. k-01 10 wyd 03</vt:lpstr>
    </vt:vector>
  </TitlesOfParts>
  <Company>Kuratorium Oświaty w Warszawie</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 k-01 10 wyd 03</dc:title>
  <dc:subject/>
  <dc:creator>Marcin Snopczyński</dc:creator>
  <cp:keywords/>
  <cp:lastModifiedBy>Paweł Magdoń</cp:lastModifiedBy>
  <cp:revision>11</cp:revision>
  <cp:lastPrinted>2022-11-02T12:24:00Z</cp:lastPrinted>
  <dcterms:created xsi:type="dcterms:W3CDTF">2024-04-15T07:33:00Z</dcterms:created>
  <dcterms:modified xsi:type="dcterms:W3CDTF">2024-05-09T08:06:00Z</dcterms:modified>
</cp:coreProperties>
</file>