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D5" w:rsidRDefault="00A87155">
      <w:pPr>
        <w:spacing w:after="216" w:line="259" w:lineRule="auto"/>
        <w:ind w:left="0" w:firstLine="0"/>
        <w:jc w:val="left"/>
      </w:pPr>
      <w:bookmarkStart w:id="0" w:name="_GoBack"/>
      <w:bookmarkEnd w:id="0"/>
      <w:r>
        <w:rPr>
          <w:b/>
          <w:sz w:val="28"/>
          <w:u w:val="single" w:color="000000"/>
        </w:rPr>
        <w:t>Kompetencje rady szkoły lub placówki oraz rady rodziców</w:t>
      </w:r>
      <w:r>
        <w:rPr>
          <w:b/>
          <w:sz w:val="28"/>
        </w:rPr>
        <w:t xml:space="preserve"> </w:t>
      </w:r>
    </w:p>
    <w:p w:rsidR="00FC17D5" w:rsidRDefault="00A87155">
      <w:pPr>
        <w:spacing w:after="207" w:line="271" w:lineRule="auto"/>
        <w:ind w:left="-5" w:hanging="10"/>
      </w:pPr>
      <w:r>
        <w:rPr>
          <w:b/>
        </w:rPr>
        <w:t>Podstawa prawna działania rady szkoły lub placówki oraz rady rodziców:</w:t>
      </w:r>
      <w:r>
        <w:t xml:space="preserve"> </w:t>
      </w:r>
    </w:p>
    <w:p w:rsidR="00FC17D5" w:rsidRDefault="00A87155">
      <w:pPr>
        <w:numPr>
          <w:ilvl w:val="0"/>
          <w:numId w:val="1"/>
        </w:numPr>
        <w:spacing w:after="9" w:line="271" w:lineRule="auto"/>
        <w:ind w:hanging="360"/>
      </w:pPr>
      <w:r>
        <w:rPr>
          <w:b/>
        </w:rPr>
        <w:t>art. 80 ust. 1, art. 83 ust. 1</w:t>
      </w:r>
      <w:r>
        <w:t xml:space="preserve"> </w:t>
      </w:r>
      <w:r>
        <w:rPr>
          <w:b/>
        </w:rPr>
        <w:t>ustawy z dnia 14 grudnia 2016</w:t>
      </w:r>
      <w:r w:rsidR="001E1D4F">
        <w:rPr>
          <w:b/>
        </w:rPr>
        <w:t xml:space="preserve"> </w:t>
      </w:r>
      <w:r>
        <w:rPr>
          <w:b/>
        </w:rPr>
        <w:t xml:space="preserve">r.  </w:t>
      </w:r>
    </w:p>
    <w:p w:rsidR="00FC17D5" w:rsidRDefault="00A87155">
      <w:pPr>
        <w:spacing w:after="0"/>
        <w:ind w:left="720" w:firstLine="0"/>
      </w:pPr>
      <w:r>
        <w:rPr>
          <w:b/>
        </w:rPr>
        <w:t>- Prawo oświatowe</w:t>
      </w:r>
      <w:r w:rsidR="002966F0">
        <w:t xml:space="preserve"> (Dz.U.</w:t>
      </w:r>
      <w:r w:rsidR="00CD72F7">
        <w:t>2023.900</w:t>
      </w:r>
      <w:r w:rsidR="002966F0">
        <w:t xml:space="preserve"> </w:t>
      </w:r>
      <w:r>
        <w:t xml:space="preserve">ze zm.) </w:t>
      </w:r>
    </w:p>
    <w:p w:rsidR="00FC17D5" w:rsidRDefault="00A87155">
      <w:pPr>
        <w:spacing w:after="60" w:line="259" w:lineRule="auto"/>
        <w:ind w:left="720" w:firstLine="0"/>
        <w:jc w:val="left"/>
      </w:pPr>
      <w:r>
        <w:t xml:space="preserve"> </w:t>
      </w:r>
    </w:p>
    <w:p w:rsidR="00FC17D5" w:rsidRDefault="00A87155">
      <w:pPr>
        <w:spacing w:after="221" w:line="271" w:lineRule="auto"/>
        <w:ind w:left="-5" w:hanging="10"/>
      </w:pPr>
      <w:r>
        <w:rPr>
          <w:b/>
        </w:rPr>
        <w:t xml:space="preserve">Kompetencje rady szkoły lub placówki oraz rady rodziców określa: </w:t>
      </w:r>
    </w:p>
    <w:p w:rsidR="00FC17D5" w:rsidRDefault="00A87155" w:rsidP="001E1D4F">
      <w:pPr>
        <w:numPr>
          <w:ilvl w:val="0"/>
          <w:numId w:val="1"/>
        </w:numPr>
        <w:spacing w:after="9" w:line="271" w:lineRule="auto"/>
        <w:ind w:hanging="360"/>
        <w:jc w:val="left"/>
      </w:pPr>
      <w:r>
        <w:rPr>
          <w:b/>
        </w:rPr>
        <w:t>ustawa z dnia 14 grudnia 2016</w:t>
      </w:r>
      <w:r w:rsidR="00CD72F7">
        <w:rPr>
          <w:b/>
        </w:rPr>
        <w:t xml:space="preserve"> </w:t>
      </w:r>
      <w:r>
        <w:rPr>
          <w:b/>
        </w:rPr>
        <w:t xml:space="preserve">r. - Prawo oświatowe  </w:t>
      </w:r>
      <w:r w:rsidR="001E1D4F">
        <w:rPr>
          <w:b/>
        </w:rPr>
        <w:br/>
      </w:r>
      <w:r w:rsidR="002966F0">
        <w:t>(Dz.U.</w:t>
      </w:r>
      <w:r w:rsidR="00CD72F7">
        <w:t xml:space="preserve">2023.900 </w:t>
      </w:r>
      <w:r>
        <w:t xml:space="preserve">ze zm.) </w:t>
      </w:r>
    </w:p>
    <w:p w:rsidR="00FC17D5" w:rsidRDefault="00A87155">
      <w:pPr>
        <w:numPr>
          <w:ilvl w:val="0"/>
          <w:numId w:val="1"/>
        </w:numPr>
        <w:spacing w:after="9" w:line="271" w:lineRule="auto"/>
        <w:ind w:hanging="360"/>
      </w:pPr>
      <w:r>
        <w:rPr>
          <w:b/>
        </w:rPr>
        <w:t>ustawa z dnia 26 stycznia 1982</w:t>
      </w:r>
      <w:r w:rsidR="00CD72F7">
        <w:rPr>
          <w:b/>
        </w:rPr>
        <w:t xml:space="preserve"> </w:t>
      </w:r>
      <w:r>
        <w:rPr>
          <w:b/>
        </w:rPr>
        <w:t>r. - Karta Nauczyciela</w:t>
      </w:r>
      <w:r>
        <w:t xml:space="preserve"> </w:t>
      </w:r>
    </w:p>
    <w:p w:rsidR="00FC17D5" w:rsidRDefault="00A87155">
      <w:pPr>
        <w:ind w:left="-15" w:firstLine="0"/>
      </w:pPr>
      <w:r>
        <w:rPr>
          <w:color w:val="FF0000"/>
        </w:rPr>
        <w:t xml:space="preserve">           </w:t>
      </w:r>
      <w:r w:rsidR="0004480E">
        <w:t>(Dz.U.</w:t>
      </w:r>
      <w:r w:rsidR="00CD72F7">
        <w:t>2023.984</w:t>
      </w:r>
      <w:r w:rsidR="00CC2730">
        <w:t xml:space="preserve"> ze zm.</w:t>
      </w:r>
      <w:r>
        <w:t xml:space="preserve">) </w:t>
      </w:r>
    </w:p>
    <w:p w:rsidR="00FC17D5" w:rsidRDefault="00A87155">
      <w:pPr>
        <w:numPr>
          <w:ilvl w:val="0"/>
          <w:numId w:val="1"/>
        </w:numPr>
        <w:spacing w:after="0"/>
        <w:ind w:hanging="360"/>
      </w:pPr>
      <w:r>
        <w:rPr>
          <w:b/>
        </w:rPr>
        <w:t xml:space="preserve">rozporządzenia </w:t>
      </w:r>
      <w:r>
        <w:t xml:space="preserve">ministra właściwego do spraw oświaty i wychowania </w:t>
      </w:r>
    </w:p>
    <w:p w:rsidR="00FC17D5" w:rsidRDefault="00A87155">
      <w:pPr>
        <w:spacing w:after="61" w:line="259" w:lineRule="auto"/>
        <w:ind w:left="0" w:firstLine="0"/>
        <w:jc w:val="left"/>
      </w:pPr>
      <w:r>
        <w:t xml:space="preserve"> </w:t>
      </w:r>
    </w:p>
    <w:p w:rsidR="00FC17D5" w:rsidRDefault="00A87155">
      <w:pPr>
        <w:spacing w:after="237" w:line="259" w:lineRule="auto"/>
        <w:ind w:left="-5" w:hanging="10"/>
        <w:jc w:val="left"/>
      </w:pPr>
      <w:r>
        <w:rPr>
          <w:b/>
        </w:rPr>
        <w:t xml:space="preserve">I. </w:t>
      </w:r>
      <w:r>
        <w:rPr>
          <w:b/>
          <w:u w:val="single" w:color="000000"/>
        </w:rPr>
        <w:t>Czym jest rada szkoły lub placówki?</w:t>
      </w:r>
      <w:r>
        <w:rPr>
          <w:b/>
        </w:rPr>
        <w:t xml:space="preserve"> </w:t>
      </w:r>
      <w:r>
        <w:t xml:space="preserve"> </w:t>
      </w:r>
    </w:p>
    <w:p w:rsidR="00FC17D5" w:rsidRDefault="00A87155">
      <w:pPr>
        <w:ind w:left="-15" w:firstLine="0"/>
      </w:pPr>
      <w:r>
        <w:rPr>
          <w:b/>
        </w:rPr>
        <w:t>Rada szkoły lub placówki jest społecznym organem szkoły lub placówki</w:t>
      </w:r>
      <w:r>
        <w:t xml:space="preserve"> niezależnym od dyrektora i rady pedagogicznej, </w:t>
      </w:r>
      <w:r>
        <w:rPr>
          <w:b/>
        </w:rPr>
        <w:t>który reprezentuje ogół nauczycieli, rodziców uczniów/wychowanków, uczniów/wychowanków danej szkoły lub placówki</w:t>
      </w:r>
      <w:r>
        <w:t xml:space="preserve">. Tworzenie rad szkół i placówek nie jest obligatoryjne. Powstanie rady szkoły lub placówki organizuje dyrektor szkoły lub placówki z własnej inicjatywy albo na wniosek rady rodziców, a w przypadku szkół ponadpodstawowych także na wniosek samorządu uczniowskiego (art. 81 ust. 13 u.p.o). Rady szkoły  lub placówki nie powołuje się w szkołach i placówkach, w których ze względu  na specyfikę organizacji pracy i zadania nie ma możliwości wyłonienia stałej reprezentacji rodziców lub uczniów, o której mowa w art. 81 ust.1 pkt 2 i 3.  W szkołach lub placówkach, w których rada nie została powołana, zadania rady wykonuje rada pedagogiczna (art. 82 ust. 1 </w:t>
      </w:r>
      <w:r w:rsidR="001E1D4F">
        <w:br/>
      </w:r>
      <w:r>
        <w:t xml:space="preserve">i 2 u.p.o.). </w:t>
      </w:r>
    </w:p>
    <w:p w:rsidR="00FC17D5" w:rsidRDefault="00A87155">
      <w:pPr>
        <w:spacing w:after="0"/>
        <w:ind w:left="-15" w:firstLine="0"/>
      </w:pPr>
      <w:r>
        <w:t xml:space="preserve">W celu wspierania działalności statutowej szkoły lub placówki rada szkoły  lub placówki może gromadzić fundusze z dobrowolnych składek oraz innych źródeł. Zasady wydatkowania funduszy rady szkoły lub placówki określa regulamin, o którym mowa </w:t>
      </w:r>
      <w:r w:rsidR="001E1D4F">
        <w:br/>
      </w:r>
      <w:r>
        <w:t xml:space="preserve">w art. 81 ust. 8 (art. 80 ust. 3 u.p.o.). </w:t>
      </w:r>
    </w:p>
    <w:p w:rsidR="00FC17D5" w:rsidRDefault="00A87155">
      <w:pPr>
        <w:spacing w:after="62" w:line="259" w:lineRule="auto"/>
        <w:ind w:left="0" w:firstLine="0"/>
        <w:jc w:val="left"/>
      </w:pPr>
      <w:r>
        <w:t xml:space="preserve"> </w:t>
      </w:r>
    </w:p>
    <w:p w:rsidR="00FC17D5" w:rsidRDefault="00A87155">
      <w:pPr>
        <w:spacing w:after="237" w:line="259" w:lineRule="auto"/>
        <w:ind w:left="-5" w:hanging="10"/>
        <w:jc w:val="left"/>
      </w:pPr>
      <w:r>
        <w:rPr>
          <w:b/>
          <w:u w:val="single" w:color="000000"/>
        </w:rPr>
        <w:t>Kompetencje rady szkoły lub placówki:</w:t>
      </w:r>
      <w:r>
        <w:rPr>
          <w:b/>
        </w:rPr>
        <w:t xml:space="preserve">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uchwalanie</w:t>
      </w:r>
      <w:r>
        <w:t xml:space="preserve"> statutu szkoły lub placówki (art. 80 ust. 2 pkt 1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opiniowanie </w:t>
      </w:r>
      <w:r>
        <w:t xml:space="preserve">projektu planu finansowego szkoły lub placówki (art. 80 ust. 2  pkt 2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występowanie do organu sprawującego nadzór pedagogiczny</w:t>
      </w:r>
      <w:r>
        <w:t xml:space="preserve"> nad szkołą lub placówką </w:t>
      </w:r>
      <w:r>
        <w:rPr>
          <w:b/>
        </w:rPr>
        <w:t>z wnioskami</w:t>
      </w:r>
      <w:r>
        <w:t xml:space="preserve"> o zbadanie i dokonanie oceny działalności szkoły  lub placówki, jej dyrektora lub innego nauczyciela zatrudnionego w szkole  lub </w:t>
      </w:r>
      <w:r>
        <w:lastRenderedPageBreak/>
        <w:t xml:space="preserve">placówce; wnioski te mają dla organu charakter wiążący (art. 80 ust. 2  pkt 3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opiniowanie planu pracy</w:t>
      </w:r>
      <w:r>
        <w:t xml:space="preserve"> szkoły lub placówki, projektów eksperymentów pedagogicznych oraz innych spraw istotnych dla szkoły lub placówki (art. 80  ust. 2 pkt 4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ocenianie z własnej inicjatywy sytuacji oraz stanu szkoły lub placówki </w:t>
      </w:r>
      <w:r>
        <w:t xml:space="preserve"> </w:t>
      </w:r>
      <w:r w:rsidR="001E1D4F">
        <w:br/>
      </w:r>
      <w:r>
        <w:rPr>
          <w:b/>
        </w:rPr>
        <w:t>i</w:t>
      </w:r>
      <w:r>
        <w:t xml:space="preserve"> </w:t>
      </w:r>
      <w:r>
        <w:rPr>
          <w:b/>
        </w:rPr>
        <w:t>występowanie z wnioskami</w:t>
      </w:r>
      <w:r>
        <w:t xml:space="preserve"> do dyrektora, rady pedagogicznej, organu prowadzącego szkołę lub placówkę oraz do wojewódzkiej rady oświatowej,  </w:t>
      </w:r>
      <w:r w:rsidR="001E1D4F">
        <w:br/>
      </w:r>
      <w:r>
        <w:t xml:space="preserve">w szczególności w sprawach organizacji zajęć, o których mowa w art. 109 ust. 1 pkt 2 i 5-7 ustawy  (art. 80 ust. 2 pkt 5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występowanie z wnioskiem</w:t>
      </w:r>
      <w:r>
        <w:t xml:space="preserve"> do dyrektora szkoły </w:t>
      </w:r>
      <w:r>
        <w:rPr>
          <w:b/>
        </w:rPr>
        <w:t>oraz wyrażanie zgody</w:t>
      </w:r>
      <w:r>
        <w:t xml:space="preserve">   na wprowadzenie obowiązku noszenia przez uczniów na terenie szkoły jednolitego stroju (art. 100 ust. 1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występowanie z wnioskiem</w:t>
      </w:r>
      <w:r>
        <w:t xml:space="preserve"> do dyrektora szkoły lub placówki o zorganizowanie zebrania rady pedagogicznej (art. 69 ust.5 u.p.o.), </w:t>
      </w:r>
    </w:p>
    <w:p w:rsidR="00FC17D5" w:rsidRDefault="00A87155">
      <w:pPr>
        <w:numPr>
          <w:ilvl w:val="0"/>
          <w:numId w:val="2"/>
        </w:numPr>
        <w:spacing w:after="0"/>
        <w:ind w:hanging="427"/>
      </w:pPr>
      <w:r>
        <w:rPr>
          <w:b/>
        </w:rPr>
        <w:t>opiniowanie</w:t>
      </w:r>
      <w:r>
        <w:rPr>
          <w:color w:val="666666"/>
          <w:sz w:val="22"/>
        </w:rPr>
        <w:t xml:space="preserve"> </w:t>
      </w:r>
      <w:r>
        <w:t xml:space="preserve">powierzenia i odwołania przez dyrektora szkoły lub placówki osoby  ze stanowiska wicedyrektora lub innego stanowiska kierowniczego    </w:t>
      </w:r>
    </w:p>
    <w:p w:rsidR="00FC17D5" w:rsidRDefault="00A87155">
      <w:pPr>
        <w:ind w:left="427" w:firstLine="0"/>
      </w:pPr>
      <w:r>
        <w:t xml:space="preserve">(art. 64 ust. 1, art. 65 ust. 1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opiniowanie </w:t>
      </w:r>
      <w:r>
        <w:t xml:space="preserve">wniosków dyrektora w sprawach odznaczeń, nagród i innych wyróżnień dla nauczycieli oraz pozostałych pracowników szkoły lub placówki  </w:t>
      </w:r>
    </w:p>
    <w:p w:rsidR="00FC17D5" w:rsidRDefault="002966F0">
      <w:pPr>
        <w:ind w:left="427" w:firstLine="0"/>
      </w:pPr>
      <w:r>
        <w:t>(art. 68 ust. 5 pkt 3 u.p.</w:t>
      </w:r>
      <w:r w:rsidR="00A87155">
        <w:t xml:space="preserve">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opiniowanie </w:t>
      </w:r>
      <w:r>
        <w:t xml:space="preserve">podjęcia przez stowarzyszenie lub inną organizację działalności  </w:t>
      </w:r>
      <w:r w:rsidR="001E1D4F">
        <w:br/>
      </w:r>
      <w:r>
        <w:t xml:space="preserve">w szkole lub placówce (art. 86 ust. 2 u.p.o.),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wnioskowanie </w:t>
      </w:r>
      <w:r>
        <w:t xml:space="preserve">o dokonanie oceny pracy nauczyciela (art. 6a ust. 1 KN),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wyrażanie opinii</w:t>
      </w:r>
      <w:r>
        <w:t xml:space="preserve"> na temat pracy dyrektora szkoły (art. 6a ust. 7 KN),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wnioskowanie </w:t>
      </w:r>
      <w:r>
        <w:t>o nadanie imienia szkole lub placówce przez organ prowadzący  (§ 2 ust. 1 rozporządzenia Minis</w:t>
      </w:r>
      <w:r w:rsidR="00EC6B49">
        <w:t>tra Edukacji Narodowej z dnia 28 lutego 2019 r.</w:t>
      </w:r>
      <w:r>
        <w:t xml:space="preserve">  </w:t>
      </w:r>
    </w:p>
    <w:p w:rsidR="00FC17D5" w:rsidRDefault="00A87155" w:rsidP="00CD72F7">
      <w:pPr>
        <w:ind w:left="427" w:firstLine="0"/>
      </w:pPr>
      <w:r>
        <w:t>w sprawie szczegółowej organizacji publicznych szkół i publicznych przedszkoli; Dz.U.</w:t>
      </w:r>
      <w:r w:rsidR="00CD72F7">
        <w:t>2023.2736</w:t>
      </w:r>
      <w:r>
        <w:t xml:space="preserve">), 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>opiniowanie</w:t>
      </w:r>
      <w:r>
        <w:t xml:space="preserve"> projektu dodatkowych dni wolnych od zajęć dydaktyczno</w:t>
      </w:r>
      <w:r w:rsidR="002966F0">
        <w:t>-</w:t>
      </w:r>
      <w:r>
        <w:t>wychowawczych w danym roku szkolnym (§ 5 ust. 1 i 5 rozporządzenia Ministra Edukacji Narodowej z dnia 11 sierpnia 2017</w:t>
      </w:r>
      <w:r w:rsidR="00EC6B49">
        <w:t xml:space="preserve"> </w:t>
      </w:r>
      <w:r>
        <w:t>r. w sprawie organizacji roku  szkolnego; Dz.U.</w:t>
      </w:r>
      <w:r w:rsidR="00CD72F7">
        <w:t>2023.1211</w:t>
      </w:r>
      <w:r>
        <w:t xml:space="preserve">), </w:t>
      </w:r>
    </w:p>
    <w:p w:rsidR="00FC17D5" w:rsidRDefault="00A87155">
      <w:pPr>
        <w:numPr>
          <w:ilvl w:val="0"/>
          <w:numId w:val="2"/>
        </w:numPr>
        <w:ind w:hanging="427"/>
      </w:pPr>
      <w:r>
        <w:rPr>
          <w:b/>
        </w:rPr>
        <w:t xml:space="preserve">udział </w:t>
      </w:r>
      <w:r>
        <w:t xml:space="preserve">w pracach zespołu oceniającego, powołanego przez organ nadzoru pedagogicznego, rozpatrującego odwołanie </w:t>
      </w:r>
      <w:r w:rsidR="00680AAB">
        <w:t xml:space="preserve">nauczyciela i dyrektora szkoły </w:t>
      </w:r>
      <w:r>
        <w:t>lub p</w:t>
      </w:r>
      <w:r w:rsidR="00E35941">
        <w:t>lacówki od oceny jego pracy</w:t>
      </w:r>
      <w:r w:rsidR="00680AAB">
        <w:t xml:space="preserve"> (art. 6a ust. 9a, 9e KN),</w:t>
      </w:r>
      <w:r w:rsidR="00E35941">
        <w:t xml:space="preserve"> </w:t>
      </w:r>
      <w:r w:rsidR="00680AAB">
        <w:t xml:space="preserve"> </w:t>
      </w:r>
    </w:p>
    <w:p w:rsidR="00FC17D5" w:rsidRDefault="00A87155">
      <w:pPr>
        <w:spacing w:after="19" w:line="259" w:lineRule="auto"/>
        <w:ind w:left="427" w:firstLine="0"/>
        <w:jc w:val="left"/>
      </w:pPr>
      <w:r>
        <w:t xml:space="preserve"> </w:t>
      </w:r>
    </w:p>
    <w:p w:rsidR="00FC17D5" w:rsidRDefault="00A87155">
      <w:pPr>
        <w:spacing w:after="9" w:line="271" w:lineRule="auto"/>
        <w:ind w:left="-5" w:hanging="10"/>
      </w:pPr>
      <w:r>
        <w:rPr>
          <w:b/>
        </w:rPr>
        <w:t xml:space="preserve">Rada szkoły lub placówki uczestniczy w rozwiązywaniu spraw wewnętrznych szkoły lub placówki </w:t>
      </w:r>
      <w:r>
        <w:t xml:space="preserve">(art. 80 ust. 2 u.p.o.).  </w:t>
      </w:r>
    </w:p>
    <w:p w:rsidR="00CD72F7" w:rsidRDefault="00CD72F7">
      <w:pPr>
        <w:spacing w:after="9" w:line="271" w:lineRule="auto"/>
        <w:ind w:left="-5" w:hanging="10"/>
      </w:pPr>
    </w:p>
    <w:p w:rsidR="00FC17D5" w:rsidRDefault="00A87155">
      <w:pPr>
        <w:spacing w:after="0" w:line="259" w:lineRule="auto"/>
        <w:ind w:left="0" w:firstLine="0"/>
        <w:jc w:val="left"/>
      </w:pPr>
      <w:r>
        <w:t xml:space="preserve"> </w:t>
      </w:r>
    </w:p>
    <w:p w:rsidR="00FC17D5" w:rsidRDefault="00A87155">
      <w:pPr>
        <w:spacing w:after="237" w:line="259" w:lineRule="auto"/>
        <w:ind w:left="-5" w:hanging="10"/>
        <w:jc w:val="left"/>
      </w:pPr>
      <w:r>
        <w:rPr>
          <w:b/>
        </w:rPr>
        <w:lastRenderedPageBreak/>
        <w:t xml:space="preserve">II. </w:t>
      </w:r>
      <w:r>
        <w:rPr>
          <w:b/>
          <w:u w:val="single" w:color="000000"/>
        </w:rPr>
        <w:t>Czym jest rada rodziców?</w:t>
      </w:r>
      <w:r>
        <w:rPr>
          <w:b/>
        </w:rPr>
        <w:t xml:space="preserve"> </w:t>
      </w:r>
      <w:r>
        <w:t xml:space="preserve"> </w:t>
      </w:r>
    </w:p>
    <w:p w:rsidR="00FC17D5" w:rsidRDefault="00A87155">
      <w:pPr>
        <w:ind w:left="-15" w:firstLine="0"/>
      </w:pPr>
      <w:r>
        <w:rPr>
          <w:b/>
        </w:rPr>
        <w:t>Rada rodziców jest</w:t>
      </w:r>
      <w:r>
        <w:t xml:space="preserve">, nieposiadającym osobowości prawnej, </w:t>
      </w:r>
      <w:r>
        <w:rPr>
          <w:b/>
        </w:rPr>
        <w:t xml:space="preserve">organem szkoły </w:t>
      </w:r>
      <w:r>
        <w:t xml:space="preserve">niezależnym od dyrektora szkoły i rady pedagogicznej, który reprezentuje ogół rodziców uczniów danej szkoły. </w:t>
      </w:r>
    </w:p>
    <w:p w:rsidR="00FC17D5" w:rsidRDefault="00A87155">
      <w:pPr>
        <w:spacing w:after="0"/>
        <w:ind w:left="-15" w:firstLine="0"/>
      </w:pPr>
      <w:r>
        <w:t xml:space="preserve">W celu wspierania działalności statutowej szkoły lub placówki, rada rodziców może gromadzić fundusze z dobrowolnych składek rodziców oraz innych źródeł. Zasady wydatkowania funduszy rady rodziców określa regulamin, o którym mowa w art. 83 </w:t>
      </w:r>
      <w:r w:rsidR="001E1D4F">
        <w:br/>
      </w:r>
      <w:r>
        <w:t xml:space="preserve">ust. 4 (art. 84 ust. 6 u.p.o.). </w:t>
      </w:r>
    </w:p>
    <w:p w:rsidR="00FC17D5" w:rsidRDefault="00A87155">
      <w:pPr>
        <w:spacing w:after="63" w:line="259" w:lineRule="auto"/>
        <w:ind w:left="0" w:firstLine="0"/>
        <w:jc w:val="left"/>
      </w:pPr>
      <w:r>
        <w:t xml:space="preserve"> </w:t>
      </w:r>
    </w:p>
    <w:p w:rsidR="00FC17D5" w:rsidRDefault="00A87155">
      <w:pPr>
        <w:spacing w:after="237" w:line="259" w:lineRule="auto"/>
        <w:ind w:left="-5" w:hanging="10"/>
        <w:jc w:val="left"/>
      </w:pPr>
      <w:r>
        <w:rPr>
          <w:b/>
          <w:u w:val="single" w:color="000000"/>
        </w:rPr>
        <w:t>Kompetencje rady rodziców:</w:t>
      </w:r>
      <w:r>
        <w:t xml:space="preserve">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>uchwalanie</w:t>
      </w:r>
      <w:r>
        <w:t xml:space="preserve"> w porozumieniu z radą pedagogiczną programu wychowawczo</w:t>
      </w:r>
      <w:r w:rsidR="002966F0">
        <w:t>-</w:t>
      </w:r>
      <w:r>
        <w:t xml:space="preserve">profilaktycznego szkoły lub placówki (art. 84 ust. 2 pkt 1 u.p.o.),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>opiniowanie</w:t>
      </w:r>
      <w:r>
        <w:t xml:space="preserve"> programu i harmonogramu poprawy efektywności kształcenia  lub wychowania szkoły lub placówki (art. 84 ust. 2 pkt 2 u.p.o.), </w:t>
      </w:r>
    </w:p>
    <w:p w:rsidR="00FC17D5" w:rsidRDefault="00A87155">
      <w:pPr>
        <w:numPr>
          <w:ilvl w:val="0"/>
          <w:numId w:val="3"/>
        </w:numPr>
        <w:spacing w:after="0"/>
        <w:ind w:hanging="427"/>
      </w:pPr>
      <w:r>
        <w:rPr>
          <w:b/>
        </w:rPr>
        <w:t xml:space="preserve">opiniowanie </w:t>
      </w:r>
      <w:r>
        <w:t xml:space="preserve">projektu planu finansowego składanego przez dyrektora szkoły  </w:t>
      </w:r>
    </w:p>
    <w:p w:rsidR="00FC17D5" w:rsidRDefault="00A87155">
      <w:pPr>
        <w:ind w:left="427" w:firstLine="0"/>
      </w:pPr>
      <w:r>
        <w:t xml:space="preserve">(art. 84 ust. 2 pkt 3 u.p.o.),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 xml:space="preserve">opiniowanie </w:t>
      </w:r>
      <w:r>
        <w:t xml:space="preserve">podjęcia przez stowarzyszenia lub inną organizację działalności  </w:t>
      </w:r>
      <w:r w:rsidR="001E1D4F">
        <w:br/>
      </w:r>
      <w:r>
        <w:t xml:space="preserve">w szkole lub placówce (art. 86 ust. 2 u.p.o.),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 xml:space="preserve">udział </w:t>
      </w:r>
      <w:r>
        <w:t xml:space="preserve">w pracach komisji konkursowej wyłaniającej kandydata na stanowisko dyrektora szkoły lub placówki (art. 63 ust. 14 u.p.o.),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 xml:space="preserve">wnioskowanie </w:t>
      </w:r>
      <w:r>
        <w:t xml:space="preserve">o powołanie rady szkoły (art. 58 ust. 13 u.p.o.), </w:t>
      </w:r>
    </w:p>
    <w:p w:rsidR="00FC17D5" w:rsidRDefault="00A87155" w:rsidP="00CC3EE3">
      <w:pPr>
        <w:numPr>
          <w:ilvl w:val="0"/>
          <w:numId w:val="3"/>
        </w:numPr>
        <w:ind w:hanging="427"/>
      </w:pPr>
      <w:r>
        <w:rPr>
          <w:b/>
        </w:rPr>
        <w:t>wnioskowanie</w:t>
      </w:r>
      <w:r>
        <w:t xml:space="preserve"> </w:t>
      </w:r>
      <w:r>
        <w:rPr>
          <w:b/>
        </w:rPr>
        <w:t>i wyrażanie zgody</w:t>
      </w:r>
      <w:r>
        <w:t xml:space="preserve"> w kwestiach związanych z wprowadzeniem obowiązku noszenia przez uczniów na terenie szkoły jednolitego stroju według wzoru ustalonego w porozumieniu z dyrektorem szkoły (art. 100 u.p.o.),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 xml:space="preserve">wnioskowanie </w:t>
      </w:r>
      <w:r>
        <w:t xml:space="preserve">o dokonanie oceny pracy nauczyciela (art. 6a ust. 1 KN,  </w:t>
      </w:r>
      <w:r w:rsidR="001E1D4F">
        <w:br/>
      </w:r>
      <w:r>
        <w:t xml:space="preserve">z zastrzeżeniem ust. 13),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 xml:space="preserve">opiniowanie </w:t>
      </w:r>
      <w:r>
        <w:t>propozycji  zajęć do wyboru przez ucznia z wychowania fizycznego (§ 4 ust. 2 rozporządzenia Ministra Edukacji Narodowej z dnia 29 czerwca 2017</w:t>
      </w:r>
      <w:r w:rsidR="004B4A1D">
        <w:t xml:space="preserve"> </w:t>
      </w:r>
      <w:r>
        <w:t>r. w sprawie dopuszczalnych form realizacji obowiązkowych zajęć wychowania fizycznego; Dz.U.2017</w:t>
      </w:r>
      <w:r w:rsidR="00CD72F7">
        <w:t>.</w:t>
      </w:r>
      <w:r>
        <w:t xml:space="preserve">1322), </w:t>
      </w:r>
    </w:p>
    <w:p w:rsidR="00FC17D5" w:rsidRDefault="00A87155">
      <w:pPr>
        <w:numPr>
          <w:ilvl w:val="0"/>
          <w:numId w:val="3"/>
        </w:numPr>
        <w:ind w:hanging="427"/>
      </w:pPr>
      <w:r>
        <w:rPr>
          <w:b/>
        </w:rPr>
        <w:t>możliwość uczestniczenia w pracy zespołu powypadkowego</w:t>
      </w:r>
      <w:r>
        <w:t xml:space="preserve"> (§ 43 ust. 7  rozporządzenia Ministra Edukacji Narodowej i Sportu z dnia 31 grudnia 2002</w:t>
      </w:r>
      <w:r w:rsidR="004B4A1D">
        <w:t xml:space="preserve"> </w:t>
      </w:r>
      <w:r>
        <w:t xml:space="preserve">r.   </w:t>
      </w:r>
      <w:r w:rsidR="004B4A1D">
        <w:br/>
      </w:r>
      <w:r>
        <w:t>w sprawie bezpieczeństwa i higieny w publicznych i niepublicznych szko</w:t>
      </w:r>
      <w:r w:rsidR="00821CB7">
        <w:t xml:space="preserve">łach  </w:t>
      </w:r>
      <w:r w:rsidR="004B4A1D">
        <w:br/>
      </w:r>
      <w:r w:rsidR="00CD72F7">
        <w:t>i placówkach; Dz.U.</w:t>
      </w:r>
      <w:r w:rsidR="00821CB7">
        <w:t>2020</w:t>
      </w:r>
      <w:r w:rsidR="00CD72F7">
        <w:t>.</w:t>
      </w:r>
      <w:r w:rsidR="00821CB7">
        <w:t>1604</w:t>
      </w:r>
      <w:r>
        <w:t xml:space="preserve">), </w:t>
      </w:r>
    </w:p>
    <w:p w:rsidR="00FC17D5" w:rsidRDefault="00A87155" w:rsidP="004B4A1D">
      <w:pPr>
        <w:numPr>
          <w:ilvl w:val="0"/>
          <w:numId w:val="3"/>
        </w:numPr>
        <w:ind w:hanging="427"/>
      </w:pPr>
      <w:r>
        <w:rPr>
          <w:b/>
        </w:rPr>
        <w:t xml:space="preserve">udział </w:t>
      </w:r>
      <w:r>
        <w:t xml:space="preserve">w pracy komisji ustalającej roczną ocenę klasyfikacyjną zachowania   </w:t>
      </w:r>
      <w:r w:rsidR="004B4A1D">
        <w:br/>
      </w:r>
      <w:r>
        <w:t xml:space="preserve">w przypadku stwierdzenia, że ocena ta została ustalona niezgodnie z prawem  </w:t>
      </w:r>
      <w:r w:rsidR="004B4A1D">
        <w:br/>
      </w:r>
      <w:r>
        <w:t>(§ 17 ust. 7 pkt 7 rozporządzenia Ministra Eduk</w:t>
      </w:r>
      <w:r w:rsidR="004B4A1D">
        <w:t xml:space="preserve">acji Narodowej z dnia 22 lutego 2019 r. </w:t>
      </w:r>
      <w:r>
        <w:t xml:space="preserve">w sprawie oceniania,  klasyfikowania i promowania uczniów i słuchaczy  </w:t>
      </w:r>
      <w:r w:rsidR="004B4A1D">
        <w:br/>
      </w:r>
      <w:r>
        <w:t>w szkołach publicznych; Dz.</w:t>
      </w:r>
      <w:r w:rsidR="00CD72F7">
        <w:t>U.2023.2572</w:t>
      </w:r>
      <w:r>
        <w:t xml:space="preserve">), </w:t>
      </w:r>
    </w:p>
    <w:p w:rsidR="00B656A8" w:rsidRDefault="00B656A8" w:rsidP="00B656A8">
      <w:pPr>
        <w:pStyle w:val="Akapitzlist"/>
        <w:numPr>
          <w:ilvl w:val="0"/>
          <w:numId w:val="3"/>
        </w:numPr>
      </w:pPr>
      <w:r w:rsidRPr="00B656A8">
        <w:rPr>
          <w:b/>
        </w:rPr>
        <w:lastRenderedPageBreak/>
        <w:t>opiniowanie</w:t>
      </w:r>
      <w:r>
        <w:t xml:space="preserve"> projektu dodatkowych dni wolnych od zajęć dydaktyczno-wychowawczych w danym roku szkolnym  (§ 5 ust. 1 i 5 rozporządzenia Ministra Edukacji Narodowej z dnia 11 sierpnia 2017 r. w sprawie o</w:t>
      </w:r>
      <w:r w:rsidR="00CD72F7">
        <w:t>rganizacji roku  szkolnego; Dz.U.2023.1211</w:t>
      </w:r>
      <w:r>
        <w:t xml:space="preserve">), </w:t>
      </w:r>
    </w:p>
    <w:p w:rsidR="00B656A8" w:rsidRDefault="00A87155" w:rsidP="00B656A8">
      <w:pPr>
        <w:pStyle w:val="Akapitzlist"/>
        <w:numPr>
          <w:ilvl w:val="0"/>
          <w:numId w:val="3"/>
        </w:numPr>
      </w:pPr>
      <w:r w:rsidRPr="00B656A8">
        <w:rPr>
          <w:b/>
        </w:rPr>
        <w:t xml:space="preserve">wnioskowanie, </w:t>
      </w:r>
      <w:r>
        <w:t>wspólnie z radą pedagogiczną i samorządem uczniowskim</w:t>
      </w:r>
      <w:r w:rsidRPr="00B656A8">
        <w:rPr>
          <w:b/>
        </w:rPr>
        <w:t xml:space="preserve">,  </w:t>
      </w:r>
      <w:r w:rsidR="004B4A1D" w:rsidRPr="00B656A8">
        <w:rPr>
          <w:b/>
        </w:rPr>
        <w:br/>
      </w:r>
      <w:r>
        <w:t>o nadanie imienia szkole lub p</w:t>
      </w:r>
      <w:r w:rsidR="00B656A8">
        <w:t xml:space="preserve">lacówce przez organ prowadzący </w:t>
      </w:r>
      <w:r>
        <w:t xml:space="preserve">(§ 2 ust. 1 rozporządzenia Ministra Edukacji Narodowej z dnia </w:t>
      </w:r>
      <w:r w:rsidR="00B656A8">
        <w:t xml:space="preserve">z dnia 28 lutego 2019 r.  </w:t>
      </w:r>
    </w:p>
    <w:p w:rsidR="00FC17D5" w:rsidRDefault="00B656A8" w:rsidP="00B656A8">
      <w:pPr>
        <w:ind w:left="427" w:firstLine="0"/>
      </w:pPr>
      <w:r>
        <w:t>w sprawie szczegółowej organizacji publicznych szkół</w:t>
      </w:r>
      <w:r w:rsidR="00CD72F7">
        <w:t xml:space="preserve"> i publicznych przedszkoli; Dz.U.2023.2736</w:t>
      </w:r>
      <w:r>
        <w:t xml:space="preserve">),  </w:t>
      </w:r>
    </w:p>
    <w:p w:rsidR="00FC17D5" w:rsidRDefault="00A87155" w:rsidP="00B656A8">
      <w:pPr>
        <w:pStyle w:val="Akapitzlist"/>
        <w:numPr>
          <w:ilvl w:val="0"/>
          <w:numId w:val="3"/>
        </w:numPr>
      </w:pPr>
      <w:r w:rsidRPr="00B656A8">
        <w:rPr>
          <w:b/>
        </w:rPr>
        <w:t xml:space="preserve">udział </w:t>
      </w:r>
      <w:r>
        <w:t xml:space="preserve">w pracach zespołu oceniającego, powołanego przez organ nadzoru pedagogicznego, rozpatrującego odwołanie </w:t>
      </w:r>
      <w:r w:rsidR="00CD72F7">
        <w:t xml:space="preserve">nauczyciela i dyrektora szkoły </w:t>
      </w:r>
      <w:r>
        <w:t xml:space="preserve">lub placówki od oceny jego pracy </w:t>
      </w:r>
      <w:r w:rsidR="00680AAB">
        <w:t xml:space="preserve">(art. 6a ust. 9a, 9e KN).  </w:t>
      </w:r>
      <w:r w:rsidR="00B656A8">
        <w:t xml:space="preserve"> </w:t>
      </w:r>
      <w:r>
        <w:t xml:space="preserve"> </w:t>
      </w:r>
    </w:p>
    <w:p w:rsidR="00FC17D5" w:rsidRDefault="00A87155">
      <w:pPr>
        <w:spacing w:after="63" w:line="259" w:lineRule="auto"/>
        <w:ind w:left="427" w:firstLine="0"/>
        <w:jc w:val="left"/>
      </w:pPr>
      <w:r>
        <w:t xml:space="preserve"> </w:t>
      </w:r>
    </w:p>
    <w:p w:rsidR="00FC17D5" w:rsidRDefault="00A87155">
      <w:pPr>
        <w:spacing w:after="9" w:line="271" w:lineRule="auto"/>
        <w:ind w:left="-5" w:hanging="10"/>
      </w:pPr>
      <w:r>
        <w:rPr>
          <w:b/>
        </w:rPr>
        <w:t xml:space="preserve">Rada rodziców może występować do dyrektora i innych organów szkoły  lub placówki, organu prowadzącego szkołę lub placówkę oraz organu sprawującego nadzór pedagogiczny z wnioskami i opiniami we wszystkich sprawach szkoły lub placówki </w:t>
      </w:r>
      <w:r>
        <w:t xml:space="preserve">(art. 84 ust. 1 u.p.o.). </w:t>
      </w:r>
    </w:p>
    <w:p w:rsidR="00FC17D5" w:rsidRDefault="00A87155">
      <w:pPr>
        <w:spacing w:after="59" w:line="259" w:lineRule="auto"/>
        <w:ind w:left="0" w:firstLine="0"/>
        <w:jc w:val="left"/>
      </w:pPr>
      <w:r>
        <w:t xml:space="preserve"> </w:t>
      </w:r>
    </w:p>
    <w:p w:rsidR="00FC17D5" w:rsidRDefault="00A87155">
      <w:pPr>
        <w:spacing w:after="9" w:line="271" w:lineRule="auto"/>
        <w:ind w:left="-5" w:hanging="10"/>
      </w:pPr>
      <w:r>
        <w:rPr>
          <w:b/>
        </w:rPr>
        <w:t>Dyrektor szkoły lub placówki w wykonywaniu swoich zadań współpracuje  z radą szkoły lub placówki</w:t>
      </w:r>
      <w:r>
        <w:t xml:space="preserve">, </w:t>
      </w:r>
      <w:r>
        <w:rPr>
          <w:b/>
        </w:rPr>
        <w:t xml:space="preserve">radą pedagogiczną, rodzicami i samorządem uczniowskim </w:t>
      </w:r>
      <w:r>
        <w:t xml:space="preserve">(art. 68 ust. 6 u.p.o.). </w:t>
      </w:r>
    </w:p>
    <w:p w:rsidR="00FC17D5" w:rsidRDefault="00A87155">
      <w:pPr>
        <w:spacing w:after="21" w:line="259" w:lineRule="auto"/>
        <w:ind w:left="0" w:firstLine="0"/>
        <w:jc w:val="left"/>
      </w:pPr>
      <w:r>
        <w:t xml:space="preserve"> </w:t>
      </w:r>
    </w:p>
    <w:p w:rsidR="00FC17D5" w:rsidRDefault="00A87155">
      <w:pPr>
        <w:spacing w:after="0" w:line="259" w:lineRule="auto"/>
        <w:ind w:left="0" w:firstLine="0"/>
        <w:jc w:val="left"/>
      </w:pPr>
      <w:r>
        <w:t xml:space="preserve"> </w:t>
      </w:r>
    </w:p>
    <w:sectPr w:rsidR="00FC17D5">
      <w:footerReference w:type="even" r:id="rId7"/>
      <w:footerReference w:type="default" r:id="rId8"/>
      <w:footerReference w:type="first" r:id="rId9"/>
      <w:pgSz w:w="11906" w:h="16838"/>
      <w:pgMar w:top="1442" w:right="1412" w:bottom="1498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E1" w:rsidRDefault="00ED48E1">
      <w:pPr>
        <w:spacing w:after="0" w:line="240" w:lineRule="auto"/>
      </w:pPr>
      <w:r>
        <w:separator/>
      </w:r>
    </w:p>
  </w:endnote>
  <w:endnote w:type="continuationSeparator" w:id="0">
    <w:p w:rsidR="00ED48E1" w:rsidRDefault="00ED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D5" w:rsidRDefault="00A8715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C17D5" w:rsidRDefault="00A8715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D5" w:rsidRDefault="00A8715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7F51" w:rsidRPr="00E07F51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C17D5" w:rsidRDefault="00A8715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D5" w:rsidRDefault="00A8715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C17D5" w:rsidRDefault="00A8715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E1" w:rsidRDefault="00ED48E1">
      <w:pPr>
        <w:spacing w:after="0" w:line="240" w:lineRule="auto"/>
      </w:pPr>
      <w:r>
        <w:separator/>
      </w:r>
    </w:p>
  </w:footnote>
  <w:footnote w:type="continuationSeparator" w:id="0">
    <w:p w:rsidR="00ED48E1" w:rsidRDefault="00ED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02B"/>
    <w:multiLevelType w:val="hybridMultilevel"/>
    <w:tmpl w:val="91CE2CB6"/>
    <w:lvl w:ilvl="0" w:tplc="CD0CCA3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ECF3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6436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AF01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0F3D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A23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8D49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08A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4839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FE7175"/>
    <w:multiLevelType w:val="hybridMultilevel"/>
    <w:tmpl w:val="E8349DD0"/>
    <w:lvl w:ilvl="0" w:tplc="CDEEB95E">
      <w:start w:val="13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60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E44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6E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086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A63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CC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A7E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28A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013B0E"/>
    <w:multiLevelType w:val="hybridMultilevel"/>
    <w:tmpl w:val="8CEA55BA"/>
    <w:lvl w:ilvl="0" w:tplc="4544B10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88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E9B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205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230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E87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C6E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CA2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E90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C12D6B"/>
    <w:multiLevelType w:val="hybridMultilevel"/>
    <w:tmpl w:val="3B9E7AA8"/>
    <w:lvl w:ilvl="0" w:tplc="DFB2657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CD3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24B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EF7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89F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042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242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61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29D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D5"/>
    <w:rsid w:val="0004480E"/>
    <w:rsid w:val="00094D8E"/>
    <w:rsid w:val="00114F25"/>
    <w:rsid w:val="001E1D4F"/>
    <w:rsid w:val="00233DD9"/>
    <w:rsid w:val="002966F0"/>
    <w:rsid w:val="004B4A1D"/>
    <w:rsid w:val="00581F52"/>
    <w:rsid w:val="00680AAB"/>
    <w:rsid w:val="00684BB5"/>
    <w:rsid w:val="00732CA9"/>
    <w:rsid w:val="007C40F3"/>
    <w:rsid w:val="00821CB7"/>
    <w:rsid w:val="008C274C"/>
    <w:rsid w:val="00A87155"/>
    <w:rsid w:val="00AD7FF8"/>
    <w:rsid w:val="00B656A8"/>
    <w:rsid w:val="00CC106A"/>
    <w:rsid w:val="00CC2730"/>
    <w:rsid w:val="00CC3EE3"/>
    <w:rsid w:val="00CD72F7"/>
    <w:rsid w:val="00E07F51"/>
    <w:rsid w:val="00E35941"/>
    <w:rsid w:val="00EB7EA4"/>
    <w:rsid w:val="00EC6B49"/>
    <w:rsid w:val="00ED48E1"/>
    <w:rsid w:val="00F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6F7A8-B7EF-42B2-A9C8-D1DFC579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3" w:line="288" w:lineRule="auto"/>
      <w:ind w:left="1157" w:hanging="437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DD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Niessłuchowska</dc:creator>
  <cp:keywords/>
  <cp:lastModifiedBy>Izabela Anioł</cp:lastModifiedBy>
  <cp:revision>2</cp:revision>
  <cp:lastPrinted>2021-11-15T12:46:00Z</cp:lastPrinted>
  <dcterms:created xsi:type="dcterms:W3CDTF">2024-01-18T10:30:00Z</dcterms:created>
  <dcterms:modified xsi:type="dcterms:W3CDTF">2024-01-18T10:30:00Z</dcterms:modified>
</cp:coreProperties>
</file>