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3545" w14:textId="77777777" w:rsidR="00F25AF2" w:rsidRDefault="00F25AF2" w:rsidP="00F25AF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sz w:val="28"/>
          <w:szCs w:val="28"/>
        </w:rPr>
      </w:pPr>
      <w:bookmarkStart w:id="0" w:name="_GoBack"/>
      <w:bookmarkEnd w:id="0"/>
    </w:p>
    <w:p w14:paraId="576D5676" w14:textId="77777777" w:rsidR="005D7837" w:rsidRDefault="00F25AF2" w:rsidP="005D783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KOMUNIKAT nr 1/2024</w:t>
      </w:r>
      <w:r w:rsidR="00B80114">
        <w:rPr>
          <w:rStyle w:val="Pogrubienie"/>
          <w:rFonts w:ascii="Arial" w:hAnsi="Arial" w:cs="Arial"/>
          <w:sz w:val="28"/>
          <w:szCs w:val="28"/>
        </w:rPr>
        <w:t xml:space="preserve"> </w:t>
      </w:r>
    </w:p>
    <w:p w14:paraId="068DBFCF" w14:textId="77777777" w:rsidR="00631309" w:rsidRDefault="005D7837" w:rsidP="005D783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Wojewódzkiego Komitetu Organizacyjnego </w:t>
      </w:r>
    </w:p>
    <w:p w14:paraId="44A38224" w14:textId="77777777" w:rsidR="00631309" w:rsidRDefault="005D7837" w:rsidP="005D783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Turnieju BRD  na Mazowszu</w:t>
      </w:r>
      <w:r w:rsidR="000E42CD">
        <w:rPr>
          <w:rStyle w:val="Pogrubienie"/>
          <w:rFonts w:ascii="Arial" w:hAnsi="Arial" w:cs="Arial"/>
          <w:sz w:val="28"/>
          <w:szCs w:val="28"/>
        </w:rPr>
        <w:t xml:space="preserve"> </w:t>
      </w:r>
    </w:p>
    <w:p w14:paraId="0D7106A7" w14:textId="07042246" w:rsidR="005D7837" w:rsidRDefault="005D7837" w:rsidP="005D783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FF0000"/>
        </w:rPr>
      </w:pPr>
      <w:r>
        <w:rPr>
          <w:rStyle w:val="Pogrubienie"/>
          <w:rFonts w:ascii="Arial" w:hAnsi="Arial" w:cs="Arial"/>
        </w:rPr>
        <w:t>z dnia 08.11.2023 r.</w:t>
      </w:r>
    </w:p>
    <w:p w14:paraId="4418EBE4" w14:textId="77777777" w:rsidR="005D7837" w:rsidRDefault="005D7837" w:rsidP="005D783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</w:rPr>
      </w:pPr>
    </w:p>
    <w:p w14:paraId="138BD55F" w14:textId="4FC46715" w:rsidR="00B80114" w:rsidRDefault="005D7837" w:rsidP="005D783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</w:rPr>
        <w:t xml:space="preserve">dot.: XLV Ogólnopolskiego Turnieju Bezpieczeństwa w Ruchu Drogowym dla uczniów szkół podstawowych </w:t>
      </w:r>
      <w:r w:rsidRPr="005D7837">
        <w:rPr>
          <w:rStyle w:val="Pogrubienie"/>
          <w:rFonts w:ascii="Arial" w:hAnsi="Arial" w:cs="Arial"/>
          <w:sz w:val="28"/>
          <w:szCs w:val="28"/>
        </w:rPr>
        <w:t>(A)</w:t>
      </w:r>
      <w:r>
        <w:rPr>
          <w:rStyle w:val="Pogrubienie"/>
          <w:rFonts w:ascii="Arial" w:hAnsi="Arial" w:cs="Arial"/>
        </w:rPr>
        <w:t xml:space="preserve">, szkół specjalnych oraz specjalnych ośrodków szkolno-wychowawczych </w:t>
      </w:r>
      <w:r w:rsidRPr="005D7837">
        <w:rPr>
          <w:rStyle w:val="Pogrubienie"/>
          <w:rFonts w:ascii="Arial" w:hAnsi="Arial" w:cs="Arial"/>
          <w:sz w:val="28"/>
          <w:szCs w:val="28"/>
        </w:rPr>
        <w:t>(B)</w:t>
      </w:r>
    </w:p>
    <w:p w14:paraId="36BD5B30" w14:textId="77777777" w:rsidR="00035EFC" w:rsidRDefault="00035EFC" w:rsidP="00B80114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8"/>
          <w:szCs w:val="28"/>
        </w:rPr>
      </w:pPr>
    </w:p>
    <w:p w14:paraId="1D44D280" w14:textId="72F26B54" w:rsidR="00F25AF2" w:rsidRDefault="00F25AF2" w:rsidP="00F25AF2">
      <w:pPr>
        <w:pStyle w:val="NormalnyWeb"/>
        <w:spacing w:before="0" w:beforeAutospacing="0" w:after="0" w:afterAutospacing="0"/>
        <w:ind w:left="567"/>
        <w:rPr>
          <w:rStyle w:val="Pogrubienie"/>
          <w:rFonts w:ascii="Arial" w:hAnsi="Arial" w:cs="Arial"/>
        </w:rPr>
      </w:pPr>
    </w:p>
    <w:p w14:paraId="29A482F8" w14:textId="77777777" w:rsidR="00F25AF2" w:rsidRPr="00E81A5B" w:rsidRDefault="00F25AF2" w:rsidP="00F25AF2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W skład Wojewódzkiego Komitetu Organizacyjnego Turniejów wchodzą przedstawiciele: Zarządu Okręgowego Polskiego Związku Motorowego w Warszawie, Mazowieckiego Kuratorium Oświaty, Wydziału Ruchu Drogowego Komendy Wojewódzkiej Policji z s. w Radomiu, Wydziału Ruchu Drogowego Komendy Stołecznej Policji, Automobilklubu Polski, Szkoły Podstawowej Nr 14 w Warszawie-Ursusie, Auto Moto Klubu „Rzemieślnik” w Przasnyszu i Gostynińskiego Centrum Edukacyjnego.</w:t>
      </w:r>
    </w:p>
    <w:p w14:paraId="2741206A" w14:textId="77777777" w:rsidR="00F25AF2" w:rsidRDefault="00F25AF2" w:rsidP="00F25AF2">
      <w:pPr>
        <w:pStyle w:val="NormalnyWeb"/>
        <w:spacing w:before="0" w:beforeAutospacing="0" w:after="0" w:afterAutospacing="0"/>
        <w:ind w:left="567"/>
        <w:rPr>
          <w:rStyle w:val="Pogrubienie"/>
          <w:rFonts w:ascii="Arial" w:hAnsi="Arial" w:cs="Arial"/>
        </w:rPr>
      </w:pPr>
    </w:p>
    <w:p w14:paraId="08853E74" w14:textId="30F76743" w:rsidR="00F25AF2" w:rsidRPr="00140ACE" w:rsidRDefault="00F25AF2" w:rsidP="00F25AF2">
      <w:pPr>
        <w:rPr>
          <w:rFonts w:ascii="Arial" w:hAnsi="Arial" w:cs="Arial"/>
        </w:rPr>
      </w:pPr>
      <w:r w:rsidRPr="00B73EA1">
        <w:rPr>
          <w:rFonts w:ascii="Arial" w:hAnsi="Arial" w:cs="Arial"/>
        </w:rPr>
        <w:t>Regulamin Turnieju BRD dla uczniów szkół podstawowych</w:t>
      </w:r>
      <w:r>
        <w:rPr>
          <w:rFonts w:ascii="Arial" w:hAnsi="Arial" w:cs="Arial"/>
        </w:rPr>
        <w:t xml:space="preserve">, szkół specjalnych oraz specjalnych ośrodków szkolno-wychowawczych </w:t>
      </w:r>
      <w:r w:rsidR="00D5079F">
        <w:rPr>
          <w:rFonts w:ascii="Arial" w:hAnsi="Arial" w:cs="Arial"/>
        </w:rPr>
        <w:t>na rok szkolny 2023/2024 zostanie przekazany w oddzielnym Komunikacie po zatwierdzeniu</w:t>
      </w:r>
      <w:r>
        <w:rPr>
          <w:rFonts w:ascii="Arial" w:hAnsi="Arial" w:cs="Arial"/>
        </w:rPr>
        <w:t xml:space="preserve">  prz</w:t>
      </w:r>
      <w:r w:rsidR="00D5079F">
        <w:rPr>
          <w:rFonts w:ascii="Arial" w:hAnsi="Arial" w:cs="Arial"/>
        </w:rPr>
        <w:t xml:space="preserve">ez </w:t>
      </w:r>
      <w:r>
        <w:rPr>
          <w:rFonts w:ascii="Arial" w:hAnsi="Arial" w:cs="Arial"/>
        </w:rPr>
        <w:t>Krajow</w:t>
      </w:r>
      <w:r w:rsidR="00D5079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Komitet Organizacyjn</w:t>
      </w:r>
      <w:r w:rsidR="00D5079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Turniejów</w:t>
      </w:r>
      <w:r w:rsidR="00D5079F">
        <w:rPr>
          <w:rFonts w:ascii="Arial" w:hAnsi="Arial" w:cs="Arial"/>
        </w:rPr>
        <w:t>.</w:t>
      </w:r>
    </w:p>
    <w:p w14:paraId="7AB9A79A" w14:textId="77777777" w:rsidR="00F25AF2" w:rsidRDefault="00F25AF2" w:rsidP="00F25AF2">
      <w:pPr>
        <w:jc w:val="both"/>
        <w:rPr>
          <w:rFonts w:ascii="Arial" w:hAnsi="Arial" w:cs="Arial"/>
          <w:u w:val="single"/>
        </w:rPr>
      </w:pPr>
    </w:p>
    <w:p w14:paraId="3F5FB961" w14:textId="77777777" w:rsidR="00F25AF2" w:rsidRDefault="00F25AF2" w:rsidP="00F25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Turniejów dokonał podziału powiatów województwa mazowieckiego na następujące rejony:</w:t>
      </w:r>
    </w:p>
    <w:p w14:paraId="56579095" w14:textId="77777777" w:rsidR="00F25AF2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m.st. Warszawa i ościenne powiaty: warszawski zachodni, żyrardowski, sochaczewski, pruszkowski, grodziski, piaseczyński, otwocki, wołomiński, nowodworski, miński i legionowski;</w:t>
      </w:r>
    </w:p>
    <w:p w14:paraId="785295DE" w14:textId="77777777" w:rsidR="00F25AF2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gostyniński, Płock miasto, płocki, sierpecki;</w:t>
      </w:r>
    </w:p>
    <w:p w14:paraId="134C5B84" w14:textId="77777777" w:rsidR="00F25AF2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ciechanowski, mławski, płoński, żuromiński, pułtuski;</w:t>
      </w:r>
    </w:p>
    <w:p w14:paraId="735F7FC9" w14:textId="77777777" w:rsidR="00F25AF2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ostrołęcki, Ostrołęka miasto, przasnyski, makowski, ostrowski, wyszkowski;</w:t>
      </w:r>
    </w:p>
    <w:p w14:paraId="31B64200" w14:textId="77777777" w:rsidR="00F25AF2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radomski, Radom miasto, lipski, zwoleński, kozienicki, grójecki, białobrzeski, przysuski, szydłowiecki;</w:t>
      </w:r>
    </w:p>
    <w:p w14:paraId="698F1E1A" w14:textId="77BAF3A8" w:rsidR="00F25AF2" w:rsidRPr="007F2A34" w:rsidRDefault="00F25AF2" w:rsidP="00F25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siedlecki, Siedlce miasto, łosicki, sokołowski, węgrowski, garwoliński.</w:t>
      </w:r>
    </w:p>
    <w:p w14:paraId="3282C821" w14:textId="77777777" w:rsidR="00F25AF2" w:rsidRDefault="00F25AF2" w:rsidP="00F25AF2">
      <w:pPr>
        <w:rPr>
          <w:rFonts w:ascii="Arial" w:hAnsi="Arial" w:cs="Arial"/>
          <w:u w:val="single"/>
        </w:rPr>
      </w:pPr>
    </w:p>
    <w:p w14:paraId="5E44570E" w14:textId="77777777" w:rsidR="00F25AF2" w:rsidRDefault="00F25AF2" w:rsidP="00F25AF2">
      <w:pPr>
        <w:rPr>
          <w:rFonts w:ascii="Arial" w:hAnsi="Arial" w:cs="Arial"/>
          <w:u w:val="single"/>
        </w:rPr>
      </w:pPr>
    </w:p>
    <w:p w14:paraId="7ECC8F58" w14:textId="3DB959BC" w:rsidR="00F25AF2" w:rsidRPr="001859F8" w:rsidRDefault="00F25AF2" w:rsidP="00F25AF2">
      <w:pPr>
        <w:rPr>
          <w:rFonts w:ascii="Arial" w:hAnsi="Arial" w:cs="Arial"/>
          <w:b/>
          <w:sz w:val="36"/>
          <w:szCs w:val="36"/>
          <w:u w:val="single"/>
        </w:rPr>
      </w:pPr>
      <w:r w:rsidRPr="001859F8">
        <w:rPr>
          <w:rFonts w:ascii="Arial" w:hAnsi="Arial" w:cs="Arial"/>
          <w:b/>
          <w:sz w:val="36"/>
          <w:szCs w:val="36"/>
          <w:u w:val="single"/>
        </w:rPr>
        <w:t>XL</w:t>
      </w:r>
      <w:r>
        <w:rPr>
          <w:rFonts w:ascii="Arial" w:hAnsi="Arial" w:cs="Arial"/>
          <w:b/>
          <w:sz w:val="36"/>
          <w:szCs w:val="36"/>
          <w:u w:val="single"/>
        </w:rPr>
        <w:t>V</w:t>
      </w:r>
      <w:r w:rsidRPr="001859F8">
        <w:rPr>
          <w:rFonts w:ascii="Arial" w:hAnsi="Arial" w:cs="Arial"/>
          <w:b/>
          <w:sz w:val="36"/>
          <w:szCs w:val="36"/>
          <w:u w:val="single"/>
        </w:rPr>
        <w:t xml:space="preserve"> TURNIEJ BRD </w:t>
      </w:r>
    </w:p>
    <w:p w14:paraId="002CC597" w14:textId="6BC5DF57" w:rsidR="00B80114" w:rsidRDefault="00B80114" w:rsidP="00F25AF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A: </w:t>
      </w:r>
      <w:r w:rsidR="00631309">
        <w:rPr>
          <w:rFonts w:ascii="Arial" w:hAnsi="Arial" w:cs="Arial"/>
          <w:b/>
          <w:bCs/>
          <w:sz w:val="28"/>
          <w:szCs w:val="28"/>
        </w:rPr>
        <w:t xml:space="preserve">dla </w:t>
      </w:r>
      <w:r w:rsidR="00F25AF2" w:rsidRPr="001859F8">
        <w:rPr>
          <w:rFonts w:ascii="Arial" w:hAnsi="Arial" w:cs="Arial"/>
          <w:b/>
          <w:bCs/>
          <w:sz w:val="28"/>
          <w:szCs w:val="28"/>
        </w:rPr>
        <w:t xml:space="preserve">uczniów szkół podstawowych, </w:t>
      </w:r>
    </w:p>
    <w:p w14:paraId="08A42C51" w14:textId="7C8CEEF9" w:rsidR="00F25AF2" w:rsidRPr="001859F8" w:rsidRDefault="00B80114" w:rsidP="00F25AF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B: </w:t>
      </w:r>
      <w:r w:rsidR="00631309">
        <w:rPr>
          <w:rFonts w:ascii="Arial" w:hAnsi="Arial" w:cs="Arial"/>
          <w:b/>
          <w:bCs/>
          <w:sz w:val="28"/>
          <w:szCs w:val="28"/>
        </w:rPr>
        <w:t xml:space="preserve">dla </w:t>
      </w:r>
      <w:r w:rsidR="00F25AF2" w:rsidRPr="001859F8">
        <w:rPr>
          <w:rFonts w:ascii="Arial" w:hAnsi="Arial" w:cs="Arial"/>
          <w:b/>
          <w:bCs/>
          <w:sz w:val="28"/>
          <w:szCs w:val="28"/>
        </w:rPr>
        <w:t>szkół specjalnych oraz specjalnych ośrodków szkolno-wychowawczych</w:t>
      </w:r>
    </w:p>
    <w:p w14:paraId="1D44D0F5" w14:textId="77777777" w:rsidR="00F25AF2" w:rsidRPr="001859F8" w:rsidRDefault="00F25AF2" w:rsidP="00F25AF2">
      <w:pPr>
        <w:ind w:right="655"/>
        <w:rPr>
          <w:rFonts w:ascii="Arial" w:hAnsi="Arial" w:cs="Arial"/>
          <w:b/>
          <w:bCs/>
        </w:rPr>
      </w:pPr>
    </w:p>
    <w:p w14:paraId="7410FCF3" w14:textId="77777777" w:rsidR="00F25AF2" w:rsidRPr="00BB2F2F" w:rsidRDefault="00F25AF2" w:rsidP="00F25AF2">
      <w:pPr>
        <w:ind w:right="655"/>
        <w:rPr>
          <w:rFonts w:ascii="Arial" w:hAnsi="Arial" w:cs="Arial"/>
          <w:sz w:val="22"/>
          <w:szCs w:val="22"/>
        </w:rPr>
      </w:pPr>
      <w:r w:rsidRPr="00BB2F2F">
        <w:rPr>
          <w:rFonts w:ascii="Arial" w:hAnsi="Arial" w:cs="Arial"/>
        </w:rPr>
        <w:t>organizowany jest w trzech grupach rywalizacyjnych</w:t>
      </w:r>
      <w:r>
        <w:rPr>
          <w:rFonts w:ascii="Arial" w:hAnsi="Arial" w:cs="Arial"/>
        </w:rPr>
        <w:t>,</w:t>
      </w:r>
      <w:r w:rsidRPr="00BB2F2F">
        <w:rPr>
          <w:rFonts w:ascii="Arial" w:hAnsi="Arial" w:cs="Arial"/>
        </w:rPr>
        <w:t xml:space="preserve"> w skład których wchodzą:  </w:t>
      </w:r>
    </w:p>
    <w:p w14:paraId="4AC4EE16" w14:textId="038685ED" w:rsidR="00F25AF2" w:rsidRPr="00BB2F2F" w:rsidRDefault="00035EFC" w:rsidP="00035EFC">
      <w:pPr>
        <w:spacing w:after="20" w:line="268" w:lineRule="auto"/>
        <w:ind w:left="487" w:right="655"/>
        <w:jc w:val="both"/>
        <w:rPr>
          <w:rFonts w:ascii="Arial" w:hAnsi="Arial" w:cs="Arial"/>
        </w:rPr>
      </w:pPr>
      <w:r w:rsidRPr="005D7837">
        <w:rPr>
          <w:rFonts w:ascii="Arial" w:hAnsi="Arial" w:cs="Arial"/>
          <w:b/>
          <w:bCs/>
          <w:sz w:val="28"/>
          <w:szCs w:val="28"/>
        </w:rPr>
        <w:t>A:</w:t>
      </w:r>
      <w:r>
        <w:rPr>
          <w:rFonts w:ascii="Arial" w:hAnsi="Arial" w:cs="Arial"/>
        </w:rPr>
        <w:t xml:space="preserve"> </w:t>
      </w:r>
      <w:r w:rsidR="00F25AF2" w:rsidRPr="00BB2F2F">
        <w:rPr>
          <w:rFonts w:ascii="Arial" w:hAnsi="Arial" w:cs="Arial"/>
        </w:rPr>
        <w:t>uczniowie szkół podstawowych w wieku rocznik 201</w:t>
      </w:r>
      <w:r w:rsidR="00F25AF2">
        <w:rPr>
          <w:rFonts w:ascii="Arial" w:hAnsi="Arial" w:cs="Arial"/>
        </w:rPr>
        <w:t>2</w:t>
      </w:r>
      <w:r w:rsidR="000A094E">
        <w:rPr>
          <w:rFonts w:ascii="Arial" w:hAnsi="Arial" w:cs="Arial"/>
        </w:rPr>
        <w:t>- 2014</w:t>
      </w:r>
      <w:r w:rsidR="00EB42B3">
        <w:rPr>
          <w:rFonts w:ascii="Arial" w:hAnsi="Arial" w:cs="Arial"/>
        </w:rPr>
        <w:t xml:space="preserve"> </w:t>
      </w:r>
      <w:r w:rsidR="00F25AF2" w:rsidRPr="00BB2F2F">
        <w:rPr>
          <w:rFonts w:ascii="Arial" w:hAnsi="Arial" w:cs="Arial"/>
        </w:rPr>
        <w:t xml:space="preserve">- zwani dalej </w:t>
      </w:r>
      <w:r w:rsidR="00F25AF2" w:rsidRPr="00BB2F2F">
        <w:rPr>
          <w:rFonts w:ascii="Arial" w:hAnsi="Arial" w:cs="Arial"/>
          <w:b/>
        </w:rPr>
        <w:t>Grupa I</w:t>
      </w:r>
      <w:r w:rsidR="0044220F">
        <w:rPr>
          <w:rFonts w:ascii="Arial" w:hAnsi="Arial" w:cs="Arial"/>
          <w:b/>
        </w:rPr>
        <w:t>,</w:t>
      </w:r>
    </w:p>
    <w:p w14:paraId="7FEEACE9" w14:textId="7CB36425" w:rsidR="00F25AF2" w:rsidRPr="00BB2F2F" w:rsidRDefault="00EB42B3" w:rsidP="00F25AF2">
      <w:pPr>
        <w:numPr>
          <w:ilvl w:val="0"/>
          <w:numId w:val="3"/>
        </w:numPr>
        <w:spacing w:after="44" w:line="268" w:lineRule="auto"/>
        <w:ind w:right="655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pozostali </w:t>
      </w:r>
      <w:r w:rsidR="00F25AF2" w:rsidRPr="00BB2F2F">
        <w:rPr>
          <w:rFonts w:ascii="Arial" w:hAnsi="Arial" w:cs="Arial"/>
        </w:rPr>
        <w:t xml:space="preserve">uczniowie szkół podstawowych - zwani dalej </w:t>
      </w:r>
      <w:r w:rsidR="00F25AF2" w:rsidRPr="00BB2F2F">
        <w:rPr>
          <w:rFonts w:ascii="Arial" w:hAnsi="Arial" w:cs="Arial"/>
          <w:b/>
        </w:rPr>
        <w:t>Grupa II</w:t>
      </w:r>
      <w:r w:rsidR="00F25AF2" w:rsidRPr="00BB2F2F">
        <w:rPr>
          <w:rFonts w:ascii="Arial" w:hAnsi="Arial" w:cs="Arial"/>
        </w:rPr>
        <w:t>,</w:t>
      </w:r>
      <w:r w:rsidR="001A0FB9">
        <w:rPr>
          <w:rFonts w:ascii="Arial" w:hAnsi="Arial" w:cs="Arial"/>
        </w:rPr>
        <w:t xml:space="preserve"> </w:t>
      </w:r>
    </w:p>
    <w:p w14:paraId="026C6E92" w14:textId="17865353" w:rsidR="00F25AF2" w:rsidRPr="00BB2F2F" w:rsidRDefault="00035EFC" w:rsidP="00035EFC">
      <w:pPr>
        <w:spacing w:after="2" w:line="268" w:lineRule="auto"/>
        <w:ind w:left="487" w:right="655"/>
        <w:jc w:val="both"/>
        <w:rPr>
          <w:rFonts w:ascii="Arial" w:hAnsi="Arial" w:cs="Arial"/>
        </w:rPr>
      </w:pPr>
      <w:r w:rsidRPr="005D7837">
        <w:rPr>
          <w:rFonts w:ascii="Arial" w:hAnsi="Arial" w:cs="Arial"/>
          <w:b/>
          <w:bCs/>
          <w:sz w:val="28"/>
          <w:szCs w:val="28"/>
        </w:rPr>
        <w:lastRenderedPageBreak/>
        <w:t>B:</w:t>
      </w:r>
      <w:r>
        <w:rPr>
          <w:rFonts w:ascii="Arial" w:hAnsi="Arial" w:cs="Arial"/>
        </w:rPr>
        <w:t xml:space="preserve"> </w:t>
      </w:r>
      <w:r w:rsidR="00F25AF2" w:rsidRPr="00BB2F2F">
        <w:rPr>
          <w:rFonts w:ascii="Arial" w:hAnsi="Arial" w:cs="Arial"/>
        </w:rPr>
        <w:t xml:space="preserve">uczniowie szkół specjalnych i specjalnych ośrodków szkolno-wychowawczych - zwani dalej  </w:t>
      </w:r>
      <w:r w:rsidR="00F25AF2" w:rsidRPr="00BB2F2F">
        <w:rPr>
          <w:rFonts w:ascii="Arial" w:hAnsi="Arial" w:cs="Arial"/>
          <w:b/>
        </w:rPr>
        <w:t>Grupa III</w:t>
      </w:r>
      <w:r w:rsidR="00F25AF2" w:rsidRPr="00BB2F2F">
        <w:rPr>
          <w:rFonts w:ascii="Arial" w:hAnsi="Arial" w:cs="Arial"/>
        </w:rPr>
        <w:t>.</w:t>
      </w:r>
      <w:r w:rsidR="00F25AF2" w:rsidRPr="00BB2F2F">
        <w:rPr>
          <w:rFonts w:ascii="Arial" w:hAnsi="Arial" w:cs="Arial"/>
          <w:color w:val="00B050"/>
        </w:rPr>
        <w:t xml:space="preserve"> </w:t>
      </w:r>
      <w:r w:rsidR="00F25AF2" w:rsidRPr="00BB2F2F">
        <w:rPr>
          <w:rFonts w:ascii="Arial" w:hAnsi="Arial" w:cs="Arial"/>
        </w:rPr>
        <w:t xml:space="preserve"> </w:t>
      </w:r>
    </w:p>
    <w:p w14:paraId="14DA7756" w14:textId="77777777" w:rsidR="00F25AF2" w:rsidRDefault="00F25AF2" w:rsidP="00F25AF2">
      <w:pPr>
        <w:spacing w:after="2" w:line="268" w:lineRule="auto"/>
        <w:ind w:right="655"/>
        <w:jc w:val="both"/>
        <w:rPr>
          <w:rFonts w:ascii="Arial" w:hAnsi="Arial" w:cs="Arial"/>
        </w:rPr>
      </w:pPr>
      <w:r w:rsidRPr="00BB2F2F">
        <w:rPr>
          <w:rFonts w:ascii="Arial" w:hAnsi="Arial" w:cs="Arial"/>
        </w:rPr>
        <w:t xml:space="preserve">W wyniku eliminacji szkolnych tworzone są drużyny danej szkoły reprezentujące ją  w dalszych etapach Turnieju: </w:t>
      </w:r>
    </w:p>
    <w:p w14:paraId="1C20DCBD" w14:textId="2FF2423D" w:rsidR="00F25AF2" w:rsidRPr="007F6D03" w:rsidRDefault="00035EFC" w:rsidP="007F6D03">
      <w:pPr>
        <w:spacing w:after="2" w:line="268" w:lineRule="auto"/>
        <w:ind w:right="655"/>
        <w:jc w:val="both"/>
        <w:rPr>
          <w:rFonts w:ascii="Arial" w:hAnsi="Arial" w:cs="Arial"/>
          <w:b/>
          <w:bCs/>
          <w:sz w:val="28"/>
          <w:szCs w:val="28"/>
        </w:rPr>
      </w:pPr>
      <w:r w:rsidRPr="005D7837">
        <w:rPr>
          <w:rFonts w:ascii="Arial" w:hAnsi="Arial" w:cs="Arial"/>
          <w:b/>
          <w:bCs/>
          <w:sz w:val="28"/>
          <w:szCs w:val="28"/>
        </w:rPr>
        <w:t>A:</w:t>
      </w:r>
    </w:p>
    <w:tbl>
      <w:tblPr>
        <w:tblStyle w:val="TableGrid"/>
        <w:tblW w:w="6650" w:type="dxa"/>
        <w:tblInd w:w="659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1985"/>
      </w:tblGrid>
      <w:tr w:rsidR="00035EFC" w14:paraId="61606768" w14:textId="77777777" w:rsidTr="00035EFC">
        <w:trPr>
          <w:trHeight w:val="27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C0F582" w14:textId="77777777" w:rsidR="00035EFC" w:rsidRDefault="00035EFC" w:rsidP="007D132C">
            <w:pPr>
              <w:spacing w:line="256" w:lineRule="auto"/>
              <w:ind w:left="5"/>
              <w:jc w:val="center"/>
            </w:pPr>
            <w:r>
              <w:rPr>
                <w:b/>
                <w:i/>
                <w:sz w:val="20"/>
              </w:rPr>
              <w:t xml:space="preserve">Grupa 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975492" w14:textId="77777777" w:rsidR="00035EFC" w:rsidRDefault="00035EFC" w:rsidP="007D132C">
            <w:pPr>
              <w:spacing w:line="256" w:lineRule="auto"/>
              <w:ind w:left="4"/>
              <w:jc w:val="center"/>
            </w:pPr>
            <w:r>
              <w:rPr>
                <w:b/>
                <w:i/>
                <w:sz w:val="20"/>
              </w:rPr>
              <w:t xml:space="preserve">Grupa II </w:t>
            </w:r>
          </w:p>
        </w:tc>
      </w:tr>
      <w:tr w:rsidR="00035EFC" w:rsidRPr="00035EFC" w14:paraId="01BE3CD2" w14:textId="77777777" w:rsidTr="00035EFC">
        <w:trPr>
          <w:trHeight w:val="27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EDE0" w14:textId="77777777" w:rsidR="00035EFC" w:rsidRPr="00035EFC" w:rsidRDefault="00035EFC" w:rsidP="007D132C">
            <w:pPr>
              <w:spacing w:line="256" w:lineRule="auto"/>
              <w:rPr>
                <w:b/>
                <w:bCs/>
              </w:rPr>
            </w:pPr>
            <w:r w:rsidRPr="00035EFC">
              <w:rPr>
                <w:b/>
                <w:bCs/>
                <w:i/>
                <w:sz w:val="20"/>
              </w:rPr>
              <w:t xml:space="preserve">czteroosobowe (2 dziewczynki i 2 chłopców)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9633" w14:textId="77777777" w:rsidR="00035EFC" w:rsidRPr="00035EFC" w:rsidRDefault="00035EFC" w:rsidP="007D132C">
            <w:pPr>
              <w:spacing w:line="256" w:lineRule="auto"/>
              <w:ind w:left="1"/>
              <w:rPr>
                <w:b/>
                <w:bCs/>
              </w:rPr>
            </w:pPr>
            <w:r w:rsidRPr="00035EFC">
              <w:rPr>
                <w:b/>
                <w:bCs/>
                <w:i/>
                <w:sz w:val="20"/>
              </w:rPr>
              <w:t xml:space="preserve">trzyosobowe </w:t>
            </w:r>
          </w:p>
        </w:tc>
      </w:tr>
    </w:tbl>
    <w:p w14:paraId="34B240CB" w14:textId="77777777" w:rsidR="00035EFC" w:rsidRPr="005D7837" w:rsidRDefault="00035EFC" w:rsidP="00035EFC">
      <w:pPr>
        <w:spacing w:after="39" w:line="256" w:lineRule="auto"/>
        <w:rPr>
          <w:rFonts w:ascii="Arial" w:eastAsia="Arial" w:hAnsi="Arial" w:cs="Arial"/>
          <w:b/>
          <w:bCs/>
          <w:sz w:val="28"/>
          <w:szCs w:val="28"/>
        </w:rPr>
      </w:pPr>
      <w:r w:rsidRPr="005D7837">
        <w:rPr>
          <w:rFonts w:ascii="Arial" w:eastAsia="Arial" w:hAnsi="Arial" w:cs="Arial"/>
          <w:b/>
          <w:bCs/>
          <w:sz w:val="28"/>
          <w:szCs w:val="28"/>
        </w:rPr>
        <w:t xml:space="preserve">B: </w:t>
      </w:r>
    </w:p>
    <w:tbl>
      <w:tblPr>
        <w:tblStyle w:val="TableGrid"/>
        <w:tblW w:w="6707" w:type="dxa"/>
        <w:tblInd w:w="659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07"/>
      </w:tblGrid>
      <w:tr w:rsidR="00035EFC" w14:paraId="2026A367" w14:textId="77777777" w:rsidTr="00035EFC">
        <w:trPr>
          <w:trHeight w:val="274"/>
        </w:trPr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6C8B3E" w14:textId="77777777" w:rsidR="00035EFC" w:rsidRDefault="00035EFC" w:rsidP="00B841AD">
            <w:pPr>
              <w:spacing w:line="256" w:lineRule="auto"/>
              <w:ind w:left="11"/>
              <w:jc w:val="center"/>
            </w:pPr>
            <w:r>
              <w:rPr>
                <w:b/>
                <w:i/>
                <w:sz w:val="20"/>
              </w:rPr>
              <w:t xml:space="preserve">Grupa III </w:t>
            </w:r>
          </w:p>
        </w:tc>
      </w:tr>
      <w:tr w:rsidR="00035EFC" w14:paraId="054B3EE8" w14:textId="77777777" w:rsidTr="00035EFC">
        <w:trPr>
          <w:trHeight w:val="275"/>
        </w:trPr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685C" w14:textId="77777777" w:rsidR="00035EFC" w:rsidRDefault="00035EFC" w:rsidP="00B841AD">
            <w:pPr>
              <w:spacing w:line="256" w:lineRule="auto"/>
              <w:ind w:left="1"/>
            </w:pPr>
            <w:r>
              <w:rPr>
                <w:i/>
                <w:sz w:val="20"/>
              </w:rPr>
              <w:t xml:space="preserve">trzyosobowe </w:t>
            </w:r>
          </w:p>
        </w:tc>
      </w:tr>
    </w:tbl>
    <w:p w14:paraId="7A2FF956" w14:textId="2FB45875" w:rsidR="00F25AF2" w:rsidRDefault="00F25AF2" w:rsidP="00F25AF2">
      <w:pPr>
        <w:spacing w:after="39" w:line="256" w:lineRule="auto"/>
        <w:ind w:left="36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880CF6">
        <w:rPr>
          <w:rFonts w:ascii="Arial" w:hAnsi="Arial" w:cs="Arial"/>
        </w:rPr>
        <w:t xml:space="preserve"> </w:t>
      </w:r>
      <w:r w:rsidRPr="00880CF6">
        <w:rPr>
          <w:rFonts w:ascii="Arial" w:hAnsi="Arial" w:cs="Arial"/>
        </w:rPr>
        <w:br/>
      </w:r>
      <w:r>
        <w:rPr>
          <w:rFonts w:ascii="Arial" w:hAnsi="Arial" w:cs="Arial"/>
        </w:rPr>
        <w:t xml:space="preserve">Zgodnie </w:t>
      </w:r>
      <w:r w:rsidRPr="00880CF6">
        <w:rPr>
          <w:rFonts w:ascii="Arial" w:hAnsi="Arial" w:cs="Arial"/>
        </w:rPr>
        <w:t>z decyzją Wojewódzkiego Komitetu Organizacyjnego Turniejów</w:t>
      </w:r>
      <w:r>
        <w:rPr>
          <w:rFonts w:ascii="Arial" w:hAnsi="Arial" w:cs="Arial"/>
        </w:rPr>
        <w:t xml:space="preserve"> zostały ustalone następujące terminy eliminacji:</w:t>
      </w:r>
    </w:p>
    <w:p w14:paraId="1D7D492A" w14:textId="457179FF" w:rsidR="00F25AF2" w:rsidRPr="009957E6" w:rsidRDefault="00F25AF2" w:rsidP="00F25AF2">
      <w:pPr>
        <w:pStyle w:val="Akapitzlist"/>
        <w:numPr>
          <w:ilvl w:val="0"/>
          <w:numId w:val="4"/>
        </w:numPr>
        <w:tabs>
          <w:tab w:val="left" w:pos="748"/>
        </w:tabs>
        <w:spacing w:after="39" w:line="256" w:lineRule="auto"/>
        <w:ind w:hanging="1173"/>
        <w:rPr>
          <w:rFonts w:ascii="Arial" w:hAnsi="Arial" w:cs="Arial"/>
          <w:color w:val="000000"/>
        </w:rPr>
      </w:pPr>
      <w:r w:rsidRPr="009957E6">
        <w:rPr>
          <w:rFonts w:ascii="Arial" w:hAnsi="Arial" w:cs="Arial"/>
          <w:color w:val="000000"/>
        </w:rPr>
        <w:t xml:space="preserve">eliminacje szkolne i gminne (miejskie) – do 01.03.2024 r. </w:t>
      </w:r>
    </w:p>
    <w:p w14:paraId="6A6C9078" w14:textId="542C2963" w:rsidR="00F25AF2" w:rsidRPr="00AC2F96" w:rsidRDefault="00F25AF2" w:rsidP="00F25AF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 xml:space="preserve">eliminacje powiatowe – </w:t>
      </w:r>
      <w:r>
        <w:rPr>
          <w:rFonts w:ascii="Arial" w:hAnsi="Arial" w:cs="Arial"/>
        </w:rPr>
        <w:t>do 27.03.2024 r.</w:t>
      </w:r>
    </w:p>
    <w:p w14:paraId="61EF3EFB" w14:textId="7AA3CFA4" w:rsidR="00F25AF2" w:rsidRPr="00AC2F96" w:rsidRDefault="00F25AF2" w:rsidP="00F25AF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 xml:space="preserve">eliminacje rejonowe – </w:t>
      </w:r>
      <w:r>
        <w:rPr>
          <w:rFonts w:ascii="Arial" w:hAnsi="Arial" w:cs="Arial"/>
        </w:rPr>
        <w:t xml:space="preserve">do 26.04.2024 r.                     </w:t>
      </w:r>
    </w:p>
    <w:p w14:paraId="325018E6" w14:textId="26ABFE08" w:rsidR="00F25AF2" w:rsidRPr="00AC2F96" w:rsidRDefault="00F25AF2" w:rsidP="00F25AF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C2F96">
        <w:rPr>
          <w:rFonts w:ascii="Arial" w:hAnsi="Arial" w:cs="Arial"/>
        </w:rPr>
        <w:t xml:space="preserve">inał </w:t>
      </w:r>
      <w:r>
        <w:rPr>
          <w:rFonts w:ascii="Arial" w:hAnsi="Arial" w:cs="Arial"/>
        </w:rPr>
        <w:t>w</w:t>
      </w:r>
      <w:r w:rsidRPr="00AC2F96">
        <w:rPr>
          <w:rFonts w:ascii="Arial" w:hAnsi="Arial" w:cs="Arial"/>
        </w:rPr>
        <w:t xml:space="preserve">ojewódzki  –  </w:t>
      </w:r>
      <w:r>
        <w:rPr>
          <w:rFonts w:ascii="Arial" w:hAnsi="Arial" w:cs="Arial"/>
        </w:rPr>
        <w:t>23.05.202</w:t>
      </w:r>
      <w:r w:rsidR="00E04E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</w:p>
    <w:p w14:paraId="45D7F0BE" w14:textId="4EFFE1E4" w:rsidR="00F25AF2" w:rsidRDefault="00F25AF2" w:rsidP="00F25AF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finał</w:t>
      </w:r>
      <w:r>
        <w:rPr>
          <w:rFonts w:ascii="Arial" w:hAnsi="Arial" w:cs="Arial"/>
        </w:rPr>
        <w:t>y</w:t>
      </w:r>
      <w:r w:rsidRPr="00AC2F96">
        <w:rPr>
          <w:rFonts w:ascii="Arial" w:hAnsi="Arial" w:cs="Arial"/>
        </w:rPr>
        <w:t xml:space="preserve"> ogólnopolski</w:t>
      </w:r>
      <w:r>
        <w:rPr>
          <w:rFonts w:ascii="Arial" w:hAnsi="Arial" w:cs="Arial"/>
        </w:rPr>
        <w:t>e</w:t>
      </w:r>
      <w:r w:rsidRPr="00AC2F9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do </w:t>
      </w:r>
      <w:r w:rsidRPr="00AC2F96">
        <w:rPr>
          <w:rFonts w:ascii="Arial" w:hAnsi="Arial" w:cs="Arial"/>
        </w:rPr>
        <w:t>20</w:t>
      </w:r>
      <w:r>
        <w:rPr>
          <w:rFonts w:ascii="Arial" w:hAnsi="Arial" w:cs="Arial"/>
        </w:rPr>
        <w:t>.06.202</w:t>
      </w:r>
      <w:r w:rsidR="00E04E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</w:p>
    <w:p w14:paraId="083B83EA" w14:textId="77777777" w:rsidR="00F25AF2" w:rsidRDefault="00F25AF2" w:rsidP="00F25AF2">
      <w:pPr>
        <w:jc w:val="both"/>
        <w:rPr>
          <w:rFonts w:ascii="Arial" w:hAnsi="Arial" w:cs="Arial"/>
        </w:rPr>
      </w:pPr>
    </w:p>
    <w:p w14:paraId="25395FFB" w14:textId="30A4B97D" w:rsidR="00035EFC" w:rsidRPr="004B143F" w:rsidRDefault="00F25AF2" w:rsidP="00F25A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Uczestnicy Turnieju zobowiązani są posiadać i przedstawić do wglądu: </w:t>
      </w:r>
    </w:p>
    <w:tbl>
      <w:tblPr>
        <w:tblW w:w="129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3672"/>
      </w:tblGrid>
      <w:tr w:rsidR="00F25AF2" w14:paraId="297FB729" w14:textId="77777777" w:rsidTr="007D132C">
        <w:trPr>
          <w:trHeight w:val="103"/>
        </w:trPr>
        <w:tc>
          <w:tcPr>
            <w:tcW w:w="9322" w:type="dxa"/>
          </w:tcPr>
          <w:p w14:paraId="37E83FDD" w14:textId="77777777" w:rsidR="00F25AF2" w:rsidRDefault="00F25AF2" w:rsidP="007D13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3E6D4D4" w14:textId="77777777" w:rsidR="00F25AF2" w:rsidRDefault="00F25AF2" w:rsidP="007D132C">
            <w:pPr>
              <w:pStyle w:val="Default"/>
              <w:rPr>
                <w:sz w:val="22"/>
                <w:szCs w:val="22"/>
              </w:rPr>
            </w:pPr>
          </w:p>
        </w:tc>
      </w:tr>
      <w:tr w:rsidR="00F25AF2" w14:paraId="593068D3" w14:textId="77777777" w:rsidTr="007D132C">
        <w:trPr>
          <w:trHeight w:val="248"/>
        </w:trPr>
        <w:tc>
          <w:tcPr>
            <w:tcW w:w="9322" w:type="dxa"/>
          </w:tcPr>
          <w:p w14:paraId="23A27A2F" w14:textId="3A6CCF92" w:rsidR="00F25AF2" w:rsidRPr="004B143F" w:rsidRDefault="004B143F" w:rsidP="007D132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7837">
              <w:rPr>
                <w:b/>
                <w:bCs/>
                <w:sz w:val="28"/>
                <w:szCs w:val="28"/>
              </w:rPr>
              <w:t>A:</w:t>
            </w:r>
          </w:p>
        </w:tc>
        <w:tc>
          <w:tcPr>
            <w:tcW w:w="3672" w:type="dxa"/>
          </w:tcPr>
          <w:p w14:paraId="2B363232" w14:textId="77777777" w:rsidR="00F25AF2" w:rsidRDefault="00F25AF2" w:rsidP="007D132C">
            <w:pPr>
              <w:pStyle w:val="Default"/>
              <w:rPr>
                <w:sz w:val="22"/>
                <w:szCs w:val="22"/>
              </w:rPr>
            </w:pPr>
          </w:p>
        </w:tc>
      </w:tr>
      <w:tr w:rsidR="00F25AF2" w14:paraId="058EF654" w14:textId="77777777" w:rsidTr="007D132C">
        <w:trPr>
          <w:trHeight w:val="540"/>
        </w:trPr>
        <w:tc>
          <w:tcPr>
            <w:tcW w:w="9322" w:type="dxa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6047"/>
            </w:tblGrid>
            <w:tr w:rsidR="00035EFC" w14:paraId="1AC22C89" w14:textId="77777777" w:rsidTr="00960843">
              <w:tc>
                <w:tcPr>
                  <w:tcW w:w="3020" w:type="dxa"/>
                </w:tcPr>
                <w:p w14:paraId="31325D7D" w14:textId="77777777" w:rsidR="00035EFC" w:rsidRPr="005B1DBA" w:rsidRDefault="00035EFC" w:rsidP="007D132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B1DB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Grupa I</w:t>
                  </w:r>
                </w:p>
              </w:tc>
              <w:tc>
                <w:tcPr>
                  <w:tcW w:w="6047" w:type="dxa"/>
                </w:tcPr>
                <w:p w14:paraId="74396165" w14:textId="77777777" w:rsidR="00035EFC" w:rsidRPr="005B1DBA" w:rsidRDefault="00035EFC" w:rsidP="007D132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B1DB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Grupa II</w:t>
                  </w:r>
                </w:p>
              </w:tc>
            </w:tr>
            <w:tr w:rsidR="00035EFC" w14:paraId="4AA8C2FC" w14:textId="77777777" w:rsidTr="00960843">
              <w:tc>
                <w:tcPr>
                  <w:tcW w:w="3020" w:type="dxa"/>
                </w:tcPr>
                <w:p w14:paraId="26333B5E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81D3C">
                    <w:rPr>
                      <w:i/>
                      <w:iCs/>
                      <w:sz w:val="20"/>
                      <w:szCs w:val="20"/>
                    </w:rPr>
                    <w:t>kartę rowerową</w:t>
                  </w:r>
                </w:p>
              </w:tc>
              <w:tc>
                <w:tcPr>
                  <w:tcW w:w="6047" w:type="dxa"/>
                </w:tcPr>
                <w:p w14:paraId="16795673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81D3C">
                    <w:rPr>
                      <w:i/>
                      <w:iCs/>
                      <w:sz w:val="20"/>
                      <w:szCs w:val="20"/>
                    </w:rPr>
                    <w:t>kartę rowerową lub prawo jazdy kat. AM</w:t>
                  </w:r>
                </w:p>
              </w:tc>
            </w:tr>
            <w:tr w:rsidR="00035EFC" w14:paraId="210E4D59" w14:textId="77777777" w:rsidTr="00960843">
              <w:tc>
                <w:tcPr>
                  <w:tcW w:w="3020" w:type="dxa"/>
                </w:tcPr>
                <w:p w14:paraId="474D076D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81D3C">
                    <w:rPr>
                      <w:i/>
                      <w:iCs/>
                      <w:sz w:val="20"/>
                      <w:szCs w:val="20"/>
                    </w:rPr>
                    <w:t>legitymację szkolną</w:t>
                  </w:r>
                </w:p>
              </w:tc>
              <w:tc>
                <w:tcPr>
                  <w:tcW w:w="6047" w:type="dxa"/>
                </w:tcPr>
                <w:p w14:paraId="7122BE2E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81D3C">
                    <w:rPr>
                      <w:i/>
                      <w:iCs/>
                      <w:sz w:val="20"/>
                      <w:szCs w:val="20"/>
                    </w:rPr>
                    <w:t>legitymację szkolną</w:t>
                  </w:r>
                </w:p>
              </w:tc>
            </w:tr>
            <w:tr w:rsidR="00035EFC" w14:paraId="15EFC4E9" w14:textId="77777777" w:rsidTr="00960843">
              <w:tc>
                <w:tcPr>
                  <w:tcW w:w="3020" w:type="dxa"/>
                </w:tcPr>
                <w:p w14:paraId="3CBA09ED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</w:t>
                  </w:r>
                  <w:r w:rsidRPr="00381D3C">
                    <w:rPr>
                      <w:i/>
                      <w:iCs/>
                      <w:sz w:val="20"/>
                      <w:szCs w:val="20"/>
                    </w:rPr>
                    <w:t>isemną zgodę rodziców (opiekunów prawnych ) na udział w Turnieju</w:t>
                  </w:r>
                </w:p>
              </w:tc>
              <w:tc>
                <w:tcPr>
                  <w:tcW w:w="6047" w:type="dxa"/>
                </w:tcPr>
                <w:p w14:paraId="481BA496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</w:t>
                  </w:r>
                  <w:r w:rsidRPr="00381D3C">
                    <w:rPr>
                      <w:i/>
                      <w:iCs/>
                      <w:sz w:val="20"/>
                      <w:szCs w:val="20"/>
                    </w:rPr>
                    <w:t>isemną zgodę rodziców (opiekunów prawnych) na udział w Turnieju</w:t>
                  </w:r>
                </w:p>
              </w:tc>
            </w:tr>
            <w:tr w:rsidR="00035EFC" w14:paraId="25617515" w14:textId="77777777" w:rsidTr="00960843">
              <w:tc>
                <w:tcPr>
                  <w:tcW w:w="3020" w:type="dxa"/>
                </w:tcPr>
                <w:p w14:paraId="2A61CEC0" w14:textId="77777777" w:rsidR="00035EFC" w:rsidRPr="00381D3C" w:rsidRDefault="00035EFC" w:rsidP="007D132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81D3C">
                    <w:rPr>
                      <w:i/>
                      <w:iCs/>
                      <w:sz w:val="20"/>
                      <w:szCs w:val="20"/>
                    </w:rPr>
                    <w:t>zaświadczenie lekarskie lub oświadczenie rodziców (opiekunów prawnych) o braku przeciwskazań zdrowotnych do udziału w Turnieju</w:t>
                  </w:r>
                </w:p>
              </w:tc>
              <w:tc>
                <w:tcPr>
                  <w:tcW w:w="6047" w:type="dxa"/>
                </w:tcPr>
                <w:p w14:paraId="054566C2" w14:textId="77777777" w:rsidR="00035EFC" w:rsidRDefault="00035EFC" w:rsidP="007D132C">
                  <w:r w:rsidRPr="004F0C1A">
                    <w:rPr>
                      <w:i/>
                      <w:iCs/>
                      <w:sz w:val="20"/>
                      <w:szCs w:val="20"/>
                    </w:rPr>
                    <w:t>zaświadczenie lekarskie lub oświadczenie rodziców (opiekunów prawnych) o braku przeciwskazań</w:t>
                  </w:r>
                  <w:r>
                    <w:t xml:space="preserve"> </w:t>
                  </w:r>
                  <w:r w:rsidRPr="0097313E">
                    <w:rPr>
                      <w:i/>
                      <w:iCs/>
                      <w:sz w:val="20"/>
                      <w:szCs w:val="20"/>
                    </w:rPr>
                    <w:t>zdrowotnych do udziału w Turnieju</w:t>
                  </w:r>
                </w:p>
              </w:tc>
            </w:tr>
          </w:tbl>
          <w:p w14:paraId="26D57767" w14:textId="77777777" w:rsidR="00F25AF2" w:rsidRDefault="00F25AF2" w:rsidP="007D13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DCDB40E" w14:textId="77777777" w:rsidR="00F25AF2" w:rsidRDefault="00F25AF2" w:rsidP="007D132C">
            <w:pPr>
              <w:pStyle w:val="Default"/>
              <w:rPr>
                <w:sz w:val="22"/>
                <w:szCs w:val="22"/>
              </w:rPr>
            </w:pPr>
          </w:p>
          <w:p w14:paraId="795503BB" w14:textId="77777777" w:rsidR="004F0C1A" w:rsidRPr="004F0C1A" w:rsidRDefault="004F0C1A" w:rsidP="004F0C1A">
            <w:pPr>
              <w:rPr>
                <w:lang w:eastAsia="en-US"/>
              </w:rPr>
            </w:pPr>
          </w:p>
          <w:p w14:paraId="51EAEF72" w14:textId="77777777" w:rsidR="004F0C1A" w:rsidRPr="004F0C1A" w:rsidRDefault="004F0C1A" w:rsidP="004F0C1A">
            <w:pPr>
              <w:rPr>
                <w:lang w:eastAsia="en-US"/>
              </w:rPr>
            </w:pPr>
          </w:p>
          <w:p w14:paraId="7DD44CB3" w14:textId="77777777" w:rsidR="004F0C1A" w:rsidRPr="004F0C1A" w:rsidRDefault="004F0C1A" w:rsidP="004F0C1A">
            <w:pPr>
              <w:rPr>
                <w:lang w:eastAsia="en-US"/>
              </w:rPr>
            </w:pPr>
          </w:p>
          <w:p w14:paraId="1F180BD5" w14:textId="77777777" w:rsidR="004F0C1A" w:rsidRDefault="004F0C1A" w:rsidP="004F0C1A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CEA1D48" w14:textId="77777777" w:rsidR="004F0C1A" w:rsidRDefault="004F0C1A" w:rsidP="004F0C1A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6527CE9" w14:textId="77777777" w:rsidR="004F0C1A" w:rsidRPr="004F0C1A" w:rsidRDefault="004F0C1A" w:rsidP="004F0C1A">
            <w:pPr>
              <w:jc w:val="center"/>
              <w:rPr>
                <w:lang w:eastAsia="en-US"/>
              </w:rPr>
            </w:pPr>
          </w:p>
        </w:tc>
      </w:tr>
    </w:tbl>
    <w:p w14:paraId="588C9568" w14:textId="77777777" w:rsidR="00F25AF2" w:rsidRDefault="00F25AF2" w:rsidP="00F25AF2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44CAD05" w14:textId="5AB17CC5" w:rsidR="00F25AF2" w:rsidRPr="005D7837" w:rsidRDefault="00035EFC" w:rsidP="00F25AF2">
      <w:pPr>
        <w:rPr>
          <w:rFonts w:ascii="Arial" w:hAnsi="Arial" w:cs="Arial"/>
          <w:b/>
          <w:sz w:val="28"/>
          <w:szCs w:val="28"/>
        </w:rPr>
      </w:pPr>
      <w:r w:rsidRPr="005D7837">
        <w:rPr>
          <w:rFonts w:ascii="Arial" w:hAnsi="Arial" w:cs="Arial"/>
          <w:b/>
          <w:sz w:val="28"/>
          <w:szCs w:val="28"/>
        </w:rPr>
        <w:t>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35EFC" w:rsidRPr="005B1DBA" w14:paraId="74398C8E" w14:textId="77777777" w:rsidTr="00960843">
        <w:tc>
          <w:tcPr>
            <w:tcW w:w="9067" w:type="dxa"/>
          </w:tcPr>
          <w:p w14:paraId="1FED78A1" w14:textId="77777777" w:rsidR="00035EFC" w:rsidRPr="005B1DBA" w:rsidRDefault="00035EFC" w:rsidP="00B841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DBA">
              <w:rPr>
                <w:b/>
                <w:bCs/>
                <w:i/>
                <w:iCs/>
                <w:sz w:val="20"/>
                <w:szCs w:val="20"/>
              </w:rPr>
              <w:t>Grupa III</w:t>
            </w:r>
          </w:p>
        </w:tc>
      </w:tr>
      <w:tr w:rsidR="00035EFC" w14:paraId="3D8E9B52" w14:textId="77777777" w:rsidTr="00960843">
        <w:tc>
          <w:tcPr>
            <w:tcW w:w="9067" w:type="dxa"/>
          </w:tcPr>
          <w:p w14:paraId="5ED21C25" w14:textId="77777777" w:rsidR="00035EFC" w:rsidRDefault="00035EFC" w:rsidP="00B841AD">
            <w:r>
              <w:t>----------------------------------</w:t>
            </w:r>
          </w:p>
        </w:tc>
      </w:tr>
      <w:tr w:rsidR="00035EFC" w:rsidRPr="00DD6B7F" w14:paraId="719A33C0" w14:textId="77777777" w:rsidTr="00960843">
        <w:tc>
          <w:tcPr>
            <w:tcW w:w="9067" w:type="dxa"/>
          </w:tcPr>
          <w:p w14:paraId="22E97780" w14:textId="77777777" w:rsidR="00035EFC" w:rsidRPr="00DD6B7F" w:rsidRDefault="00035EFC" w:rsidP="00B841AD">
            <w:pPr>
              <w:rPr>
                <w:i/>
                <w:iCs/>
                <w:sz w:val="20"/>
                <w:szCs w:val="20"/>
              </w:rPr>
            </w:pPr>
            <w:r w:rsidRPr="00DD6B7F">
              <w:rPr>
                <w:i/>
                <w:iCs/>
                <w:sz w:val="20"/>
                <w:szCs w:val="20"/>
              </w:rPr>
              <w:t>legitymację szkolną</w:t>
            </w:r>
          </w:p>
        </w:tc>
      </w:tr>
      <w:tr w:rsidR="00035EFC" w:rsidRPr="00DD6B7F" w14:paraId="435D9E13" w14:textId="77777777" w:rsidTr="00960843">
        <w:tc>
          <w:tcPr>
            <w:tcW w:w="9067" w:type="dxa"/>
          </w:tcPr>
          <w:p w14:paraId="43C04D2D" w14:textId="77777777" w:rsidR="00035EFC" w:rsidRPr="00DD6B7F" w:rsidRDefault="00035EFC" w:rsidP="00B841A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pisemną zgodę rodziców (opiekunów prawnych) na udział w Turnieju</w:t>
            </w:r>
          </w:p>
        </w:tc>
      </w:tr>
      <w:tr w:rsidR="00035EFC" w:rsidRPr="00DD6B7F" w14:paraId="289B20C2" w14:textId="77777777" w:rsidTr="00960843">
        <w:tc>
          <w:tcPr>
            <w:tcW w:w="9067" w:type="dxa"/>
          </w:tcPr>
          <w:p w14:paraId="798619DD" w14:textId="77777777" w:rsidR="00035EFC" w:rsidRPr="00DD6B7F" w:rsidRDefault="00035EFC" w:rsidP="00B841A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zaświadczenie lekarskie lub oświadczenie rodziców (opiekunów prawnych) o braku przeciwskazań zdrowotnych do udziału w Turnieju</w:t>
            </w:r>
          </w:p>
        </w:tc>
      </w:tr>
    </w:tbl>
    <w:p w14:paraId="2C96646C" w14:textId="47667A20" w:rsidR="00F25AF2" w:rsidRDefault="00F25AF2" w:rsidP="00F50BF8">
      <w:pPr>
        <w:rPr>
          <w:rFonts w:ascii="Arial" w:hAnsi="Arial" w:cs="Arial"/>
        </w:rPr>
      </w:pPr>
    </w:p>
    <w:p w14:paraId="264FA5B5" w14:textId="77777777" w:rsidR="001F466B" w:rsidRDefault="001F466B" w:rsidP="001F466B">
      <w:pPr>
        <w:ind w:firstLine="708"/>
        <w:rPr>
          <w:rFonts w:ascii="Arial" w:hAnsi="Arial" w:cs="Arial"/>
        </w:rPr>
      </w:pPr>
      <w:bookmarkStart w:id="1" w:name="_Hlk151039375"/>
      <w:r>
        <w:rPr>
          <w:rFonts w:ascii="Arial" w:hAnsi="Arial" w:cs="Arial"/>
        </w:rPr>
        <w:t xml:space="preserve">Ostateczna decyzja dot. terminów, miejsc i formy  przeprowadzenia eliminacji rejonowych oraz Finału Wojewódzkiego Turnieju BRD zostanie podana w kolejnym Komunikacie WKOT. </w:t>
      </w:r>
    </w:p>
    <w:p w14:paraId="5894DBE8" w14:textId="53E84EE5" w:rsidR="001F466B" w:rsidRDefault="001F466B" w:rsidP="001F46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Mazowieckie Kuratorium Oświaty poinformuje szkoły o rozpoczęciu Turnieju BRD 2024 oraz w terminie do 15.12.2023 r.  przekaże </w:t>
      </w:r>
      <w:r w:rsidR="00061A95">
        <w:rPr>
          <w:rFonts w:ascii="Arial" w:hAnsi="Arial" w:cs="Arial"/>
        </w:rPr>
        <w:t>listy uczestniczących szkół w poszczególnych grupach.</w:t>
      </w:r>
    </w:p>
    <w:p w14:paraId="61C5343D" w14:textId="77777777" w:rsidR="001F466B" w:rsidRDefault="001F466B" w:rsidP="001F46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Wojewódzki Komitet Organizacyjny Turnieju decyduje o sposobie kwalifikowania drużyn do poszczególnych etapów Turnieju oraz o liczbie </w:t>
      </w:r>
      <w:r>
        <w:rPr>
          <w:rFonts w:ascii="Arial" w:hAnsi="Arial" w:cs="Arial"/>
        </w:rPr>
        <w:lastRenderedPageBreak/>
        <w:t>kwalifikowanych drużyn z etapu niższego, co będzie również określone  w kolejnym Komunikacie WKOT.</w:t>
      </w:r>
    </w:p>
    <w:p w14:paraId="6CE01F06" w14:textId="77777777" w:rsidR="00511956" w:rsidRPr="00AD3A98" w:rsidRDefault="00511956" w:rsidP="00511956">
      <w:pPr>
        <w:rPr>
          <w:rFonts w:ascii="Arial" w:hAnsi="Arial" w:cs="Arial"/>
        </w:rPr>
      </w:pPr>
    </w:p>
    <w:p w14:paraId="0CE9A9C0" w14:textId="77777777" w:rsidR="00F25AF2" w:rsidRDefault="00F25AF2" w:rsidP="00F25AF2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7B21D24F" w14:textId="77777777" w:rsidR="00F25AF2" w:rsidRDefault="00F25AF2" w:rsidP="00F25AF2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B8E1D4E" w14:textId="77777777" w:rsidR="00F25AF2" w:rsidRPr="00554DA4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Przewodniczący</w:t>
      </w:r>
    </w:p>
    <w:p w14:paraId="760715DF" w14:textId="77777777" w:rsidR="00F25AF2" w:rsidRPr="00554DA4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  <w:color w:val="FF0000"/>
        </w:rPr>
      </w:pPr>
      <w:r w:rsidRPr="00554DA4">
        <w:rPr>
          <w:rFonts w:ascii="Arial" w:hAnsi="Arial" w:cs="Arial"/>
          <w:i/>
        </w:rPr>
        <w:t>Wojewódzkiego Komitetu Organizacyjnego</w:t>
      </w:r>
    </w:p>
    <w:p w14:paraId="08DEF25E" w14:textId="77777777" w:rsidR="00F25AF2" w:rsidRPr="00554DA4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Turniejów BRD i MTM</w:t>
      </w:r>
    </w:p>
    <w:p w14:paraId="6C04B86B" w14:textId="77777777" w:rsidR="00F25AF2" w:rsidRPr="00554DA4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na Mazowszu</w:t>
      </w:r>
    </w:p>
    <w:p w14:paraId="0C23CA86" w14:textId="77777777" w:rsidR="00F25AF2" w:rsidRPr="00554DA4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p w14:paraId="541D2EA6" w14:textId="77777777" w:rsidR="00F25AF2" w:rsidRPr="007E6511" w:rsidRDefault="00F25AF2" w:rsidP="00F25AF2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Wiesław Ho</w:t>
      </w:r>
      <w:r>
        <w:rPr>
          <w:rFonts w:ascii="Arial" w:hAnsi="Arial" w:cs="Arial"/>
          <w:i/>
        </w:rPr>
        <w:t>ffman</w:t>
      </w:r>
    </w:p>
    <w:p w14:paraId="372ED448" w14:textId="77777777" w:rsidR="002C7003" w:rsidRPr="007E6511" w:rsidRDefault="002C7003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bookmarkEnd w:id="1"/>
    <w:p w14:paraId="3E02FB7E" w14:textId="77777777" w:rsidR="002C7003" w:rsidRPr="007E6511" w:rsidRDefault="002C7003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sectPr w:rsidR="002C7003" w:rsidRPr="007E65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682A" w14:textId="77777777" w:rsidR="00E10027" w:rsidRDefault="00E10027" w:rsidP="004B143F">
      <w:r>
        <w:separator/>
      </w:r>
    </w:p>
  </w:endnote>
  <w:endnote w:type="continuationSeparator" w:id="0">
    <w:p w14:paraId="2C43E2F6" w14:textId="77777777" w:rsidR="00E10027" w:rsidRDefault="00E10027" w:rsidP="004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58222"/>
      <w:docPartObj>
        <w:docPartGallery w:val="Page Numbers (Bottom of Page)"/>
        <w:docPartUnique/>
      </w:docPartObj>
    </w:sdtPr>
    <w:sdtEndPr/>
    <w:sdtContent>
      <w:p w14:paraId="37798F18" w14:textId="404AD642" w:rsidR="004B143F" w:rsidRDefault="004B1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D2">
          <w:rPr>
            <w:noProof/>
          </w:rPr>
          <w:t>1</w:t>
        </w:r>
        <w:r>
          <w:fldChar w:fldCharType="end"/>
        </w:r>
      </w:p>
    </w:sdtContent>
  </w:sdt>
  <w:p w14:paraId="5DB40508" w14:textId="77777777" w:rsidR="004B143F" w:rsidRDefault="004B1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099B" w14:textId="77777777" w:rsidR="00E10027" w:rsidRDefault="00E10027" w:rsidP="004B143F">
      <w:r>
        <w:separator/>
      </w:r>
    </w:p>
  </w:footnote>
  <w:footnote w:type="continuationSeparator" w:id="0">
    <w:p w14:paraId="76BAD744" w14:textId="77777777" w:rsidR="00E10027" w:rsidRDefault="00E10027" w:rsidP="004B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7D6"/>
    <w:multiLevelType w:val="hybridMultilevel"/>
    <w:tmpl w:val="FF10C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45C"/>
    <w:multiLevelType w:val="multilevel"/>
    <w:tmpl w:val="6B52AC0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48E8"/>
    <w:multiLevelType w:val="hybridMultilevel"/>
    <w:tmpl w:val="44B44300"/>
    <w:lvl w:ilvl="0" w:tplc="AA3A15B6">
      <w:start w:val="1"/>
      <w:numFmt w:val="bullet"/>
      <w:lvlText w:val="-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AA3E2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0E0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CE9A1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3A67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BC24A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0A115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3E426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582BD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5760DC"/>
    <w:multiLevelType w:val="hybridMultilevel"/>
    <w:tmpl w:val="25522FB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F2"/>
    <w:rsid w:val="00035EFC"/>
    <w:rsid w:val="00061A95"/>
    <w:rsid w:val="000A094E"/>
    <w:rsid w:val="000C287C"/>
    <w:rsid w:val="000D03E7"/>
    <w:rsid w:val="000E3725"/>
    <w:rsid w:val="000E42CD"/>
    <w:rsid w:val="00124E93"/>
    <w:rsid w:val="001379D8"/>
    <w:rsid w:val="001A0FB9"/>
    <w:rsid w:val="001E17F2"/>
    <w:rsid w:val="001F466B"/>
    <w:rsid w:val="00200B21"/>
    <w:rsid w:val="002C7003"/>
    <w:rsid w:val="003431A1"/>
    <w:rsid w:val="0044220F"/>
    <w:rsid w:val="00452FDC"/>
    <w:rsid w:val="00484F5A"/>
    <w:rsid w:val="004B143F"/>
    <w:rsid w:val="004C6E00"/>
    <w:rsid w:val="004F0C1A"/>
    <w:rsid w:val="00511956"/>
    <w:rsid w:val="00584003"/>
    <w:rsid w:val="005D7837"/>
    <w:rsid w:val="00631309"/>
    <w:rsid w:val="0067385F"/>
    <w:rsid w:val="00697264"/>
    <w:rsid w:val="00777B62"/>
    <w:rsid w:val="00791378"/>
    <w:rsid w:val="007B64B1"/>
    <w:rsid w:val="007F2A34"/>
    <w:rsid w:val="007F6D03"/>
    <w:rsid w:val="00896247"/>
    <w:rsid w:val="00960843"/>
    <w:rsid w:val="00961E4A"/>
    <w:rsid w:val="009957E6"/>
    <w:rsid w:val="00996446"/>
    <w:rsid w:val="00A36580"/>
    <w:rsid w:val="00AB6DE8"/>
    <w:rsid w:val="00AD6F28"/>
    <w:rsid w:val="00AE39C6"/>
    <w:rsid w:val="00B32B1F"/>
    <w:rsid w:val="00B80114"/>
    <w:rsid w:val="00BF2FCD"/>
    <w:rsid w:val="00C20184"/>
    <w:rsid w:val="00CE35D2"/>
    <w:rsid w:val="00D5079F"/>
    <w:rsid w:val="00D90661"/>
    <w:rsid w:val="00E03148"/>
    <w:rsid w:val="00E04ED4"/>
    <w:rsid w:val="00E10027"/>
    <w:rsid w:val="00E17C33"/>
    <w:rsid w:val="00E206B3"/>
    <w:rsid w:val="00EB42B3"/>
    <w:rsid w:val="00EB509C"/>
    <w:rsid w:val="00F25AF2"/>
    <w:rsid w:val="00F41AD2"/>
    <w:rsid w:val="00F50BF8"/>
    <w:rsid w:val="00F86D39"/>
    <w:rsid w:val="00FA1CE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5818"/>
  <w15:chartTrackingRefBased/>
  <w15:docId w15:val="{8C553870-E925-4157-AC4C-F9343CC2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5AF2"/>
    <w:rPr>
      <w:color w:val="0000FF"/>
      <w:u w:val="single"/>
    </w:rPr>
  </w:style>
  <w:style w:type="paragraph" w:styleId="NormalnyWeb">
    <w:name w:val="Normal (Web)"/>
    <w:basedOn w:val="Normalny"/>
    <w:unhideWhenUsed/>
    <w:rsid w:val="00F25AF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25AF2"/>
    <w:pPr>
      <w:ind w:left="720"/>
      <w:contextualSpacing/>
    </w:pPr>
  </w:style>
  <w:style w:type="character" w:styleId="Pogrubienie">
    <w:name w:val="Strong"/>
    <w:basedOn w:val="Domylnaczcionkaakapitu"/>
    <w:qFormat/>
    <w:rsid w:val="00F25AF2"/>
    <w:rPr>
      <w:b/>
      <w:bCs/>
    </w:rPr>
  </w:style>
  <w:style w:type="paragraph" w:customStyle="1" w:styleId="Default">
    <w:name w:val="Default"/>
    <w:rsid w:val="00F25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F25AF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25A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1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4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1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4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ZO_Warszawa</dc:creator>
  <cp:keywords/>
  <dc:description/>
  <cp:lastModifiedBy>Renata Karwat</cp:lastModifiedBy>
  <cp:revision>2</cp:revision>
  <cp:lastPrinted>2023-11-16T13:53:00Z</cp:lastPrinted>
  <dcterms:created xsi:type="dcterms:W3CDTF">2023-11-27T11:58:00Z</dcterms:created>
  <dcterms:modified xsi:type="dcterms:W3CDTF">2023-11-27T11:58:00Z</dcterms:modified>
</cp:coreProperties>
</file>