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21" w:rsidRDefault="00C774A3"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60720" cy="1403873"/>
            <wp:effectExtent l="0" t="0" r="0" b="6350"/>
            <wp:docPr id="1" name="Obraz 1" descr="cid:ab3704cd94529c5b93283457be3a12127576866e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b3704cd94529c5b93283457be3a12127576866e@zimbr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A3" w:rsidRDefault="00C774A3" w:rsidP="00C774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Szanowni Państwo,</w:t>
      </w:r>
    </w:p>
    <w:p w:rsidR="00C774A3" w:rsidRDefault="00C774A3" w:rsidP="00C774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informujemy, że 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trwa nabór do kolejnej edycji projektu </w:t>
      </w:r>
      <w:proofErr w:type="spellStart"/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inicjatywa adresowana do szkół podstawowych i ponadpodstawowych podłączonych do Ogólnopolskiej Sieci Edukacyjnej lub będących w procesie podłączania. W projekcie może wziąć udział każdy nauczyciel, niezależnie od tego, jakiego przedmiotu uczy,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także dyrektor, szkolny pedagog, psycholog lub bibliotekarz. </w:t>
      </w:r>
    </w:p>
    <w:p w:rsidR="00C774A3" w:rsidRDefault="00C774A3" w:rsidP="00C774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Wspólnie z uczestnikami z całej Polski w ramach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budujemy społeczność nauczycieli, którzy wyposażeni przez naszych ekspertów w wiedzę i narzędzia, uczą, jak bezpiecznie poruszać się po cyfrowym świecie.</w:t>
      </w:r>
    </w:p>
    <w:p w:rsidR="00C774A3" w:rsidRDefault="00C774A3" w:rsidP="00C774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>Dlaczego warto?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• Możliwość udziału w spotkaniach z ekspertami i w Zlocie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• Bezpłatny dostęp do materiałów edukacyjnych, w tym scenariuszy lekcji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• Możliwość poznania nauczycieli z całej Polski, którzy chcą dbać o cyfrowe bezpieczeństwo swoich szkolnych społeczności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• Szansa na zdobycie tytułu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Na zgłoszenia czekamy do </w:t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>8 października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Zachęcamy do udziału w projekcie! Warto!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>Rejestracja do projektu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możliwa jest na stronie: </w:t>
      </w:r>
    </w:p>
    <w:bookmarkStart w:id="0" w:name="_GoBack"/>
    <w:bookmarkEnd w:id="0"/>
    <w:p w:rsidR="00C774A3" w:rsidRDefault="00C774A3" w:rsidP="00C774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 xml:space="preserve"> HYPERLINK "https://osehero.pl/dolacz-do-projektu"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r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https://osehero.pl/dolacz-do-projektu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Style w:val="Pogrubienie"/>
          <w:rFonts w:ascii="Arial" w:eastAsia="Times New Roman" w:hAnsi="Arial" w:cs="Arial"/>
          <w:color w:val="000000"/>
          <w:sz w:val="24"/>
          <w:szCs w:val="24"/>
          <w:lang w:eastAsia="pl-PL"/>
        </w:rPr>
        <w:t>Ważne terminy: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• Rejestracja do projektu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edycja 2023/2024: 11.09.2023 – 8.10.2023 r.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• Realizacja projektu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edycja 2023/2024: 9.10.2023 – 21.06.2024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• Przyznanie certyfikatów i tytułów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edycji 2023/2024: do 21.07.2024 r.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Więcej szczegółów, w tym regulamin projektu, na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https://osehero.pl/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Czekamy na Was!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Pozdrawiamy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Zespół projektu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OSEhero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A0"/>
    <w:rsid w:val="00430BA0"/>
    <w:rsid w:val="00B23E21"/>
    <w:rsid w:val="00C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E4BA"/>
  <w15:chartTrackingRefBased/>
  <w15:docId w15:val="{6E2EAD09-0853-4B1F-9B3D-CD16625D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74A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ehero.pl/" TargetMode="External"/><Relationship Id="rId5" Type="http://schemas.openxmlformats.org/officeDocument/2006/relationships/image" Target="cid:ab3704cd94529c5b93283457be3a12127576866e@zimb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1332</Characters>
  <Application>Microsoft Office Word</Application>
  <DocSecurity>0</DocSecurity>
  <Lines>11</Lines>
  <Paragraphs>3</Paragraphs>
  <ScaleCrop>false</ScaleCrop>
  <Company>Kuratorium Oświaty w Warszawie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</cp:revision>
  <dcterms:created xsi:type="dcterms:W3CDTF">2023-10-06T07:32:00Z</dcterms:created>
  <dcterms:modified xsi:type="dcterms:W3CDTF">2023-10-06T07:34:00Z</dcterms:modified>
</cp:coreProperties>
</file>