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1623" w:rsidRDefault="007E6267" w:rsidP="00B41623">
      <w:pPr>
        <w:ind w:left="5664"/>
        <w:jc w:val="both"/>
        <w:rPr>
          <w:snapToGrid w:val="0"/>
          <w:sz w:val="20"/>
          <w:szCs w:val="20"/>
        </w:rPr>
      </w:pPr>
      <w:r>
        <w:rPr>
          <w:snapToGrid w:val="0"/>
          <w:sz w:val="20"/>
          <w:szCs w:val="20"/>
        </w:rPr>
        <w:t>Załącznik do zarządzenia Nr 46</w:t>
      </w:r>
    </w:p>
    <w:p w:rsidR="00B41623" w:rsidRDefault="00B41623" w:rsidP="00B41623">
      <w:pPr>
        <w:ind w:left="5664"/>
        <w:jc w:val="both"/>
        <w:rPr>
          <w:snapToGrid w:val="0"/>
          <w:sz w:val="20"/>
          <w:szCs w:val="20"/>
        </w:rPr>
      </w:pPr>
      <w:r>
        <w:rPr>
          <w:snapToGrid w:val="0"/>
          <w:sz w:val="20"/>
          <w:szCs w:val="20"/>
        </w:rPr>
        <w:t>Mazowieckiego Kuratora Oświaty</w:t>
      </w:r>
    </w:p>
    <w:p w:rsidR="00B41623" w:rsidRDefault="007E6267" w:rsidP="00B41623">
      <w:pPr>
        <w:ind w:left="5664"/>
        <w:jc w:val="both"/>
        <w:rPr>
          <w:snapToGrid w:val="0"/>
          <w:sz w:val="20"/>
          <w:szCs w:val="20"/>
        </w:rPr>
      </w:pPr>
      <w:r>
        <w:rPr>
          <w:snapToGrid w:val="0"/>
          <w:sz w:val="20"/>
          <w:szCs w:val="20"/>
        </w:rPr>
        <w:t>z dnia  18</w:t>
      </w:r>
      <w:bookmarkStart w:id="0" w:name="_GoBack"/>
      <w:bookmarkEnd w:id="0"/>
      <w:r w:rsidR="00B41623">
        <w:rPr>
          <w:snapToGrid w:val="0"/>
          <w:sz w:val="20"/>
          <w:szCs w:val="20"/>
        </w:rPr>
        <w:t xml:space="preserve"> września 2023 r.</w:t>
      </w:r>
    </w:p>
    <w:p w:rsidR="00B41623" w:rsidRDefault="00B41623" w:rsidP="007A4773">
      <w:pPr>
        <w:jc w:val="both"/>
        <w:rPr>
          <w:b/>
          <w:bCs/>
          <w:sz w:val="27"/>
          <w:szCs w:val="27"/>
        </w:rPr>
      </w:pPr>
    </w:p>
    <w:p w:rsidR="00B41623" w:rsidRDefault="00B41623" w:rsidP="007A4773">
      <w:pPr>
        <w:jc w:val="both"/>
        <w:rPr>
          <w:b/>
          <w:bCs/>
          <w:sz w:val="27"/>
          <w:szCs w:val="27"/>
        </w:rPr>
      </w:pPr>
    </w:p>
    <w:p w:rsidR="005C65BB" w:rsidRDefault="007A4773" w:rsidP="005C65BB">
      <w:pPr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 xml:space="preserve">Konkurs Wiedzy Biblijnej „HIERONYMUS” </w:t>
      </w:r>
      <w:r w:rsidR="008A3A80">
        <w:rPr>
          <w:b/>
          <w:bCs/>
          <w:sz w:val="27"/>
          <w:szCs w:val="27"/>
        </w:rPr>
        <w:t>2024</w:t>
      </w:r>
      <w:r w:rsidR="001973F0">
        <w:rPr>
          <w:b/>
          <w:bCs/>
          <w:sz w:val="27"/>
          <w:szCs w:val="27"/>
        </w:rPr>
        <w:t xml:space="preserve"> </w:t>
      </w:r>
    </w:p>
    <w:p w:rsidR="007A4773" w:rsidRDefault="007A4773" w:rsidP="005C65BB">
      <w:pPr>
        <w:jc w:val="center"/>
        <w:rPr>
          <w:b/>
          <w:bCs/>
        </w:rPr>
      </w:pPr>
      <w:r>
        <w:rPr>
          <w:b/>
          <w:bCs/>
          <w:sz w:val="27"/>
          <w:szCs w:val="27"/>
        </w:rPr>
        <w:t xml:space="preserve">dla uczniów </w:t>
      </w:r>
      <w:r w:rsidR="008A4B21">
        <w:rPr>
          <w:b/>
          <w:bCs/>
          <w:sz w:val="27"/>
          <w:szCs w:val="27"/>
        </w:rPr>
        <w:t xml:space="preserve">klas </w:t>
      </w:r>
      <w:r w:rsidR="003838A0">
        <w:rPr>
          <w:b/>
          <w:bCs/>
          <w:sz w:val="27"/>
          <w:szCs w:val="27"/>
        </w:rPr>
        <w:t>I</w:t>
      </w:r>
      <w:r w:rsidR="008A4B21">
        <w:rPr>
          <w:b/>
          <w:bCs/>
          <w:sz w:val="27"/>
          <w:szCs w:val="27"/>
        </w:rPr>
        <w:t>V -</w:t>
      </w:r>
      <w:r w:rsidR="003838A0">
        <w:rPr>
          <w:b/>
          <w:bCs/>
          <w:sz w:val="27"/>
          <w:szCs w:val="27"/>
        </w:rPr>
        <w:t xml:space="preserve"> VIII </w:t>
      </w:r>
      <w:r w:rsidR="00CC1907">
        <w:rPr>
          <w:b/>
          <w:bCs/>
          <w:sz w:val="27"/>
          <w:szCs w:val="27"/>
        </w:rPr>
        <w:t xml:space="preserve">szkół </w:t>
      </w:r>
      <w:r w:rsidR="003838A0">
        <w:rPr>
          <w:b/>
          <w:bCs/>
          <w:sz w:val="27"/>
          <w:szCs w:val="27"/>
        </w:rPr>
        <w:t xml:space="preserve">podstawowych </w:t>
      </w:r>
      <w:r>
        <w:rPr>
          <w:b/>
          <w:bCs/>
          <w:sz w:val="27"/>
          <w:szCs w:val="27"/>
        </w:rPr>
        <w:t xml:space="preserve">województwa </w:t>
      </w:r>
      <w:r w:rsidR="00F77064">
        <w:rPr>
          <w:b/>
          <w:bCs/>
          <w:sz w:val="27"/>
          <w:szCs w:val="27"/>
        </w:rPr>
        <w:t>mazowieckiego</w:t>
      </w:r>
    </w:p>
    <w:p w:rsidR="007A4773" w:rsidRDefault="007A4773" w:rsidP="007A4773">
      <w:pPr>
        <w:pStyle w:val="NormalnyWeb"/>
        <w:jc w:val="both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REGULAMIN</w:t>
      </w:r>
    </w:p>
    <w:p w:rsidR="007A4773" w:rsidRDefault="007A4773" w:rsidP="007A4773">
      <w:pPr>
        <w:jc w:val="both"/>
      </w:pPr>
      <w:r>
        <w:t xml:space="preserve">Organizator Konkursu Wiedzy Biblijnej „HIERONYMUS” zwraca się do </w:t>
      </w:r>
      <w:r w:rsidR="00346719">
        <w:t>klas</w:t>
      </w:r>
      <w:r w:rsidR="003838A0">
        <w:t>:</w:t>
      </w:r>
      <w:r w:rsidR="00A22031">
        <w:t xml:space="preserve"> </w:t>
      </w:r>
      <w:r w:rsidR="00346719">
        <w:t>I</w:t>
      </w:r>
      <w:r w:rsidR="00A22031">
        <w:t>V -</w:t>
      </w:r>
      <w:r w:rsidR="00346719">
        <w:t xml:space="preserve"> VIII </w:t>
      </w:r>
      <w:r w:rsidR="00B547FC" w:rsidRPr="00B547FC">
        <w:t xml:space="preserve">szkół podstawowych </w:t>
      </w:r>
      <w:r>
        <w:t xml:space="preserve">z terenu Mazowsza, aby zainteresować </w:t>
      </w:r>
      <w:r w:rsidR="00B547FC">
        <w:t>ich</w:t>
      </w:r>
      <w:r>
        <w:t xml:space="preserve"> systematycznym poznawaniem Nowego Testamentu. </w:t>
      </w:r>
      <w:r w:rsidR="00CC1907">
        <w:t>Organizator p</w:t>
      </w:r>
      <w:r>
        <w:t>ragn</w:t>
      </w:r>
      <w:r w:rsidR="00CC1907">
        <w:t>ie</w:t>
      </w:r>
      <w:r>
        <w:t xml:space="preserve">, aby </w:t>
      </w:r>
      <w:r w:rsidR="00B547FC">
        <w:t>uczestnicy</w:t>
      </w:r>
      <w:r>
        <w:t xml:space="preserve"> w zakresie wiedzy biblijnej obejmującej Nowy Testament: </w:t>
      </w:r>
    </w:p>
    <w:p w:rsidR="007A4773" w:rsidRDefault="00B547FC" w:rsidP="007A4773">
      <w:pPr>
        <w:numPr>
          <w:ilvl w:val="0"/>
          <w:numId w:val="3"/>
        </w:numPr>
        <w:spacing w:before="100" w:beforeAutospacing="1" w:after="100" w:afterAutospacing="1"/>
        <w:jc w:val="both"/>
      </w:pPr>
      <w:r>
        <w:t>poznali</w:t>
      </w:r>
      <w:r w:rsidR="007A4773">
        <w:t xml:space="preserve"> i zrozumi</w:t>
      </w:r>
      <w:r>
        <w:t>eli</w:t>
      </w:r>
      <w:r w:rsidR="007A4773">
        <w:t xml:space="preserve"> w podstawowym wymiarze Nowy Testament, szczególnie Osobę Syna Bożego Jezusa Chrystusa,</w:t>
      </w:r>
    </w:p>
    <w:p w:rsidR="007A4773" w:rsidRDefault="00B547FC" w:rsidP="007A4773">
      <w:pPr>
        <w:numPr>
          <w:ilvl w:val="0"/>
          <w:numId w:val="3"/>
        </w:numPr>
        <w:spacing w:before="100" w:beforeAutospacing="1" w:after="100" w:afterAutospacing="1"/>
        <w:jc w:val="both"/>
      </w:pPr>
      <w:r>
        <w:t>nabyli</w:t>
      </w:r>
      <w:r w:rsidR="007A4773">
        <w:t xml:space="preserve"> zamiłowania do systematycznej lektury Pisma Świętego, </w:t>
      </w:r>
    </w:p>
    <w:p w:rsidR="007A4773" w:rsidRDefault="00B547FC" w:rsidP="00B547FC">
      <w:pPr>
        <w:numPr>
          <w:ilvl w:val="0"/>
          <w:numId w:val="3"/>
        </w:numPr>
        <w:spacing w:before="100" w:beforeAutospacing="1" w:after="100" w:afterAutospacing="1"/>
        <w:jc w:val="both"/>
      </w:pPr>
      <w:r>
        <w:t>pracowali</w:t>
      </w:r>
      <w:r w:rsidR="007A4773">
        <w:t xml:space="preserve"> w ramach </w:t>
      </w:r>
      <w:r w:rsidR="00CC1907">
        <w:rPr>
          <w:b/>
          <w:bCs/>
        </w:rPr>
        <w:t>Szkolnych</w:t>
      </w:r>
      <w:r w:rsidR="007A4773">
        <w:rPr>
          <w:b/>
          <w:bCs/>
        </w:rPr>
        <w:t xml:space="preserve"> Kręg</w:t>
      </w:r>
      <w:r w:rsidR="00CC1907">
        <w:rPr>
          <w:b/>
          <w:bCs/>
        </w:rPr>
        <w:t>ów</w:t>
      </w:r>
      <w:r w:rsidR="007A4773">
        <w:rPr>
          <w:b/>
          <w:bCs/>
        </w:rPr>
        <w:t xml:space="preserve"> Biblijnych</w:t>
      </w:r>
      <w:r w:rsidR="007A4773">
        <w:t xml:space="preserve">, które powinny </w:t>
      </w:r>
      <w:r w:rsidR="00CC1907">
        <w:t>za</w:t>
      </w:r>
      <w:r w:rsidR="007A4773">
        <w:t xml:space="preserve">funkcjonować </w:t>
      </w:r>
      <w:r w:rsidR="00CC1907">
        <w:t xml:space="preserve">w </w:t>
      </w:r>
      <w:r w:rsidR="00FE7DC2">
        <w:t>klasach</w:t>
      </w:r>
      <w:r w:rsidR="003838A0">
        <w:t>:</w:t>
      </w:r>
      <w:r w:rsidR="00A22031">
        <w:t xml:space="preserve"> </w:t>
      </w:r>
      <w:r w:rsidR="00FE7DC2">
        <w:t>I</w:t>
      </w:r>
      <w:r w:rsidR="00A22031">
        <w:t>V -</w:t>
      </w:r>
      <w:r w:rsidR="00FE7DC2">
        <w:t xml:space="preserve"> VIII </w:t>
      </w:r>
      <w:r w:rsidRPr="00B547FC">
        <w:t>szk</w:t>
      </w:r>
      <w:r w:rsidR="00FE7DC2">
        <w:t>ó</w:t>
      </w:r>
      <w:r>
        <w:t>ł</w:t>
      </w:r>
      <w:r w:rsidRPr="00B547FC">
        <w:t xml:space="preserve"> podstawowych </w:t>
      </w:r>
      <w:r w:rsidR="007A4773">
        <w:t xml:space="preserve">jako rodzaj zajęć pozalekcyjnych. </w:t>
      </w:r>
    </w:p>
    <w:p w:rsidR="007A4773" w:rsidRDefault="007A4773" w:rsidP="007A4773">
      <w:pPr>
        <w:jc w:val="both"/>
      </w:pPr>
      <w:r>
        <w:rPr>
          <w:b/>
          <w:bCs/>
        </w:rPr>
        <w:t>Organizatorzy:</w:t>
      </w:r>
      <w:r>
        <w:t xml:space="preserve"> Organizatorem powyższego Konkursu jest Fundacja na rzecz Apostolatu Biblijnego. Wojewódzką Komisję </w:t>
      </w:r>
      <w:r w:rsidRPr="00B01576">
        <w:rPr>
          <w:bCs/>
        </w:rPr>
        <w:t>Konkursu Wiedzy Biblijnej „HIERONYMUS”</w:t>
      </w:r>
      <w:r>
        <w:rPr>
          <w:b/>
          <w:bCs/>
        </w:rPr>
        <w:t xml:space="preserve"> </w:t>
      </w:r>
      <w:r w:rsidRPr="00B01576">
        <w:rPr>
          <w:bCs/>
        </w:rPr>
        <w:t>powołuje na wniosek prezesa</w:t>
      </w:r>
      <w:r>
        <w:rPr>
          <w:b/>
          <w:bCs/>
        </w:rPr>
        <w:t xml:space="preserve"> </w:t>
      </w:r>
      <w:r w:rsidRPr="00B01576">
        <w:rPr>
          <w:bCs/>
        </w:rPr>
        <w:t>Fundacji</w:t>
      </w:r>
      <w:r>
        <w:rPr>
          <w:b/>
          <w:bCs/>
        </w:rPr>
        <w:t xml:space="preserve"> Mazowiecki Kurator Oświaty. </w:t>
      </w:r>
      <w:r>
        <w:t xml:space="preserve">Sekretariat Konkursu znajduje się przy Katolickim Ośrodku Apostolatu Biblijnego: ul. Powstańców Śląskich 67d; 01-355 Warszawa; tel. (22) 664 69 65 - </w:t>
      </w:r>
      <w:hyperlink r:id="rId7" w:history="1">
        <w:r>
          <w:rPr>
            <w:rStyle w:val="Hipercze"/>
          </w:rPr>
          <w:t>www.koab.pl</w:t>
        </w:r>
      </w:hyperlink>
      <w:r>
        <w:t xml:space="preserve">. </w:t>
      </w:r>
    </w:p>
    <w:p w:rsidR="007A4773" w:rsidRDefault="007A4773" w:rsidP="007A4773">
      <w:pPr>
        <w:spacing w:before="60"/>
        <w:jc w:val="both"/>
      </w:pPr>
      <w:r>
        <w:rPr>
          <w:b/>
          <w:bCs/>
        </w:rPr>
        <w:t>Uczestnicy:</w:t>
      </w:r>
      <w:r>
        <w:t xml:space="preserve"> Do Konkursu mogą przystąpić uczniowie </w:t>
      </w:r>
      <w:r w:rsidR="00373B60">
        <w:t>k</w:t>
      </w:r>
      <w:r w:rsidR="00346719">
        <w:t>las</w:t>
      </w:r>
      <w:r w:rsidR="003838A0">
        <w:t>:</w:t>
      </w:r>
      <w:r w:rsidR="00A22031">
        <w:t xml:space="preserve"> </w:t>
      </w:r>
      <w:r w:rsidR="00346719">
        <w:t>I</w:t>
      </w:r>
      <w:r w:rsidR="00A22031">
        <w:t>V -</w:t>
      </w:r>
      <w:r w:rsidR="00346719">
        <w:t xml:space="preserve"> VIII szkó</w:t>
      </w:r>
      <w:r w:rsidR="00B547FC" w:rsidRPr="00B547FC">
        <w:t xml:space="preserve">ł podstawowych </w:t>
      </w:r>
      <w:r w:rsidR="005C65BB">
        <w:t>z </w:t>
      </w:r>
      <w:r>
        <w:t xml:space="preserve">terenu województwa mazowieckiego. Udział uczniów w Konkursie jest dobrowolny. </w:t>
      </w:r>
    </w:p>
    <w:p w:rsidR="007A4773" w:rsidRDefault="007A4773" w:rsidP="007A4773">
      <w:pPr>
        <w:spacing w:before="120"/>
        <w:jc w:val="both"/>
      </w:pPr>
      <w:r>
        <w:rPr>
          <w:b/>
          <w:bCs/>
        </w:rPr>
        <w:t xml:space="preserve">Cele Konkursu: </w:t>
      </w:r>
    </w:p>
    <w:p w:rsidR="007A4773" w:rsidRDefault="007A4773" w:rsidP="007A4773">
      <w:pPr>
        <w:numPr>
          <w:ilvl w:val="0"/>
          <w:numId w:val="1"/>
        </w:numPr>
        <w:jc w:val="both"/>
      </w:pPr>
      <w:r>
        <w:t xml:space="preserve">rozwijanie zainteresowań uczniów wiedzą biblijną; </w:t>
      </w:r>
    </w:p>
    <w:p w:rsidR="007A4773" w:rsidRDefault="007A4773" w:rsidP="007A4773">
      <w:pPr>
        <w:numPr>
          <w:ilvl w:val="0"/>
          <w:numId w:val="1"/>
        </w:numPr>
        <w:spacing w:before="100" w:beforeAutospacing="1" w:after="100" w:afterAutospacing="1"/>
        <w:jc w:val="both"/>
      </w:pPr>
      <w:r>
        <w:t xml:space="preserve">pomoc w poznawaniu chrześcijańskich korzeni cywilizacji; </w:t>
      </w:r>
    </w:p>
    <w:p w:rsidR="0047518C" w:rsidRDefault="002716A6" w:rsidP="005F1A6F">
      <w:pPr>
        <w:rPr>
          <w:b/>
          <w:bCs/>
        </w:rPr>
      </w:pPr>
      <w:r>
        <w:rPr>
          <w:b/>
          <w:bCs/>
        </w:rPr>
        <w:t xml:space="preserve">Tematyka Konkursu: </w:t>
      </w:r>
      <w:r>
        <w:t>Tematy</w:t>
      </w:r>
      <w:r w:rsidR="008A3A80">
        <w:t>kę Konkursu w roku szkolnym 2023/24</w:t>
      </w:r>
      <w:r>
        <w:t xml:space="preserve"> stanowią</w:t>
      </w:r>
      <w:r>
        <w:rPr>
          <w:b/>
          <w:bCs/>
        </w:rPr>
        <w:t xml:space="preserve">: </w:t>
      </w:r>
      <w:r w:rsidR="005F1A6F" w:rsidRPr="00E925F0">
        <w:rPr>
          <w:b/>
          <w:bCs/>
          <w:i/>
          <w:u w:val="single"/>
        </w:rPr>
        <w:t>Ewangelie synoptyczne oraz treść: Pierwszego i Drugiego List</w:t>
      </w:r>
      <w:r w:rsidR="004E263B">
        <w:rPr>
          <w:b/>
          <w:bCs/>
          <w:i/>
          <w:u w:val="single"/>
        </w:rPr>
        <w:t>u</w:t>
      </w:r>
      <w:r w:rsidR="005F1A6F" w:rsidRPr="00E925F0">
        <w:rPr>
          <w:b/>
          <w:bCs/>
          <w:i/>
          <w:u w:val="single"/>
        </w:rPr>
        <w:t xml:space="preserve"> św. Piotra (1-2 P) i treść Listu św. Jakuba (</w:t>
      </w:r>
      <w:proofErr w:type="spellStart"/>
      <w:r w:rsidR="005F1A6F" w:rsidRPr="00E925F0">
        <w:rPr>
          <w:b/>
          <w:bCs/>
          <w:i/>
          <w:u w:val="single"/>
        </w:rPr>
        <w:t>Jk</w:t>
      </w:r>
      <w:proofErr w:type="spellEnd"/>
      <w:r w:rsidR="005F1A6F" w:rsidRPr="005F1A6F">
        <w:rPr>
          <w:b/>
          <w:bCs/>
          <w:i/>
        </w:rPr>
        <w:t>).</w:t>
      </w:r>
    </w:p>
    <w:p w:rsidR="0047518C" w:rsidRDefault="0047518C" w:rsidP="0047518C">
      <w:pPr>
        <w:rPr>
          <w:b/>
          <w:bCs/>
        </w:rPr>
      </w:pPr>
    </w:p>
    <w:p w:rsidR="0047518C" w:rsidRDefault="008A3A80" w:rsidP="008A3A80">
      <w:pPr>
        <w:rPr>
          <w:sz w:val="20"/>
        </w:rPr>
      </w:pPr>
      <w:r>
        <w:rPr>
          <w:sz w:val="22"/>
        </w:rPr>
        <w:t xml:space="preserve">BANASZEK A., </w:t>
      </w:r>
      <w:r w:rsidRPr="008A3A80">
        <w:rPr>
          <w:i/>
          <w:iCs/>
          <w:sz w:val="22"/>
          <w:lang w:bidi="he-IL"/>
        </w:rPr>
        <w:t>Ewangelie synoptyczne</w:t>
      </w:r>
      <w:r>
        <w:rPr>
          <w:sz w:val="22"/>
          <w:lang w:bidi="he-IL"/>
        </w:rPr>
        <w:t xml:space="preserve">, </w:t>
      </w:r>
      <w:r>
        <w:rPr>
          <w:sz w:val="22"/>
        </w:rPr>
        <w:t>Zeszyty Biblijne KOAB Nr 8, Warszawa 201</w:t>
      </w:r>
      <w:r w:rsidR="0047518C">
        <w:rPr>
          <w:sz w:val="22"/>
        </w:rPr>
        <w:t>7</w:t>
      </w:r>
      <w:r w:rsidR="005420C3">
        <w:rPr>
          <w:sz w:val="22"/>
        </w:rPr>
        <w:t>/23</w:t>
      </w:r>
      <w:r w:rsidR="0047518C">
        <w:rPr>
          <w:sz w:val="22"/>
        </w:rPr>
        <w:t>.</w:t>
      </w:r>
    </w:p>
    <w:p w:rsidR="002716A6" w:rsidRDefault="002716A6" w:rsidP="0047518C">
      <w:pPr>
        <w:rPr>
          <w:sz w:val="20"/>
        </w:rPr>
      </w:pPr>
    </w:p>
    <w:p w:rsidR="002716A6" w:rsidRDefault="002716A6" w:rsidP="002716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</w:rPr>
      </w:pPr>
      <w:r>
        <w:rPr>
          <w:b/>
          <w:bCs/>
        </w:rPr>
        <w:t xml:space="preserve">Uwaga: szczegółowe materiały będące podstawą przygotowania do kolejnych stopni konkursu zawiera Zeszyt Biblijny nr </w:t>
      </w:r>
      <w:r w:rsidR="008A3A80">
        <w:rPr>
          <w:b/>
          <w:bCs/>
        </w:rPr>
        <w:t>8</w:t>
      </w:r>
      <w:r>
        <w:rPr>
          <w:b/>
          <w:bCs/>
        </w:rPr>
        <w:t xml:space="preserve"> wydany przez Katolicki Ośrodek Apostolatu Biblijnego. </w:t>
      </w:r>
      <w:r>
        <w:t>Można się w niego zaopatrzyć zamawiając na stronie internetowej</w:t>
      </w:r>
      <w:r>
        <w:rPr>
          <w:b/>
          <w:bCs/>
        </w:rPr>
        <w:t xml:space="preserve">: </w:t>
      </w:r>
      <w:hyperlink r:id="rId8" w:history="1">
        <w:r>
          <w:rPr>
            <w:rStyle w:val="Hipercze"/>
          </w:rPr>
          <w:t>www.koab.pl</w:t>
        </w:r>
      </w:hyperlink>
      <w:r>
        <w:t xml:space="preserve"> lub w kancelarii </w:t>
      </w:r>
      <w:r>
        <w:rPr>
          <w:i/>
          <w:iCs/>
        </w:rPr>
        <w:t>Parafii Bogurodzicy Maryi</w:t>
      </w:r>
      <w:r>
        <w:t xml:space="preserve"> (01-355 Warszawa, ul. Powstańców Śląskich 67D, </w:t>
      </w:r>
      <w:r>
        <w:rPr>
          <w:b/>
          <w:bCs/>
        </w:rPr>
        <w:t>pon. – pt. w godz. 17.30 – 19.00</w:t>
      </w:r>
      <w:r>
        <w:t>)</w:t>
      </w:r>
    </w:p>
    <w:p w:rsidR="007A4773" w:rsidRDefault="007A4773" w:rsidP="007A4773">
      <w:pPr>
        <w:spacing w:before="120"/>
        <w:jc w:val="both"/>
      </w:pPr>
      <w:r>
        <w:rPr>
          <w:b/>
          <w:bCs/>
          <w:u w:val="single"/>
        </w:rPr>
        <w:t xml:space="preserve">Struktura Konkursu: </w:t>
      </w:r>
      <w:r>
        <w:t xml:space="preserve">Konkurs jest </w:t>
      </w:r>
      <w:r w:rsidR="002716A6">
        <w:t>dwustopniowy</w:t>
      </w:r>
      <w:r>
        <w:t xml:space="preserve">: </w:t>
      </w:r>
    </w:p>
    <w:p w:rsidR="007A4773" w:rsidRDefault="007A4773" w:rsidP="007A4773">
      <w:pPr>
        <w:numPr>
          <w:ilvl w:val="0"/>
          <w:numId w:val="2"/>
        </w:numPr>
        <w:ind w:left="714" w:hanging="357"/>
        <w:jc w:val="both"/>
      </w:pPr>
      <w:r>
        <w:t xml:space="preserve">I etap (szkolny) </w:t>
      </w:r>
    </w:p>
    <w:p w:rsidR="007A4773" w:rsidRDefault="007A4773" w:rsidP="007A4773">
      <w:pPr>
        <w:numPr>
          <w:ilvl w:val="0"/>
          <w:numId w:val="2"/>
        </w:numPr>
        <w:ind w:left="714" w:hanging="357"/>
        <w:jc w:val="both"/>
      </w:pPr>
      <w:r>
        <w:t xml:space="preserve">II etap (wojewódzki) </w:t>
      </w:r>
    </w:p>
    <w:p w:rsidR="007A4773" w:rsidRDefault="003838A0" w:rsidP="0047518C">
      <w:pPr>
        <w:spacing w:before="120"/>
        <w:jc w:val="both"/>
        <w:rPr>
          <w:b/>
          <w:bCs/>
          <w:u w:val="single"/>
        </w:rPr>
      </w:pPr>
      <w:r>
        <w:rPr>
          <w:b/>
          <w:bCs/>
        </w:rPr>
        <w:t>Wrzesień 20</w:t>
      </w:r>
      <w:r w:rsidR="008A3A80">
        <w:rPr>
          <w:b/>
          <w:bCs/>
        </w:rPr>
        <w:t>23</w:t>
      </w:r>
      <w:r w:rsidR="007A4773">
        <w:rPr>
          <w:b/>
          <w:bCs/>
        </w:rPr>
        <w:t>r.</w:t>
      </w:r>
      <w:r w:rsidR="007A4773">
        <w:t xml:space="preserve"> - ogłoszenie Regulaminu Konkursu. </w:t>
      </w:r>
      <w:r>
        <w:rPr>
          <w:b/>
          <w:bCs/>
        </w:rPr>
        <w:t>Do końca października 20</w:t>
      </w:r>
      <w:r w:rsidR="008A3A80">
        <w:rPr>
          <w:b/>
          <w:bCs/>
        </w:rPr>
        <w:t>23</w:t>
      </w:r>
      <w:r w:rsidR="007A4773">
        <w:rPr>
          <w:b/>
          <w:bCs/>
        </w:rPr>
        <w:t>r.</w:t>
      </w:r>
      <w:r w:rsidR="007A4773">
        <w:t xml:space="preserve"> – szkoły, </w:t>
      </w:r>
      <w:r w:rsidR="007A4773">
        <w:rPr>
          <w:u w:val="single"/>
        </w:rPr>
        <w:t xml:space="preserve">w których powstały </w:t>
      </w:r>
      <w:r w:rsidR="007A4773">
        <w:rPr>
          <w:i/>
          <w:iCs/>
          <w:u w:val="single"/>
        </w:rPr>
        <w:t>Kręgi Biblijne</w:t>
      </w:r>
      <w:r w:rsidR="007A4773">
        <w:t xml:space="preserve">, zgłaszają do Wojewódzkiej Komisji swój akces. W tym celu należy wypełnić na stronie </w:t>
      </w:r>
      <w:r w:rsidR="007A4773">
        <w:rPr>
          <w:b/>
          <w:bCs/>
        </w:rPr>
        <w:t xml:space="preserve">: </w:t>
      </w:r>
      <w:hyperlink r:id="rId9" w:history="1">
        <w:r w:rsidR="007A4773">
          <w:rPr>
            <w:rStyle w:val="Hipercze"/>
          </w:rPr>
          <w:t>www.koab.pl</w:t>
        </w:r>
      </w:hyperlink>
      <w:r w:rsidR="007A4773">
        <w:t xml:space="preserve"> odpowiedni formularz zgłoszeniowy. </w:t>
      </w:r>
      <w:r w:rsidR="007A4773">
        <w:rPr>
          <w:b/>
          <w:bCs/>
        </w:rPr>
        <w:lastRenderedPageBreak/>
        <w:t xml:space="preserve">Wskazane jest, aby Kręgi Biblijne, </w:t>
      </w:r>
      <w:r w:rsidR="00B547FC">
        <w:rPr>
          <w:b/>
          <w:bCs/>
        </w:rPr>
        <w:t xml:space="preserve">traktowane były </w:t>
      </w:r>
      <w:r w:rsidR="007A4773">
        <w:rPr>
          <w:b/>
          <w:bCs/>
        </w:rPr>
        <w:t>jako zajęcia pozalekcyjne</w:t>
      </w:r>
      <w:r w:rsidR="007A4773">
        <w:t xml:space="preserve">. </w:t>
      </w:r>
      <w:r>
        <w:rPr>
          <w:b/>
          <w:bCs/>
        </w:rPr>
        <w:t>Do końca października 20</w:t>
      </w:r>
      <w:r w:rsidR="008A3A80">
        <w:rPr>
          <w:b/>
          <w:bCs/>
        </w:rPr>
        <w:t>23</w:t>
      </w:r>
      <w:r w:rsidR="007A4773">
        <w:rPr>
          <w:b/>
          <w:bCs/>
        </w:rPr>
        <w:t xml:space="preserve">r. </w:t>
      </w:r>
      <w:r w:rsidR="007A4773">
        <w:t xml:space="preserve">- Wojewódzka Komisja zamieszcza na stronie internetowej </w:t>
      </w:r>
      <w:hyperlink r:id="rId10" w:history="1">
        <w:r w:rsidR="007A4773">
          <w:rPr>
            <w:rStyle w:val="Hipercze"/>
          </w:rPr>
          <w:t>www.koab.pl</w:t>
        </w:r>
      </w:hyperlink>
      <w:r w:rsidR="007A4773">
        <w:t xml:space="preserve"> formalną listę </w:t>
      </w:r>
      <w:r w:rsidR="00A458C4">
        <w:t>szkół</w:t>
      </w:r>
      <w:r w:rsidR="007A4773">
        <w:t>, które zgłosiły swoich uczestników do Konkursu. Tę listę można weryfikować.</w:t>
      </w:r>
    </w:p>
    <w:p w:rsidR="007A4773" w:rsidRDefault="007A4773" w:rsidP="000104E9">
      <w:pPr>
        <w:spacing w:before="120"/>
        <w:jc w:val="both"/>
      </w:pPr>
      <w:r>
        <w:rPr>
          <w:b/>
          <w:bCs/>
          <w:u w:val="single"/>
        </w:rPr>
        <w:t>I etap</w:t>
      </w:r>
      <w:r>
        <w:rPr>
          <w:b/>
          <w:bCs/>
        </w:rPr>
        <w:t xml:space="preserve"> </w:t>
      </w:r>
      <w:r>
        <w:t xml:space="preserve">– Na etapie szkolnym </w:t>
      </w:r>
      <w:r w:rsidRPr="00BF0C72">
        <w:rPr>
          <w:b/>
        </w:rPr>
        <w:t>Konkurs</w:t>
      </w:r>
      <w:r>
        <w:t xml:space="preserve"> przeprowadza, powołana przez dyrektora szkoły, Szkolna Komisja Konkursu dnia </w:t>
      </w:r>
      <w:r w:rsidR="000104E9">
        <w:rPr>
          <w:b/>
          <w:bCs/>
          <w:u w:val="single"/>
        </w:rPr>
        <w:t>2</w:t>
      </w:r>
      <w:r w:rsidR="00F77C4F" w:rsidRPr="00D8680A">
        <w:rPr>
          <w:b/>
          <w:bCs/>
          <w:u w:val="single"/>
        </w:rPr>
        <w:t>.</w:t>
      </w:r>
      <w:r w:rsidR="00A458C4" w:rsidRPr="00D8680A">
        <w:rPr>
          <w:b/>
          <w:bCs/>
          <w:u w:val="single"/>
        </w:rPr>
        <w:t xml:space="preserve"> </w:t>
      </w:r>
      <w:r w:rsidR="000104E9">
        <w:rPr>
          <w:b/>
          <w:bCs/>
          <w:u w:val="single"/>
        </w:rPr>
        <w:t>lutego</w:t>
      </w:r>
      <w:r w:rsidR="00A458C4" w:rsidRPr="00D8680A">
        <w:rPr>
          <w:b/>
          <w:bCs/>
          <w:u w:val="single"/>
        </w:rPr>
        <w:t xml:space="preserve"> (piątek) </w:t>
      </w:r>
      <w:r w:rsidR="00256DE5">
        <w:rPr>
          <w:b/>
          <w:bCs/>
          <w:u w:val="single"/>
        </w:rPr>
        <w:t>202</w:t>
      </w:r>
      <w:r w:rsidR="008A3A80">
        <w:rPr>
          <w:b/>
          <w:bCs/>
          <w:u w:val="single"/>
        </w:rPr>
        <w:t>4</w:t>
      </w:r>
      <w:r>
        <w:rPr>
          <w:b/>
          <w:bCs/>
        </w:rPr>
        <w:t xml:space="preserve"> r. o godz. 14.00</w:t>
      </w:r>
      <w:r>
        <w:t xml:space="preserve">. </w:t>
      </w:r>
    </w:p>
    <w:p w:rsidR="002716A6" w:rsidRDefault="002716A6" w:rsidP="008A3A80">
      <w:pPr>
        <w:spacing w:before="120"/>
        <w:jc w:val="both"/>
      </w:pPr>
      <w:r w:rsidRPr="00A964A6">
        <w:rPr>
          <w:u w:val="single"/>
        </w:rPr>
        <w:t xml:space="preserve">Test </w:t>
      </w:r>
      <w:r>
        <w:rPr>
          <w:u w:val="single"/>
        </w:rPr>
        <w:t xml:space="preserve">na ten etap </w:t>
      </w:r>
      <w:r w:rsidRPr="00A964A6">
        <w:rPr>
          <w:u w:val="single"/>
        </w:rPr>
        <w:t>zostanie przesłany na adres szkoły</w:t>
      </w:r>
      <w:r>
        <w:rPr>
          <w:u w:val="single"/>
        </w:rPr>
        <w:t>,</w:t>
      </w:r>
      <w:r w:rsidRPr="00A964A6">
        <w:rPr>
          <w:u w:val="single"/>
        </w:rPr>
        <w:t xml:space="preserve"> podany przy zgłoszeniu</w:t>
      </w:r>
      <w:r>
        <w:rPr>
          <w:u w:val="single"/>
        </w:rPr>
        <w:t>,</w:t>
      </w:r>
      <w:r w:rsidRPr="00A964A6">
        <w:rPr>
          <w:u w:val="single"/>
        </w:rPr>
        <w:t xml:space="preserve"> na 2 dni przed terminem konkursu</w:t>
      </w:r>
      <w:r>
        <w:t xml:space="preserve">. Test </w:t>
      </w:r>
      <w:r>
        <w:rPr>
          <w:b/>
          <w:bCs/>
        </w:rPr>
        <w:t>(40 min.- 40 pytań testowych)</w:t>
      </w:r>
      <w:r w:rsidR="001E3A42">
        <w:t xml:space="preserve"> składa się z pytań otwartych i </w:t>
      </w:r>
      <w:r>
        <w:t xml:space="preserve">zamkniętych dotyczących: </w:t>
      </w:r>
      <w:r w:rsidR="0047518C">
        <w:rPr>
          <w:b/>
          <w:bCs/>
          <w:i/>
          <w:iCs/>
        </w:rPr>
        <w:t>treści</w:t>
      </w:r>
      <w:r w:rsidR="0047518C">
        <w:rPr>
          <w:b/>
          <w:bCs/>
        </w:rPr>
        <w:t xml:space="preserve"> </w:t>
      </w:r>
      <w:r w:rsidR="0047518C">
        <w:rPr>
          <w:b/>
          <w:bCs/>
          <w:i/>
          <w:iCs/>
        </w:rPr>
        <w:t xml:space="preserve">Ewangelii </w:t>
      </w:r>
      <w:r w:rsidR="008A3A80">
        <w:rPr>
          <w:b/>
          <w:bCs/>
          <w:i/>
          <w:iCs/>
        </w:rPr>
        <w:t xml:space="preserve">synoptycznych (Mt, </w:t>
      </w:r>
      <w:proofErr w:type="spellStart"/>
      <w:r w:rsidR="008A3A80">
        <w:rPr>
          <w:b/>
          <w:bCs/>
          <w:i/>
          <w:iCs/>
        </w:rPr>
        <w:t>Mk</w:t>
      </w:r>
      <w:proofErr w:type="spellEnd"/>
      <w:r w:rsidR="008A3A80">
        <w:rPr>
          <w:b/>
          <w:bCs/>
          <w:i/>
          <w:iCs/>
        </w:rPr>
        <w:t xml:space="preserve">, </w:t>
      </w:r>
      <w:proofErr w:type="spellStart"/>
      <w:r w:rsidR="008A3A80">
        <w:rPr>
          <w:b/>
          <w:bCs/>
          <w:i/>
          <w:iCs/>
        </w:rPr>
        <w:t>Łk</w:t>
      </w:r>
      <w:proofErr w:type="spellEnd"/>
      <w:r w:rsidR="0047518C">
        <w:rPr>
          <w:b/>
          <w:bCs/>
          <w:i/>
          <w:iCs/>
        </w:rPr>
        <w:t>)</w:t>
      </w:r>
      <w:r w:rsidR="0047518C">
        <w:rPr>
          <w:i/>
          <w:iCs/>
        </w:rPr>
        <w:t>.</w:t>
      </w:r>
      <w:r w:rsidR="0047518C">
        <w:t xml:space="preserve"> </w:t>
      </w:r>
      <w:r w:rsidRPr="00BF0C72">
        <w:rPr>
          <w:bCs/>
        </w:rPr>
        <w:t>Czas pisania testu wynosi</w:t>
      </w:r>
      <w:r>
        <w:rPr>
          <w:b/>
          <w:bCs/>
        </w:rPr>
        <w:t xml:space="preserve"> 40 min.</w:t>
      </w:r>
      <w:r>
        <w:t xml:space="preserve"> Ważne jest, by </w:t>
      </w:r>
      <w:r w:rsidRPr="003E3CA1">
        <w:rPr>
          <w:b/>
        </w:rPr>
        <w:t>dobrze wypełnić formularz zgłoszeniowy szkoły</w:t>
      </w:r>
      <w:r>
        <w:t xml:space="preserve">. </w:t>
      </w:r>
    </w:p>
    <w:p w:rsidR="007A4773" w:rsidRDefault="007A4773" w:rsidP="004464B1">
      <w:pPr>
        <w:spacing w:before="120"/>
        <w:jc w:val="both"/>
        <w:rPr>
          <w:u w:val="single"/>
        </w:rPr>
      </w:pPr>
      <w:r>
        <w:t xml:space="preserve">Do następnego etapu </w:t>
      </w:r>
      <w:r w:rsidR="002716A6">
        <w:t xml:space="preserve">(wojewódzkiego) </w:t>
      </w:r>
      <w:r>
        <w:t xml:space="preserve">przechodzą uczestnicy, którzy osiągną, co najmniej 75% puli wszystkich punktów. </w:t>
      </w:r>
      <w:r>
        <w:rPr>
          <w:u w:val="single"/>
        </w:rPr>
        <w:t xml:space="preserve">Odpowiedzi zostaną zamieszczone na stronie: </w:t>
      </w:r>
      <w:hyperlink r:id="rId11" w:history="1">
        <w:r>
          <w:rPr>
            <w:rStyle w:val="Hipercze"/>
          </w:rPr>
          <w:t>www.koab.pl</w:t>
        </w:r>
      </w:hyperlink>
      <w:r>
        <w:rPr>
          <w:u w:val="single"/>
        </w:rPr>
        <w:t xml:space="preserve"> </w:t>
      </w:r>
      <w:r>
        <w:t>już następnego dnia,</w:t>
      </w:r>
      <w:r w:rsidR="004464B1">
        <w:t xml:space="preserve"> czyli 3</w:t>
      </w:r>
      <w:r w:rsidR="00C12639">
        <w:t>. </w:t>
      </w:r>
      <w:r w:rsidR="004464B1">
        <w:t>lutego</w:t>
      </w:r>
      <w:r w:rsidR="00C12639">
        <w:t xml:space="preserve"> (sobota) 202</w:t>
      </w:r>
      <w:r w:rsidR="008A3A80">
        <w:t>4</w:t>
      </w:r>
      <w:r>
        <w:t xml:space="preserve"> r. Na </w:t>
      </w:r>
      <w:r w:rsidR="001E3A42">
        <w:t>tym etapie wszelkie odwołania w </w:t>
      </w:r>
      <w:r>
        <w:t>trybie do 12 dni rozpatruje Dyrektor szkoły na wniosek po</w:t>
      </w:r>
      <w:r w:rsidR="001E3A42">
        <w:t>wołanej przez niego Komisji. Po </w:t>
      </w:r>
      <w:r>
        <w:t xml:space="preserve">zakończeniu tego etapu wyniki należy wpisać do protokołu znajdującego się na stronie </w:t>
      </w:r>
      <w:hyperlink r:id="rId12" w:history="1">
        <w:r>
          <w:rPr>
            <w:rStyle w:val="Hipercze"/>
          </w:rPr>
          <w:t>www.koab.pl</w:t>
        </w:r>
      </w:hyperlink>
      <w:r>
        <w:rPr>
          <w:u w:val="single"/>
        </w:rPr>
        <w:t xml:space="preserve"> </w:t>
      </w:r>
      <w:r w:rsidRPr="009D7D7E">
        <w:t>w zakładce</w:t>
      </w:r>
      <w:r>
        <w:t xml:space="preserve"> odnoszącej się do danej szkoły.</w:t>
      </w:r>
    </w:p>
    <w:p w:rsidR="005B2D05" w:rsidRDefault="007A4773" w:rsidP="005B2D05">
      <w:pPr>
        <w:spacing w:before="120"/>
        <w:jc w:val="both"/>
      </w:pPr>
      <w:r>
        <w:rPr>
          <w:b/>
          <w:bCs/>
          <w:u w:val="single"/>
        </w:rPr>
        <w:t>II etap</w:t>
      </w:r>
      <w:r w:rsidR="005B2D05">
        <w:rPr>
          <w:b/>
          <w:bCs/>
          <w:u w:val="single"/>
        </w:rPr>
        <w:t xml:space="preserve"> (wojewódzki)</w:t>
      </w:r>
      <w:r>
        <w:t xml:space="preserve"> –</w:t>
      </w:r>
      <w:r w:rsidR="005B2D05">
        <w:t xml:space="preserve"> </w:t>
      </w:r>
      <w:r w:rsidR="005B2D05" w:rsidRPr="009C1779">
        <w:rPr>
          <w:bCs/>
        </w:rPr>
        <w:t xml:space="preserve">przeprowadzony zostanie </w:t>
      </w:r>
      <w:r w:rsidR="005B2D05" w:rsidRPr="00F946B0">
        <w:rPr>
          <w:b/>
          <w:bCs/>
          <w:u w:val="single"/>
        </w:rPr>
        <w:t xml:space="preserve">dnia </w:t>
      </w:r>
      <w:r w:rsidR="008A3A80">
        <w:rPr>
          <w:b/>
          <w:bCs/>
          <w:u w:val="single"/>
        </w:rPr>
        <w:t>20</w:t>
      </w:r>
      <w:r w:rsidR="005B2D05" w:rsidRPr="00F946B0">
        <w:rPr>
          <w:b/>
          <w:bCs/>
          <w:u w:val="single"/>
        </w:rPr>
        <w:t xml:space="preserve"> </w:t>
      </w:r>
      <w:r w:rsidR="005B2D05">
        <w:rPr>
          <w:b/>
          <w:bCs/>
          <w:u w:val="single"/>
        </w:rPr>
        <w:t>kwietnia 202</w:t>
      </w:r>
      <w:r w:rsidR="004464B1">
        <w:rPr>
          <w:b/>
          <w:bCs/>
          <w:u w:val="single"/>
        </w:rPr>
        <w:t>4</w:t>
      </w:r>
      <w:r w:rsidR="005B2D05" w:rsidRPr="00F946B0">
        <w:rPr>
          <w:b/>
          <w:bCs/>
          <w:u w:val="single"/>
        </w:rPr>
        <w:t xml:space="preserve"> r</w:t>
      </w:r>
      <w:r w:rsidR="005B2D05" w:rsidRPr="009C1779">
        <w:rPr>
          <w:b/>
          <w:bCs/>
        </w:rPr>
        <w:t>. (sobota) o godz. 13.00</w:t>
      </w:r>
      <w:r w:rsidR="005B2D05">
        <w:rPr>
          <w:b/>
          <w:bCs/>
        </w:rPr>
        <w:t xml:space="preserve"> </w:t>
      </w:r>
      <w:r w:rsidR="005B2D05" w:rsidRPr="009C1779">
        <w:rPr>
          <w:bCs/>
        </w:rPr>
        <w:t>w</w:t>
      </w:r>
      <w:r w:rsidR="005B2D05" w:rsidRPr="009C1779">
        <w:t xml:space="preserve"> </w:t>
      </w:r>
      <w:r w:rsidR="005B2D05">
        <w:t xml:space="preserve">gmachu </w:t>
      </w:r>
      <w:r w:rsidR="005B2D05">
        <w:rPr>
          <w:b/>
          <w:bCs/>
        </w:rPr>
        <w:t xml:space="preserve">Szkoły Podstawowej nr 362 im. Kotarbińskiego przy ul. Czumy 8 </w:t>
      </w:r>
      <w:r w:rsidR="005B2D05">
        <w:rPr>
          <w:bCs/>
        </w:rPr>
        <w:t>(</w:t>
      </w:r>
      <w:r w:rsidR="005B2D05">
        <w:t>Miejsce to samo, co w roku 20</w:t>
      </w:r>
      <w:r w:rsidR="008A3A80">
        <w:t>22</w:t>
      </w:r>
      <w:r w:rsidR="005B2D05">
        <w:t xml:space="preserve"> i 202</w:t>
      </w:r>
      <w:r w:rsidR="008A3A80">
        <w:t>3</w:t>
      </w:r>
      <w:r w:rsidR="005B2D05">
        <w:t>). Ten etap przeprowadza Wojewódzka Komisja, powołana przez Mazowieckiego Kuratora Oświaty.</w:t>
      </w:r>
    </w:p>
    <w:p w:rsidR="00C81F27" w:rsidRDefault="007A4773" w:rsidP="009C2E94">
      <w:pPr>
        <w:spacing w:before="120"/>
        <w:jc w:val="both"/>
      </w:pPr>
      <w:r>
        <w:t xml:space="preserve">Na tym etapie uczestnik rozwiązuje test </w:t>
      </w:r>
      <w:r w:rsidR="00A458C4">
        <w:rPr>
          <w:b/>
          <w:bCs/>
        </w:rPr>
        <w:t>trwający 5</w:t>
      </w:r>
      <w:r>
        <w:rPr>
          <w:b/>
          <w:bCs/>
        </w:rPr>
        <w:t xml:space="preserve">0 min </w:t>
      </w:r>
      <w:r w:rsidRPr="009C1779">
        <w:rPr>
          <w:bCs/>
        </w:rPr>
        <w:t>i zawierający</w:t>
      </w:r>
      <w:r w:rsidR="00A458C4">
        <w:rPr>
          <w:b/>
          <w:bCs/>
        </w:rPr>
        <w:t xml:space="preserve"> 5</w:t>
      </w:r>
      <w:r>
        <w:rPr>
          <w:b/>
          <w:bCs/>
        </w:rPr>
        <w:t xml:space="preserve">0 </w:t>
      </w:r>
      <w:r w:rsidRPr="009C1779">
        <w:rPr>
          <w:bCs/>
        </w:rPr>
        <w:t>pytań</w:t>
      </w:r>
      <w:r>
        <w:rPr>
          <w:b/>
          <w:bCs/>
        </w:rPr>
        <w:t xml:space="preserve">. </w:t>
      </w:r>
      <w:r w:rsidR="00DB7E77">
        <w:t xml:space="preserve">Test składa się z pytań otwartych i zamkniętych sprawdzających: </w:t>
      </w:r>
      <w:r w:rsidR="005B2D05">
        <w:rPr>
          <w:b/>
          <w:bCs/>
        </w:rPr>
        <w:t>treść</w:t>
      </w:r>
      <w:r w:rsidR="001E3A42">
        <w:rPr>
          <w:b/>
          <w:bCs/>
        </w:rPr>
        <w:t xml:space="preserve"> i wiedzę teologiczną zawartą w </w:t>
      </w:r>
      <w:r w:rsidR="005B2D05">
        <w:rPr>
          <w:b/>
          <w:bCs/>
        </w:rPr>
        <w:t>komentarzach teologicznych</w:t>
      </w:r>
      <w:r w:rsidR="005B2D05">
        <w:t xml:space="preserve">, dotyczącą </w:t>
      </w:r>
      <w:r w:rsidR="00DD3DE1">
        <w:rPr>
          <w:b/>
          <w:bCs/>
          <w:iCs/>
        </w:rPr>
        <w:t xml:space="preserve">Ewangelii </w:t>
      </w:r>
      <w:r w:rsidR="008A3A80">
        <w:rPr>
          <w:b/>
          <w:bCs/>
          <w:iCs/>
        </w:rPr>
        <w:t>synoptycznych</w:t>
      </w:r>
      <w:r w:rsidR="005B2D05" w:rsidRPr="00223A07">
        <w:rPr>
          <w:b/>
          <w:bCs/>
          <w:iCs/>
        </w:rPr>
        <w:t xml:space="preserve"> (</w:t>
      </w:r>
      <w:r w:rsidR="008A3A80">
        <w:rPr>
          <w:b/>
          <w:bCs/>
          <w:iCs/>
        </w:rPr>
        <w:t xml:space="preserve">Mt; </w:t>
      </w:r>
      <w:proofErr w:type="spellStart"/>
      <w:r w:rsidR="008A3A80">
        <w:rPr>
          <w:b/>
          <w:bCs/>
          <w:iCs/>
        </w:rPr>
        <w:t>Mk</w:t>
      </w:r>
      <w:proofErr w:type="spellEnd"/>
      <w:r w:rsidR="008A3A80">
        <w:rPr>
          <w:b/>
          <w:bCs/>
          <w:iCs/>
        </w:rPr>
        <w:t xml:space="preserve">; </w:t>
      </w:r>
      <w:proofErr w:type="spellStart"/>
      <w:r w:rsidR="008A3A80">
        <w:rPr>
          <w:b/>
          <w:bCs/>
          <w:iCs/>
        </w:rPr>
        <w:t>Łk</w:t>
      </w:r>
      <w:proofErr w:type="spellEnd"/>
      <w:r w:rsidR="005B2D05" w:rsidRPr="00223A07">
        <w:rPr>
          <w:b/>
          <w:bCs/>
          <w:iCs/>
        </w:rPr>
        <w:t>)</w:t>
      </w:r>
      <w:r w:rsidR="009C2E94">
        <w:rPr>
          <w:b/>
          <w:bCs/>
          <w:iCs/>
        </w:rPr>
        <w:t xml:space="preserve"> oraz</w:t>
      </w:r>
      <w:r w:rsidR="005B2D05" w:rsidRPr="00223A07">
        <w:rPr>
          <w:b/>
          <w:bCs/>
          <w:iCs/>
        </w:rPr>
        <w:t xml:space="preserve"> </w:t>
      </w:r>
      <w:r w:rsidR="00957B66">
        <w:rPr>
          <w:b/>
          <w:bCs/>
          <w:iCs/>
          <w:u w:val="single"/>
        </w:rPr>
        <w:t>treść</w:t>
      </w:r>
      <w:r w:rsidR="009C2E94">
        <w:rPr>
          <w:b/>
          <w:bCs/>
          <w:iCs/>
          <w:u w:val="single"/>
        </w:rPr>
        <w:t>:</w:t>
      </w:r>
      <w:r w:rsidR="005B2D05">
        <w:rPr>
          <w:b/>
          <w:bCs/>
          <w:iCs/>
        </w:rPr>
        <w:t xml:space="preserve"> </w:t>
      </w:r>
      <w:r w:rsidR="009C2E94">
        <w:rPr>
          <w:b/>
          <w:bCs/>
          <w:iCs/>
        </w:rPr>
        <w:t>P</w:t>
      </w:r>
      <w:r w:rsidR="00957B66">
        <w:rPr>
          <w:b/>
          <w:bCs/>
          <w:iCs/>
        </w:rPr>
        <w:t>ierwszego</w:t>
      </w:r>
      <w:r w:rsidR="009C2E94">
        <w:rPr>
          <w:b/>
          <w:bCs/>
          <w:iCs/>
        </w:rPr>
        <w:t xml:space="preserve"> i Drugi</w:t>
      </w:r>
      <w:r w:rsidR="00957B66">
        <w:rPr>
          <w:b/>
          <w:bCs/>
          <w:iCs/>
        </w:rPr>
        <w:t>ego</w:t>
      </w:r>
      <w:r w:rsidR="009C2E94">
        <w:rPr>
          <w:b/>
          <w:bCs/>
          <w:iCs/>
        </w:rPr>
        <w:t xml:space="preserve"> List</w:t>
      </w:r>
      <w:r w:rsidR="001E3A42">
        <w:rPr>
          <w:b/>
          <w:bCs/>
          <w:iCs/>
        </w:rPr>
        <w:t>u</w:t>
      </w:r>
      <w:r w:rsidR="009C2E94">
        <w:rPr>
          <w:b/>
          <w:bCs/>
          <w:iCs/>
        </w:rPr>
        <w:t xml:space="preserve"> św. Piotra (1-2 P</w:t>
      </w:r>
      <w:r w:rsidR="005B2D05" w:rsidRPr="00223A07">
        <w:rPr>
          <w:b/>
          <w:iCs/>
        </w:rPr>
        <w:t>)</w:t>
      </w:r>
      <w:r w:rsidR="00DD3DE1" w:rsidRPr="00DD3DE1">
        <w:rPr>
          <w:b/>
          <w:bCs/>
          <w:iCs/>
        </w:rPr>
        <w:t xml:space="preserve"> </w:t>
      </w:r>
      <w:r w:rsidR="009C2E94">
        <w:rPr>
          <w:b/>
          <w:bCs/>
          <w:iCs/>
        </w:rPr>
        <w:t>i treść</w:t>
      </w:r>
      <w:r w:rsidR="00DD3DE1">
        <w:rPr>
          <w:b/>
          <w:bCs/>
          <w:iCs/>
        </w:rPr>
        <w:t xml:space="preserve"> </w:t>
      </w:r>
      <w:r w:rsidR="009C2E94">
        <w:rPr>
          <w:b/>
          <w:bCs/>
          <w:iCs/>
        </w:rPr>
        <w:t>Listu św. Jakuba (</w:t>
      </w:r>
      <w:proofErr w:type="spellStart"/>
      <w:r w:rsidR="009C2E94">
        <w:rPr>
          <w:b/>
          <w:bCs/>
          <w:iCs/>
        </w:rPr>
        <w:t>Jk</w:t>
      </w:r>
      <w:proofErr w:type="spellEnd"/>
      <w:r w:rsidR="009C2E94">
        <w:rPr>
          <w:b/>
          <w:bCs/>
          <w:iCs/>
        </w:rPr>
        <w:t>)</w:t>
      </w:r>
      <w:r w:rsidR="00DD3DE1">
        <w:rPr>
          <w:b/>
          <w:bCs/>
          <w:iCs/>
        </w:rPr>
        <w:t>.</w:t>
      </w:r>
    </w:p>
    <w:p w:rsidR="007A4773" w:rsidRPr="009D7D7E" w:rsidRDefault="007A4773" w:rsidP="00C81F27">
      <w:pPr>
        <w:spacing w:before="120"/>
        <w:jc w:val="both"/>
      </w:pPr>
      <w:r>
        <w:t xml:space="preserve">Wszelkie odwołania rozpatruje Komisja Konkursu powołana przez Mazowieckiego Kuratora Oświaty. Wyniki zostaną umieszczone na stronie </w:t>
      </w:r>
      <w:hyperlink r:id="rId13" w:history="1">
        <w:r>
          <w:rPr>
            <w:rStyle w:val="Hipercze"/>
          </w:rPr>
          <w:t>www.koab.pl</w:t>
        </w:r>
      </w:hyperlink>
      <w:r>
        <w:t xml:space="preserve"> w ciągu 5 dni.</w:t>
      </w:r>
    </w:p>
    <w:p w:rsidR="007A4773" w:rsidRDefault="0026455E" w:rsidP="007A4773">
      <w:pPr>
        <w:spacing w:before="120"/>
        <w:jc w:val="both"/>
      </w:pPr>
      <w:r>
        <w:t>Osiągnięcie przynajmniej 3</w:t>
      </w:r>
      <w:r w:rsidR="007A4773">
        <w:t xml:space="preserve">0% punktów daję uczestnikowi prawo do tytułu </w:t>
      </w:r>
      <w:r w:rsidR="007A4773">
        <w:rPr>
          <w:b/>
          <w:bCs/>
        </w:rPr>
        <w:t>finalisty</w:t>
      </w:r>
      <w:r w:rsidR="007A4773">
        <w:t xml:space="preserve">, zaś osiągnięcie 75% do tytułu </w:t>
      </w:r>
      <w:r w:rsidR="007A4773">
        <w:rPr>
          <w:b/>
          <w:bCs/>
        </w:rPr>
        <w:t>laureata</w:t>
      </w:r>
      <w:r w:rsidR="007A4773">
        <w:t xml:space="preserve">. Wszelkie odwołania rozpatruje Komisja Konkursu powołana przez Mazowieckiego Kuratora Oświaty. Wyniki zostaną umieszczone na stronie </w:t>
      </w:r>
      <w:hyperlink r:id="rId14" w:history="1">
        <w:r w:rsidR="007A4773">
          <w:rPr>
            <w:rStyle w:val="Hipercze"/>
          </w:rPr>
          <w:t>www.koab.pl</w:t>
        </w:r>
      </w:hyperlink>
      <w:r w:rsidR="007A4773">
        <w:t xml:space="preserve"> w ciągu 5 dni.</w:t>
      </w:r>
    </w:p>
    <w:p w:rsidR="007A4773" w:rsidRDefault="007A4773" w:rsidP="007A4773">
      <w:pPr>
        <w:spacing w:before="120"/>
        <w:jc w:val="both"/>
        <w:rPr>
          <w:b/>
          <w:bCs/>
        </w:rPr>
      </w:pPr>
    </w:p>
    <w:p w:rsidR="007A4773" w:rsidRDefault="000B5A8A" w:rsidP="009C2E94">
      <w:pPr>
        <w:jc w:val="both"/>
      </w:pPr>
      <w:r>
        <w:rPr>
          <w:b/>
          <w:bCs/>
        </w:rPr>
        <w:t>W drugiej połowie maja 20</w:t>
      </w:r>
      <w:r w:rsidR="005B2D05">
        <w:rPr>
          <w:b/>
          <w:bCs/>
        </w:rPr>
        <w:t>2</w:t>
      </w:r>
      <w:r w:rsidR="009C2E94">
        <w:rPr>
          <w:b/>
          <w:bCs/>
        </w:rPr>
        <w:t>4</w:t>
      </w:r>
      <w:r w:rsidR="007A4773">
        <w:rPr>
          <w:b/>
          <w:bCs/>
        </w:rPr>
        <w:t xml:space="preserve"> r</w:t>
      </w:r>
      <w:r w:rsidR="007A4773">
        <w:t>. Komisja Wojewódzka organizuje uroczyste zakończenie Konkursu z rozdaniem nagród</w:t>
      </w:r>
      <w:r w:rsidR="009C2E94">
        <w:t xml:space="preserve">. </w:t>
      </w:r>
      <w:r w:rsidR="009C2E94" w:rsidRPr="009C2E94">
        <w:rPr>
          <w:u w:val="single"/>
        </w:rPr>
        <w:t>Miejsce i data zostaną podane w późniejszym terminie</w:t>
      </w:r>
      <w:r w:rsidR="007A4773">
        <w:t xml:space="preserve">. </w:t>
      </w:r>
    </w:p>
    <w:p w:rsidR="007A4773" w:rsidRDefault="007A4773" w:rsidP="007A4773">
      <w:pPr>
        <w:jc w:val="both"/>
      </w:pPr>
    </w:p>
    <w:p w:rsidR="007A4773" w:rsidRDefault="007A4773" w:rsidP="007A4773">
      <w:pPr>
        <w:pStyle w:val="NormalnyWeb"/>
        <w:spacing w:before="0" w:beforeAutospacing="0" w:after="0" w:afterAutospacing="0"/>
        <w:jc w:val="both"/>
        <w:rPr>
          <w:b/>
          <w:bCs/>
        </w:rPr>
      </w:pPr>
      <w:r>
        <w:rPr>
          <w:b/>
          <w:bCs/>
        </w:rPr>
        <w:t xml:space="preserve">Szczegółowych informacji udziela: </w:t>
      </w:r>
    </w:p>
    <w:p w:rsidR="007A4773" w:rsidRDefault="007A4773" w:rsidP="007A4773">
      <w:pPr>
        <w:pStyle w:val="NormalnyWeb"/>
        <w:jc w:val="both"/>
        <w:rPr>
          <w:b/>
          <w:bCs/>
        </w:rPr>
      </w:pPr>
      <w:r>
        <w:rPr>
          <w:b/>
          <w:bCs/>
        </w:rPr>
        <w:t xml:space="preserve">Sekretariat Konkursu: Katolicki Ośrodek Apostolatu Biblijnego ul. Powstańców Śląskich 67d 01-355 Warszawa, </w:t>
      </w:r>
      <w:r>
        <w:t>e-mail:</w:t>
      </w:r>
      <w:r>
        <w:rPr>
          <w:b/>
          <w:bCs/>
        </w:rPr>
        <w:t xml:space="preserve"> </w:t>
      </w:r>
      <w:hyperlink r:id="rId15" w:history="1">
        <w:r>
          <w:rPr>
            <w:rStyle w:val="Hipercze"/>
            <w:b/>
            <w:bCs/>
          </w:rPr>
          <w:t>a.banaszek@wp.pl</w:t>
        </w:r>
      </w:hyperlink>
      <w:r w:rsidR="00F946B0">
        <w:rPr>
          <w:rStyle w:val="Hipercze"/>
          <w:b/>
          <w:bCs/>
        </w:rPr>
        <w:t>;</w:t>
      </w:r>
      <w:r>
        <w:rPr>
          <w:b/>
          <w:bCs/>
        </w:rPr>
        <w:t xml:space="preserve"> lub </w:t>
      </w:r>
      <w:hyperlink r:id="rId16" w:history="1">
        <w:hyperlink r:id="rId17" w:history="1">
          <w:r>
            <w:rPr>
              <w:rStyle w:val="Hipercze"/>
            </w:rPr>
            <w:t>koab@koab.pl</w:t>
          </w:r>
        </w:hyperlink>
      </w:hyperlink>
      <w:r w:rsidR="00F946B0">
        <w:rPr>
          <w:rStyle w:val="Hipercze"/>
        </w:rPr>
        <w:t>;</w:t>
      </w:r>
      <w:r>
        <w:rPr>
          <w:b/>
          <w:bCs/>
        </w:rPr>
        <w:t xml:space="preserve">. </w:t>
      </w:r>
    </w:p>
    <w:p w:rsidR="00BC47CD" w:rsidRDefault="00BC47CD"/>
    <w:sectPr w:rsidR="00BC47CD">
      <w:footerReference w:type="even" r:id="rId18"/>
      <w:footerReference w:type="default" r:id="rId1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094C" w:rsidRDefault="00F6094C">
      <w:r>
        <w:separator/>
      </w:r>
    </w:p>
  </w:endnote>
  <w:endnote w:type="continuationSeparator" w:id="0">
    <w:p w:rsidR="00F6094C" w:rsidRDefault="00F609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29D5" w:rsidRDefault="003E3CA1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4629D5" w:rsidRDefault="00F6094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29D5" w:rsidRDefault="003E3CA1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7E6267">
      <w:rPr>
        <w:rStyle w:val="Numerstrony"/>
        <w:noProof/>
      </w:rPr>
      <w:t>2</w:t>
    </w:r>
    <w:r>
      <w:rPr>
        <w:rStyle w:val="Numerstrony"/>
      </w:rPr>
      <w:fldChar w:fldCharType="end"/>
    </w:r>
  </w:p>
  <w:p w:rsidR="004629D5" w:rsidRDefault="00F6094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094C" w:rsidRDefault="00F6094C">
      <w:r>
        <w:separator/>
      </w:r>
    </w:p>
  </w:footnote>
  <w:footnote w:type="continuationSeparator" w:id="0">
    <w:p w:rsidR="00F6094C" w:rsidRDefault="00F609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B7AA4"/>
    <w:multiLevelType w:val="hybridMultilevel"/>
    <w:tmpl w:val="54E2F4C0"/>
    <w:lvl w:ilvl="0" w:tplc="0B08A6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11CFAD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B94AFA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4754CF7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E4842C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4CB2D8A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94262A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33FCAFF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CDE961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7E51829"/>
    <w:multiLevelType w:val="hybridMultilevel"/>
    <w:tmpl w:val="208AB47E"/>
    <w:lvl w:ilvl="0" w:tplc="D2827D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F3A564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21E1FD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5B01B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04AEA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A068E2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BE646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8C4549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964958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2304AF2"/>
    <w:multiLevelType w:val="hybridMultilevel"/>
    <w:tmpl w:val="208AB47E"/>
    <w:lvl w:ilvl="0" w:tplc="D2827D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F3A564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21E1FD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5B01B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04AEA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A068E2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BE646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8C4549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964958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C9842B8"/>
    <w:multiLevelType w:val="hybridMultilevel"/>
    <w:tmpl w:val="3A901414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24C749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38AEC43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25FC9C3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809AF87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7A3CDDF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18C764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1082A9A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63243F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773"/>
    <w:rsid w:val="000104E9"/>
    <w:rsid w:val="00012F9F"/>
    <w:rsid w:val="00016435"/>
    <w:rsid w:val="000500D8"/>
    <w:rsid w:val="000529C4"/>
    <w:rsid w:val="00095D70"/>
    <w:rsid w:val="000B5A8A"/>
    <w:rsid w:val="000C3587"/>
    <w:rsid w:val="000D25C4"/>
    <w:rsid w:val="000D6DC1"/>
    <w:rsid w:val="00124EFE"/>
    <w:rsid w:val="00127F9A"/>
    <w:rsid w:val="001714C5"/>
    <w:rsid w:val="001973F0"/>
    <w:rsid w:val="001E3A42"/>
    <w:rsid w:val="00200823"/>
    <w:rsid w:val="00256DE5"/>
    <w:rsid w:val="00261BAA"/>
    <w:rsid w:val="0026455E"/>
    <w:rsid w:val="002716A6"/>
    <w:rsid w:val="002E4DA4"/>
    <w:rsid w:val="003111D5"/>
    <w:rsid w:val="00346719"/>
    <w:rsid w:val="00373B60"/>
    <w:rsid w:val="003838A0"/>
    <w:rsid w:val="003856C8"/>
    <w:rsid w:val="003E3CA1"/>
    <w:rsid w:val="004255C7"/>
    <w:rsid w:val="004464B1"/>
    <w:rsid w:val="0047518C"/>
    <w:rsid w:val="004C6F85"/>
    <w:rsid w:val="004E263B"/>
    <w:rsid w:val="005420C3"/>
    <w:rsid w:val="005A22D9"/>
    <w:rsid w:val="005B2D05"/>
    <w:rsid w:val="005C65BB"/>
    <w:rsid w:val="005F1A6F"/>
    <w:rsid w:val="0060466D"/>
    <w:rsid w:val="00607528"/>
    <w:rsid w:val="00627AEE"/>
    <w:rsid w:val="00676732"/>
    <w:rsid w:val="006B668F"/>
    <w:rsid w:val="006B6A4C"/>
    <w:rsid w:val="006E282F"/>
    <w:rsid w:val="006F1319"/>
    <w:rsid w:val="006F208D"/>
    <w:rsid w:val="007021C8"/>
    <w:rsid w:val="007A2D32"/>
    <w:rsid w:val="007A4773"/>
    <w:rsid w:val="007E6267"/>
    <w:rsid w:val="0083032C"/>
    <w:rsid w:val="00880206"/>
    <w:rsid w:val="008A3A80"/>
    <w:rsid w:val="008A4B21"/>
    <w:rsid w:val="008E2976"/>
    <w:rsid w:val="00900B2D"/>
    <w:rsid w:val="00916AB1"/>
    <w:rsid w:val="00941A41"/>
    <w:rsid w:val="00957B66"/>
    <w:rsid w:val="009C2E94"/>
    <w:rsid w:val="009D66EE"/>
    <w:rsid w:val="009E27A5"/>
    <w:rsid w:val="00A07CFB"/>
    <w:rsid w:val="00A10699"/>
    <w:rsid w:val="00A22031"/>
    <w:rsid w:val="00A458C4"/>
    <w:rsid w:val="00AC7D94"/>
    <w:rsid w:val="00B043D1"/>
    <w:rsid w:val="00B1521D"/>
    <w:rsid w:val="00B41623"/>
    <w:rsid w:val="00B52DA3"/>
    <w:rsid w:val="00B547FC"/>
    <w:rsid w:val="00BC47CD"/>
    <w:rsid w:val="00C12639"/>
    <w:rsid w:val="00C13201"/>
    <w:rsid w:val="00C81F27"/>
    <w:rsid w:val="00CC1907"/>
    <w:rsid w:val="00CD5F79"/>
    <w:rsid w:val="00CE6FB1"/>
    <w:rsid w:val="00CF32D8"/>
    <w:rsid w:val="00D84A68"/>
    <w:rsid w:val="00D8680A"/>
    <w:rsid w:val="00D87891"/>
    <w:rsid w:val="00DB7E77"/>
    <w:rsid w:val="00DD3DE1"/>
    <w:rsid w:val="00E00F24"/>
    <w:rsid w:val="00E36B10"/>
    <w:rsid w:val="00E925F0"/>
    <w:rsid w:val="00EC3D2C"/>
    <w:rsid w:val="00F35D06"/>
    <w:rsid w:val="00F53C8C"/>
    <w:rsid w:val="00F55F77"/>
    <w:rsid w:val="00F6094C"/>
    <w:rsid w:val="00F77064"/>
    <w:rsid w:val="00F77C4F"/>
    <w:rsid w:val="00F946B0"/>
    <w:rsid w:val="00FE7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2C7C7"/>
  <w15:docId w15:val="{BDDB1535-804A-45D6-AEAD-3081FCED0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A4773"/>
    <w:rPr>
      <w:rFonts w:eastAsia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rsid w:val="007A4773"/>
    <w:pPr>
      <w:spacing w:before="100" w:beforeAutospacing="1" w:after="100" w:afterAutospacing="1"/>
    </w:pPr>
  </w:style>
  <w:style w:type="character" w:styleId="Hipercze">
    <w:name w:val="Hyperlink"/>
    <w:semiHidden/>
    <w:rsid w:val="007A4773"/>
    <w:rPr>
      <w:color w:val="0000FF"/>
      <w:u w:val="single"/>
    </w:rPr>
  </w:style>
  <w:style w:type="paragraph" w:styleId="Stopka">
    <w:name w:val="footer"/>
    <w:basedOn w:val="Normalny"/>
    <w:link w:val="StopkaZnak"/>
    <w:semiHidden/>
    <w:rsid w:val="007A477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7A4773"/>
    <w:rPr>
      <w:rFonts w:eastAsia="Times New Roman" w:cs="Times New Roman"/>
      <w:szCs w:val="24"/>
      <w:lang w:eastAsia="pl-PL"/>
    </w:rPr>
  </w:style>
  <w:style w:type="character" w:styleId="Numerstrony">
    <w:name w:val="page number"/>
    <w:basedOn w:val="Domylnaczcionkaakapitu"/>
    <w:semiHidden/>
    <w:rsid w:val="007A47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699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ab.pl" TargetMode="External"/><Relationship Id="rId13" Type="http://schemas.openxmlformats.org/officeDocument/2006/relationships/hyperlink" Target="http://www.koab.pl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www.koab.pl" TargetMode="External"/><Relationship Id="rId12" Type="http://schemas.openxmlformats.org/officeDocument/2006/relationships/hyperlink" Target="http://www.koab.pl" TargetMode="External"/><Relationship Id="rId17" Type="http://schemas.openxmlformats.org/officeDocument/2006/relationships/hyperlink" Target="mailto:koab@koab.pl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koab.pl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koab.pl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a.banaszek@wp.pl" TargetMode="External"/><Relationship Id="rId10" Type="http://schemas.openxmlformats.org/officeDocument/2006/relationships/hyperlink" Target="http://www.koab.pl" TargetMode="External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://www.koab.pl" TargetMode="External"/><Relationship Id="rId14" Type="http://schemas.openxmlformats.org/officeDocument/2006/relationships/hyperlink" Target="http://www.koab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795</Words>
  <Characters>4775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8560w</dc:creator>
  <cp:lastModifiedBy>Poczta Kurator</cp:lastModifiedBy>
  <cp:revision>4</cp:revision>
  <cp:lastPrinted>2016-08-16T07:48:00Z</cp:lastPrinted>
  <dcterms:created xsi:type="dcterms:W3CDTF">2023-09-14T07:01:00Z</dcterms:created>
  <dcterms:modified xsi:type="dcterms:W3CDTF">2023-09-18T06:53:00Z</dcterms:modified>
</cp:coreProperties>
</file>