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A8" w:rsidRDefault="000506CF" w:rsidP="000506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0506CF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Link do strony na której (w załącznikach) wymieniono gminy zagrożone marginalizacją i miasta tracące funkcje: </w:t>
      </w:r>
      <w:hyperlink r:id="rId4" w:history="1">
        <w:r w:rsidR="00EA43A8" w:rsidRPr="007478D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https://www.gov.pl/web/fundusze-regiony/krajowa-strategia-rozwoju-regionalnego</w:t>
        </w:r>
      </w:hyperlink>
    </w:p>
    <w:p w:rsidR="000506CF" w:rsidRPr="000506CF" w:rsidRDefault="000506CF" w:rsidP="000506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bookmarkStart w:id="0" w:name="_GoBack"/>
      <w:bookmarkEnd w:id="0"/>
      <w:r w:rsidRPr="000506CF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Informacje w sprawie przedsięwzięcia można </w:t>
      </w:r>
      <w:r w:rsidR="00EA43A8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uzyskać w Wydziale Informacji i Programów</w:t>
      </w:r>
      <w:r w:rsidRPr="000506CF">
        <w:rPr>
          <w:rFonts w:ascii="Arial" w:eastAsia="Times New Roman" w:hAnsi="Arial" w:cs="Arial"/>
          <w:color w:val="010101"/>
          <w:sz w:val="24"/>
          <w:szCs w:val="24"/>
          <w:lang w:eastAsia="pl-PL"/>
        </w:rPr>
        <w:t xml:space="preserve"> Rządowych Kuratorium Oświaty w Warszawie pod numerem telefonu 22 551 24 25.</w:t>
      </w:r>
    </w:p>
    <w:p w:rsidR="000506CF" w:rsidRDefault="000506CF" w:rsidP="0005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  <w:r w:rsidRPr="000506CF">
        <w:rPr>
          <w:rFonts w:ascii="Arial" w:eastAsia="Times New Roman" w:hAnsi="Arial" w:cs="Arial"/>
          <w:color w:val="010101"/>
          <w:sz w:val="24"/>
          <w:szCs w:val="24"/>
          <w:lang w:eastAsia="pl-PL"/>
        </w:rPr>
        <w:t>Więcej informacji znajduje się na </w:t>
      </w:r>
      <w:hyperlink r:id="rId5" w:history="1">
        <w:r w:rsidR="00EA43A8" w:rsidRPr="007478D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https://www.gov.pl/web/edukacja-i-nauka/narodowy-program-rozwoju-czytelnictwa-20-edycja-2021-2025</w:t>
        </w:r>
      </w:hyperlink>
    </w:p>
    <w:p w:rsidR="00EA43A8" w:rsidRPr="000506CF" w:rsidRDefault="00EA43A8" w:rsidP="0005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4"/>
          <w:szCs w:val="24"/>
          <w:lang w:eastAsia="pl-PL"/>
        </w:rPr>
      </w:pPr>
    </w:p>
    <w:p w:rsidR="005D5083" w:rsidRDefault="005D5083"/>
    <w:sectPr w:rsidR="005D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CF"/>
    <w:rsid w:val="000506CF"/>
    <w:rsid w:val="005D5083"/>
    <w:rsid w:val="00E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B2FF"/>
  <w15:chartTrackingRefBased/>
  <w15:docId w15:val="{C3B9C094-7072-458E-9E33-924D080B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4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-i-nauka/narodowy-program-rozwoju-czytelnictwa-20-edycja-2021-2025" TargetMode="External"/><Relationship Id="rId4" Type="http://schemas.openxmlformats.org/officeDocument/2006/relationships/hyperlink" Target="https://www.gov.pl/web/fundusze-regiony/krajowa-strategia-rozwoju-regional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Monika.Adamiak</dc:creator>
  <cp:keywords/>
  <dc:description/>
  <cp:lastModifiedBy>Monika.Adamiak</cp:lastModifiedBy>
  <cp:revision>2</cp:revision>
  <dcterms:created xsi:type="dcterms:W3CDTF">2022-10-12T11:46:00Z</dcterms:created>
  <dcterms:modified xsi:type="dcterms:W3CDTF">2022-10-12T11:46:00Z</dcterms:modified>
</cp:coreProperties>
</file>