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E1A20" w14:textId="7610AC57" w:rsidR="005061F1" w:rsidRPr="00450628" w:rsidRDefault="00AA6F6C" w:rsidP="00AA6F6C">
      <w:pPr>
        <w:jc w:val="center"/>
        <w:rPr>
          <w:rFonts w:cstheme="minorHAnsi"/>
          <w:noProof/>
          <w:sz w:val="24"/>
        </w:rPr>
      </w:pPr>
      <w:bookmarkStart w:id="0" w:name="_GoBack"/>
      <w:bookmarkEnd w:id="0"/>
      <w:r w:rsidRPr="00450628">
        <w:rPr>
          <w:rFonts w:cstheme="minorHAnsi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98AE711" wp14:editId="0C3802C9">
            <wp:simplePos x="0" y="0"/>
            <wp:positionH relativeFrom="column">
              <wp:posOffset>-664210</wp:posOffset>
            </wp:positionH>
            <wp:positionV relativeFrom="paragraph">
              <wp:posOffset>901700</wp:posOffset>
            </wp:positionV>
            <wp:extent cx="2466975" cy="2404110"/>
            <wp:effectExtent l="0" t="0" r="9525" b="0"/>
            <wp:wrapTight wrapText="bothSides">
              <wp:wrapPolygon edited="0">
                <wp:start x="0" y="0"/>
                <wp:lineTo x="0" y="21395"/>
                <wp:lineTo x="21517" y="21395"/>
                <wp:lineTo x="21517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-GlobeKidsLogo-md-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B7E" w:rsidRPr="00450628">
        <w:rPr>
          <w:rFonts w:cstheme="minorHAnsi"/>
          <w:noProof/>
          <w:sz w:val="24"/>
        </w:rPr>
        <w:t xml:space="preserve">Dyrektor Szkoły Podstawowej nr 58 im. Tadeusz Gajcego w Warszawie </w:t>
      </w:r>
      <w:r w:rsidR="00164ED3" w:rsidRPr="00450628">
        <w:rPr>
          <w:rFonts w:cstheme="minorHAnsi"/>
          <w:noProof/>
          <w:sz w:val="24"/>
        </w:rPr>
        <w:br/>
      </w:r>
      <w:r w:rsidR="00611B7E" w:rsidRPr="00450628">
        <w:rPr>
          <w:rFonts w:cstheme="minorHAnsi"/>
          <w:noProof/>
          <w:sz w:val="24"/>
        </w:rPr>
        <w:t xml:space="preserve">ma zaszczyt zaprosić </w:t>
      </w:r>
      <w:r w:rsidR="005061F1" w:rsidRPr="00450628">
        <w:rPr>
          <w:rFonts w:cstheme="minorHAnsi"/>
          <w:noProof/>
          <w:sz w:val="24"/>
        </w:rPr>
        <w:br/>
      </w:r>
      <w:r w:rsidR="00611B7E" w:rsidRPr="00450628">
        <w:rPr>
          <w:rFonts w:cstheme="minorHAnsi"/>
          <w:noProof/>
          <w:sz w:val="24"/>
        </w:rPr>
        <w:t>na konferencję:</w:t>
      </w:r>
    </w:p>
    <w:p w14:paraId="46896EC2" w14:textId="78B07279" w:rsidR="00164ED3" w:rsidRPr="00164ED3" w:rsidRDefault="00426C62" w:rsidP="00AA6F6C">
      <w:pPr>
        <w:jc w:val="center"/>
        <w:rPr>
          <w:rFonts w:ascii="Devroye Unicode" w:hAnsi="Devroye Unicode"/>
          <w:noProof/>
          <w:sz w:val="18"/>
        </w:rPr>
      </w:pPr>
      <w:r w:rsidRPr="00450628">
        <w:rPr>
          <w:rFonts w:cstheme="minorHAnsi"/>
          <w:noProof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EAE3DBD" wp14:editId="50563904">
            <wp:simplePos x="0" y="0"/>
            <wp:positionH relativeFrom="column">
              <wp:posOffset>254635</wp:posOffset>
            </wp:positionH>
            <wp:positionV relativeFrom="paragraph">
              <wp:posOffset>1102360</wp:posOffset>
            </wp:positionV>
            <wp:extent cx="638175" cy="609305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58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B7E" w:rsidRPr="00164ED3">
        <w:rPr>
          <w:rFonts w:ascii="Devroye Unicode" w:hAnsi="Devroye Unicode"/>
          <w:noProof/>
          <w:sz w:val="24"/>
        </w:rPr>
        <w:br/>
      </w:r>
      <w:r w:rsidR="00611B7E" w:rsidRPr="00164ED3">
        <w:rPr>
          <w:rFonts w:ascii="Devroye Unicode" w:hAnsi="Devroye Unicode"/>
          <w:b/>
          <w:noProof/>
          <w:color w:val="0000CC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„Edukacja dzieci wielokulturowych </w:t>
      </w:r>
      <w:r w:rsidR="00164ED3" w:rsidRPr="00164ED3">
        <w:rPr>
          <w:rFonts w:ascii="Devroye Unicode" w:hAnsi="Devroye Unicode"/>
          <w:b/>
          <w:noProof/>
          <w:color w:val="0000CC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11B7E" w:rsidRPr="00164ED3">
        <w:rPr>
          <w:rFonts w:ascii="Devroye Unicode" w:hAnsi="Devroye Unicode"/>
          <w:b/>
          <w:noProof/>
          <w:color w:val="0000CC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wielojęzycznych w polskiej szkole”</w:t>
      </w:r>
      <w:r w:rsidR="00611B7E" w:rsidRPr="00164ED3">
        <w:rPr>
          <w:rFonts w:ascii="Devroye Unicode" w:hAnsi="Devroye Unicode"/>
          <w:noProof/>
          <w:color w:val="0000CC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164ED3">
        <w:rPr>
          <w:rFonts w:ascii="Devroye Unicode" w:hAnsi="Devroye Unicode"/>
          <w:noProof/>
          <w:sz w:val="24"/>
        </w:rPr>
        <w:t xml:space="preserve">           </w:t>
      </w:r>
      <w:r w:rsidR="00611B7E" w:rsidRPr="00164ED3">
        <w:rPr>
          <w:rFonts w:ascii="Devroye Unicode" w:hAnsi="Devroye Unicode"/>
          <w:noProof/>
          <w:sz w:val="24"/>
        </w:rPr>
        <w:t xml:space="preserve">realizowaną w ramach projektu </w:t>
      </w:r>
      <w:r w:rsidR="00164ED3">
        <w:rPr>
          <w:rFonts w:ascii="Devroye Unicode" w:hAnsi="Devroye Unicode"/>
          <w:noProof/>
          <w:sz w:val="24"/>
        </w:rPr>
        <w:br/>
      </w:r>
      <w:r w:rsidR="00611B7E" w:rsidRPr="00164ED3">
        <w:rPr>
          <w:rFonts w:ascii="Devroye Unicode" w:hAnsi="Devroye Unicode"/>
          <w:noProof/>
          <w:sz w:val="24"/>
        </w:rPr>
        <w:t>„</w:t>
      </w:r>
      <w:r w:rsidR="00611B7E" w:rsidRPr="00AA6F6C">
        <w:rPr>
          <w:rFonts w:ascii="Devroye Unicode" w:hAnsi="Devroye Unicode"/>
          <w:i/>
          <w:noProof/>
          <w:sz w:val="24"/>
        </w:rPr>
        <w:t>Pod wspólnym niebem”</w:t>
      </w:r>
    </w:p>
    <w:p w14:paraId="069FE132" w14:textId="77777777" w:rsidR="00AA6F6C" w:rsidRDefault="00611B7E" w:rsidP="00AA6F6C">
      <w:pPr>
        <w:spacing w:after="120"/>
        <w:jc w:val="center"/>
        <w:rPr>
          <w:rFonts w:ascii="Devroye Unicode" w:hAnsi="Devroye Unicode"/>
          <w:noProof/>
          <w:sz w:val="24"/>
        </w:rPr>
      </w:pPr>
      <w:r w:rsidRPr="00164ED3">
        <w:rPr>
          <w:rFonts w:ascii="Devroye Unicode" w:hAnsi="Devroye Unicode"/>
          <w:noProof/>
          <w:sz w:val="24"/>
        </w:rPr>
        <w:t xml:space="preserve">Konferencja odbędzie się </w:t>
      </w:r>
    </w:p>
    <w:p w14:paraId="78168D6D" w14:textId="77771CD7" w:rsidR="00AA6F6C" w:rsidRPr="00450628" w:rsidRDefault="005061F1" w:rsidP="00AA6F6C">
      <w:pPr>
        <w:spacing w:after="120"/>
        <w:jc w:val="center"/>
        <w:rPr>
          <w:rFonts w:cstheme="minorHAnsi"/>
          <w:noProof/>
          <w:sz w:val="24"/>
        </w:rPr>
      </w:pPr>
      <w:r w:rsidRPr="00450628">
        <w:rPr>
          <w:rFonts w:cstheme="minorHAnsi"/>
          <w:b/>
          <w:noProof/>
          <w:sz w:val="24"/>
        </w:rPr>
        <w:t>28 marca 2022</w:t>
      </w:r>
      <w:r w:rsidR="00611B7E" w:rsidRPr="00450628">
        <w:rPr>
          <w:rFonts w:cstheme="minorHAnsi"/>
          <w:b/>
          <w:noProof/>
          <w:sz w:val="24"/>
        </w:rPr>
        <w:t xml:space="preserve"> r. w godz. 10:00-16:00</w:t>
      </w:r>
    </w:p>
    <w:p w14:paraId="66D2CD7D" w14:textId="77777777" w:rsidR="005061F1" w:rsidRPr="00450628" w:rsidRDefault="005061F1" w:rsidP="00AA6F6C">
      <w:pPr>
        <w:spacing w:after="120"/>
        <w:jc w:val="center"/>
        <w:rPr>
          <w:rFonts w:cstheme="minorHAnsi"/>
          <w:noProof/>
          <w:sz w:val="24"/>
        </w:rPr>
      </w:pPr>
      <w:r w:rsidRPr="00450628">
        <w:rPr>
          <w:rFonts w:cstheme="minorHAnsi"/>
          <w:noProof/>
          <w:sz w:val="24"/>
        </w:rPr>
        <w:t>w Szkole Podstawowej nr 58 im. Tadeusza Gajcego</w:t>
      </w:r>
    </w:p>
    <w:p w14:paraId="216AE59D" w14:textId="1453BCC8" w:rsidR="00611B7E" w:rsidRPr="00450628" w:rsidRDefault="00611B7E" w:rsidP="00AA6F6C">
      <w:pPr>
        <w:spacing w:after="120"/>
        <w:jc w:val="center"/>
        <w:rPr>
          <w:rFonts w:cstheme="minorHAnsi"/>
          <w:noProof/>
          <w:sz w:val="24"/>
        </w:rPr>
      </w:pPr>
      <w:r w:rsidRPr="00450628">
        <w:rPr>
          <w:rFonts w:cstheme="minorHAnsi"/>
          <w:noProof/>
          <w:sz w:val="24"/>
        </w:rPr>
        <w:t xml:space="preserve"> w Warszawie przy ul. </w:t>
      </w:r>
      <w:r w:rsidR="00450628" w:rsidRPr="00450628">
        <w:rPr>
          <w:rFonts w:cstheme="minorHAnsi"/>
          <w:noProof/>
          <w:sz w:val="24"/>
        </w:rPr>
        <w:t xml:space="preserve">Mieszka I    7 </w:t>
      </w:r>
    </w:p>
    <w:p w14:paraId="0C9DD589" w14:textId="77777777" w:rsidR="005061F1" w:rsidRDefault="005061F1" w:rsidP="00164ED3">
      <w:pPr>
        <w:rPr>
          <w:rFonts w:ascii="Devroye Unicode" w:hAnsi="Devroye Unicode"/>
          <w:b/>
          <w:szCs w:val="24"/>
        </w:rPr>
      </w:pPr>
    </w:p>
    <w:p w14:paraId="63F3B81A" w14:textId="1F57F6A5" w:rsidR="00164ED3" w:rsidRPr="00920CDA" w:rsidRDefault="00920CDA" w:rsidP="00164ED3">
      <w:pPr>
        <w:rPr>
          <w:rFonts w:ascii="Devroye Unicode" w:hAnsi="Devroye Unicode"/>
          <w:b/>
          <w:szCs w:val="24"/>
        </w:rPr>
      </w:pPr>
      <w:r>
        <w:rPr>
          <w:rFonts w:ascii="Devroye Unicode" w:hAnsi="Devroye Unicode"/>
          <w:b/>
          <w:szCs w:val="24"/>
        </w:rPr>
        <w:t xml:space="preserve">Program </w:t>
      </w:r>
      <w:r w:rsidR="00164ED3" w:rsidRPr="00920CDA">
        <w:rPr>
          <w:rFonts w:ascii="Devroye Unicode" w:hAnsi="Devroye Unicode"/>
          <w:b/>
          <w:szCs w:val="24"/>
        </w:rPr>
        <w:t xml:space="preserve">konferencji </w:t>
      </w:r>
      <w:r>
        <w:rPr>
          <w:rFonts w:ascii="Devroye Unicode" w:hAnsi="Devroye Unicode"/>
          <w:b/>
          <w:szCs w:val="24"/>
        </w:rPr>
        <w:t>:</w:t>
      </w:r>
    </w:p>
    <w:tbl>
      <w:tblPr>
        <w:tblStyle w:val="Tabela-Siatka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646"/>
      </w:tblGrid>
      <w:tr w:rsidR="00164ED3" w:rsidRPr="00450628" w14:paraId="0ECAF8F5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17EAAE11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  9:45 – 10:00</w:t>
            </w:r>
          </w:p>
        </w:tc>
        <w:tc>
          <w:tcPr>
            <w:tcW w:w="8646" w:type="dxa"/>
            <w:vAlign w:val="center"/>
          </w:tcPr>
          <w:p w14:paraId="212475E1" w14:textId="77777777" w:rsidR="00164ED3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rejestracja uczestników</w:t>
            </w:r>
          </w:p>
        </w:tc>
      </w:tr>
      <w:tr w:rsidR="00A658EC" w:rsidRPr="00450628" w14:paraId="01D360EA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50FF3A53" w14:textId="25B4E9DF" w:rsidR="00A658EC" w:rsidRPr="00450628" w:rsidRDefault="00A658EC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10:00 – 10:10</w:t>
            </w:r>
          </w:p>
        </w:tc>
        <w:tc>
          <w:tcPr>
            <w:tcW w:w="8646" w:type="dxa"/>
            <w:vAlign w:val="center"/>
          </w:tcPr>
          <w:p w14:paraId="6A6D6548" w14:textId="0F22D207" w:rsidR="00A658EC" w:rsidRPr="00450628" w:rsidRDefault="00A658EC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Jędrzej Kunowski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- Zastępca Burmistrza Dzielnicy Targówek m.st. Warszawy</w:t>
            </w:r>
          </w:p>
        </w:tc>
      </w:tr>
      <w:tr w:rsidR="00164ED3" w:rsidRPr="00450628" w14:paraId="1EB11326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1BBD75AB" w14:textId="3F51CEF6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A658EC" w:rsidRPr="004506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0 – 10:20 </w:t>
            </w:r>
          </w:p>
        </w:tc>
        <w:tc>
          <w:tcPr>
            <w:tcW w:w="8646" w:type="dxa"/>
            <w:vAlign w:val="center"/>
          </w:tcPr>
          <w:p w14:paraId="4E57F078" w14:textId="445FB212" w:rsidR="00B95731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Wiesława Dziklińska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 - „Prawne aspekty funkcjonowania uczniów cudzoziemskich </w:t>
            </w:r>
            <w:r w:rsidR="00A658EC" w:rsidRPr="0045062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w oddziałach przygotowawczych i klasach ogólnodostępnych” </w:t>
            </w:r>
          </w:p>
        </w:tc>
      </w:tr>
      <w:tr w:rsidR="00164ED3" w:rsidRPr="00450628" w14:paraId="45EB63E0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0A384D55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10:20 – 11:10</w:t>
            </w:r>
          </w:p>
        </w:tc>
        <w:tc>
          <w:tcPr>
            <w:tcW w:w="8646" w:type="dxa"/>
            <w:vAlign w:val="center"/>
          </w:tcPr>
          <w:p w14:paraId="2CFB7605" w14:textId="3054BB70" w:rsidR="00164ED3" w:rsidRPr="00450628" w:rsidRDefault="00164ED3" w:rsidP="00897AC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Prof. Maria Coudy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06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-"Linguistically-relevant pedagogy and practices for Polish teachers of multilin gual students"</w:t>
            </w:r>
            <w:r w:rsidR="005061F1" w:rsidRPr="004506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online</w:t>
            </w:r>
          </w:p>
        </w:tc>
      </w:tr>
      <w:tr w:rsidR="00164ED3" w:rsidRPr="00450628" w14:paraId="42071C6D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72635BD8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11:20 – 12:00</w:t>
            </w:r>
          </w:p>
        </w:tc>
        <w:tc>
          <w:tcPr>
            <w:tcW w:w="8646" w:type="dxa"/>
            <w:vAlign w:val="center"/>
          </w:tcPr>
          <w:p w14:paraId="68C754A5" w14:textId="0AFEDFBD" w:rsidR="00164ED3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Dr Beata Michalec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- „</w:t>
            </w:r>
            <w:r w:rsidR="008C21F6" w:rsidRPr="00450628">
              <w:rPr>
                <w:rFonts w:asciiTheme="minorHAnsi" w:hAnsiTheme="minorHAnsi" w:cstheme="minorHAnsi"/>
                <w:sz w:val="22"/>
                <w:szCs w:val="22"/>
              </w:rPr>
              <w:t>Edukacja historyczna w Muzeum Niepodległości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  <w:tr w:rsidR="00164ED3" w:rsidRPr="00450628" w14:paraId="71385F13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25DA5D50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12:00 – 12:40</w:t>
            </w:r>
          </w:p>
        </w:tc>
        <w:tc>
          <w:tcPr>
            <w:tcW w:w="8646" w:type="dxa"/>
            <w:vAlign w:val="center"/>
          </w:tcPr>
          <w:p w14:paraId="453A8620" w14:textId="769FD09D" w:rsidR="00164ED3" w:rsidRPr="00450628" w:rsidRDefault="00164ED3" w:rsidP="002C464C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Dr Aleksandra Olszewska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- „</w:t>
            </w:r>
            <w:r w:rsidR="002C464C" w:rsidRPr="00450628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Konstruowanie Tożsamości Wielojęzycznej na Skrzyżowaniu Kultur i Języków: Wielogłosowe Kontrnarracje w Autoportretach i Wierszach Uczniów Cudzoziemskich w Polskiej Szkole</w:t>
            </w:r>
            <w:r w:rsidRPr="0045062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”</w:t>
            </w:r>
          </w:p>
        </w:tc>
      </w:tr>
      <w:tr w:rsidR="00164ED3" w:rsidRPr="00450628" w14:paraId="6BC84439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1AA459DC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12:40 – 13:10</w:t>
            </w:r>
          </w:p>
        </w:tc>
        <w:tc>
          <w:tcPr>
            <w:tcW w:w="8646" w:type="dxa"/>
            <w:vAlign w:val="center"/>
          </w:tcPr>
          <w:p w14:paraId="2E180D70" w14:textId="77777777" w:rsidR="00164ED3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przerwa kawowa</w:t>
            </w:r>
          </w:p>
        </w:tc>
      </w:tr>
      <w:tr w:rsidR="00164ED3" w:rsidRPr="00450628" w14:paraId="3B2AEE1F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7CEE23EF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13:10 – 13:40</w:t>
            </w:r>
          </w:p>
        </w:tc>
        <w:tc>
          <w:tcPr>
            <w:tcW w:w="8646" w:type="dxa"/>
            <w:vAlign w:val="center"/>
          </w:tcPr>
          <w:p w14:paraId="56E570F3" w14:textId="4069A159" w:rsidR="00164ED3" w:rsidRPr="00450628" w:rsidRDefault="00164ED3" w:rsidP="00897ACA">
            <w:pPr>
              <w:tabs>
                <w:tab w:val="left" w:pos="540"/>
              </w:tabs>
              <w:jc w:val="both"/>
              <w:rPr>
                <w:rFonts w:asciiTheme="minorHAnsi" w:eastAsia="Caladea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Agnieszka Szmulewicz-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0628">
              <w:rPr>
                <w:rStyle w:val="tojvnm2t"/>
                <w:rFonts w:asciiTheme="minorHAnsi" w:eastAsia="Caladea" w:hAnsiTheme="minorHAnsi" w:cstheme="minorHAnsi"/>
                <w:sz w:val="22"/>
                <w:szCs w:val="22"/>
              </w:rPr>
              <w:t>„</w:t>
            </w:r>
            <w:r w:rsidR="004C6544" w:rsidRPr="00450628">
              <w:rPr>
                <w:rStyle w:val="tojvnm2t"/>
                <w:rFonts w:asciiTheme="minorHAnsi" w:eastAsia="Caladea" w:hAnsiTheme="minorHAnsi" w:cstheme="minorHAnsi"/>
                <w:sz w:val="22"/>
                <w:szCs w:val="22"/>
              </w:rPr>
              <w:t>Jak dobrze mieć sąsiada. Wielokulturowość na Targówku Fabrycznym- działania CKiA</w:t>
            </w:r>
            <w:r w:rsidRPr="00450628">
              <w:rPr>
                <w:rStyle w:val="tojvnm2t"/>
                <w:rFonts w:asciiTheme="minorHAnsi" w:eastAsia="Caladea" w:hAnsiTheme="minorHAnsi" w:cstheme="minorHAnsi"/>
                <w:sz w:val="22"/>
                <w:szCs w:val="22"/>
              </w:rPr>
              <w:t>”</w:t>
            </w:r>
          </w:p>
        </w:tc>
      </w:tr>
      <w:tr w:rsidR="00164ED3" w:rsidRPr="00450628" w14:paraId="219C600B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78FDFEEA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13:40 – 14:10</w:t>
            </w:r>
          </w:p>
        </w:tc>
        <w:tc>
          <w:tcPr>
            <w:tcW w:w="8646" w:type="dxa"/>
            <w:vAlign w:val="center"/>
          </w:tcPr>
          <w:p w14:paraId="4329472D" w14:textId="77777777" w:rsidR="00164ED3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Dr Alina Szulgan-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062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„Praca z dziećmi wielokulturowymi w polskiej szkole: metody </w:t>
            </w:r>
            <w:r w:rsidRPr="0045062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formy pracy, własne doświadczenia”</w:t>
            </w:r>
          </w:p>
        </w:tc>
      </w:tr>
      <w:tr w:rsidR="00164ED3" w:rsidRPr="00450628" w14:paraId="21C38306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071D3F8B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14:15 – 15:00</w:t>
            </w:r>
          </w:p>
        </w:tc>
        <w:tc>
          <w:tcPr>
            <w:tcW w:w="8646" w:type="dxa"/>
            <w:vAlign w:val="center"/>
          </w:tcPr>
          <w:p w14:paraId="081B7E28" w14:textId="77777777" w:rsidR="00164ED3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50628">
              <w:rPr>
                <w:rFonts w:asciiTheme="minorHAnsi" w:hAnsiTheme="minorHAnsi" w:cstheme="minorHAnsi"/>
                <w:b/>
                <w:sz w:val="22"/>
                <w:szCs w:val="22"/>
              </w:rPr>
              <w:t>Małgorzata Baranowska-</w:t>
            </w: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Pr="0045062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Praktyczne aspekty nauczania dzieci cudzoziemskich </w:t>
            </w:r>
            <w:r w:rsidRPr="0045062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w oddziałach przygotowawczych- diagnoza potrzeb”</w:t>
            </w:r>
          </w:p>
        </w:tc>
      </w:tr>
      <w:tr w:rsidR="00164ED3" w:rsidRPr="00450628" w14:paraId="1B383173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64864363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15:10 – 15:30</w:t>
            </w:r>
          </w:p>
        </w:tc>
        <w:tc>
          <w:tcPr>
            <w:tcW w:w="8646" w:type="dxa"/>
            <w:vAlign w:val="center"/>
          </w:tcPr>
          <w:p w14:paraId="0DD40E60" w14:textId="77777777" w:rsidR="00164ED3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wolne wnioski, pytania i odpowiedzi</w:t>
            </w:r>
          </w:p>
        </w:tc>
      </w:tr>
      <w:tr w:rsidR="00164ED3" w:rsidRPr="00450628" w14:paraId="675FB725" w14:textId="77777777" w:rsidTr="00A658EC">
        <w:trPr>
          <w:trHeight w:val="567"/>
          <w:jc w:val="center"/>
        </w:trPr>
        <w:tc>
          <w:tcPr>
            <w:tcW w:w="1555" w:type="dxa"/>
            <w:vAlign w:val="center"/>
          </w:tcPr>
          <w:p w14:paraId="55CDC192" w14:textId="77777777" w:rsidR="00164ED3" w:rsidRPr="00450628" w:rsidRDefault="00164ED3" w:rsidP="0016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15:30 – 16:00</w:t>
            </w:r>
          </w:p>
        </w:tc>
        <w:tc>
          <w:tcPr>
            <w:tcW w:w="8646" w:type="dxa"/>
            <w:vAlign w:val="center"/>
          </w:tcPr>
          <w:p w14:paraId="5187F21A" w14:textId="77777777" w:rsidR="00164ED3" w:rsidRPr="00450628" w:rsidRDefault="00164ED3" w:rsidP="00897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628">
              <w:rPr>
                <w:rFonts w:asciiTheme="minorHAnsi" w:hAnsiTheme="minorHAnsi" w:cstheme="minorHAnsi"/>
                <w:sz w:val="22"/>
                <w:szCs w:val="22"/>
              </w:rPr>
              <w:t>zakończenie konferencji</w:t>
            </w:r>
          </w:p>
        </w:tc>
      </w:tr>
    </w:tbl>
    <w:p w14:paraId="2192658F" w14:textId="6A3AD704" w:rsidR="005061F1" w:rsidRPr="00450628" w:rsidRDefault="005061F1" w:rsidP="005061F1">
      <w:pPr>
        <w:spacing w:line="240" w:lineRule="auto"/>
        <w:rPr>
          <w:rFonts w:cstheme="minorHAnsi"/>
          <w:b/>
        </w:rPr>
      </w:pPr>
    </w:p>
    <w:p w14:paraId="6E57A8E4" w14:textId="77777777" w:rsidR="005061F1" w:rsidRDefault="005061F1" w:rsidP="005061F1">
      <w:pPr>
        <w:spacing w:line="240" w:lineRule="auto"/>
        <w:rPr>
          <w:rFonts w:ascii="Devroye Unicode" w:hAnsi="Devroye Unicode" w:cstheme="minorHAnsi"/>
          <w:b/>
          <w:sz w:val="20"/>
        </w:rPr>
      </w:pPr>
    </w:p>
    <w:p w14:paraId="6C9D8789" w14:textId="53A5FAC6" w:rsidR="00920CDA" w:rsidRPr="00920CDA" w:rsidRDefault="00920CDA" w:rsidP="00920CDA">
      <w:pPr>
        <w:spacing w:line="240" w:lineRule="auto"/>
        <w:jc w:val="center"/>
        <w:rPr>
          <w:rFonts w:ascii="Devroye Unicode" w:hAnsi="Devroye Unicode" w:cstheme="minorHAnsi"/>
          <w:b/>
          <w:sz w:val="20"/>
        </w:rPr>
      </w:pPr>
      <w:r w:rsidRPr="00920CDA">
        <w:rPr>
          <w:rFonts w:ascii="Devroye Unicode" w:hAnsi="Devroye Unicode" w:cstheme="minorHAnsi"/>
          <w:b/>
          <w:sz w:val="20"/>
        </w:rPr>
        <w:lastRenderedPageBreak/>
        <w:t>Zasady udziału w Konferencji</w:t>
      </w:r>
      <w:r w:rsidRPr="00920CDA">
        <w:rPr>
          <w:rFonts w:ascii="Devroye Unicode" w:hAnsi="Devroye Unicode"/>
          <w:sz w:val="20"/>
        </w:rPr>
        <w:t xml:space="preserve"> </w:t>
      </w:r>
      <w:r>
        <w:rPr>
          <w:rFonts w:ascii="Devroye Unicode" w:hAnsi="Devroye Unicode"/>
          <w:sz w:val="20"/>
        </w:rPr>
        <w:br/>
      </w:r>
      <w:r w:rsidRPr="00920CDA">
        <w:rPr>
          <w:rFonts w:ascii="Devroye Unicode" w:hAnsi="Devroye Unicode" w:cstheme="minorHAnsi"/>
          <w:b/>
          <w:sz w:val="20"/>
        </w:rPr>
        <w:t>pt. „Edukacja dzieci wielokulturowych i wielojęzycznych w polskiej szkole”.</w:t>
      </w:r>
    </w:p>
    <w:p w14:paraId="7265858F" w14:textId="77777777" w:rsidR="00920CDA" w:rsidRDefault="00920CDA" w:rsidP="00920CDA">
      <w:pPr>
        <w:spacing w:after="0" w:line="240" w:lineRule="auto"/>
        <w:jc w:val="both"/>
        <w:rPr>
          <w:rFonts w:ascii="Devroye Unicode" w:hAnsi="Devroye Unicode" w:cstheme="minorHAnsi"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 xml:space="preserve">Z uwagi na stan epidemii, uczestnicy Konferencji pt. „Edukacja dzieci wielokulturowych </w:t>
      </w:r>
      <w:r>
        <w:rPr>
          <w:rFonts w:ascii="Devroye Unicode" w:hAnsi="Devroye Unicode" w:cstheme="minorHAnsi"/>
          <w:sz w:val="20"/>
          <w:szCs w:val="20"/>
        </w:rPr>
        <w:br/>
      </w:r>
      <w:r w:rsidRPr="00920CDA">
        <w:rPr>
          <w:rFonts w:ascii="Devroye Unicode" w:hAnsi="Devroye Unicode" w:cstheme="minorHAnsi"/>
          <w:sz w:val="20"/>
          <w:szCs w:val="20"/>
        </w:rPr>
        <w:t xml:space="preserve">i wielojęzycznych w polskiej szkole”, organizowanej przez Szkołę Podstawową nr 58 </w:t>
      </w:r>
      <w:r>
        <w:rPr>
          <w:rFonts w:ascii="Devroye Unicode" w:hAnsi="Devroye Unicode" w:cstheme="minorHAnsi"/>
          <w:sz w:val="20"/>
          <w:szCs w:val="20"/>
        </w:rPr>
        <w:br/>
      </w:r>
      <w:r w:rsidRPr="00920CDA">
        <w:rPr>
          <w:rFonts w:ascii="Devroye Unicode" w:hAnsi="Devroye Unicode" w:cstheme="minorHAnsi"/>
          <w:sz w:val="20"/>
          <w:szCs w:val="20"/>
        </w:rPr>
        <w:t>im. Tadeusza Gajcego w Warszawie, zobowiązani są do przestrzegania poniższych zasad.</w:t>
      </w:r>
    </w:p>
    <w:p w14:paraId="3BC1A347" w14:textId="77777777" w:rsidR="00920CDA" w:rsidRPr="00920CDA" w:rsidRDefault="00920CDA" w:rsidP="00920CDA">
      <w:pPr>
        <w:spacing w:after="0" w:line="240" w:lineRule="auto"/>
        <w:jc w:val="both"/>
        <w:rPr>
          <w:rFonts w:ascii="Devroye Unicode" w:hAnsi="Devroye Unicode" w:cstheme="minorHAnsi"/>
          <w:sz w:val="20"/>
          <w:szCs w:val="20"/>
        </w:rPr>
      </w:pPr>
    </w:p>
    <w:p w14:paraId="0EA1BD07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b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>W konferencji nie mogą uczestniczyć osoby przebywające na kwarantannie lub w innej formie izolacji związanej z zagrożeniem epidemicznym.</w:t>
      </w:r>
    </w:p>
    <w:p w14:paraId="6DDD6E09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b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>W konferencji nie mogą brać udziału osoby z objawami chorobowymi sugerującymi infekcję dróg oddechowych.</w:t>
      </w:r>
    </w:p>
    <w:p w14:paraId="5F5D698C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b/>
          <w:color w:val="FF0000"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>Przed wejściem na teren wydarzenia, każdy uczestnik powinien zdezynfekować dłonie dostępnym środkiem dezynfekującym w miejscu do tego wyznaczonym.</w:t>
      </w:r>
    </w:p>
    <w:p w14:paraId="1DA70E28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b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>Przez cały czas trwania konferencji, uczestnicy mają obowiązek stosowania ochrony ust i nosa (własne środki ochrony uczestnika).</w:t>
      </w:r>
    </w:p>
    <w:p w14:paraId="2CD6D665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b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>Na terenie wydarzenia obowiązuje zasada zachowania właściwego dystansu od innych osób (odległość co najmniej 1,5 m; miejsca siedzące zajmowane co drugie siedzenie).</w:t>
      </w:r>
    </w:p>
    <w:p w14:paraId="48EBAD91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b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>Uczestnik wydarzenia ma obowiązek przestrzegać komunikatów i oznaczeń związanych z przemieszczaniem się oraz stosować się do wszystkich poleceń wydawanych przez obsługę wydarzenia.</w:t>
      </w:r>
    </w:p>
    <w:p w14:paraId="146E7B74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color w:val="000000" w:themeColor="text1"/>
          <w:sz w:val="20"/>
          <w:szCs w:val="20"/>
        </w:rPr>
      </w:pPr>
      <w:r w:rsidRPr="00920CDA">
        <w:rPr>
          <w:rFonts w:ascii="Devroye Unicode" w:hAnsi="Devroye Unicode" w:cstheme="minorHAnsi"/>
          <w:sz w:val="20"/>
          <w:szCs w:val="20"/>
        </w:rPr>
        <w:t xml:space="preserve">Uczestnik wydarzenia, niezależnie od powyższych zasad ma obowiązek stosowania się </w:t>
      </w:r>
      <w:r>
        <w:rPr>
          <w:rFonts w:ascii="Devroye Unicode" w:hAnsi="Devroye Unicode" w:cstheme="minorHAnsi"/>
          <w:sz w:val="20"/>
          <w:szCs w:val="20"/>
        </w:rPr>
        <w:br/>
      </w:r>
      <w:r w:rsidRPr="00920CDA">
        <w:rPr>
          <w:rFonts w:ascii="Devroye Unicode" w:hAnsi="Devroye Unicode" w:cstheme="minorHAnsi"/>
          <w:sz w:val="20"/>
          <w:szCs w:val="20"/>
        </w:rPr>
        <w:t xml:space="preserve">do procedur określonych przez zarządcę budynku. </w:t>
      </w:r>
    </w:p>
    <w:p w14:paraId="6D82DA91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color w:val="000000" w:themeColor="text1"/>
          <w:sz w:val="20"/>
          <w:szCs w:val="20"/>
        </w:rPr>
      </w:pPr>
      <w:r w:rsidRPr="00920CDA">
        <w:rPr>
          <w:rFonts w:ascii="Devroye Unicode" w:hAnsi="Devroye Unicode" w:cstheme="minorHAnsi"/>
          <w:color w:val="000000" w:themeColor="text1"/>
          <w:sz w:val="20"/>
          <w:szCs w:val="20"/>
        </w:rPr>
        <w:t>Uczestnik konferencji wyraża zgodę na przekazanie swoich danych osobowych do właściwej stacji sanitarno-epidemiologicznej, w przypadku wystąpienia służb sanitarnych z takim wnioskiem.</w:t>
      </w:r>
    </w:p>
    <w:p w14:paraId="5007ED2D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color w:val="000000" w:themeColor="text1"/>
          <w:sz w:val="20"/>
          <w:szCs w:val="20"/>
        </w:rPr>
      </w:pPr>
      <w:r w:rsidRPr="00920CDA">
        <w:rPr>
          <w:rFonts w:ascii="Devroye Unicode" w:hAnsi="Devroye Unicode" w:cstheme="minorHAnsi"/>
          <w:color w:val="000000" w:themeColor="text1"/>
          <w:sz w:val="20"/>
          <w:szCs w:val="20"/>
        </w:rPr>
        <w:t>Z uwagi na procedury zapewnienia bezpieczeństwa podczas wydarzenia, prosimy o punktualne przybycie.</w:t>
      </w:r>
    </w:p>
    <w:p w14:paraId="5B22C4F7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color w:val="000000" w:themeColor="text1"/>
          <w:sz w:val="20"/>
          <w:szCs w:val="20"/>
        </w:rPr>
      </w:pPr>
      <w:r w:rsidRPr="00920CDA">
        <w:rPr>
          <w:rFonts w:ascii="Devroye Unicode" w:hAnsi="Devroye Unicode" w:cstheme="minorHAnsi"/>
          <w:color w:val="000000" w:themeColor="text1"/>
          <w:sz w:val="20"/>
          <w:szCs w:val="20"/>
        </w:rPr>
        <w:t>W przypadku naruszenia powyższych zasad, udział w konferencji nie będzie możliwy.</w:t>
      </w:r>
    </w:p>
    <w:p w14:paraId="5FEB2DF7" w14:textId="77777777" w:rsidR="00920CDA" w:rsidRPr="00920CDA" w:rsidRDefault="00920CDA" w:rsidP="0092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evroye Unicode" w:hAnsi="Devroye Unicode" w:cstheme="minorHAnsi"/>
          <w:color w:val="000000" w:themeColor="text1"/>
          <w:sz w:val="20"/>
          <w:szCs w:val="20"/>
        </w:rPr>
      </w:pPr>
      <w:r w:rsidRPr="00920CDA">
        <w:rPr>
          <w:rFonts w:ascii="Devroye Unicode" w:hAnsi="Devroye Unicode" w:cstheme="minorHAnsi"/>
          <w:color w:val="000000" w:themeColor="text1"/>
          <w:sz w:val="20"/>
          <w:szCs w:val="20"/>
        </w:rPr>
        <w:t>Organizator konferencji zastrzega możliwość zmiany zasad udziału, mając na względzie dostosowanie do aktualnych przepisów i wytycznych sanitarnych.</w:t>
      </w:r>
    </w:p>
    <w:p w14:paraId="5C4F4EB2" w14:textId="77777777" w:rsidR="00920CDA" w:rsidRPr="00164ED3" w:rsidRDefault="00920CDA" w:rsidP="00164ED3">
      <w:pPr>
        <w:rPr>
          <w:rFonts w:ascii="Devroye Unicode" w:hAnsi="Devroye Unicode"/>
          <w:noProof/>
          <w:sz w:val="18"/>
        </w:rPr>
      </w:pPr>
    </w:p>
    <w:sectPr w:rsidR="00920CDA" w:rsidRPr="00164ED3" w:rsidSect="004B1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C9E3F" w14:textId="77777777" w:rsidR="005B00E2" w:rsidRDefault="005B00E2" w:rsidP="00164ED3">
      <w:pPr>
        <w:spacing w:after="0" w:line="240" w:lineRule="auto"/>
      </w:pPr>
      <w:r>
        <w:separator/>
      </w:r>
    </w:p>
  </w:endnote>
  <w:endnote w:type="continuationSeparator" w:id="0">
    <w:p w14:paraId="0FDBA766" w14:textId="77777777" w:rsidR="005B00E2" w:rsidRDefault="005B00E2" w:rsidP="0016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vroye Unicode">
    <w:altName w:val="Corbel"/>
    <w:charset w:val="EE"/>
    <w:family w:val="auto"/>
    <w:pitch w:val="variable"/>
    <w:sig w:usb0="00000001" w:usb1="40000000" w:usb2="00000000" w:usb3="00000000" w:csb0="0000019F" w:csb1="00000000"/>
  </w:font>
  <w:font w:name="Caladea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8D1" w14:textId="77777777" w:rsidR="005061F1" w:rsidRDefault="00506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4FAB" w14:textId="249FAD05" w:rsidR="00164ED3" w:rsidRPr="00164ED3" w:rsidRDefault="005061F1" w:rsidP="00164ED3">
    <w:pPr>
      <w:pStyle w:val="Stopka"/>
      <w:jc w:val="center"/>
      <w:rPr>
        <w:rFonts w:ascii="Devroye Unicode" w:hAnsi="Devroye Unicode"/>
        <w:sz w:val="20"/>
      </w:rPr>
    </w:pPr>
    <w:r>
      <w:rPr>
        <w:rFonts w:ascii="Devroye Unicode" w:hAnsi="Devroye Unicode"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0CE131AD" wp14:editId="7156A28F">
          <wp:simplePos x="0" y="0"/>
          <wp:positionH relativeFrom="margin">
            <wp:posOffset>2122805</wp:posOffset>
          </wp:positionH>
          <wp:positionV relativeFrom="margin">
            <wp:posOffset>9063990</wp:posOffset>
          </wp:positionV>
          <wp:extent cx="1479550" cy="582930"/>
          <wp:effectExtent l="0" t="0" r="635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CD9">
      <w:rPr>
        <w:rFonts w:ascii="Devroye Unicode" w:hAnsi="Devroye Unicode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209BBDCD" wp14:editId="5E6B24D5">
          <wp:simplePos x="0" y="0"/>
          <wp:positionH relativeFrom="column">
            <wp:posOffset>227264</wp:posOffset>
          </wp:positionH>
          <wp:positionV relativeFrom="paragraph">
            <wp:posOffset>339725</wp:posOffset>
          </wp:positionV>
          <wp:extent cx="1228299" cy="527714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ng_logo_poziom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299" cy="527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CD9">
      <w:rPr>
        <w:rFonts w:ascii="Devroye Unicode" w:hAnsi="Devroye Unicode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064D0190" wp14:editId="56D453C0">
          <wp:simplePos x="0" y="0"/>
          <wp:positionH relativeFrom="column">
            <wp:posOffset>4258698</wp:posOffset>
          </wp:positionH>
          <wp:positionV relativeFrom="paragraph">
            <wp:posOffset>212090</wp:posOffset>
          </wp:positionV>
          <wp:extent cx="968158" cy="720118"/>
          <wp:effectExtent l="0" t="0" r="381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rgowek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61"/>
                  <a:stretch/>
                </pic:blipFill>
                <pic:spPr bwMode="auto">
                  <a:xfrm>
                    <a:off x="0" y="0"/>
                    <a:ext cx="968158" cy="7201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evroye Unicode" w:hAnsi="Devroye Unicode"/>
        <w:sz w:val="20"/>
      </w:rPr>
      <w:t xml:space="preserve">Konferencja organizowana pod </w:t>
    </w:r>
    <w:r w:rsidR="00164ED3" w:rsidRPr="00164ED3">
      <w:rPr>
        <w:rFonts w:ascii="Devroye Unicode" w:hAnsi="Devroye Unicode"/>
        <w:sz w:val="20"/>
      </w:rPr>
      <w:t>patronatem: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7D3ED" w14:textId="77777777" w:rsidR="005061F1" w:rsidRDefault="00506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71155" w14:textId="77777777" w:rsidR="005B00E2" w:rsidRDefault="005B00E2" w:rsidP="00164ED3">
      <w:pPr>
        <w:spacing w:after="0" w:line="240" w:lineRule="auto"/>
      </w:pPr>
      <w:r>
        <w:separator/>
      </w:r>
    </w:p>
  </w:footnote>
  <w:footnote w:type="continuationSeparator" w:id="0">
    <w:p w14:paraId="62186D3D" w14:textId="77777777" w:rsidR="005B00E2" w:rsidRDefault="005B00E2" w:rsidP="0016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7C06" w14:textId="77777777" w:rsidR="005061F1" w:rsidRDefault="00506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ACC4" w14:textId="77777777" w:rsidR="00164ED3" w:rsidRPr="00920CDA" w:rsidRDefault="00164ED3" w:rsidP="00164ED3">
    <w:pPr>
      <w:jc w:val="center"/>
      <w:rPr>
        <w:rFonts w:ascii="Devroye Unicode" w:hAnsi="Devroye Unicode"/>
        <w:b/>
        <w:noProof/>
        <w:color w:val="FF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20CDA">
      <w:rPr>
        <w:rFonts w:ascii="Devroye Unicode" w:hAnsi="Devroye Unicode"/>
        <w:b/>
        <w:noProof/>
        <w:color w:val="FF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ZAPROSZENIE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2BC5" w14:textId="77777777" w:rsidR="005061F1" w:rsidRDefault="005061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728B"/>
    <w:multiLevelType w:val="hybridMultilevel"/>
    <w:tmpl w:val="09BCAC6C"/>
    <w:lvl w:ilvl="0" w:tplc="FED6F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7E"/>
    <w:rsid w:val="00051CD9"/>
    <w:rsid w:val="00052F1B"/>
    <w:rsid w:val="0006177B"/>
    <w:rsid w:val="000D66CC"/>
    <w:rsid w:val="00164ED3"/>
    <w:rsid w:val="00247748"/>
    <w:rsid w:val="002C464C"/>
    <w:rsid w:val="00426C62"/>
    <w:rsid w:val="0044121C"/>
    <w:rsid w:val="00450628"/>
    <w:rsid w:val="004B13C8"/>
    <w:rsid w:val="004C2D6A"/>
    <w:rsid w:val="004C6544"/>
    <w:rsid w:val="005061F1"/>
    <w:rsid w:val="005A4025"/>
    <w:rsid w:val="005B00E2"/>
    <w:rsid w:val="00611B7E"/>
    <w:rsid w:val="006218C0"/>
    <w:rsid w:val="006931F3"/>
    <w:rsid w:val="006D2090"/>
    <w:rsid w:val="00734626"/>
    <w:rsid w:val="008425A2"/>
    <w:rsid w:val="008C21F6"/>
    <w:rsid w:val="009056A3"/>
    <w:rsid w:val="00920CDA"/>
    <w:rsid w:val="009A1E70"/>
    <w:rsid w:val="009D14B5"/>
    <w:rsid w:val="00A658EC"/>
    <w:rsid w:val="00AA6F6C"/>
    <w:rsid w:val="00AA7AE0"/>
    <w:rsid w:val="00B16956"/>
    <w:rsid w:val="00B42DCB"/>
    <w:rsid w:val="00B53289"/>
    <w:rsid w:val="00B95731"/>
    <w:rsid w:val="00BD5AE7"/>
    <w:rsid w:val="00CA1A11"/>
    <w:rsid w:val="00CF529D"/>
    <w:rsid w:val="00D37FDD"/>
    <w:rsid w:val="00E056B1"/>
    <w:rsid w:val="00E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1C00"/>
  <w15:chartTrackingRefBased/>
  <w15:docId w15:val="{090C864A-A091-4C0B-ACF9-4C95EA1C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64ED3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character" w:customStyle="1" w:styleId="tojvnm2t">
    <w:name w:val="tojvnm2t"/>
    <w:rsid w:val="00164ED3"/>
  </w:style>
  <w:style w:type="paragraph" w:styleId="Nagwek">
    <w:name w:val="header"/>
    <w:basedOn w:val="Normalny"/>
    <w:link w:val="NagwekZnak"/>
    <w:uiPriority w:val="99"/>
    <w:unhideWhenUsed/>
    <w:rsid w:val="0016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D3"/>
  </w:style>
  <w:style w:type="paragraph" w:styleId="Stopka">
    <w:name w:val="footer"/>
    <w:basedOn w:val="Normalny"/>
    <w:link w:val="StopkaZnak"/>
    <w:uiPriority w:val="99"/>
    <w:unhideWhenUsed/>
    <w:rsid w:val="0016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ED3"/>
  </w:style>
  <w:style w:type="paragraph" w:styleId="Akapitzlist">
    <w:name w:val="List Paragraph"/>
    <w:basedOn w:val="Normalny"/>
    <w:uiPriority w:val="1"/>
    <w:qFormat/>
    <w:rsid w:val="0092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Przemysław Ogonowski</cp:lastModifiedBy>
  <cp:revision>2</cp:revision>
  <cp:lastPrinted>2021-11-05T13:01:00Z</cp:lastPrinted>
  <dcterms:created xsi:type="dcterms:W3CDTF">2022-03-15T09:07:00Z</dcterms:created>
  <dcterms:modified xsi:type="dcterms:W3CDTF">2022-03-15T09:07:00Z</dcterms:modified>
</cp:coreProperties>
</file>