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8"/>
        <w:gridCol w:w="4309"/>
      </w:tblGrid>
      <w:tr w:rsidR="006A701A" w:rsidRPr="00025314" w:rsidTr="001F6F0D">
        <w:trPr>
          <w:trHeight w:val="1611"/>
        </w:trPr>
        <w:tc>
          <w:tcPr>
            <w:tcW w:w="6628" w:type="dxa"/>
          </w:tcPr>
          <w:p w:rsidR="006A701A" w:rsidRPr="00025314" w:rsidRDefault="006A701A" w:rsidP="00590FE4">
            <w:pPr>
              <w:spacing w:before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t1"/>
            <w:bookmarkStart w:id="1" w:name="_GoBack"/>
            <w:bookmarkEnd w:id="1"/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Nazwa </w:t>
            </w:r>
            <w:r w:rsidR="001B75D8"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projektu</w:t>
            </w:r>
          </w:p>
          <w:p w:rsidR="006A701A" w:rsidRPr="00025314" w:rsidRDefault="008A180A" w:rsidP="00A52ADB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7B792E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ozporządzeni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="007B792E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Ministra Edukacji </w:t>
            </w:r>
            <w:r w:rsidR="007A4055">
              <w:rPr>
                <w:rFonts w:ascii="Times New Roman" w:hAnsi="Times New Roman"/>
                <w:color w:val="000000"/>
                <w:sz w:val="24"/>
                <w:szCs w:val="24"/>
              </w:rPr>
              <w:t>i Nauki</w:t>
            </w:r>
            <w:r w:rsidR="007B792E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70F3" w:rsidRPr="00E57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zmieniające rozporządzenie w sprawie sposobu podziału części oświatowej subwencji ogólnej dla jednostek samorządu </w:t>
            </w:r>
            <w:r w:rsidR="007A4055">
              <w:rPr>
                <w:rFonts w:ascii="Times New Roman" w:hAnsi="Times New Roman"/>
                <w:color w:val="000000"/>
                <w:sz w:val="24"/>
                <w:szCs w:val="24"/>
              </w:rPr>
              <w:t>terytorialnego w roku 2020</w:t>
            </w:r>
          </w:p>
          <w:p w:rsidR="006A701A" w:rsidRPr="00025314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Ministerstwo wiodące i ministerstwa współpracujące</w:t>
            </w:r>
          </w:p>
          <w:bookmarkEnd w:id="0"/>
          <w:p w:rsidR="006A701A" w:rsidRPr="00025314" w:rsidRDefault="00C50BC4" w:rsidP="00A52ADB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Ministerstwo Edukacji Narodowej</w:t>
            </w:r>
          </w:p>
          <w:p w:rsidR="00C50BC4" w:rsidRPr="00025314" w:rsidRDefault="001B3460" w:rsidP="00E93AFD">
            <w:pPr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sz w:val="24"/>
                <w:szCs w:val="24"/>
              </w:rPr>
              <w:t>Osoba odpowiedzialna za projekt w randze Ministra, Sekretarza Stanu lub Podsekretarza Stanu</w:t>
            </w:r>
            <w:r w:rsidR="00C50BC4" w:rsidRPr="000253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3460" w:rsidRPr="00025314" w:rsidRDefault="004C2C5E" w:rsidP="00CA6985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Pani </w:t>
            </w:r>
            <w:r w:rsidR="00E920D3">
              <w:rPr>
                <w:rFonts w:ascii="Times New Roman" w:hAnsi="Times New Roman"/>
                <w:color w:val="000000"/>
                <w:sz w:val="24"/>
                <w:szCs w:val="24"/>
              </w:rPr>
              <w:t>Maciej Kopeć</w:t>
            </w:r>
            <w:r w:rsidR="00C50BC4" w:rsidRPr="0000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20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Podsekretarz Stanu w </w:t>
            </w:r>
            <w:r w:rsidR="0039611D" w:rsidRPr="00000565">
              <w:rPr>
                <w:rFonts w:ascii="Times New Roman" w:hAnsi="Times New Roman"/>
                <w:color w:val="000000"/>
                <w:sz w:val="24"/>
                <w:szCs w:val="24"/>
              </w:rPr>
              <w:t>Minister</w:t>
            </w:r>
            <w:r w:rsidR="00920414">
              <w:rPr>
                <w:rFonts w:ascii="Times New Roman" w:hAnsi="Times New Roman"/>
                <w:color w:val="000000"/>
                <w:sz w:val="24"/>
                <w:szCs w:val="24"/>
              </w:rPr>
              <w:t>stwie</w:t>
            </w:r>
            <w:r w:rsidR="0039611D" w:rsidRPr="0000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Edukacji Narodowej</w:t>
            </w:r>
          </w:p>
          <w:p w:rsidR="006A701A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Kontakt do opiekuna merytorycznego projektu</w:t>
            </w:r>
          </w:p>
          <w:p w:rsidR="007A4055" w:rsidRPr="00025314" w:rsidRDefault="007A4055" w:rsidP="007A4055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 Hubert Roman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tel. (22) 34 74 </w:t>
            </w:r>
            <w:r w:rsidR="008A7F45">
              <w:rPr>
                <w:rFonts w:ascii="Times New Roman" w:hAnsi="Times New Roman"/>
                <w:color w:val="000000"/>
                <w:sz w:val="24"/>
                <w:szCs w:val="24"/>
              </w:rPr>
              <w:t>735</w:t>
            </w:r>
          </w:p>
          <w:p w:rsidR="006A701A" w:rsidRPr="00025314" w:rsidRDefault="004C2C5E" w:rsidP="00E920D3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</w:t>
            </w:r>
            <w:r w:rsidR="00E920D3">
              <w:rPr>
                <w:rFonts w:ascii="Times New Roman" w:hAnsi="Times New Roman"/>
                <w:color w:val="000000"/>
                <w:sz w:val="24"/>
                <w:szCs w:val="24"/>
              </w:rPr>
              <w:t>i Renata Karnas</w:t>
            </w:r>
            <w:r w:rsidR="00D80511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20D3">
              <w:rPr>
                <w:rFonts w:ascii="Times New Roman" w:hAnsi="Times New Roman"/>
                <w:color w:val="000000"/>
                <w:sz w:val="24"/>
                <w:szCs w:val="24"/>
              </w:rPr>
              <w:t>naczelnik,</w:t>
            </w:r>
            <w:r w:rsidR="00D80511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tel. (22) 34 74 3</w:t>
            </w:r>
            <w:r w:rsidR="00E920D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9" w:type="dxa"/>
            <w:shd w:val="clear" w:color="auto" w:fill="FFFFFF"/>
          </w:tcPr>
          <w:p w:rsidR="00F76884" w:rsidRPr="00025314" w:rsidRDefault="001B3460" w:rsidP="00F7688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sz w:val="24"/>
                <w:szCs w:val="24"/>
              </w:rPr>
              <w:t>Data sporządzenia</w:t>
            </w:r>
            <w:r w:rsidRPr="0002531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A002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B414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002A7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4055">
              <w:rPr>
                <w:rFonts w:ascii="Times New Roman" w:hAnsi="Times New Roman"/>
                <w:color w:val="000000"/>
                <w:sz w:val="24"/>
                <w:szCs w:val="24"/>
              </w:rPr>
              <w:t>listopada</w:t>
            </w:r>
            <w:r w:rsidR="0011485E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405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="00852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r.</w:t>
            </w:r>
          </w:p>
          <w:p w:rsidR="00F76884" w:rsidRPr="00025314" w:rsidRDefault="00F76884" w:rsidP="00F7688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sz w:val="24"/>
                <w:szCs w:val="24"/>
              </w:rPr>
              <w:t xml:space="preserve">Źródło: </w:t>
            </w:r>
            <w:bookmarkStart w:id="2" w:name="Lista1"/>
          </w:p>
          <w:bookmarkEnd w:id="2"/>
          <w:p w:rsidR="00F76884" w:rsidRPr="00DE695D" w:rsidRDefault="00E30549" w:rsidP="00CA6985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art. 28 ust. 6 ustawy z dnia 13 listopada 2003 r. o </w:t>
            </w:r>
            <w:r w:rsidRPr="00DE695D">
              <w:rPr>
                <w:rFonts w:ascii="Times New Roman" w:hAnsi="Times New Roman"/>
                <w:color w:val="000000"/>
                <w:sz w:val="24"/>
                <w:szCs w:val="24"/>
              </w:rPr>
              <w:t>dochodach jednostek samorządu terytorialnego (</w:t>
            </w:r>
            <w:r w:rsidR="00EA6482" w:rsidRPr="00D136DE">
              <w:rPr>
                <w:rFonts w:ascii="Times New Roman" w:hAnsi="Times New Roman"/>
                <w:sz w:val="24"/>
                <w:szCs w:val="24"/>
              </w:rPr>
              <w:t>Dz. U. z 2018 r. poz. 1530</w:t>
            </w:r>
            <w:r w:rsidR="00ED69EA" w:rsidRPr="00D136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617A" w:rsidRPr="00D136DE">
              <w:rPr>
                <w:rFonts w:ascii="Times New Roman" w:hAnsi="Times New Roman"/>
                <w:sz w:val="24"/>
                <w:szCs w:val="24"/>
              </w:rPr>
              <w:t>z późn. zm.</w:t>
            </w:r>
            <w:r w:rsidR="00ED69EA" w:rsidRPr="00D136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701A" w:rsidRPr="00025314" w:rsidRDefault="006A701A" w:rsidP="00E30549">
            <w:pPr>
              <w:spacing w:before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Nr </w:t>
            </w:r>
            <w:r w:rsidR="0057668E"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</w:t>
            </w: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wykaz</w:t>
            </w:r>
            <w:r w:rsidR="0057668E"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ie</w:t>
            </w:r>
            <w:r w:rsidR="00E30549"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prac:</w:t>
            </w:r>
            <w:r w:rsidR="00D02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002A7">
              <w:rPr>
                <w:rFonts w:ascii="Times New Roman" w:hAnsi="Times New Roman"/>
                <w:color w:val="000000"/>
                <w:sz w:val="24"/>
                <w:szCs w:val="24"/>
              </w:rPr>
              <w:t>12E</w:t>
            </w:r>
          </w:p>
          <w:p w:rsidR="006A701A" w:rsidRPr="00025314" w:rsidRDefault="006A701A" w:rsidP="00A17CB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701A" w:rsidRPr="00025314" w:rsidTr="001F6F0D">
        <w:trPr>
          <w:trHeight w:val="142"/>
        </w:trPr>
        <w:tc>
          <w:tcPr>
            <w:tcW w:w="10937" w:type="dxa"/>
            <w:gridSpan w:val="2"/>
            <w:shd w:val="clear" w:color="auto" w:fill="99CCFF"/>
          </w:tcPr>
          <w:p w:rsidR="006A701A" w:rsidRPr="00025314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OCENA SKUTKÓW REGULACJI</w:t>
            </w:r>
          </w:p>
        </w:tc>
      </w:tr>
      <w:tr w:rsidR="006A701A" w:rsidRPr="00025314" w:rsidTr="001F6F0D">
        <w:trPr>
          <w:trHeight w:val="333"/>
        </w:trPr>
        <w:tc>
          <w:tcPr>
            <w:tcW w:w="10937" w:type="dxa"/>
            <w:gridSpan w:val="2"/>
            <w:shd w:val="clear" w:color="auto" w:fill="99CCFF"/>
            <w:vAlign w:val="center"/>
          </w:tcPr>
          <w:p w:rsidR="006A701A" w:rsidRPr="00025314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sz w:val="24"/>
                <w:szCs w:val="24"/>
              </w:rPr>
              <w:t xml:space="preserve">Jaki problem jest </w:t>
            </w:r>
            <w:r w:rsidR="00CC6305" w:rsidRPr="00025314">
              <w:rPr>
                <w:rFonts w:ascii="Times New Roman" w:hAnsi="Times New Roman"/>
                <w:b/>
                <w:sz w:val="24"/>
                <w:szCs w:val="24"/>
              </w:rPr>
              <w:t>rozwiązywany?</w:t>
            </w:r>
            <w:bookmarkStart w:id="3" w:name="Wybór1"/>
            <w:bookmarkEnd w:id="3"/>
          </w:p>
        </w:tc>
      </w:tr>
      <w:tr w:rsidR="006A701A" w:rsidRPr="00025314" w:rsidTr="001F6F0D">
        <w:trPr>
          <w:trHeight w:val="142"/>
        </w:trPr>
        <w:tc>
          <w:tcPr>
            <w:tcW w:w="10937" w:type="dxa"/>
            <w:gridSpan w:val="2"/>
            <w:shd w:val="clear" w:color="auto" w:fill="FFFFFF"/>
          </w:tcPr>
          <w:p w:rsidR="00D367E7" w:rsidRPr="00025314" w:rsidRDefault="008A180A" w:rsidP="00D367E7">
            <w:pPr>
              <w:spacing w:before="120" w:after="120" w:line="300" w:lineRule="atLeast"/>
              <w:ind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D367E7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ozporządzeni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="00D367E7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stanowi wykonanie upoważnienia zawartego w art. 28 ust. 6 ustawy z dnia 13 listopada 2003 r. o dochodach jednostek samorządu</w:t>
            </w:r>
            <w:r w:rsidR="00C9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terytorialnego</w:t>
            </w:r>
            <w:r w:rsidR="00D367E7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6A701A" w:rsidRPr="00025314" w:rsidRDefault="0023545C" w:rsidP="00E920D3">
            <w:pPr>
              <w:spacing w:line="3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Zmiana rozporządzenia jest konsekwencją zmian wprowadzonych w rozporządzeniu Ministra Edukacji Narodowej z dnia 20 marca 2020 r. w sprawie szczególnych rozwiązań w okresie czasowego ograniczenia funkcjonowania jednostek systemu oświaty w związku z zapobieganiem, przeciwdziałaniem i zwalczaniem COVID-19 (Dz.U. poz. 493, z późn. zm.), w zakresie wprowadzenia jednorazowego </w:t>
            </w:r>
            <w:r w:rsidR="005B18B5" w:rsidRPr="005B18B5">
              <w:rPr>
                <w:rFonts w:ascii="Times New Roman" w:hAnsi="Times New Roman"/>
                <w:color w:val="000000"/>
                <w:sz w:val="24"/>
                <w:szCs w:val="24"/>
              </w:rPr>
              <w:t>dofinansowania zakupu</w:t>
            </w:r>
            <w:r w:rsidR="00A00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002A7" w:rsidRPr="005275D1">
              <w:rPr>
                <w:rFonts w:ascii="Times New Roman" w:hAnsi="Times New Roman"/>
                <w:color w:val="000000"/>
                <w:sz w:val="24"/>
                <w:szCs w:val="24"/>
              </w:rPr>
              <w:t>usługi dostępu do internetu,</w:t>
            </w:r>
            <w:r w:rsidR="005B18B5" w:rsidRPr="005B1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sprzętu przydatnego w prowadzeniu zajęć realizowanych z wykorzystaniem metod i technik kształcenia na odległość lub innego sposobu realizacji tych zajęć</w:t>
            </w:r>
            <w:r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A701A" w:rsidRPr="00025314" w:rsidTr="001F6F0D">
        <w:trPr>
          <w:trHeight w:val="142"/>
        </w:trPr>
        <w:tc>
          <w:tcPr>
            <w:tcW w:w="10937" w:type="dxa"/>
            <w:gridSpan w:val="2"/>
            <w:shd w:val="clear" w:color="auto" w:fill="99CCFF"/>
            <w:vAlign w:val="center"/>
          </w:tcPr>
          <w:p w:rsidR="006A701A" w:rsidRPr="00025314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Rekomendowane rozwiązanie, w tym planowane narzędzia interwencji, i oczekiwany efekt</w:t>
            </w:r>
          </w:p>
        </w:tc>
      </w:tr>
    </w:tbl>
    <w:p w:rsidR="001F6F0D" w:rsidRPr="00025314" w:rsidRDefault="001F6F0D">
      <w:pPr>
        <w:rPr>
          <w:rFonts w:ascii="Times New Roman" w:hAnsi="Times New Roman"/>
          <w:sz w:val="24"/>
          <w:szCs w:val="24"/>
        </w:rPr>
      </w:pPr>
    </w:p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538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151"/>
        <w:gridCol w:w="419"/>
        <w:gridCol w:w="113"/>
        <w:gridCol w:w="405"/>
        <w:gridCol w:w="51"/>
        <w:gridCol w:w="570"/>
        <w:gridCol w:w="317"/>
        <w:gridCol w:w="253"/>
        <w:gridCol w:w="570"/>
        <w:gridCol w:w="115"/>
        <w:gridCol w:w="1435"/>
      </w:tblGrid>
      <w:tr w:rsidR="006A701A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auto"/>
          </w:tcPr>
          <w:p w:rsidR="0023545C" w:rsidRPr="0023545C" w:rsidRDefault="00E920D3" w:rsidP="0023545C">
            <w:pPr>
              <w:spacing w:line="3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Nowelizacja rozporządzenia </w:t>
            </w:r>
            <w:r w:rsidR="0023545C">
              <w:rPr>
                <w:rFonts w:ascii="Times New Roman" w:hAnsi="Times New Roman"/>
                <w:color w:val="000000"/>
                <w:sz w:val="24"/>
                <w:szCs w:val="24"/>
              </w:rPr>
              <w:t>określa,</w:t>
            </w:r>
            <w:r w:rsidR="0023545C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że podział dodatkowej kwoty części oświatowej subwencji ogólnej będzie odbywał się proporcjonalnie do  liczby nauczycieli i osób, którym przysługuje jednorazowe </w:t>
            </w:r>
            <w:r w:rsidR="005B18B5">
              <w:rPr>
                <w:rFonts w:ascii="Times New Roman" w:hAnsi="Times New Roman"/>
                <w:color w:val="000000"/>
                <w:sz w:val="24"/>
                <w:szCs w:val="24"/>
              </w:rPr>
              <w:t>dofinansowanie</w:t>
            </w:r>
            <w:r w:rsidR="005B18B5" w:rsidRPr="005B1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zakupu sprzętu przydatnego w prowadzeniu zajęć realizowanych z wykorzystaniem metod i technik kształcenia na odległość lub innego sposobu realizacji tych zajęć</w:t>
            </w:r>
            <w:r w:rsidR="0023545C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3545C" w:rsidRPr="0023545C" w:rsidRDefault="0023545C" w:rsidP="0023545C">
            <w:pPr>
              <w:spacing w:line="3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Podział części oświatowej subwencji ogólnej w zakresie jednorazowego </w:t>
            </w:r>
            <w:r w:rsidR="005B18B5" w:rsidRPr="005B1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dofinansowania zakupu sprzętu przydatnego w prowadzeniu zajęć realizowanych z wykorzystaniem metod i technik kształcenia na odległość lub innego sposobu realizacji tych zajęć </w:t>
            </w:r>
            <w:r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zostanie dokonany na podstawie danych z systemu informacji oświatowej, według stanu na dzień </w:t>
            </w:r>
            <w:r w:rsidR="009B41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4148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>listopada 2020 r.</w:t>
            </w:r>
          </w:p>
          <w:p w:rsidR="00F6677C" w:rsidRPr="000174FD" w:rsidRDefault="00F6677C" w:rsidP="00E920D3">
            <w:pPr>
              <w:pStyle w:val="menfont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701A" w:rsidRPr="00025314" w:rsidTr="00ED6AEB">
        <w:trPr>
          <w:trHeight w:val="307"/>
        </w:trPr>
        <w:tc>
          <w:tcPr>
            <w:tcW w:w="10947" w:type="dxa"/>
            <w:gridSpan w:val="27"/>
            <w:shd w:val="clear" w:color="auto" w:fill="99CCFF"/>
            <w:vAlign w:val="center"/>
          </w:tcPr>
          <w:p w:rsidR="006A701A" w:rsidRPr="00025314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Jak problem został rozwiązany w innych krajach, w szczególności krajach członkowskich OECD/UE</w:t>
            </w:r>
            <w:r w:rsidR="006A701A"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  <w:r w:rsidR="006A701A" w:rsidRPr="000253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A701A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auto"/>
          </w:tcPr>
          <w:p w:rsidR="00787DAD" w:rsidRPr="00025314" w:rsidRDefault="00E920D3" w:rsidP="00787D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Nie dotyczy</w:t>
            </w:r>
          </w:p>
          <w:p w:rsidR="006A701A" w:rsidRPr="00025314" w:rsidRDefault="006A701A" w:rsidP="004A1E8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6A701A" w:rsidRPr="00025314" w:rsidTr="00ED6AEB">
        <w:trPr>
          <w:trHeight w:val="359"/>
        </w:trPr>
        <w:tc>
          <w:tcPr>
            <w:tcW w:w="10947" w:type="dxa"/>
            <w:gridSpan w:val="27"/>
            <w:shd w:val="clear" w:color="auto" w:fill="99CCFF"/>
            <w:vAlign w:val="center"/>
          </w:tcPr>
          <w:p w:rsidR="006A701A" w:rsidRPr="00025314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Podmioty, na które oddziałuje projekt</w:t>
            </w:r>
          </w:p>
        </w:tc>
      </w:tr>
      <w:tr w:rsidR="00260F33" w:rsidRPr="00025314" w:rsidTr="00ED6AEB">
        <w:trPr>
          <w:trHeight w:val="142"/>
        </w:trPr>
        <w:tc>
          <w:tcPr>
            <w:tcW w:w="2665" w:type="dxa"/>
            <w:gridSpan w:val="3"/>
            <w:shd w:val="clear" w:color="auto" w:fill="auto"/>
          </w:tcPr>
          <w:p w:rsidR="00260F33" w:rsidRPr="00025314" w:rsidRDefault="00260F33" w:rsidP="008B2AC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025314" w:rsidRDefault="00563199" w:rsidP="008B2AC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Wielkość</w:t>
            </w:r>
          </w:p>
        </w:tc>
        <w:tc>
          <w:tcPr>
            <w:tcW w:w="2274" w:type="dxa"/>
            <w:gridSpan w:val="8"/>
            <w:shd w:val="clear" w:color="auto" w:fill="auto"/>
          </w:tcPr>
          <w:p w:rsidR="00260F33" w:rsidRPr="00025314" w:rsidRDefault="00260F33" w:rsidP="008B2AC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Źródło danych</w:t>
            </w:r>
            <w:r w:rsidRPr="00025314" w:rsidDel="00260F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716" w:type="dxa"/>
            <w:gridSpan w:val="8"/>
            <w:shd w:val="clear" w:color="auto" w:fill="auto"/>
          </w:tcPr>
          <w:p w:rsidR="00260F33" w:rsidRPr="00025314" w:rsidRDefault="00260F33" w:rsidP="008B2AC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Oddziaływanie</w:t>
            </w:r>
          </w:p>
        </w:tc>
      </w:tr>
      <w:tr w:rsidR="00260F33" w:rsidRPr="00025314" w:rsidTr="00ED6AEB">
        <w:trPr>
          <w:trHeight w:val="142"/>
        </w:trPr>
        <w:tc>
          <w:tcPr>
            <w:tcW w:w="2665" w:type="dxa"/>
            <w:gridSpan w:val="3"/>
            <w:shd w:val="clear" w:color="auto" w:fill="auto"/>
            <w:vAlign w:val="center"/>
          </w:tcPr>
          <w:p w:rsidR="00260F33" w:rsidRPr="00025314" w:rsidRDefault="00E93AFD" w:rsidP="008B2ACA">
            <w:pPr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Jednostki samorządu terytorialnego</w:t>
            </w:r>
          </w:p>
        </w:tc>
        <w:tc>
          <w:tcPr>
            <w:tcW w:w="2292" w:type="dxa"/>
            <w:gridSpan w:val="8"/>
            <w:shd w:val="clear" w:color="auto" w:fill="auto"/>
            <w:vAlign w:val="center"/>
          </w:tcPr>
          <w:p w:rsidR="00260F33" w:rsidRPr="00025314" w:rsidRDefault="00D367E7" w:rsidP="008B2ACA">
            <w:pPr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07486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E640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A34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4" w:type="dxa"/>
            <w:gridSpan w:val="8"/>
            <w:shd w:val="clear" w:color="auto" w:fill="auto"/>
            <w:vAlign w:val="center"/>
          </w:tcPr>
          <w:p w:rsidR="00260F33" w:rsidRPr="00025314" w:rsidRDefault="00B54856" w:rsidP="008B2A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Rozporządzenie Rady </w:t>
            </w:r>
            <w:r w:rsidR="004A1E8D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inistrów z dnia 15 grudnia 1998 r. w sprawie szczegółowych zasad prowadzenia, stosowania i udostępniania krajowego rejestru urzędowego 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podziału terytorialnego kraju oraz związanych z tym obowiązków organów administracji rządowej i jednostek samorządu terytorialnego (Dz. U. poz. 1031</w:t>
            </w:r>
            <w:r w:rsidR="00FC37D6">
              <w:rPr>
                <w:rFonts w:ascii="Times New Roman" w:hAnsi="Times New Roman"/>
                <w:color w:val="000000"/>
                <w:sz w:val="24"/>
                <w:szCs w:val="24"/>
              </w:rPr>
              <w:t>, z późn. zm.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716" w:type="dxa"/>
            <w:gridSpan w:val="8"/>
            <w:shd w:val="clear" w:color="auto" w:fill="auto"/>
          </w:tcPr>
          <w:p w:rsidR="00260F33" w:rsidRPr="00025314" w:rsidRDefault="008A180A" w:rsidP="008B2A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Rozporządzenie </w:t>
            </w:r>
            <w:r w:rsidR="00E93AFD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określa sposób podziału </w:t>
            </w:r>
            <w:r w:rsidR="00C17361">
              <w:rPr>
                <w:rFonts w:ascii="Times New Roman" w:hAnsi="Times New Roman"/>
                <w:color w:val="000000"/>
                <w:sz w:val="24"/>
                <w:szCs w:val="24"/>
              </w:rPr>
              <w:t>dodatkowej</w:t>
            </w:r>
            <w:r w:rsidR="00D367E7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3AFD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kwoty części oświatowej subwencji ogólnej pomiędzy jednostki samorządu terytorialnego</w:t>
            </w:r>
            <w:r w:rsid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Przekazane środki z dodatkowej kwoty subwencji oświatowej </w:t>
            </w:r>
            <w:r w:rsidR="0023545C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umożliwią </w:t>
            </w:r>
            <w:r w:rsidR="003A5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jednostkom samorządu terytorialnego </w:t>
            </w:r>
            <w:r w:rsidR="0023545C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sfinansowanie dofinansowania w kwocie 500 zł wszystkim </w:t>
            </w:r>
            <w:r w:rsidR="0023545C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nauczycielom i osobom którym przysługuje</w:t>
            </w:r>
            <w:r w:rsidR="003A5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dofinansowanie.</w:t>
            </w:r>
          </w:p>
        </w:tc>
      </w:tr>
      <w:tr w:rsidR="00D13938" w:rsidRPr="00025314" w:rsidTr="00ED6AEB">
        <w:trPr>
          <w:trHeight w:val="142"/>
        </w:trPr>
        <w:tc>
          <w:tcPr>
            <w:tcW w:w="2665" w:type="dxa"/>
            <w:gridSpan w:val="3"/>
            <w:shd w:val="clear" w:color="auto" w:fill="auto"/>
          </w:tcPr>
          <w:p w:rsidR="00D13938" w:rsidRPr="00025314" w:rsidRDefault="008A7F45" w:rsidP="008B2A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F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Nauczyciele oraz osoby, o których mowa w art. 15 ustawy z dnia 14 grudnia 2016 r. - Prawo oświatowe, zatrudnionych w szkołach i placówkach</w:t>
            </w:r>
            <w:r w:rsidR="00C44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prowadzonych i dotowanych przez JST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D13938" w:rsidRPr="00FA1D72" w:rsidRDefault="00D13938">
            <w:pPr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Ok. </w:t>
            </w:r>
            <w:r w:rsidR="00C44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531,2 </w:t>
            </w:r>
            <w:r w:rsidR="005B18B5">
              <w:rPr>
                <w:rFonts w:ascii="Times New Roman" w:hAnsi="Times New Roman"/>
                <w:color w:val="000000"/>
                <w:sz w:val="24"/>
                <w:szCs w:val="24"/>
              </w:rPr>
              <w:t>tys.</w:t>
            </w:r>
            <w:r w:rsidRPr="00FA1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4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szkołach prowadzonych i dotowanych przez JST </w:t>
            </w:r>
          </w:p>
        </w:tc>
        <w:tc>
          <w:tcPr>
            <w:tcW w:w="2274" w:type="dxa"/>
            <w:gridSpan w:val="8"/>
            <w:shd w:val="clear" w:color="auto" w:fill="auto"/>
          </w:tcPr>
          <w:p w:rsidR="00D13938" w:rsidRPr="00FA1D72" w:rsidRDefault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D72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9E5FD2">
              <w:rPr>
                <w:rFonts w:ascii="Times New Roman" w:hAnsi="Times New Roman"/>
                <w:color w:val="000000"/>
                <w:sz w:val="24"/>
                <w:szCs w:val="24"/>
              </w:rPr>
              <w:t>ystem Informacji Oświatowej</w:t>
            </w:r>
            <w:r w:rsidRPr="00FA1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5036" w:rsidRPr="00025314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1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według</w:t>
            </w:r>
            <w:r w:rsidR="005C5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danych na dzień </w:t>
            </w:r>
            <w:r w:rsidR="00703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5C573C">
              <w:rPr>
                <w:rFonts w:ascii="Times New Roman" w:hAnsi="Times New Roman"/>
                <w:color w:val="000000"/>
                <w:sz w:val="24"/>
                <w:szCs w:val="24"/>
              </w:rPr>
              <w:t>listopada</w:t>
            </w:r>
            <w:r w:rsidR="003A5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  <w:r w:rsidRPr="00FA1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3716" w:type="dxa"/>
            <w:gridSpan w:val="8"/>
            <w:shd w:val="clear" w:color="auto" w:fill="auto"/>
          </w:tcPr>
          <w:p w:rsidR="00D13938" w:rsidRPr="00FA1D72" w:rsidRDefault="005B18B5" w:rsidP="008B2A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Dofinansowanie</w:t>
            </w:r>
            <w:r w:rsidRPr="005B1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zakupu sprzętu przydatnego w prowadzeniu zajęć realizowanych z wykorzystaniem metod i technik kształcenia na odległość lub innego sposobu realizacji tych zajęć</w:t>
            </w:r>
            <w:r w:rsidR="003A50B7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13938" w:rsidRPr="00025314" w:rsidTr="00ED6AEB">
        <w:trPr>
          <w:trHeight w:val="302"/>
        </w:trPr>
        <w:tc>
          <w:tcPr>
            <w:tcW w:w="10947" w:type="dxa"/>
            <w:gridSpan w:val="27"/>
            <w:shd w:val="clear" w:color="auto" w:fill="99CCFF"/>
            <w:vAlign w:val="center"/>
          </w:tcPr>
          <w:p w:rsidR="00D13938" w:rsidRPr="00025314" w:rsidRDefault="00D13938" w:rsidP="00D13938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Informacje na temat zakresu, czasu trwania i podsumowanie wyników konsultacji</w:t>
            </w:r>
          </w:p>
        </w:tc>
      </w:tr>
      <w:tr w:rsidR="00D13938" w:rsidRPr="00025314" w:rsidTr="00ED6AEB">
        <w:trPr>
          <w:trHeight w:val="342"/>
        </w:trPr>
        <w:tc>
          <w:tcPr>
            <w:tcW w:w="10947" w:type="dxa"/>
            <w:gridSpan w:val="27"/>
            <w:shd w:val="clear" w:color="auto" w:fill="FFFFFF"/>
          </w:tcPr>
          <w:p w:rsidR="00D13938" w:rsidRDefault="00D13938" w:rsidP="00D13938">
            <w:pPr>
              <w:pStyle w:val="Tekstkomentarz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sz w:val="24"/>
                <w:szCs w:val="24"/>
              </w:rPr>
              <w:t>Projekt zost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3A50B7">
              <w:rPr>
                <w:rFonts w:ascii="Times New Roman" w:hAnsi="Times New Roman"/>
                <w:sz w:val="24"/>
                <w:szCs w:val="24"/>
              </w:rPr>
              <w:t>nie</w:t>
            </w:r>
            <w:r w:rsidRPr="00025314">
              <w:rPr>
                <w:rFonts w:ascii="Times New Roman" w:hAnsi="Times New Roman"/>
                <w:sz w:val="24"/>
                <w:szCs w:val="24"/>
              </w:rPr>
              <w:t xml:space="preserve"> udostępniony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 stronie </w:t>
            </w:r>
            <w:r w:rsidRPr="00025314">
              <w:rPr>
                <w:rFonts w:ascii="Times New Roman" w:hAnsi="Times New Roman"/>
                <w:sz w:val="24"/>
                <w:szCs w:val="24"/>
              </w:rPr>
              <w:t xml:space="preserve">Ministerstwa Edukacji Narodowej.  </w:t>
            </w:r>
          </w:p>
          <w:p w:rsidR="000A4756" w:rsidRPr="00025314" w:rsidRDefault="000A4756" w:rsidP="00D13938">
            <w:pPr>
              <w:pStyle w:val="Tekstkomentarz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9F6" w:rsidRPr="00A4760A" w:rsidRDefault="000A4756" w:rsidP="003A50B7">
            <w:pPr>
              <w:pStyle w:val="Tekstkomentarza"/>
              <w:spacing w:line="240" w:lineRule="auto"/>
              <w:jc w:val="both"/>
            </w:pPr>
            <w:r w:rsidRPr="00025314">
              <w:rPr>
                <w:rFonts w:ascii="Times New Roman" w:hAnsi="Times New Roman"/>
                <w:sz w:val="24"/>
              </w:rPr>
              <w:t>Zgodnie z treścią delegacji zawartej w art. 28 ust. 6 ustawy z dnia 13 listopada 2003 r. o dochodach jednostek samorządu terytorialnego projekt zosta</w:t>
            </w:r>
            <w:r w:rsidR="003A50B7">
              <w:rPr>
                <w:rFonts w:ascii="Times New Roman" w:hAnsi="Times New Roman"/>
                <w:sz w:val="24"/>
              </w:rPr>
              <w:t>nie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przekazany do zaopiniowania ministrowi właściwemu do spraw finansów publicznych oraz reprezentacji jednostek samorządu terytorialnego w ramach Komisji Wspólnej Rządu i Samorządu Terytorialnego</w:t>
            </w:r>
            <w:r w:rsidR="002F60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D13938" w:rsidRPr="00025314" w:rsidRDefault="00D13938" w:rsidP="000A475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13938" w:rsidRPr="00025314" w:rsidTr="00ED6AEB">
        <w:trPr>
          <w:trHeight w:val="363"/>
        </w:trPr>
        <w:tc>
          <w:tcPr>
            <w:tcW w:w="10947" w:type="dxa"/>
            <w:gridSpan w:val="27"/>
            <w:shd w:val="clear" w:color="auto" w:fill="99CCFF"/>
            <w:vAlign w:val="center"/>
          </w:tcPr>
          <w:p w:rsidR="00D13938" w:rsidRPr="00025314" w:rsidRDefault="00D13938" w:rsidP="00D13938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Wpływ na sektor finansów publicznych</w:t>
            </w:r>
          </w:p>
        </w:tc>
      </w:tr>
      <w:tr w:rsidR="00D13938" w:rsidRPr="00025314" w:rsidTr="00ED6AEB">
        <w:trPr>
          <w:trHeight w:val="142"/>
        </w:trPr>
        <w:tc>
          <w:tcPr>
            <w:tcW w:w="3130" w:type="dxa"/>
            <w:gridSpan w:val="4"/>
            <w:vMerge w:val="restart"/>
            <w:shd w:val="clear" w:color="auto" w:fill="FFFFFF"/>
          </w:tcPr>
          <w:p w:rsidR="00D13938" w:rsidRPr="00025314" w:rsidRDefault="00D13938" w:rsidP="00D13938">
            <w:pPr>
              <w:spacing w:before="40" w:after="4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(ceny stałe z …… r.)</w:t>
            </w:r>
          </w:p>
        </w:tc>
        <w:tc>
          <w:tcPr>
            <w:tcW w:w="7817" w:type="dxa"/>
            <w:gridSpan w:val="23"/>
            <w:shd w:val="clear" w:color="auto" w:fill="FFFFFF"/>
          </w:tcPr>
          <w:p w:rsidR="00D13938" w:rsidRPr="00025314" w:rsidRDefault="00D13938" w:rsidP="00D13938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Skutki w okresie 10 lat od wejścia w życie zmian [mln zł]</w:t>
            </w:r>
          </w:p>
        </w:tc>
      </w:tr>
      <w:tr w:rsidR="00D13938" w:rsidRPr="00025314" w:rsidTr="00ED6AEB">
        <w:trPr>
          <w:trHeight w:val="142"/>
        </w:trPr>
        <w:tc>
          <w:tcPr>
            <w:tcW w:w="3130" w:type="dxa"/>
            <w:gridSpan w:val="4"/>
            <w:vMerge/>
            <w:shd w:val="clear" w:color="auto" w:fill="FFFFFF"/>
          </w:tcPr>
          <w:p w:rsidR="00D13938" w:rsidRPr="00025314" w:rsidRDefault="00D13938" w:rsidP="00D13938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Łącznie (0-10)</w:t>
            </w:r>
          </w:p>
        </w:tc>
      </w:tr>
      <w:tr w:rsidR="00D13938" w:rsidRPr="00025314" w:rsidTr="00ED6AEB">
        <w:trPr>
          <w:trHeight w:val="321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21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44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44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30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30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51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51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60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60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57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57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48"/>
        </w:trPr>
        <w:tc>
          <w:tcPr>
            <w:tcW w:w="2240" w:type="dxa"/>
            <w:gridSpan w:val="2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Źródła finansowania </w:t>
            </w:r>
          </w:p>
        </w:tc>
        <w:tc>
          <w:tcPr>
            <w:tcW w:w="8707" w:type="dxa"/>
            <w:gridSpan w:val="25"/>
            <w:shd w:val="clear" w:color="auto" w:fill="FFFFFF"/>
            <w:vAlign w:val="center"/>
          </w:tcPr>
          <w:p w:rsidR="00D13938" w:rsidRPr="00025314" w:rsidRDefault="00D13938" w:rsidP="00D13938">
            <w:pPr>
              <w:spacing w:before="120" w:after="120" w:line="3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Nie dotyczy.</w:t>
            </w:r>
          </w:p>
        </w:tc>
      </w:tr>
      <w:tr w:rsidR="00D13938" w:rsidRPr="00025314" w:rsidTr="00ED6AEB">
        <w:trPr>
          <w:trHeight w:val="416"/>
        </w:trPr>
        <w:tc>
          <w:tcPr>
            <w:tcW w:w="224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Dodatkowe informacje, w tym wskazanie źródeł 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danych i przyjętych do obliczeń założeń</w:t>
            </w:r>
          </w:p>
        </w:tc>
        <w:tc>
          <w:tcPr>
            <w:tcW w:w="8707" w:type="dxa"/>
            <w:gridSpan w:val="25"/>
            <w:shd w:val="clear" w:color="auto" w:fill="FFFFFF"/>
          </w:tcPr>
          <w:p w:rsidR="002F7772" w:rsidRDefault="00D13938" w:rsidP="002F7772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Wejście w życie rozporządzenia nie spowoduje dodatkowych skutków finansowych dla budżetu państwa, bowiem dzieli ono </w:t>
            </w:r>
            <w:r w:rsidR="000A47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dodatkową </w:t>
            </w:r>
            <w:r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kwotę części oświatowej subwencji </w:t>
            </w:r>
            <w:r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ogólnej dla jed</w:t>
            </w:r>
            <w:r w:rsidR="000A47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nostek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samorządu terytorialnego w 2020</w:t>
            </w:r>
            <w:r w:rsidR="000A47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r</w:t>
            </w:r>
            <w:r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W projek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cie ustawy budżetowej na rok 2020</w:t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zaplanowano część oświatową subwencji ogólnej w </w:t>
            </w:r>
            <w:r w:rsidR="002F7772" w:rsidRPr="00CD1EC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wysokości </w:t>
            </w:r>
            <w:r w:rsidR="002F7772" w:rsidRPr="00BD4F3B">
              <w:rPr>
                <w:rFonts w:ascii="Times New Roman" w:hAnsi="Times New Roman"/>
                <w:sz w:val="24"/>
                <w:szCs w:val="24"/>
              </w:rPr>
              <w:t xml:space="preserve">49.735.775 tys. </w:t>
            </w:r>
            <w:r w:rsidR="004C2072">
              <w:rPr>
                <w:rFonts w:ascii="Times New Roman" w:hAnsi="Times New Roman"/>
                <w:sz w:val="24"/>
                <w:szCs w:val="24"/>
              </w:rPr>
              <w:t>z</w:t>
            </w:r>
            <w:r w:rsidR="002F7772" w:rsidRPr="00BD4F3B">
              <w:rPr>
                <w:rFonts w:ascii="Times New Roman" w:hAnsi="Times New Roman"/>
                <w:sz w:val="24"/>
                <w:szCs w:val="24"/>
              </w:rPr>
              <w:t>ł</w:t>
            </w:r>
            <w:r w:rsidR="004C2072">
              <w:rPr>
                <w:rFonts w:ascii="Times New Roman" w:hAnsi="Times New Roman"/>
                <w:sz w:val="24"/>
                <w:szCs w:val="24"/>
              </w:rPr>
              <w:t xml:space="preserve"> (ostatecznie po zmianach w ciągu roku kwota subwencji</w:t>
            </w:r>
            <w:r w:rsidR="002A4DD4">
              <w:rPr>
                <w:rFonts w:ascii="Times New Roman" w:hAnsi="Times New Roman"/>
                <w:sz w:val="24"/>
                <w:szCs w:val="24"/>
              </w:rPr>
              <w:t xml:space="preserve"> oświatowej</w:t>
            </w:r>
            <w:r w:rsidR="004C2072">
              <w:rPr>
                <w:rFonts w:ascii="Times New Roman" w:hAnsi="Times New Roman"/>
                <w:sz w:val="24"/>
                <w:szCs w:val="24"/>
              </w:rPr>
              <w:t xml:space="preserve"> na rok 2020 wyniosła 49.885.775 tys. zł)</w:t>
            </w:r>
            <w:r w:rsidR="002F7772" w:rsidRPr="00CD1EC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 Jest</w:t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ona wyższa w stosunku do kwoty części oświatowej subwencji ogólnej uwzględnionej w ustawie budżetowej na rok 201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</w:t>
            </w:r>
            <w:r w:rsidR="002F7772">
              <w:rPr>
                <w:rStyle w:val="Odwoanieprzypisudolnego"/>
                <w:rFonts w:ascii="Times New Roman" w:hAnsi="Times New Roman"/>
                <w:color w:val="000000"/>
                <w:spacing w:val="-2"/>
                <w:sz w:val="24"/>
                <w:szCs w:val="24"/>
              </w:rPr>
              <w:footnoteReference w:id="2"/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(46</w:t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907</w:t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494</w:t>
            </w:r>
            <w:r w:rsidR="004C20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tys. zł) o 2.978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.281 tys. zł, tj. o 6</w:t>
            </w:r>
            <w:r w:rsidR="004C20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,3</w:t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%.</w:t>
            </w:r>
          </w:p>
          <w:p w:rsidR="002E7691" w:rsidRDefault="000A4756" w:rsidP="00D1393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Dodatkowo </w:t>
            </w:r>
            <w:r w:rsidR="002F60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planowane jest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zwiększ</w:t>
            </w:r>
            <w:r w:rsidR="002F60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enie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kwot</w:t>
            </w:r>
            <w:r w:rsidR="001E63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części ośw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iatowej subwencji ogólnej w 2020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r. o </w:t>
            </w:r>
            <w:r w:rsidR="004A75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ok. </w:t>
            </w:r>
            <w:r w:rsidR="00C44FFB" w:rsidRPr="005275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270 </w:t>
            </w:r>
            <w:r w:rsidR="002F7772" w:rsidRPr="005275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mln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zł.</w:t>
            </w:r>
            <w:r w:rsidR="00B413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Po dokonaniu wyliczeń zgodnie z założeniami w </w:t>
            </w:r>
            <w:r w:rsidR="00437A1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przedmiotowym</w:t>
            </w:r>
            <w:r w:rsidR="00B413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rozporządzeni</w:t>
            </w:r>
            <w:r w:rsidR="00437A1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="00B413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dodatkowa kwota </w:t>
            </w:r>
            <w:r w:rsidR="002F60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subwencji 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na nauczyciela lub osobę, którym przysługuje dofinansowanie </w:t>
            </w:r>
            <w:r w:rsidR="00B413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wyniosła </w:t>
            </w:r>
            <w:r w:rsidR="004A75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ok. 500</w:t>
            </w:r>
            <w:r w:rsidR="00B413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zł.</w:t>
            </w:r>
            <w:r w:rsidR="004A75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Kwota subwencji oświatowej zostanie pomniejszona </w:t>
            </w:r>
            <w:r w:rsidR="004A750F" w:rsidRPr="003F0E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 rezerwę</w:t>
            </w:r>
            <w:r w:rsidR="004A75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o której mowa w art. 28 ust. 2 ustawy z dnia 13 listopada 2003 r. o dochodach jednostek samorządu terytorialnego w wysokości </w:t>
            </w:r>
            <w:r w:rsidR="004A750F" w:rsidRPr="005275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1,08 mln</w:t>
            </w:r>
            <w:r w:rsidR="004A75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zł.</w:t>
            </w:r>
          </w:p>
          <w:p w:rsidR="00D13938" w:rsidRPr="00025314" w:rsidRDefault="001F01C0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B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Powyższe szacunki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zostały dokonane na podstawie bazy danych z </w:t>
            </w:r>
            <w:r w:rsidR="002844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systemu informacji oświatowej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według stanu na </w:t>
            </w:r>
            <w:r w:rsidR="00D45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dzień </w:t>
            </w:r>
            <w:r w:rsidR="004A75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2 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listopada 2020 r. </w:t>
            </w:r>
          </w:p>
        </w:tc>
      </w:tr>
      <w:tr w:rsidR="00D13938" w:rsidRPr="00025314" w:rsidTr="00ED6AEB">
        <w:trPr>
          <w:trHeight w:val="345"/>
        </w:trPr>
        <w:tc>
          <w:tcPr>
            <w:tcW w:w="10947" w:type="dxa"/>
            <w:gridSpan w:val="27"/>
            <w:shd w:val="clear" w:color="auto" w:fill="99CCFF"/>
          </w:tcPr>
          <w:p w:rsidR="00D13938" w:rsidRPr="00025314" w:rsidRDefault="00D13938" w:rsidP="00D1393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Wpływ na </w:t>
            </w: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D13938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Skutki</w:t>
            </w:r>
          </w:p>
        </w:tc>
      </w:tr>
      <w:tr w:rsidR="00D13938" w:rsidRPr="00025314" w:rsidTr="00ED6AEB">
        <w:trPr>
          <w:trHeight w:val="142"/>
        </w:trPr>
        <w:tc>
          <w:tcPr>
            <w:tcW w:w="3886" w:type="dxa"/>
            <w:gridSpan w:val="7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5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Łącznie</w:t>
            </w:r>
            <w:r w:rsidRPr="00025314" w:rsidDel="0073273A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(0-10)</w:t>
            </w:r>
          </w:p>
        </w:tc>
      </w:tr>
      <w:tr w:rsidR="00D13938" w:rsidRPr="00025314" w:rsidTr="00000565">
        <w:trPr>
          <w:trHeight w:val="142"/>
        </w:trPr>
        <w:tc>
          <w:tcPr>
            <w:tcW w:w="1702" w:type="dxa"/>
            <w:vMerge w:val="restart"/>
            <w:shd w:val="clear" w:color="auto" w:fill="FFFFFF"/>
          </w:tcPr>
          <w:p w:rsidR="00D13938" w:rsidRPr="00025314" w:rsidRDefault="00D13938" w:rsidP="00D139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W ujęciu pieniężnym</w:t>
            </w:r>
          </w:p>
          <w:p w:rsidR="00D13938" w:rsidRPr="00025314" w:rsidRDefault="00D13938" w:rsidP="00D1393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(w mln zł, </w:t>
            </w:r>
          </w:p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spacing w:val="-2"/>
                <w:sz w:val="24"/>
                <w:szCs w:val="24"/>
              </w:rPr>
              <w:t>ceny stałe z …… r.)</w:t>
            </w:r>
          </w:p>
        </w:tc>
        <w:tc>
          <w:tcPr>
            <w:tcW w:w="2184" w:type="dxa"/>
            <w:gridSpan w:val="6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13938" w:rsidRPr="00025314" w:rsidTr="00000565">
        <w:trPr>
          <w:trHeight w:val="142"/>
        </w:trPr>
        <w:tc>
          <w:tcPr>
            <w:tcW w:w="1702" w:type="dxa"/>
            <w:vMerge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6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13938" w:rsidRPr="00025314" w:rsidTr="00000565">
        <w:trPr>
          <w:trHeight w:val="142"/>
        </w:trPr>
        <w:tc>
          <w:tcPr>
            <w:tcW w:w="1702" w:type="dxa"/>
            <w:vMerge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6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sz w:val="24"/>
                <w:szCs w:val="24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13938" w:rsidRPr="00025314" w:rsidTr="00000565">
        <w:trPr>
          <w:trHeight w:val="142"/>
        </w:trPr>
        <w:tc>
          <w:tcPr>
            <w:tcW w:w="1702" w:type="dxa"/>
            <w:vMerge w:val="restart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W ujęciu niepieniężnym</w:t>
            </w:r>
          </w:p>
        </w:tc>
        <w:tc>
          <w:tcPr>
            <w:tcW w:w="2184" w:type="dxa"/>
            <w:gridSpan w:val="6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7061" w:type="dxa"/>
            <w:gridSpan w:val="20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13938" w:rsidRPr="00025314" w:rsidTr="00000565">
        <w:trPr>
          <w:trHeight w:val="142"/>
        </w:trPr>
        <w:tc>
          <w:tcPr>
            <w:tcW w:w="1702" w:type="dxa"/>
            <w:vMerge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6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7061" w:type="dxa"/>
            <w:gridSpan w:val="20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13938" w:rsidRPr="00025314" w:rsidTr="00000565">
        <w:trPr>
          <w:trHeight w:val="596"/>
        </w:trPr>
        <w:tc>
          <w:tcPr>
            <w:tcW w:w="1702" w:type="dxa"/>
            <w:vMerge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6"/>
            <w:shd w:val="clear" w:color="auto" w:fill="FFFFFF"/>
          </w:tcPr>
          <w:p w:rsidR="00D13938" w:rsidRPr="00025314" w:rsidRDefault="00D13938" w:rsidP="00D13938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sz w:val="24"/>
                <w:szCs w:val="24"/>
              </w:rPr>
              <w:t>rodzina, obywatele oraz gospodarstwa domowe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1" w:type="dxa"/>
            <w:gridSpan w:val="20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1485E" w:rsidRPr="00025314" w:rsidTr="00000565">
        <w:trPr>
          <w:trHeight w:val="596"/>
        </w:trPr>
        <w:tc>
          <w:tcPr>
            <w:tcW w:w="1702" w:type="dxa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Niemierzalne</w:t>
            </w:r>
          </w:p>
        </w:tc>
        <w:tc>
          <w:tcPr>
            <w:tcW w:w="2184" w:type="dxa"/>
            <w:gridSpan w:val="6"/>
            <w:shd w:val="clear" w:color="auto" w:fill="FFFFFF"/>
          </w:tcPr>
          <w:p w:rsidR="0011485E" w:rsidRPr="00025314" w:rsidRDefault="0011485E" w:rsidP="0011485E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D87">
              <w:rPr>
                <w:rFonts w:ascii="Times New Roman" w:hAnsi="Times New Roman"/>
                <w:sz w:val="24"/>
                <w:szCs w:val="24"/>
              </w:rPr>
              <w:t>rodzina, obywatele oraz gospodarstwa domowe, w szczególności osoby niepełnosprawne i starsze</w:t>
            </w:r>
          </w:p>
        </w:tc>
        <w:tc>
          <w:tcPr>
            <w:tcW w:w="7061" w:type="dxa"/>
            <w:gridSpan w:val="20"/>
            <w:shd w:val="clear" w:color="auto" w:fill="FFFFFF"/>
          </w:tcPr>
          <w:p w:rsidR="0011485E" w:rsidRPr="00BD7D87" w:rsidRDefault="00437A1A" w:rsidP="001148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11485E" w:rsidRPr="00BD7D87">
              <w:rPr>
                <w:rFonts w:ascii="Times New Roman" w:hAnsi="Times New Roman"/>
                <w:sz w:val="24"/>
                <w:szCs w:val="24"/>
              </w:rPr>
              <w:t>miany nie będą mieć wpływu na sytuację ekonomiczną i społeczną rodziny, a także osób niepełnosprawnych oraz osób starszych.</w:t>
            </w:r>
          </w:p>
        </w:tc>
      </w:tr>
      <w:tr w:rsidR="0011485E" w:rsidRPr="00025314" w:rsidTr="00ED6AEB">
        <w:trPr>
          <w:trHeight w:val="1181"/>
        </w:trPr>
        <w:tc>
          <w:tcPr>
            <w:tcW w:w="2240" w:type="dxa"/>
            <w:gridSpan w:val="2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Dodatkowe informacje, w tym wskazanie źródeł danych i przyjętych do obliczeń założeń </w:t>
            </w:r>
          </w:p>
        </w:tc>
        <w:tc>
          <w:tcPr>
            <w:tcW w:w="8707" w:type="dxa"/>
            <w:gridSpan w:val="25"/>
            <w:shd w:val="clear" w:color="auto" w:fill="FFFFFF"/>
            <w:vAlign w:val="center"/>
          </w:tcPr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Nie dotyczy.</w:t>
            </w: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85E" w:rsidRPr="00025314" w:rsidTr="00ED6AEB">
        <w:trPr>
          <w:trHeight w:val="342"/>
        </w:trPr>
        <w:tc>
          <w:tcPr>
            <w:tcW w:w="10947" w:type="dxa"/>
            <w:gridSpan w:val="27"/>
            <w:shd w:val="clear" w:color="auto" w:fill="99CCFF"/>
            <w:vAlign w:val="center"/>
          </w:tcPr>
          <w:p w:rsidR="0011485E" w:rsidRPr="00025314" w:rsidRDefault="0011485E" w:rsidP="0011485E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Zmiana obciążeń regulacyjnych (w tym obowiązków informacyjnych) wynikających z projektu</w:t>
            </w:r>
          </w:p>
        </w:tc>
      </w:tr>
      <w:tr w:rsidR="0011485E" w:rsidRPr="00025314" w:rsidTr="00ED6AEB">
        <w:trPr>
          <w:trHeight w:val="151"/>
        </w:trPr>
        <w:tc>
          <w:tcPr>
            <w:tcW w:w="10947" w:type="dxa"/>
            <w:gridSpan w:val="27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nie dotyczy</w:t>
            </w:r>
          </w:p>
        </w:tc>
      </w:tr>
      <w:tr w:rsidR="0011485E" w:rsidRPr="00025314" w:rsidTr="00ED6AEB">
        <w:trPr>
          <w:trHeight w:val="946"/>
        </w:trPr>
        <w:tc>
          <w:tcPr>
            <w:tcW w:w="5108" w:type="dxa"/>
            <w:gridSpan w:val="12"/>
            <w:shd w:val="clear" w:color="auto" w:fill="FFFFFF"/>
          </w:tcPr>
          <w:p w:rsidR="0011485E" w:rsidRPr="00025314" w:rsidRDefault="0011485E" w:rsidP="0011485E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Wprowadzane są obciążenia poza bezwzględnie wymaganymi przez UE 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(szczegóły w odwróconej tabeli zgodności).</w:t>
            </w:r>
          </w:p>
        </w:tc>
        <w:tc>
          <w:tcPr>
            <w:tcW w:w="5839" w:type="dxa"/>
            <w:gridSpan w:val="15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tak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</w:t>
            </w:r>
          </w:p>
          <w:p w:rsidR="0011485E" w:rsidRPr="00025314" w:rsidRDefault="0011485E" w:rsidP="001148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 dotyczy</w:t>
            </w:r>
          </w:p>
        </w:tc>
      </w:tr>
      <w:tr w:rsidR="0011485E" w:rsidRPr="00025314" w:rsidTr="00ED6AEB">
        <w:trPr>
          <w:trHeight w:val="1245"/>
        </w:trPr>
        <w:tc>
          <w:tcPr>
            <w:tcW w:w="5108" w:type="dxa"/>
            <w:gridSpan w:val="12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zmniejszenie liczby dokumentów 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zmniejszenie liczby procedur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skrócenie czasu na załatwienie sprawy</w:t>
            </w:r>
          </w:p>
          <w:p w:rsidR="0011485E" w:rsidRPr="00025314" w:rsidRDefault="0011485E" w:rsidP="0011485E">
            <w:pP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inne: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gridSpan w:val="15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zwiększenie liczby dokumentów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zwiększenie liczby procedur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wydłużenie czasu na załatwienie sprawy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inne: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85E" w:rsidRPr="00025314" w:rsidTr="00ED6AEB">
        <w:trPr>
          <w:trHeight w:val="870"/>
        </w:trPr>
        <w:tc>
          <w:tcPr>
            <w:tcW w:w="5108" w:type="dxa"/>
            <w:gridSpan w:val="12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Wprowadzane obciążenia są przystosowane do ich elektronizacji. </w:t>
            </w:r>
          </w:p>
        </w:tc>
        <w:tc>
          <w:tcPr>
            <w:tcW w:w="5839" w:type="dxa"/>
            <w:gridSpan w:val="15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tak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 dotyczy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85E" w:rsidRPr="00025314" w:rsidTr="00ED6AEB">
        <w:trPr>
          <w:trHeight w:val="333"/>
        </w:trPr>
        <w:tc>
          <w:tcPr>
            <w:tcW w:w="10947" w:type="dxa"/>
            <w:gridSpan w:val="27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Komentarz:</w:t>
            </w: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99CCFF"/>
          </w:tcPr>
          <w:p w:rsidR="0011485E" w:rsidRPr="00025314" w:rsidRDefault="0011485E" w:rsidP="0011485E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Wpływ na rynek pracy </w:t>
            </w: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auto"/>
          </w:tcPr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1485E" w:rsidRPr="00025314" w:rsidRDefault="000A4756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Nie dotyczy.</w:t>
            </w: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99CCFF"/>
          </w:tcPr>
          <w:p w:rsidR="0011485E" w:rsidRPr="00025314" w:rsidRDefault="0011485E" w:rsidP="0011485E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Wpływ na pozostałe obszary</w:t>
            </w:r>
          </w:p>
        </w:tc>
      </w:tr>
      <w:tr w:rsidR="0011485E" w:rsidRPr="00025314" w:rsidTr="00ED6AEB">
        <w:trPr>
          <w:trHeight w:val="1031"/>
        </w:trPr>
        <w:tc>
          <w:tcPr>
            <w:tcW w:w="3544" w:type="dxa"/>
            <w:gridSpan w:val="5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środowisko naturalne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sytuacja i rozwój regionalny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inne: </w:t>
            </w:r>
          </w:p>
        </w:tc>
        <w:tc>
          <w:tcPr>
            <w:tcW w:w="3687" w:type="dxa"/>
            <w:gridSpan w:val="14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demografia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mienie państwowe</w:t>
            </w:r>
          </w:p>
        </w:tc>
        <w:tc>
          <w:tcPr>
            <w:tcW w:w="3716" w:type="dxa"/>
            <w:gridSpan w:val="8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informatyzacja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396FEB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zdrowie</w:t>
            </w:r>
          </w:p>
        </w:tc>
      </w:tr>
      <w:tr w:rsidR="0011485E" w:rsidRPr="00025314" w:rsidTr="00ED6AEB">
        <w:trPr>
          <w:trHeight w:val="712"/>
        </w:trPr>
        <w:tc>
          <w:tcPr>
            <w:tcW w:w="2240" w:type="dxa"/>
            <w:gridSpan w:val="2"/>
            <w:shd w:val="clear" w:color="auto" w:fill="FFFFFF"/>
            <w:vAlign w:val="center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Omówienie wpływu</w:t>
            </w:r>
          </w:p>
        </w:tc>
        <w:tc>
          <w:tcPr>
            <w:tcW w:w="8707" w:type="dxa"/>
            <w:gridSpan w:val="25"/>
            <w:shd w:val="clear" w:color="auto" w:fill="FFFFFF"/>
            <w:vAlign w:val="center"/>
          </w:tcPr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Nie dotyczy.</w:t>
            </w: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99CCFF"/>
          </w:tcPr>
          <w:p w:rsidR="0011485E" w:rsidRPr="00025314" w:rsidRDefault="0011485E" w:rsidP="0011485E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Planowane wykonanie przepisów aktu prawnego</w:t>
            </w: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FFFFFF"/>
          </w:tcPr>
          <w:p w:rsidR="0011485E" w:rsidRPr="00025314" w:rsidRDefault="002F66C8" w:rsidP="002F7772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11485E" w:rsidRPr="00025314">
              <w:rPr>
                <w:rFonts w:ascii="Times New Roman" w:hAnsi="Times New Roman"/>
                <w:sz w:val="24"/>
                <w:szCs w:val="24"/>
              </w:rPr>
              <w:t>rzepisy rozporządzenia w</w:t>
            </w:r>
            <w:r>
              <w:rPr>
                <w:rFonts w:ascii="Times New Roman" w:hAnsi="Times New Roman"/>
                <w:sz w:val="24"/>
                <w:szCs w:val="24"/>
              </w:rPr>
              <w:t>chodzą</w:t>
            </w:r>
            <w:r w:rsidR="0011485E" w:rsidRPr="00025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756" w:rsidRPr="000A4756">
              <w:rPr>
                <w:rFonts w:ascii="Times New Roman" w:hAnsi="Times New Roman"/>
                <w:sz w:val="24"/>
                <w:szCs w:val="24"/>
              </w:rPr>
              <w:t xml:space="preserve">w życie z dniem </w:t>
            </w:r>
            <w:r w:rsidR="002F7772">
              <w:rPr>
                <w:rFonts w:ascii="Times New Roman" w:hAnsi="Times New Roman"/>
                <w:sz w:val="24"/>
                <w:szCs w:val="24"/>
              </w:rPr>
              <w:t>następującym po dniu ogłoszenia.</w:t>
            </w: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99CCFF"/>
          </w:tcPr>
          <w:p w:rsidR="0011485E" w:rsidRPr="00025314" w:rsidRDefault="0011485E" w:rsidP="0011485E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FFFFFF"/>
          </w:tcPr>
          <w:p w:rsidR="0011485E" w:rsidRPr="00025314" w:rsidRDefault="0011485E" w:rsidP="00437A1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sz w:val="24"/>
                <w:szCs w:val="24"/>
              </w:rPr>
              <w:t xml:space="preserve">Nie zakłada się przeprowadzania ewaluacji efektów </w:t>
            </w:r>
            <w:r w:rsidR="002F7772">
              <w:rPr>
                <w:rFonts w:ascii="Times New Roman" w:hAnsi="Times New Roman"/>
                <w:sz w:val="24"/>
                <w:szCs w:val="24"/>
              </w:rPr>
              <w:t>rozporządzenia</w:t>
            </w:r>
            <w:r w:rsidRPr="000253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99CCFF"/>
          </w:tcPr>
          <w:p w:rsidR="0011485E" w:rsidRPr="00025314" w:rsidRDefault="0011485E" w:rsidP="0011485E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Załączniki </w:t>
            </w:r>
            <w:r w:rsidRPr="0002531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(istotne dokumenty źródłowe, badania, analizy itp.</w:t>
            </w:r>
            <w:r w:rsidRPr="0002531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) </w:t>
            </w:r>
          </w:p>
        </w:tc>
      </w:tr>
      <w:tr w:rsidR="0011485E" w:rsidRPr="00A366F7" w:rsidTr="00ED6AEB">
        <w:trPr>
          <w:trHeight w:val="142"/>
        </w:trPr>
        <w:tc>
          <w:tcPr>
            <w:tcW w:w="10947" w:type="dxa"/>
            <w:gridSpan w:val="27"/>
            <w:shd w:val="clear" w:color="auto" w:fill="FFFFFF"/>
          </w:tcPr>
          <w:p w:rsidR="0011485E" w:rsidRPr="00A366F7" w:rsidRDefault="000A4756" w:rsidP="0011485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Brak</w:t>
            </w:r>
          </w:p>
        </w:tc>
      </w:tr>
    </w:tbl>
    <w:p w:rsidR="006176ED" w:rsidRPr="00A366F7" w:rsidRDefault="009D0655" w:rsidP="00F019A9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A366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76ED" w:rsidRPr="00A366F7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EB" w:rsidRDefault="00396FEB" w:rsidP="00044739">
      <w:pPr>
        <w:spacing w:line="240" w:lineRule="auto"/>
      </w:pPr>
      <w:r>
        <w:separator/>
      </w:r>
    </w:p>
  </w:endnote>
  <w:endnote w:type="continuationSeparator" w:id="0">
    <w:p w:rsidR="00396FEB" w:rsidRDefault="00396FEB" w:rsidP="00044739">
      <w:pPr>
        <w:spacing w:line="240" w:lineRule="auto"/>
      </w:pPr>
      <w:r>
        <w:continuationSeparator/>
      </w:r>
    </w:p>
  </w:endnote>
  <w:endnote w:type="continuationNotice" w:id="1">
    <w:p w:rsidR="00396FEB" w:rsidRDefault="00396F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EB" w:rsidRDefault="00396FEB" w:rsidP="00044739">
      <w:pPr>
        <w:spacing w:line="240" w:lineRule="auto"/>
      </w:pPr>
      <w:r>
        <w:separator/>
      </w:r>
    </w:p>
  </w:footnote>
  <w:footnote w:type="continuationSeparator" w:id="0">
    <w:p w:rsidR="00396FEB" w:rsidRDefault="00396FEB" w:rsidP="00044739">
      <w:pPr>
        <w:spacing w:line="240" w:lineRule="auto"/>
      </w:pPr>
      <w:r>
        <w:continuationSeparator/>
      </w:r>
    </w:p>
  </w:footnote>
  <w:footnote w:type="continuationNotice" w:id="1">
    <w:p w:rsidR="00396FEB" w:rsidRDefault="00396FEB">
      <w:pPr>
        <w:spacing w:line="240" w:lineRule="auto"/>
      </w:pPr>
    </w:p>
  </w:footnote>
  <w:footnote w:id="2">
    <w:p w:rsidR="002F7772" w:rsidRPr="00471D9A" w:rsidRDefault="002F7772" w:rsidP="002F7772">
      <w:pPr>
        <w:pStyle w:val="Tekstprzypisudolnego"/>
        <w:spacing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71D9A">
        <w:rPr>
          <w:rFonts w:ascii="Times New Roman" w:hAnsi="Times New Roman"/>
        </w:rPr>
        <w:t xml:space="preserve">W ustawie budżetowej na rok 2019 kwota subwencji oświatowej została zaplanowana w wysokości 45.907.494 tys. zł. </w:t>
      </w:r>
      <w:r w:rsidRPr="00471D9A">
        <w:rPr>
          <w:rFonts w:ascii="Times New Roman" w:hAnsi="Times New Roman"/>
        </w:rPr>
        <w:br/>
        <w:t>W trakcie roku budżetowego kwota subwencji oświatowej została zwiększona o 1.000.000 tys. zł, do wysokości 46.907.494 tys. zł.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613"/>
    <w:multiLevelType w:val="hybridMultilevel"/>
    <w:tmpl w:val="292854E6"/>
    <w:lvl w:ilvl="0" w:tplc="5358D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C034D8">
      <w:start w:val="1"/>
      <w:numFmt w:val="lowerLetter"/>
      <w:lvlText w:val="%2."/>
      <w:lvlJc w:val="left"/>
      <w:pPr>
        <w:ind w:left="1440" w:hanging="360"/>
      </w:pPr>
    </w:lvl>
    <w:lvl w:ilvl="2" w:tplc="A6442686" w:tentative="1">
      <w:start w:val="1"/>
      <w:numFmt w:val="lowerRoman"/>
      <w:lvlText w:val="%3."/>
      <w:lvlJc w:val="right"/>
      <w:pPr>
        <w:ind w:left="2160" w:hanging="180"/>
      </w:pPr>
    </w:lvl>
    <w:lvl w:ilvl="3" w:tplc="6BDE8C12" w:tentative="1">
      <w:start w:val="1"/>
      <w:numFmt w:val="decimal"/>
      <w:lvlText w:val="%4."/>
      <w:lvlJc w:val="left"/>
      <w:pPr>
        <w:ind w:left="2880" w:hanging="360"/>
      </w:pPr>
    </w:lvl>
    <w:lvl w:ilvl="4" w:tplc="F62A5B18" w:tentative="1">
      <w:start w:val="1"/>
      <w:numFmt w:val="lowerLetter"/>
      <w:lvlText w:val="%5."/>
      <w:lvlJc w:val="left"/>
      <w:pPr>
        <w:ind w:left="3600" w:hanging="360"/>
      </w:pPr>
    </w:lvl>
    <w:lvl w:ilvl="5" w:tplc="0D64FD02" w:tentative="1">
      <w:start w:val="1"/>
      <w:numFmt w:val="lowerRoman"/>
      <w:lvlText w:val="%6."/>
      <w:lvlJc w:val="right"/>
      <w:pPr>
        <w:ind w:left="4320" w:hanging="180"/>
      </w:pPr>
    </w:lvl>
    <w:lvl w:ilvl="6" w:tplc="C2A8407C" w:tentative="1">
      <w:start w:val="1"/>
      <w:numFmt w:val="decimal"/>
      <w:lvlText w:val="%7."/>
      <w:lvlJc w:val="left"/>
      <w:pPr>
        <w:ind w:left="5040" w:hanging="360"/>
      </w:pPr>
    </w:lvl>
    <w:lvl w:ilvl="7" w:tplc="516E82BE" w:tentative="1">
      <w:start w:val="1"/>
      <w:numFmt w:val="lowerLetter"/>
      <w:lvlText w:val="%8."/>
      <w:lvlJc w:val="left"/>
      <w:pPr>
        <w:ind w:left="5760" w:hanging="360"/>
      </w:pPr>
    </w:lvl>
    <w:lvl w:ilvl="8" w:tplc="1E2E4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53E9"/>
    <w:multiLevelType w:val="hybridMultilevel"/>
    <w:tmpl w:val="A670A96A"/>
    <w:lvl w:ilvl="0" w:tplc="8952833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FAE"/>
    <w:multiLevelType w:val="hybridMultilevel"/>
    <w:tmpl w:val="4C4EB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0810"/>
    <w:multiLevelType w:val="hybridMultilevel"/>
    <w:tmpl w:val="0A26AF72"/>
    <w:lvl w:ilvl="0" w:tplc="0415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" w15:restartNumberingAfterBreak="0">
    <w:nsid w:val="04B657D3"/>
    <w:multiLevelType w:val="hybridMultilevel"/>
    <w:tmpl w:val="E04A1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D3E38"/>
    <w:multiLevelType w:val="hybridMultilevel"/>
    <w:tmpl w:val="42A4F7D0"/>
    <w:lvl w:ilvl="0" w:tplc="4A9E0A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D50A8"/>
    <w:multiLevelType w:val="hybridMultilevel"/>
    <w:tmpl w:val="20942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36C7F"/>
    <w:multiLevelType w:val="hybridMultilevel"/>
    <w:tmpl w:val="334084AE"/>
    <w:lvl w:ilvl="0" w:tplc="85DCD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1" w15:restartNumberingAfterBreak="0">
    <w:nsid w:val="19B2721E"/>
    <w:multiLevelType w:val="hybridMultilevel"/>
    <w:tmpl w:val="976C8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3483"/>
    <w:multiLevelType w:val="hybridMultilevel"/>
    <w:tmpl w:val="81065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101C3"/>
    <w:multiLevelType w:val="hybridMultilevel"/>
    <w:tmpl w:val="E2D8314A"/>
    <w:lvl w:ilvl="0" w:tplc="5358D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6442686">
      <w:start w:val="1"/>
      <w:numFmt w:val="lowerRoman"/>
      <w:lvlText w:val="%3."/>
      <w:lvlJc w:val="right"/>
      <w:pPr>
        <w:ind w:left="2160" w:hanging="180"/>
      </w:pPr>
    </w:lvl>
    <w:lvl w:ilvl="3" w:tplc="6BDE8C12" w:tentative="1">
      <w:start w:val="1"/>
      <w:numFmt w:val="decimal"/>
      <w:lvlText w:val="%4."/>
      <w:lvlJc w:val="left"/>
      <w:pPr>
        <w:ind w:left="2880" w:hanging="360"/>
      </w:pPr>
    </w:lvl>
    <w:lvl w:ilvl="4" w:tplc="F62A5B18" w:tentative="1">
      <w:start w:val="1"/>
      <w:numFmt w:val="lowerLetter"/>
      <w:lvlText w:val="%5."/>
      <w:lvlJc w:val="left"/>
      <w:pPr>
        <w:ind w:left="3600" w:hanging="360"/>
      </w:pPr>
    </w:lvl>
    <w:lvl w:ilvl="5" w:tplc="0D64FD02" w:tentative="1">
      <w:start w:val="1"/>
      <w:numFmt w:val="lowerRoman"/>
      <w:lvlText w:val="%6."/>
      <w:lvlJc w:val="right"/>
      <w:pPr>
        <w:ind w:left="4320" w:hanging="180"/>
      </w:pPr>
    </w:lvl>
    <w:lvl w:ilvl="6" w:tplc="C2A8407C" w:tentative="1">
      <w:start w:val="1"/>
      <w:numFmt w:val="decimal"/>
      <w:lvlText w:val="%7."/>
      <w:lvlJc w:val="left"/>
      <w:pPr>
        <w:ind w:left="5040" w:hanging="360"/>
      </w:pPr>
    </w:lvl>
    <w:lvl w:ilvl="7" w:tplc="516E82BE" w:tentative="1">
      <w:start w:val="1"/>
      <w:numFmt w:val="lowerLetter"/>
      <w:lvlText w:val="%8."/>
      <w:lvlJc w:val="left"/>
      <w:pPr>
        <w:ind w:left="5760" w:hanging="360"/>
      </w:pPr>
    </w:lvl>
    <w:lvl w:ilvl="8" w:tplc="1E2E4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1786B"/>
    <w:multiLevelType w:val="hybridMultilevel"/>
    <w:tmpl w:val="F9A27F68"/>
    <w:lvl w:ilvl="0" w:tplc="6178D3A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16D178B"/>
    <w:multiLevelType w:val="hybridMultilevel"/>
    <w:tmpl w:val="A568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0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77BE1"/>
    <w:multiLevelType w:val="hybridMultilevel"/>
    <w:tmpl w:val="5C442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12901"/>
    <w:multiLevelType w:val="hybridMultilevel"/>
    <w:tmpl w:val="7A302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82E5C"/>
    <w:multiLevelType w:val="hybridMultilevel"/>
    <w:tmpl w:val="ED1E3E58"/>
    <w:lvl w:ilvl="0" w:tplc="8952833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8952833A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2C65F9A"/>
    <w:multiLevelType w:val="hybridMultilevel"/>
    <w:tmpl w:val="D5107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27074"/>
    <w:multiLevelType w:val="hybridMultilevel"/>
    <w:tmpl w:val="A052E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01506"/>
    <w:multiLevelType w:val="hybridMultilevel"/>
    <w:tmpl w:val="BE94CEC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 w15:restartNumberingAfterBreak="0">
    <w:nsid w:val="45C00918"/>
    <w:multiLevelType w:val="multilevel"/>
    <w:tmpl w:val="BCA496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022B36"/>
    <w:multiLevelType w:val="hybridMultilevel"/>
    <w:tmpl w:val="C5AE4608"/>
    <w:lvl w:ilvl="0" w:tplc="EF24D1A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7F4BF6"/>
    <w:multiLevelType w:val="hybridMultilevel"/>
    <w:tmpl w:val="AE4E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35" w15:restartNumberingAfterBreak="0">
    <w:nsid w:val="4F0A6F48"/>
    <w:multiLevelType w:val="hybridMultilevel"/>
    <w:tmpl w:val="C4D82C84"/>
    <w:lvl w:ilvl="0" w:tplc="0A98E75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507694">
      <w:start w:val="1"/>
      <w:numFmt w:val="lowerLetter"/>
      <w:lvlText w:val="%2."/>
      <w:lvlJc w:val="left"/>
      <w:pPr>
        <w:ind w:left="1440" w:hanging="360"/>
      </w:pPr>
    </w:lvl>
    <w:lvl w:ilvl="2" w:tplc="822C4C72" w:tentative="1">
      <w:start w:val="1"/>
      <w:numFmt w:val="lowerRoman"/>
      <w:lvlText w:val="%3."/>
      <w:lvlJc w:val="right"/>
      <w:pPr>
        <w:ind w:left="2160" w:hanging="180"/>
      </w:pPr>
    </w:lvl>
    <w:lvl w:ilvl="3" w:tplc="10608E28" w:tentative="1">
      <w:start w:val="1"/>
      <w:numFmt w:val="decimal"/>
      <w:lvlText w:val="%4."/>
      <w:lvlJc w:val="left"/>
      <w:pPr>
        <w:ind w:left="2880" w:hanging="360"/>
      </w:pPr>
    </w:lvl>
    <w:lvl w:ilvl="4" w:tplc="00063AF8" w:tentative="1">
      <w:start w:val="1"/>
      <w:numFmt w:val="lowerLetter"/>
      <w:lvlText w:val="%5."/>
      <w:lvlJc w:val="left"/>
      <w:pPr>
        <w:ind w:left="3600" w:hanging="360"/>
      </w:pPr>
    </w:lvl>
    <w:lvl w:ilvl="5" w:tplc="C63A5C68" w:tentative="1">
      <w:start w:val="1"/>
      <w:numFmt w:val="lowerRoman"/>
      <w:lvlText w:val="%6."/>
      <w:lvlJc w:val="right"/>
      <w:pPr>
        <w:ind w:left="4320" w:hanging="180"/>
      </w:pPr>
    </w:lvl>
    <w:lvl w:ilvl="6" w:tplc="937A5952" w:tentative="1">
      <w:start w:val="1"/>
      <w:numFmt w:val="decimal"/>
      <w:lvlText w:val="%7."/>
      <w:lvlJc w:val="left"/>
      <w:pPr>
        <w:ind w:left="5040" w:hanging="360"/>
      </w:pPr>
    </w:lvl>
    <w:lvl w:ilvl="7" w:tplc="1326FAC4" w:tentative="1">
      <w:start w:val="1"/>
      <w:numFmt w:val="lowerLetter"/>
      <w:lvlText w:val="%8."/>
      <w:lvlJc w:val="left"/>
      <w:pPr>
        <w:ind w:left="5760" w:hanging="360"/>
      </w:pPr>
    </w:lvl>
    <w:lvl w:ilvl="8" w:tplc="CA9C3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B6097"/>
    <w:multiLevelType w:val="multilevel"/>
    <w:tmpl w:val="F356EF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540515F9"/>
    <w:multiLevelType w:val="multilevel"/>
    <w:tmpl w:val="00D2FB48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  <w:b w:val="0"/>
        <w:i w:val="0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221E82"/>
    <w:multiLevelType w:val="hybridMultilevel"/>
    <w:tmpl w:val="B4387C9A"/>
    <w:lvl w:ilvl="0" w:tplc="A91E6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6442686">
      <w:start w:val="1"/>
      <w:numFmt w:val="lowerRoman"/>
      <w:lvlText w:val="%3."/>
      <w:lvlJc w:val="right"/>
      <w:pPr>
        <w:ind w:left="2160" w:hanging="180"/>
      </w:pPr>
    </w:lvl>
    <w:lvl w:ilvl="3" w:tplc="6BDE8C12" w:tentative="1">
      <w:start w:val="1"/>
      <w:numFmt w:val="decimal"/>
      <w:lvlText w:val="%4."/>
      <w:lvlJc w:val="left"/>
      <w:pPr>
        <w:ind w:left="2880" w:hanging="360"/>
      </w:pPr>
    </w:lvl>
    <w:lvl w:ilvl="4" w:tplc="F62A5B18" w:tentative="1">
      <w:start w:val="1"/>
      <w:numFmt w:val="lowerLetter"/>
      <w:lvlText w:val="%5."/>
      <w:lvlJc w:val="left"/>
      <w:pPr>
        <w:ind w:left="3600" w:hanging="360"/>
      </w:pPr>
    </w:lvl>
    <w:lvl w:ilvl="5" w:tplc="0D64FD02" w:tentative="1">
      <w:start w:val="1"/>
      <w:numFmt w:val="lowerRoman"/>
      <w:lvlText w:val="%6."/>
      <w:lvlJc w:val="right"/>
      <w:pPr>
        <w:ind w:left="4320" w:hanging="180"/>
      </w:pPr>
    </w:lvl>
    <w:lvl w:ilvl="6" w:tplc="C2A8407C" w:tentative="1">
      <w:start w:val="1"/>
      <w:numFmt w:val="decimal"/>
      <w:lvlText w:val="%7."/>
      <w:lvlJc w:val="left"/>
      <w:pPr>
        <w:ind w:left="5040" w:hanging="360"/>
      </w:pPr>
    </w:lvl>
    <w:lvl w:ilvl="7" w:tplc="516E82BE" w:tentative="1">
      <w:start w:val="1"/>
      <w:numFmt w:val="lowerLetter"/>
      <w:lvlText w:val="%8."/>
      <w:lvlJc w:val="left"/>
      <w:pPr>
        <w:ind w:left="5760" w:hanging="360"/>
      </w:pPr>
    </w:lvl>
    <w:lvl w:ilvl="8" w:tplc="1E2E4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5A803070"/>
    <w:multiLevelType w:val="hybridMultilevel"/>
    <w:tmpl w:val="FB5A6F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6" w15:restartNumberingAfterBreak="0">
    <w:nsid w:val="67D51A0A"/>
    <w:multiLevelType w:val="hybridMultilevel"/>
    <w:tmpl w:val="2DE05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B9768A"/>
    <w:multiLevelType w:val="hybridMultilevel"/>
    <w:tmpl w:val="E2D8314A"/>
    <w:lvl w:ilvl="0" w:tplc="5358D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6442686">
      <w:start w:val="1"/>
      <w:numFmt w:val="lowerRoman"/>
      <w:lvlText w:val="%3."/>
      <w:lvlJc w:val="right"/>
      <w:pPr>
        <w:ind w:left="2160" w:hanging="180"/>
      </w:pPr>
    </w:lvl>
    <w:lvl w:ilvl="3" w:tplc="6BDE8C12" w:tentative="1">
      <w:start w:val="1"/>
      <w:numFmt w:val="decimal"/>
      <w:lvlText w:val="%4."/>
      <w:lvlJc w:val="left"/>
      <w:pPr>
        <w:ind w:left="2880" w:hanging="360"/>
      </w:pPr>
    </w:lvl>
    <w:lvl w:ilvl="4" w:tplc="F62A5B18" w:tentative="1">
      <w:start w:val="1"/>
      <w:numFmt w:val="lowerLetter"/>
      <w:lvlText w:val="%5."/>
      <w:lvlJc w:val="left"/>
      <w:pPr>
        <w:ind w:left="3600" w:hanging="360"/>
      </w:pPr>
    </w:lvl>
    <w:lvl w:ilvl="5" w:tplc="0D64FD02" w:tentative="1">
      <w:start w:val="1"/>
      <w:numFmt w:val="lowerRoman"/>
      <w:lvlText w:val="%6."/>
      <w:lvlJc w:val="right"/>
      <w:pPr>
        <w:ind w:left="4320" w:hanging="180"/>
      </w:pPr>
    </w:lvl>
    <w:lvl w:ilvl="6" w:tplc="C2A8407C" w:tentative="1">
      <w:start w:val="1"/>
      <w:numFmt w:val="decimal"/>
      <w:lvlText w:val="%7."/>
      <w:lvlJc w:val="left"/>
      <w:pPr>
        <w:ind w:left="5040" w:hanging="360"/>
      </w:pPr>
    </w:lvl>
    <w:lvl w:ilvl="7" w:tplc="516E82BE" w:tentative="1">
      <w:start w:val="1"/>
      <w:numFmt w:val="lowerLetter"/>
      <w:lvlText w:val="%8."/>
      <w:lvlJc w:val="left"/>
      <w:pPr>
        <w:ind w:left="5760" w:hanging="360"/>
      </w:pPr>
    </w:lvl>
    <w:lvl w:ilvl="8" w:tplc="1E2E4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4C2A31"/>
    <w:multiLevelType w:val="hybridMultilevel"/>
    <w:tmpl w:val="FE603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304217"/>
    <w:multiLevelType w:val="hybridMultilevel"/>
    <w:tmpl w:val="38C8A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9459A5"/>
    <w:multiLevelType w:val="hybridMultilevel"/>
    <w:tmpl w:val="D36EB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44"/>
  </w:num>
  <w:num w:numId="5">
    <w:abstractNumId w:val="7"/>
  </w:num>
  <w:num w:numId="6">
    <w:abstractNumId w:val="20"/>
  </w:num>
  <w:num w:numId="7">
    <w:abstractNumId w:val="31"/>
  </w:num>
  <w:num w:numId="8">
    <w:abstractNumId w:val="16"/>
  </w:num>
  <w:num w:numId="9">
    <w:abstractNumId w:val="37"/>
  </w:num>
  <w:num w:numId="10">
    <w:abstractNumId w:val="26"/>
  </w:num>
  <w:num w:numId="11">
    <w:abstractNumId w:val="34"/>
  </w:num>
  <w:num w:numId="12">
    <w:abstractNumId w:val="10"/>
  </w:num>
  <w:num w:numId="13">
    <w:abstractNumId w:val="25"/>
  </w:num>
  <w:num w:numId="14">
    <w:abstractNumId w:val="45"/>
  </w:num>
  <w:num w:numId="15">
    <w:abstractNumId w:val="40"/>
  </w:num>
  <w:num w:numId="16">
    <w:abstractNumId w:val="43"/>
  </w:num>
  <w:num w:numId="17">
    <w:abstractNumId w:val="18"/>
  </w:num>
  <w:num w:numId="18">
    <w:abstractNumId w:val="47"/>
  </w:num>
  <w:num w:numId="19">
    <w:abstractNumId w:val="50"/>
  </w:num>
  <w:num w:numId="20">
    <w:abstractNumId w:val="42"/>
  </w:num>
  <w:num w:numId="21">
    <w:abstractNumId w:val="19"/>
  </w:num>
  <w:num w:numId="22">
    <w:abstractNumId w:val="46"/>
  </w:num>
  <w:num w:numId="23">
    <w:abstractNumId w:val="21"/>
  </w:num>
  <w:num w:numId="24">
    <w:abstractNumId w:val="3"/>
  </w:num>
  <w:num w:numId="25">
    <w:abstractNumId w:val="33"/>
  </w:num>
  <w:num w:numId="26">
    <w:abstractNumId w:val="27"/>
  </w:num>
  <w:num w:numId="27">
    <w:abstractNumId w:val="6"/>
  </w:num>
  <w:num w:numId="28">
    <w:abstractNumId w:val="32"/>
  </w:num>
  <w:num w:numId="29">
    <w:abstractNumId w:val="38"/>
  </w:num>
  <w:num w:numId="30">
    <w:abstractNumId w:val="11"/>
  </w:num>
  <w:num w:numId="31">
    <w:abstractNumId w:val="17"/>
  </w:num>
  <w:num w:numId="32">
    <w:abstractNumId w:val="14"/>
  </w:num>
  <w:num w:numId="33">
    <w:abstractNumId w:val="41"/>
  </w:num>
  <w:num w:numId="34">
    <w:abstractNumId w:val="0"/>
  </w:num>
  <w:num w:numId="35">
    <w:abstractNumId w:val="24"/>
  </w:num>
  <w:num w:numId="36">
    <w:abstractNumId w:val="1"/>
  </w:num>
  <w:num w:numId="37">
    <w:abstractNumId w:val="39"/>
  </w:num>
  <w:num w:numId="38">
    <w:abstractNumId w:val="12"/>
  </w:num>
  <w:num w:numId="39">
    <w:abstractNumId w:val="22"/>
  </w:num>
  <w:num w:numId="40">
    <w:abstractNumId w:val="2"/>
  </w:num>
  <w:num w:numId="41">
    <w:abstractNumId w:val="51"/>
  </w:num>
  <w:num w:numId="42">
    <w:abstractNumId w:val="28"/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9"/>
  </w:num>
  <w:num w:numId="46">
    <w:abstractNumId w:val="48"/>
  </w:num>
  <w:num w:numId="47">
    <w:abstractNumId w:val="13"/>
  </w:num>
  <w:num w:numId="48">
    <w:abstractNumId w:val="8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  <w:num w:numId="51">
    <w:abstractNumId w:val="35"/>
  </w:num>
  <w:num w:numId="52">
    <w:abstractNumId w:val="4"/>
  </w:num>
  <w:num w:numId="53">
    <w:abstractNumId w:val="29"/>
  </w:num>
  <w:num w:numId="54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ocumentProtection w:edit="trackedChanges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1521e86f-b2b0-4423-bddb-39019d0a1934"/>
    <w:docVar w:name="_AMO_XmlVersion" w:val="Empty"/>
  </w:docVars>
  <w:rsids>
    <w:rsidRoot w:val="007646CB"/>
    <w:rsid w:val="00000565"/>
    <w:rsid w:val="000008E5"/>
    <w:rsid w:val="000015EE"/>
    <w:rsid w:val="000022D5"/>
    <w:rsid w:val="00002494"/>
    <w:rsid w:val="00002C27"/>
    <w:rsid w:val="00004814"/>
    <w:rsid w:val="00004C6A"/>
    <w:rsid w:val="000050AD"/>
    <w:rsid w:val="00010C52"/>
    <w:rsid w:val="00011EE9"/>
    <w:rsid w:val="00012D11"/>
    <w:rsid w:val="00013EB5"/>
    <w:rsid w:val="000149EE"/>
    <w:rsid w:val="00015E2C"/>
    <w:rsid w:val="00016F0C"/>
    <w:rsid w:val="000174FD"/>
    <w:rsid w:val="00017FC5"/>
    <w:rsid w:val="0002049C"/>
    <w:rsid w:val="00021F3C"/>
    <w:rsid w:val="00023836"/>
    <w:rsid w:val="0002495D"/>
    <w:rsid w:val="00025314"/>
    <w:rsid w:val="00026603"/>
    <w:rsid w:val="0003282D"/>
    <w:rsid w:val="000356A9"/>
    <w:rsid w:val="00040671"/>
    <w:rsid w:val="00044138"/>
    <w:rsid w:val="00044739"/>
    <w:rsid w:val="00046849"/>
    <w:rsid w:val="000473CE"/>
    <w:rsid w:val="00051637"/>
    <w:rsid w:val="00054967"/>
    <w:rsid w:val="00055FF4"/>
    <w:rsid w:val="00056681"/>
    <w:rsid w:val="00060F2A"/>
    <w:rsid w:val="000648A7"/>
    <w:rsid w:val="000654FC"/>
    <w:rsid w:val="00065982"/>
    <w:rsid w:val="0006618B"/>
    <w:rsid w:val="000670C0"/>
    <w:rsid w:val="0006769F"/>
    <w:rsid w:val="00071B99"/>
    <w:rsid w:val="000756E5"/>
    <w:rsid w:val="000769F1"/>
    <w:rsid w:val="0007704E"/>
    <w:rsid w:val="00077989"/>
    <w:rsid w:val="00080EC8"/>
    <w:rsid w:val="00087654"/>
    <w:rsid w:val="000923D1"/>
    <w:rsid w:val="000944AC"/>
    <w:rsid w:val="00094CB9"/>
    <w:rsid w:val="000956B2"/>
    <w:rsid w:val="000969E7"/>
    <w:rsid w:val="000A23DE"/>
    <w:rsid w:val="000A4020"/>
    <w:rsid w:val="000A4756"/>
    <w:rsid w:val="000A4DD3"/>
    <w:rsid w:val="000A6A48"/>
    <w:rsid w:val="000B0F75"/>
    <w:rsid w:val="000B262C"/>
    <w:rsid w:val="000B54FB"/>
    <w:rsid w:val="000B69DA"/>
    <w:rsid w:val="000C29B0"/>
    <w:rsid w:val="000C3BCF"/>
    <w:rsid w:val="000C3C51"/>
    <w:rsid w:val="000C76FC"/>
    <w:rsid w:val="000D1474"/>
    <w:rsid w:val="000D3390"/>
    <w:rsid w:val="000D38FC"/>
    <w:rsid w:val="000D3FB3"/>
    <w:rsid w:val="000D4D90"/>
    <w:rsid w:val="000D784D"/>
    <w:rsid w:val="000E2D10"/>
    <w:rsid w:val="000E3AD5"/>
    <w:rsid w:val="000E4324"/>
    <w:rsid w:val="000F2D30"/>
    <w:rsid w:val="000F3204"/>
    <w:rsid w:val="000F7B07"/>
    <w:rsid w:val="00100608"/>
    <w:rsid w:val="0010167E"/>
    <w:rsid w:val="0010259C"/>
    <w:rsid w:val="0010548B"/>
    <w:rsid w:val="001072D1"/>
    <w:rsid w:val="00112316"/>
    <w:rsid w:val="00113878"/>
    <w:rsid w:val="0011485E"/>
    <w:rsid w:val="00114890"/>
    <w:rsid w:val="0011494C"/>
    <w:rsid w:val="001165FB"/>
    <w:rsid w:val="001167D4"/>
    <w:rsid w:val="00117017"/>
    <w:rsid w:val="00123E09"/>
    <w:rsid w:val="00124049"/>
    <w:rsid w:val="00125D99"/>
    <w:rsid w:val="00130E8E"/>
    <w:rsid w:val="0013216E"/>
    <w:rsid w:val="0013242C"/>
    <w:rsid w:val="00132761"/>
    <w:rsid w:val="00132BBE"/>
    <w:rsid w:val="00133B4D"/>
    <w:rsid w:val="00135378"/>
    <w:rsid w:val="00137681"/>
    <w:rsid w:val="001401B5"/>
    <w:rsid w:val="001422B9"/>
    <w:rsid w:val="001446BF"/>
    <w:rsid w:val="00145781"/>
    <w:rsid w:val="00145D3D"/>
    <w:rsid w:val="00146157"/>
    <w:rsid w:val="0014665F"/>
    <w:rsid w:val="001472CF"/>
    <w:rsid w:val="00150EDC"/>
    <w:rsid w:val="00153464"/>
    <w:rsid w:val="00154187"/>
    <w:rsid w:val="001541B3"/>
    <w:rsid w:val="00154A35"/>
    <w:rsid w:val="0015589E"/>
    <w:rsid w:val="00155B15"/>
    <w:rsid w:val="00160F18"/>
    <w:rsid w:val="00161426"/>
    <w:rsid w:val="001625BE"/>
    <w:rsid w:val="001643A4"/>
    <w:rsid w:val="00170874"/>
    <w:rsid w:val="001727BB"/>
    <w:rsid w:val="00174784"/>
    <w:rsid w:val="001760FF"/>
    <w:rsid w:val="0017710A"/>
    <w:rsid w:val="00180D25"/>
    <w:rsid w:val="0018318D"/>
    <w:rsid w:val="0018572C"/>
    <w:rsid w:val="001869D0"/>
    <w:rsid w:val="00187E79"/>
    <w:rsid w:val="00187F0D"/>
    <w:rsid w:val="001916E3"/>
    <w:rsid w:val="00192544"/>
    <w:rsid w:val="00192698"/>
    <w:rsid w:val="00192CC5"/>
    <w:rsid w:val="001956A7"/>
    <w:rsid w:val="001A0226"/>
    <w:rsid w:val="001A118A"/>
    <w:rsid w:val="001A27F4"/>
    <w:rsid w:val="001A2B3F"/>
    <w:rsid w:val="001A2D95"/>
    <w:rsid w:val="001A2F26"/>
    <w:rsid w:val="001A549E"/>
    <w:rsid w:val="001A6630"/>
    <w:rsid w:val="001B1B98"/>
    <w:rsid w:val="001B3460"/>
    <w:rsid w:val="001B4CA1"/>
    <w:rsid w:val="001B75D8"/>
    <w:rsid w:val="001C08BB"/>
    <w:rsid w:val="001C1060"/>
    <w:rsid w:val="001C2CA6"/>
    <w:rsid w:val="001C3012"/>
    <w:rsid w:val="001C3C63"/>
    <w:rsid w:val="001C56C0"/>
    <w:rsid w:val="001C772E"/>
    <w:rsid w:val="001D23D6"/>
    <w:rsid w:val="001D4732"/>
    <w:rsid w:val="001D5E37"/>
    <w:rsid w:val="001D6A3C"/>
    <w:rsid w:val="001D6D51"/>
    <w:rsid w:val="001E09CA"/>
    <w:rsid w:val="001E13B1"/>
    <w:rsid w:val="001E1DC1"/>
    <w:rsid w:val="001E45F6"/>
    <w:rsid w:val="001E55B8"/>
    <w:rsid w:val="001E63A5"/>
    <w:rsid w:val="001E75B4"/>
    <w:rsid w:val="001F01C0"/>
    <w:rsid w:val="001F194E"/>
    <w:rsid w:val="001F1F30"/>
    <w:rsid w:val="001F1F9F"/>
    <w:rsid w:val="001F332C"/>
    <w:rsid w:val="001F35B8"/>
    <w:rsid w:val="001F653A"/>
    <w:rsid w:val="001F66AA"/>
    <w:rsid w:val="001F6791"/>
    <w:rsid w:val="001F6979"/>
    <w:rsid w:val="001F6F0D"/>
    <w:rsid w:val="001F7005"/>
    <w:rsid w:val="002001F9"/>
    <w:rsid w:val="002021BC"/>
    <w:rsid w:val="00202BC6"/>
    <w:rsid w:val="00203731"/>
    <w:rsid w:val="00204CCC"/>
    <w:rsid w:val="00205141"/>
    <w:rsid w:val="0020516B"/>
    <w:rsid w:val="002077D5"/>
    <w:rsid w:val="0021000C"/>
    <w:rsid w:val="0021182C"/>
    <w:rsid w:val="00213559"/>
    <w:rsid w:val="00213EFD"/>
    <w:rsid w:val="0021545D"/>
    <w:rsid w:val="002172F1"/>
    <w:rsid w:val="00220530"/>
    <w:rsid w:val="00220FF1"/>
    <w:rsid w:val="002224AE"/>
    <w:rsid w:val="00222B88"/>
    <w:rsid w:val="00223C7B"/>
    <w:rsid w:val="00224AB1"/>
    <w:rsid w:val="002263CE"/>
    <w:rsid w:val="0022687A"/>
    <w:rsid w:val="00226E07"/>
    <w:rsid w:val="00227670"/>
    <w:rsid w:val="00230728"/>
    <w:rsid w:val="00233D27"/>
    <w:rsid w:val="00234040"/>
    <w:rsid w:val="0023545C"/>
    <w:rsid w:val="00235CD2"/>
    <w:rsid w:val="00244F52"/>
    <w:rsid w:val="0024600B"/>
    <w:rsid w:val="00250717"/>
    <w:rsid w:val="00254184"/>
    <w:rsid w:val="00254DED"/>
    <w:rsid w:val="00254FBB"/>
    <w:rsid w:val="00255619"/>
    <w:rsid w:val="00255DAD"/>
    <w:rsid w:val="00256108"/>
    <w:rsid w:val="00260F33"/>
    <w:rsid w:val="002613BD"/>
    <w:rsid w:val="0026213A"/>
    <w:rsid w:val="002624F1"/>
    <w:rsid w:val="0026596C"/>
    <w:rsid w:val="00270577"/>
    <w:rsid w:val="00270C81"/>
    <w:rsid w:val="00271558"/>
    <w:rsid w:val="00271A6B"/>
    <w:rsid w:val="00271F36"/>
    <w:rsid w:val="0027311B"/>
    <w:rsid w:val="00274862"/>
    <w:rsid w:val="00275661"/>
    <w:rsid w:val="002766B6"/>
    <w:rsid w:val="0027773D"/>
    <w:rsid w:val="00282D72"/>
    <w:rsid w:val="00283402"/>
    <w:rsid w:val="002844F8"/>
    <w:rsid w:val="00290FD6"/>
    <w:rsid w:val="00294259"/>
    <w:rsid w:val="002A04D0"/>
    <w:rsid w:val="002A2300"/>
    <w:rsid w:val="002A2C81"/>
    <w:rsid w:val="002A4DD4"/>
    <w:rsid w:val="002A5842"/>
    <w:rsid w:val="002A7D29"/>
    <w:rsid w:val="002B2211"/>
    <w:rsid w:val="002B3D1A"/>
    <w:rsid w:val="002B6C52"/>
    <w:rsid w:val="002B70DB"/>
    <w:rsid w:val="002B79E7"/>
    <w:rsid w:val="002C27D0"/>
    <w:rsid w:val="002C2B19"/>
    <w:rsid w:val="002C2C9B"/>
    <w:rsid w:val="002C6286"/>
    <w:rsid w:val="002D074F"/>
    <w:rsid w:val="002D17D6"/>
    <w:rsid w:val="002D18D7"/>
    <w:rsid w:val="002D21CE"/>
    <w:rsid w:val="002D22E3"/>
    <w:rsid w:val="002D39D4"/>
    <w:rsid w:val="002D726B"/>
    <w:rsid w:val="002D7BAF"/>
    <w:rsid w:val="002E0D03"/>
    <w:rsid w:val="002E387F"/>
    <w:rsid w:val="002E3DA3"/>
    <w:rsid w:val="002E450F"/>
    <w:rsid w:val="002E6B38"/>
    <w:rsid w:val="002E6D63"/>
    <w:rsid w:val="002E6E2B"/>
    <w:rsid w:val="002E7691"/>
    <w:rsid w:val="002F500B"/>
    <w:rsid w:val="002F52AF"/>
    <w:rsid w:val="002F604F"/>
    <w:rsid w:val="002F6513"/>
    <w:rsid w:val="002F66C8"/>
    <w:rsid w:val="002F7772"/>
    <w:rsid w:val="00300991"/>
    <w:rsid w:val="00301959"/>
    <w:rsid w:val="00304DEE"/>
    <w:rsid w:val="00305B8A"/>
    <w:rsid w:val="003064E4"/>
    <w:rsid w:val="00315E90"/>
    <w:rsid w:val="00323839"/>
    <w:rsid w:val="00327A72"/>
    <w:rsid w:val="0033125E"/>
    <w:rsid w:val="00331781"/>
    <w:rsid w:val="00331BF9"/>
    <w:rsid w:val="0033495E"/>
    <w:rsid w:val="00334A79"/>
    <w:rsid w:val="00334D8D"/>
    <w:rsid w:val="00337345"/>
    <w:rsid w:val="00337DD2"/>
    <w:rsid w:val="00340339"/>
    <w:rsid w:val="003404D1"/>
    <w:rsid w:val="00341056"/>
    <w:rsid w:val="003443DB"/>
    <w:rsid w:val="003443FF"/>
    <w:rsid w:val="00347040"/>
    <w:rsid w:val="00347935"/>
    <w:rsid w:val="003515E4"/>
    <w:rsid w:val="00355808"/>
    <w:rsid w:val="00356AD0"/>
    <w:rsid w:val="00362C7E"/>
    <w:rsid w:val="00363309"/>
    <w:rsid w:val="00363601"/>
    <w:rsid w:val="003673FB"/>
    <w:rsid w:val="00370A51"/>
    <w:rsid w:val="00374CE4"/>
    <w:rsid w:val="00376AC9"/>
    <w:rsid w:val="00377D09"/>
    <w:rsid w:val="00380CB4"/>
    <w:rsid w:val="00382D24"/>
    <w:rsid w:val="003849F6"/>
    <w:rsid w:val="00385F2C"/>
    <w:rsid w:val="0038718B"/>
    <w:rsid w:val="00392EC8"/>
    <w:rsid w:val="00393032"/>
    <w:rsid w:val="00394B69"/>
    <w:rsid w:val="00395C46"/>
    <w:rsid w:val="0039611D"/>
    <w:rsid w:val="00396FEB"/>
    <w:rsid w:val="00397078"/>
    <w:rsid w:val="003970FF"/>
    <w:rsid w:val="00397D84"/>
    <w:rsid w:val="003A2338"/>
    <w:rsid w:val="003A27EB"/>
    <w:rsid w:val="003A42DD"/>
    <w:rsid w:val="003A50B7"/>
    <w:rsid w:val="003A6953"/>
    <w:rsid w:val="003A7657"/>
    <w:rsid w:val="003B0913"/>
    <w:rsid w:val="003B0F62"/>
    <w:rsid w:val="003B49C4"/>
    <w:rsid w:val="003B4EA2"/>
    <w:rsid w:val="003B6083"/>
    <w:rsid w:val="003B72E7"/>
    <w:rsid w:val="003C26CF"/>
    <w:rsid w:val="003C3838"/>
    <w:rsid w:val="003C5847"/>
    <w:rsid w:val="003D0681"/>
    <w:rsid w:val="003D12F6"/>
    <w:rsid w:val="003D1426"/>
    <w:rsid w:val="003D2255"/>
    <w:rsid w:val="003D5D47"/>
    <w:rsid w:val="003D5ED7"/>
    <w:rsid w:val="003E2F4E"/>
    <w:rsid w:val="003E58B9"/>
    <w:rsid w:val="003E720A"/>
    <w:rsid w:val="003F06C6"/>
    <w:rsid w:val="003F0909"/>
    <w:rsid w:val="003F0ED3"/>
    <w:rsid w:val="003F24EA"/>
    <w:rsid w:val="003F4797"/>
    <w:rsid w:val="003F74CF"/>
    <w:rsid w:val="003F7524"/>
    <w:rsid w:val="00403E6E"/>
    <w:rsid w:val="00405D9E"/>
    <w:rsid w:val="004129B4"/>
    <w:rsid w:val="0041307F"/>
    <w:rsid w:val="00415745"/>
    <w:rsid w:val="00417EF0"/>
    <w:rsid w:val="00420023"/>
    <w:rsid w:val="00421335"/>
    <w:rsid w:val="00422181"/>
    <w:rsid w:val="0042431E"/>
    <w:rsid w:val="00424376"/>
    <w:rsid w:val="004244A8"/>
    <w:rsid w:val="00425F72"/>
    <w:rsid w:val="00427736"/>
    <w:rsid w:val="00430E63"/>
    <w:rsid w:val="00437A1A"/>
    <w:rsid w:val="00441787"/>
    <w:rsid w:val="00443310"/>
    <w:rsid w:val="00444F2D"/>
    <w:rsid w:val="004464F3"/>
    <w:rsid w:val="00447380"/>
    <w:rsid w:val="00450E85"/>
    <w:rsid w:val="00452034"/>
    <w:rsid w:val="00452119"/>
    <w:rsid w:val="00454C4F"/>
    <w:rsid w:val="0045519A"/>
    <w:rsid w:val="00455FA6"/>
    <w:rsid w:val="00463517"/>
    <w:rsid w:val="00464493"/>
    <w:rsid w:val="004657A7"/>
    <w:rsid w:val="0046694D"/>
    <w:rsid w:val="00466C70"/>
    <w:rsid w:val="004702C9"/>
    <w:rsid w:val="00472E45"/>
    <w:rsid w:val="00473FEA"/>
    <w:rsid w:val="0047579D"/>
    <w:rsid w:val="004819C6"/>
    <w:rsid w:val="00482AD4"/>
    <w:rsid w:val="0048309C"/>
    <w:rsid w:val="004831C0"/>
    <w:rsid w:val="00483262"/>
    <w:rsid w:val="00484107"/>
    <w:rsid w:val="00484392"/>
    <w:rsid w:val="00485042"/>
    <w:rsid w:val="00485CC5"/>
    <w:rsid w:val="004916E8"/>
    <w:rsid w:val="0049343F"/>
    <w:rsid w:val="00495243"/>
    <w:rsid w:val="00495751"/>
    <w:rsid w:val="004964FC"/>
    <w:rsid w:val="004A145E"/>
    <w:rsid w:val="004A1E8D"/>
    <w:rsid w:val="004A1F15"/>
    <w:rsid w:val="004A2A81"/>
    <w:rsid w:val="004A4C15"/>
    <w:rsid w:val="004A5C84"/>
    <w:rsid w:val="004A750F"/>
    <w:rsid w:val="004A7BD7"/>
    <w:rsid w:val="004A7CDE"/>
    <w:rsid w:val="004B0282"/>
    <w:rsid w:val="004B12BF"/>
    <w:rsid w:val="004C15C2"/>
    <w:rsid w:val="004C2072"/>
    <w:rsid w:val="004C2261"/>
    <w:rsid w:val="004C2C5E"/>
    <w:rsid w:val="004C36D8"/>
    <w:rsid w:val="004C5495"/>
    <w:rsid w:val="004D0DA0"/>
    <w:rsid w:val="004D1248"/>
    <w:rsid w:val="004D1CEA"/>
    <w:rsid w:val="004D1E3C"/>
    <w:rsid w:val="004D4169"/>
    <w:rsid w:val="004D6E14"/>
    <w:rsid w:val="004D7631"/>
    <w:rsid w:val="004E14B5"/>
    <w:rsid w:val="004E29EB"/>
    <w:rsid w:val="004E3763"/>
    <w:rsid w:val="004E7141"/>
    <w:rsid w:val="004E760F"/>
    <w:rsid w:val="004F20FA"/>
    <w:rsid w:val="004F4A99"/>
    <w:rsid w:val="004F4E17"/>
    <w:rsid w:val="0050082F"/>
    <w:rsid w:val="00500C56"/>
    <w:rsid w:val="00500EF1"/>
    <w:rsid w:val="00501713"/>
    <w:rsid w:val="00502F51"/>
    <w:rsid w:val="00503269"/>
    <w:rsid w:val="00506568"/>
    <w:rsid w:val="0051048E"/>
    <w:rsid w:val="005120AD"/>
    <w:rsid w:val="005121D9"/>
    <w:rsid w:val="0051339F"/>
    <w:rsid w:val="005154D6"/>
    <w:rsid w:val="0051551B"/>
    <w:rsid w:val="00516170"/>
    <w:rsid w:val="00516BC9"/>
    <w:rsid w:val="00520C57"/>
    <w:rsid w:val="00522256"/>
    <w:rsid w:val="00522D94"/>
    <w:rsid w:val="005250C3"/>
    <w:rsid w:val="005264BC"/>
    <w:rsid w:val="00526EEB"/>
    <w:rsid w:val="005272BC"/>
    <w:rsid w:val="005275D1"/>
    <w:rsid w:val="005275E8"/>
    <w:rsid w:val="0052793E"/>
    <w:rsid w:val="00532D50"/>
    <w:rsid w:val="00533D89"/>
    <w:rsid w:val="00536564"/>
    <w:rsid w:val="00537889"/>
    <w:rsid w:val="00540622"/>
    <w:rsid w:val="00541824"/>
    <w:rsid w:val="00544597"/>
    <w:rsid w:val="00544FFE"/>
    <w:rsid w:val="005473F5"/>
    <w:rsid w:val="005477E7"/>
    <w:rsid w:val="005501DD"/>
    <w:rsid w:val="0055258C"/>
    <w:rsid w:val="00552794"/>
    <w:rsid w:val="00553262"/>
    <w:rsid w:val="00554F18"/>
    <w:rsid w:val="005555D9"/>
    <w:rsid w:val="0055617A"/>
    <w:rsid w:val="00562360"/>
    <w:rsid w:val="00563199"/>
    <w:rsid w:val="00564874"/>
    <w:rsid w:val="0056636D"/>
    <w:rsid w:val="00567963"/>
    <w:rsid w:val="0057009A"/>
    <w:rsid w:val="005702E0"/>
    <w:rsid w:val="00570610"/>
    <w:rsid w:val="00571260"/>
    <w:rsid w:val="0057189C"/>
    <w:rsid w:val="00573FC1"/>
    <w:rsid w:val="005741EE"/>
    <w:rsid w:val="0057668E"/>
    <w:rsid w:val="00590FE4"/>
    <w:rsid w:val="005948E9"/>
    <w:rsid w:val="00595AD1"/>
    <w:rsid w:val="00595E83"/>
    <w:rsid w:val="00596530"/>
    <w:rsid w:val="005967F3"/>
    <w:rsid w:val="005A06DF"/>
    <w:rsid w:val="005A302C"/>
    <w:rsid w:val="005A3E81"/>
    <w:rsid w:val="005A5527"/>
    <w:rsid w:val="005A55C3"/>
    <w:rsid w:val="005A5AE6"/>
    <w:rsid w:val="005B1206"/>
    <w:rsid w:val="005B18B5"/>
    <w:rsid w:val="005B206D"/>
    <w:rsid w:val="005B3238"/>
    <w:rsid w:val="005B37E8"/>
    <w:rsid w:val="005C0056"/>
    <w:rsid w:val="005C4AC0"/>
    <w:rsid w:val="005C573C"/>
    <w:rsid w:val="005C6D4B"/>
    <w:rsid w:val="005C7B1C"/>
    <w:rsid w:val="005C7F6D"/>
    <w:rsid w:val="005D1B9F"/>
    <w:rsid w:val="005D61D6"/>
    <w:rsid w:val="005D634B"/>
    <w:rsid w:val="005E0D13"/>
    <w:rsid w:val="005E5047"/>
    <w:rsid w:val="005E7205"/>
    <w:rsid w:val="005E7371"/>
    <w:rsid w:val="005E787B"/>
    <w:rsid w:val="005F0617"/>
    <w:rsid w:val="005F116C"/>
    <w:rsid w:val="005F2131"/>
    <w:rsid w:val="005F42ED"/>
    <w:rsid w:val="005F7499"/>
    <w:rsid w:val="005F77FE"/>
    <w:rsid w:val="00605EF6"/>
    <w:rsid w:val="00606455"/>
    <w:rsid w:val="00611122"/>
    <w:rsid w:val="00613EA9"/>
    <w:rsid w:val="00614929"/>
    <w:rsid w:val="006153EB"/>
    <w:rsid w:val="00615D27"/>
    <w:rsid w:val="00616511"/>
    <w:rsid w:val="006176ED"/>
    <w:rsid w:val="006202F3"/>
    <w:rsid w:val="00620923"/>
    <w:rsid w:val="0062097A"/>
    <w:rsid w:val="0062111A"/>
    <w:rsid w:val="00621DA6"/>
    <w:rsid w:val="00623CFE"/>
    <w:rsid w:val="00624405"/>
    <w:rsid w:val="00625705"/>
    <w:rsid w:val="00626F74"/>
    <w:rsid w:val="00627221"/>
    <w:rsid w:val="00627EE8"/>
    <w:rsid w:val="006316FA"/>
    <w:rsid w:val="00631AC6"/>
    <w:rsid w:val="006370D2"/>
    <w:rsid w:val="00637BEB"/>
    <w:rsid w:val="0064074F"/>
    <w:rsid w:val="00641F55"/>
    <w:rsid w:val="006420A5"/>
    <w:rsid w:val="00642894"/>
    <w:rsid w:val="006439B1"/>
    <w:rsid w:val="00645E4A"/>
    <w:rsid w:val="00652B72"/>
    <w:rsid w:val="00653688"/>
    <w:rsid w:val="00653956"/>
    <w:rsid w:val="0065771D"/>
    <w:rsid w:val="006605B9"/>
    <w:rsid w:val="0066084C"/>
    <w:rsid w:val="0066091B"/>
    <w:rsid w:val="006660E9"/>
    <w:rsid w:val="006665D3"/>
    <w:rsid w:val="00667249"/>
    <w:rsid w:val="00667558"/>
    <w:rsid w:val="006706B9"/>
    <w:rsid w:val="0067135D"/>
    <w:rsid w:val="00671523"/>
    <w:rsid w:val="00671C76"/>
    <w:rsid w:val="0067360F"/>
    <w:rsid w:val="0067538E"/>
    <w:rsid w:val="006754EF"/>
    <w:rsid w:val="006758D6"/>
    <w:rsid w:val="0067608F"/>
    <w:rsid w:val="00676C8D"/>
    <w:rsid w:val="00676F1F"/>
    <w:rsid w:val="0067727E"/>
    <w:rsid w:val="00677381"/>
    <w:rsid w:val="00677414"/>
    <w:rsid w:val="00680EE6"/>
    <w:rsid w:val="006832CF"/>
    <w:rsid w:val="0068381B"/>
    <w:rsid w:val="0068601E"/>
    <w:rsid w:val="00693050"/>
    <w:rsid w:val="0069486B"/>
    <w:rsid w:val="006A4904"/>
    <w:rsid w:val="006A548F"/>
    <w:rsid w:val="006A5CE8"/>
    <w:rsid w:val="006A701A"/>
    <w:rsid w:val="006A7CC0"/>
    <w:rsid w:val="006B033E"/>
    <w:rsid w:val="006B54A9"/>
    <w:rsid w:val="006B64DC"/>
    <w:rsid w:val="006B7A91"/>
    <w:rsid w:val="006C073C"/>
    <w:rsid w:val="006D4704"/>
    <w:rsid w:val="006D6A2D"/>
    <w:rsid w:val="006D77C2"/>
    <w:rsid w:val="006E0A67"/>
    <w:rsid w:val="006E1A34"/>
    <w:rsid w:val="006E1E18"/>
    <w:rsid w:val="006E31CE"/>
    <w:rsid w:val="006E34D3"/>
    <w:rsid w:val="006E3FBA"/>
    <w:rsid w:val="006E4CC7"/>
    <w:rsid w:val="006E6127"/>
    <w:rsid w:val="006F1435"/>
    <w:rsid w:val="006F1AFC"/>
    <w:rsid w:val="006F6B72"/>
    <w:rsid w:val="006F78C4"/>
    <w:rsid w:val="00701552"/>
    <w:rsid w:val="007031A0"/>
    <w:rsid w:val="007035CF"/>
    <w:rsid w:val="00705A29"/>
    <w:rsid w:val="00707498"/>
    <w:rsid w:val="00707567"/>
    <w:rsid w:val="00707E51"/>
    <w:rsid w:val="00707E8B"/>
    <w:rsid w:val="00710C51"/>
    <w:rsid w:val="0071113F"/>
    <w:rsid w:val="00711951"/>
    <w:rsid w:val="00711A65"/>
    <w:rsid w:val="00713A5D"/>
    <w:rsid w:val="00713F77"/>
    <w:rsid w:val="00714133"/>
    <w:rsid w:val="00714DA4"/>
    <w:rsid w:val="0071554A"/>
    <w:rsid w:val="007158B2"/>
    <w:rsid w:val="0071594D"/>
    <w:rsid w:val="00716081"/>
    <w:rsid w:val="00720B0C"/>
    <w:rsid w:val="00722B48"/>
    <w:rsid w:val="00724164"/>
    <w:rsid w:val="00724210"/>
    <w:rsid w:val="007253EA"/>
    <w:rsid w:val="00725DE7"/>
    <w:rsid w:val="0072636A"/>
    <w:rsid w:val="00726B44"/>
    <w:rsid w:val="007309C1"/>
    <w:rsid w:val="007318DD"/>
    <w:rsid w:val="007321E3"/>
    <w:rsid w:val="00733143"/>
    <w:rsid w:val="00733167"/>
    <w:rsid w:val="00733C00"/>
    <w:rsid w:val="00735A24"/>
    <w:rsid w:val="00740D2C"/>
    <w:rsid w:val="00743C12"/>
    <w:rsid w:val="00744BF9"/>
    <w:rsid w:val="007466ED"/>
    <w:rsid w:val="00746BDE"/>
    <w:rsid w:val="00752623"/>
    <w:rsid w:val="00753035"/>
    <w:rsid w:val="00754A07"/>
    <w:rsid w:val="007576C1"/>
    <w:rsid w:val="00757CEE"/>
    <w:rsid w:val="00760F1F"/>
    <w:rsid w:val="007614D6"/>
    <w:rsid w:val="00761785"/>
    <w:rsid w:val="00761E72"/>
    <w:rsid w:val="007627DC"/>
    <w:rsid w:val="00762AA7"/>
    <w:rsid w:val="007632DF"/>
    <w:rsid w:val="0076423E"/>
    <w:rsid w:val="007646CB"/>
    <w:rsid w:val="0076658F"/>
    <w:rsid w:val="00766993"/>
    <w:rsid w:val="00770223"/>
    <w:rsid w:val="0077040A"/>
    <w:rsid w:val="0077127C"/>
    <w:rsid w:val="0077289D"/>
    <w:rsid w:val="00772D64"/>
    <w:rsid w:val="00777953"/>
    <w:rsid w:val="0078261E"/>
    <w:rsid w:val="007830E0"/>
    <w:rsid w:val="0078639B"/>
    <w:rsid w:val="00787DAD"/>
    <w:rsid w:val="007903EB"/>
    <w:rsid w:val="00791575"/>
    <w:rsid w:val="00792609"/>
    <w:rsid w:val="00792887"/>
    <w:rsid w:val="007943E2"/>
    <w:rsid w:val="0079463F"/>
    <w:rsid w:val="00794F2C"/>
    <w:rsid w:val="007966CA"/>
    <w:rsid w:val="00797A44"/>
    <w:rsid w:val="007A1471"/>
    <w:rsid w:val="007A3BC7"/>
    <w:rsid w:val="007A4055"/>
    <w:rsid w:val="007A40CC"/>
    <w:rsid w:val="007A5553"/>
    <w:rsid w:val="007A583D"/>
    <w:rsid w:val="007A5AC4"/>
    <w:rsid w:val="007A5F2C"/>
    <w:rsid w:val="007B0FDD"/>
    <w:rsid w:val="007B140A"/>
    <w:rsid w:val="007B15B6"/>
    <w:rsid w:val="007B2048"/>
    <w:rsid w:val="007B2932"/>
    <w:rsid w:val="007B3783"/>
    <w:rsid w:val="007B4802"/>
    <w:rsid w:val="007B59A3"/>
    <w:rsid w:val="007B6668"/>
    <w:rsid w:val="007B6B33"/>
    <w:rsid w:val="007B792E"/>
    <w:rsid w:val="007B7A0C"/>
    <w:rsid w:val="007C2291"/>
    <w:rsid w:val="007C2701"/>
    <w:rsid w:val="007C5B7F"/>
    <w:rsid w:val="007D20CD"/>
    <w:rsid w:val="007D2192"/>
    <w:rsid w:val="007D3090"/>
    <w:rsid w:val="007D3590"/>
    <w:rsid w:val="007D7AA1"/>
    <w:rsid w:val="007E0B9D"/>
    <w:rsid w:val="007E0DD4"/>
    <w:rsid w:val="007E2E10"/>
    <w:rsid w:val="007E3272"/>
    <w:rsid w:val="007E4108"/>
    <w:rsid w:val="007E484F"/>
    <w:rsid w:val="007E48A8"/>
    <w:rsid w:val="007E4987"/>
    <w:rsid w:val="007E640C"/>
    <w:rsid w:val="007E7BEF"/>
    <w:rsid w:val="007F0021"/>
    <w:rsid w:val="007F2F52"/>
    <w:rsid w:val="007F7593"/>
    <w:rsid w:val="00800314"/>
    <w:rsid w:val="00801F71"/>
    <w:rsid w:val="00805F28"/>
    <w:rsid w:val="0080749F"/>
    <w:rsid w:val="00807BC4"/>
    <w:rsid w:val="00810226"/>
    <w:rsid w:val="008116CB"/>
    <w:rsid w:val="00811BD2"/>
    <w:rsid w:val="00811D46"/>
    <w:rsid w:val="008125B0"/>
    <w:rsid w:val="008125D8"/>
    <w:rsid w:val="00813CA1"/>
    <w:rsid w:val="008144CB"/>
    <w:rsid w:val="00814DBD"/>
    <w:rsid w:val="00817418"/>
    <w:rsid w:val="00821717"/>
    <w:rsid w:val="00823B0F"/>
    <w:rsid w:val="00824210"/>
    <w:rsid w:val="00826373"/>
    <w:rsid w:val="008263C0"/>
    <w:rsid w:val="00831268"/>
    <w:rsid w:val="00833037"/>
    <w:rsid w:val="00833677"/>
    <w:rsid w:val="008351DE"/>
    <w:rsid w:val="00840328"/>
    <w:rsid w:val="00841422"/>
    <w:rsid w:val="00841D3B"/>
    <w:rsid w:val="00841E87"/>
    <w:rsid w:val="0084314C"/>
    <w:rsid w:val="00843171"/>
    <w:rsid w:val="00844701"/>
    <w:rsid w:val="008519C4"/>
    <w:rsid w:val="00852640"/>
    <w:rsid w:val="00856380"/>
    <w:rsid w:val="00857545"/>
    <w:rsid w:val="008575C3"/>
    <w:rsid w:val="00863313"/>
    <w:rsid w:val="00863D28"/>
    <w:rsid w:val="008648C3"/>
    <w:rsid w:val="00865AFC"/>
    <w:rsid w:val="00870C47"/>
    <w:rsid w:val="008722D5"/>
    <w:rsid w:val="00872406"/>
    <w:rsid w:val="00876415"/>
    <w:rsid w:val="00880BBA"/>
    <w:rsid w:val="00880F26"/>
    <w:rsid w:val="0088684F"/>
    <w:rsid w:val="008878BA"/>
    <w:rsid w:val="00890D37"/>
    <w:rsid w:val="00891241"/>
    <w:rsid w:val="00891392"/>
    <w:rsid w:val="008933BA"/>
    <w:rsid w:val="00896C2E"/>
    <w:rsid w:val="008971F7"/>
    <w:rsid w:val="008A052C"/>
    <w:rsid w:val="008A180A"/>
    <w:rsid w:val="008A2533"/>
    <w:rsid w:val="008A5095"/>
    <w:rsid w:val="008A608F"/>
    <w:rsid w:val="008A687D"/>
    <w:rsid w:val="008A7F45"/>
    <w:rsid w:val="008B1A9A"/>
    <w:rsid w:val="008B1DF8"/>
    <w:rsid w:val="008B2ACA"/>
    <w:rsid w:val="008B3A61"/>
    <w:rsid w:val="008B4138"/>
    <w:rsid w:val="008B4FE6"/>
    <w:rsid w:val="008B6A79"/>
    <w:rsid w:val="008B6C37"/>
    <w:rsid w:val="008C0056"/>
    <w:rsid w:val="008C09BE"/>
    <w:rsid w:val="008C193F"/>
    <w:rsid w:val="008C3C09"/>
    <w:rsid w:val="008D0459"/>
    <w:rsid w:val="008D0FFE"/>
    <w:rsid w:val="008D4305"/>
    <w:rsid w:val="008D6417"/>
    <w:rsid w:val="008D6A8E"/>
    <w:rsid w:val="008E18F7"/>
    <w:rsid w:val="008E1E10"/>
    <w:rsid w:val="008E291B"/>
    <w:rsid w:val="008E4F2F"/>
    <w:rsid w:val="008E4FDB"/>
    <w:rsid w:val="008E74B0"/>
    <w:rsid w:val="008E7DCA"/>
    <w:rsid w:val="008F49A3"/>
    <w:rsid w:val="008F6F35"/>
    <w:rsid w:val="009008A8"/>
    <w:rsid w:val="0090238C"/>
    <w:rsid w:val="00903B23"/>
    <w:rsid w:val="00903B4D"/>
    <w:rsid w:val="00904A23"/>
    <w:rsid w:val="009063B0"/>
    <w:rsid w:val="00907106"/>
    <w:rsid w:val="009107FD"/>
    <w:rsid w:val="00910D3E"/>
    <w:rsid w:val="0091137C"/>
    <w:rsid w:val="00911567"/>
    <w:rsid w:val="00912A06"/>
    <w:rsid w:val="00915610"/>
    <w:rsid w:val="0091704A"/>
    <w:rsid w:val="00917AAE"/>
    <w:rsid w:val="00920414"/>
    <w:rsid w:val="009244C0"/>
    <w:rsid w:val="009251A9"/>
    <w:rsid w:val="00930699"/>
    <w:rsid w:val="009317EF"/>
    <w:rsid w:val="00931B04"/>
    <w:rsid w:val="00931F69"/>
    <w:rsid w:val="00934123"/>
    <w:rsid w:val="00934D68"/>
    <w:rsid w:val="009457F8"/>
    <w:rsid w:val="009467BF"/>
    <w:rsid w:val="00946816"/>
    <w:rsid w:val="00946F82"/>
    <w:rsid w:val="00950C70"/>
    <w:rsid w:val="00954580"/>
    <w:rsid w:val="00955403"/>
    <w:rsid w:val="00955774"/>
    <w:rsid w:val="00955EEC"/>
    <w:rsid w:val="00955FFD"/>
    <w:rsid w:val="009560B5"/>
    <w:rsid w:val="00956555"/>
    <w:rsid w:val="00956D0B"/>
    <w:rsid w:val="009601BD"/>
    <w:rsid w:val="00960B1C"/>
    <w:rsid w:val="009617F8"/>
    <w:rsid w:val="0096233D"/>
    <w:rsid w:val="00962E30"/>
    <w:rsid w:val="00963D83"/>
    <w:rsid w:val="009648F6"/>
    <w:rsid w:val="00964E7C"/>
    <w:rsid w:val="0096561D"/>
    <w:rsid w:val="009703D6"/>
    <w:rsid w:val="0097181B"/>
    <w:rsid w:val="00972F1A"/>
    <w:rsid w:val="009745D5"/>
    <w:rsid w:val="00976DC5"/>
    <w:rsid w:val="009818C7"/>
    <w:rsid w:val="00982DD4"/>
    <w:rsid w:val="00983F74"/>
    <w:rsid w:val="009841E5"/>
    <w:rsid w:val="0098479F"/>
    <w:rsid w:val="00984A8A"/>
    <w:rsid w:val="009857B6"/>
    <w:rsid w:val="00985A8D"/>
    <w:rsid w:val="00986610"/>
    <w:rsid w:val="009873A6"/>
    <w:rsid w:val="009877DC"/>
    <w:rsid w:val="0099103C"/>
    <w:rsid w:val="00991F96"/>
    <w:rsid w:val="00995030"/>
    <w:rsid w:val="00996F0A"/>
    <w:rsid w:val="009A1D86"/>
    <w:rsid w:val="009A33DA"/>
    <w:rsid w:val="009A4F5A"/>
    <w:rsid w:val="009B049C"/>
    <w:rsid w:val="009B11C8"/>
    <w:rsid w:val="009B2BCF"/>
    <w:rsid w:val="009B2FF8"/>
    <w:rsid w:val="009B4148"/>
    <w:rsid w:val="009B5BA3"/>
    <w:rsid w:val="009C0428"/>
    <w:rsid w:val="009C0A32"/>
    <w:rsid w:val="009C16E7"/>
    <w:rsid w:val="009C5699"/>
    <w:rsid w:val="009C7960"/>
    <w:rsid w:val="009D0027"/>
    <w:rsid w:val="009D0655"/>
    <w:rsid w:val="009E1B8C"/>
    <w:rsid w:val="009E1E98"/>
    <w:rsid w:val="009E25D1"/>
    <w:rsid w:val="009E3ABE"/>
    <w:rsid w:val="009E3C4B"/>
    <w:rsid w:val="009E5FD2"/>
    <w:rsid w:val="009E69A7"/>
    <w:rsid w:val="009F0637"/>
    <w:rsid w:val="009F1FC1"/>
    <w:rsid w:val="009F62A6"/>
    <w:rsid w:val="009F674F"/>
    <w:rsid w:val="009F799E"/>
    <w:rsid w:val="00A002A7"/>
    <w:rsid w:val="00A02020"/>
    <w:rsid w:val="00A03D05"/>
    <w:rsid w:val="00A04D16"/>
    <w:rsid w:val="00A056CB"/>
    <w:rsid w:val="00A07A29"/>
    <w:rsid w:val="00A10A2F"/>
    <w:rsid w:val="00A10FF1"/>
    <w:rsid w:val="00A1195A"/>
    <w:rsid w:val="00A1506B"/>
    <w:rsid w:val="00A1541B"/>
    <w:rsid w:val="00A16120"/>
    <w:rsid w:val="00A169C5"/>
    <w:rsid w:val="00A16F06"/>
    <w:rsid w:val="00A17CB2"/>
    <w:rsid w:val="00A22D99"/>
    <w:rsid w:val="00A23191"/>
    <w:rsid w:val="00A23DAE"/>
    <w:rsid w:val="00A25077"/>
    <w:rsid w:val="00A25278"/>
    <w:rsid w:val="00A30B0E"/>
    <w:rsid w:val="00A319C0"/>
    <w:rsid w:val="00A31C1C"/>
    <w:rsid w:val="00A31C5A"/>
    <w:rsid w:val="00A33560"/>
    <w:rsid w:val="00A364E4"/>
    <w:rsid w:val="00A366F7"/>
    <w:rsid w:val="00A367F1"/>
    <w:rsid w:val="00A371A5"/>
    <w:rsid w:val="00A37AE4"/>
    <w:rsid w:val="00A40834"/>
    <w:rsid w:val="00A42B83"/>
    <w:rsid w:val="00A45EFF"/>
    <w:rsid w:val="00A4740A"/>
    <w:rsid w:val="00A47BDF"/>
    <w:rsid w:val="00A50A11"/>
    <w:rsid w:val="00A51CD7"/>
    <w:rsid w:val="00A52ADB"/>
    <w:rsid w:val="00A52E52"/>
    <w:rsid w:val="00A533E8"/>
    <w:rsid w:val="00A542D9"/>
    <w:rsid w:val="00A54F70"/>
    <w:rsid w:val="00A56350"/>
    <w:rsid w:val="00A56E64"/>
    <w:rsid w:val="00A611C9"/>
    <w:rsid w:val="00A624C3"/>
    <w:rsid w:val="00A635E5"/>
    <w:rsid w:val="00A6641C"/>
    <w:rsid w:val="00A66629"/>
    <w:rsid w:val="00A66D0B"/>
    <w:rsid w:val="00A6751C"/>
    <w:rsid w:val="00A70500"/>
    <w:rsid w:val="00A7596D"/>
    <w:rsid w:val="00A76742"/>
    <w:rsid w:val="00A767D2"/>
    <w:rsid w:val="00A77616"/>
    <w:rsid w:val="00A7769F"/>
    <w:rsid w:val="00A805DA"/>
    <w:rsid w:val="00A811B4"/>
    <w:rsid w:val="00A826BC"/>
    <w:rsid w:val="00A84CB0"/>
    <w:rsid w:val="00A87CDE"/>
    <w:rsid w:val="00A92BAF"/>
    <w:rsid w:val="00A93000"/>
    <w:rsid w:val="00A936E3"/>
    <w:rsid w:val="00A94737"/>
    <w:rsid w:val="00A94BA3"/>
    <w:rsid w:val="00A957D8"/>
    <w:rsid w:val="00A96331"/>
    <w:rsid w:val="00A96CBA"/>
    <w:rsid w:val="00A97187"/>
    <w:rsid w:val="00A97B7D"/>
    <w:rsid w:val="00AA0068"/>
    <w:rsid w:val="00AA02D8"/>
    <w:rsid w:val="00AA4F19"/>
    <w:rsid w:val="00AA7AAA"/>
    <w:rsid w:val="00AB0EDA"/>
    <w:rsid w:val="00AB16B8"/>
    <w:rsid w:val="00AB1ACD"/>
    <w:rsid w:val="00AB21C3"/>
    <w:rsid w:val="00AB277F"/>
    <w:rsid w:val="00AB38BC"/>
    <w:rsid w:val="00AB4099"/>
    <w:rsid w:val="00AB449A"/>
    <w:rsid w:val="00AB4E18"/>
    <w:rsid w:val="00AB6543"/>
    <w:rsid w:val="00AB7FA9"/>
    <w:rsid w:val="00AD1141"/>
    <w:rsid w:val="00AD14F9"/>
    <w:rsid w:val="00AD35D6"/>
    <w:rsid w:val="00AD58C5"/>
    <w:rsid w:val="00AE1B7D"/>
    <w:rsid w:val="00AE209D"/>
    <w:rsid w:val="00AE28B4"/>
    <w:rsid w:val="00AE2EC1"/>
    <w:rsid w:val="00AE36C4"/>
    <w:rsid w:val="00AE472C"/>
    <w:rsid w:val="00AE5375"/>
    <w:rsid w:val="00AE6CF8"/>
    <w:rsid w:val="00AE747D"/>
    <w:rsid w:val="00AF4CAC"/>
    <w:rsid w:val="00AF4F60"/>
    <w:rsid w:val="00B03E0D"/>
    <w:rsid w:val="00B054F8"/>
    <w:rsid w:val="00B05B31"/>
    <w:rsid w:val="00B060E7"/>
    <w:rsid w:val="00B11F6B"/>
    <w:rsid w:val="00B14BD6"/>
    <w:rsid w:val="00B15C88"/>
    <w:rsid w:val="00B17852"/>
    <w:rsid w:val="00B17AE9"/>
    <w:rsid w:val="00B20D2D"/>
    <w:rsid w:val="00B21723"/>
    <w:rsid w:val="00B21A03"/>
    <w:rsid w:val="00B21A35"/>
    <w:rsid w:val="00B2219A"/>
    <w:rsid w:val="00B22EF1"/>
    <w:rsid w:val="00B24216"/>
    <w:rsid w:val="00B25663"/>
    <w:rsid w:val="00B25F3A"/>
    <w:rsid w:val="00B26F21"/>
    <w:rsid w:val="00B323D4"/>
    <w:rsid w:val="00B33874"/>
    <w:rsid w:val="00B3581B"/>
    <w:rsid w:val="00B35AA1"/>
    <w:rsid w:val="00B36AD5"/>
    <w:rsid w:val="00B36B53"/>
    <w:rsid w:val="00B36B81"/>
    <w:rsid w:val="00B36FEE"/>
    <w:rsid w:val="00B371B5"/>
    <w:rsid w:val="00B37C80"/>
    <w:rsid w:val="00B40C40"/>
    <w:rsid w:val="00B41348"/>
    <w:rsid w:val="00B43DD6"/>
    <w:rsid w:val="00B44405"/>
    <w:rsid w:val="00B461F1"/>
    <w:rsid w:val="00B5092B"/>
    <w:rsid w:val="00B5194E"/>
    <w:rsid w:val="00B51AF5"/>
    <w:rsid w:val="00B52F5F"/>
    <w:rsid w:val="00B530AB"/>
    <w:rsid w:val="00B531FC"/>
    <w:rsid w:val="00B534D3"/>
    <w:rsid w:val="00B53CAE"/>
    <w:rsid w:val="00B54856"/>
    <w:rsid w:val="00B55347"/>
    <w:rsid w:val="00B57E5E"/>
    <w:rsid w:val="00B61191"/>
    <w:rsid w:val="00B61F37"/>
    <w:rsid w:val="00B621EE"/>
    <w:rsid w:val="00B62BE4"/>
    <w:rsid w:val="00B703B1"/>
    <w:rsid w:val="00B749C3"/>
    <w:rsid w:val="00B7770F"/>
    <w:rsid w:val="00B77A89"/>
    <w:rsid w:val="00B77B27"/>
    <w:rsid w:val="00B807CB"/>
    <w:rsid w:val="00B8134E"/>
    <w:rsid w:val="00B81B55"/>
    <w:rsid w:val="00B82D1E"/>
    <w:rsid w:val="00B84613"/>
    <w:rsid w:val="00B84A38"/>
    <w:rsid w:val="00B84F47"/>
    <w:rsid w:val="00B85A5C"/>
    <w:rsid w:val="00B87218"/>
    <w:rsid w:val="00B87AF0"/>
    <w:rsid w:val="00B9037B"/>
    <w:rsid w:val="00B910BD"/>
    <w:rsid w:val="00B92537"/>
    <w:rsid w:val="00B93834"/>
    <w:rsid w:val="00B96284"/>
    <w:rsid w:val="00B96469"/>
    <w:rsid w:val="00BA0DA2"/>
    <w:rsid w:val="00BA2981"/>
    <w:rsid w:val="00BA42EE"/>
    <w:rsid w:val="00BA48F9"/>
    <w:rsid w:val="00BA5B2A"/>
    <w:rsid w:val="00BA5D56"/>
    <w:rsid w:val="00BA75D5"/>
    <w:rsid w:val="00BB0DCA"/>
    <w:rsid w:val="00BB2666"/>
    <w:rsid w:val="00BB4A67"/>
    <w:rsid w:val="00BB66F4"/>
    <w:rsid w:val="00BB6B80"/>
    <w:rsid w:val="00BB6C14"/>
    <w:rsid w:val="00BB768A"/>
    <w:rsid w:val="00BC04E3"/>
    <w:rsid w:val="00BC0B9A"/>
    <w:rsid w:val="00BC1624"/>
    <w:rsid w:val="00BC3703"/>
    <w:rsid w:val="00BC3773"/>
    <w:rsid w:val="00BC381A"/>
    <w:rsid w:val="00BC537B"/>
    <w:rsid w:val="00BC6E28"/>
    <w:rsid w:val="00BD0962"/>
    <w:rsid w:val="00BD0D02"/>
    <w:rsid w:val="00BD1EED"/>
    <w:rsid w:val="00BD7D87"/>
    <w:rsid w:val="00BE2BF3"/>
    <w:rsid w:val="00BE4345"/>
    <w:rsid w:val="00BE4A7B"/>
    <w:rsid w:val="00BE6276"/>
    <w:rsid w:val="00BF0DA2"/>
    <w:rsid w:val="00BF109C"/>
    <w:rsid w:val="00BF2DE6"/>
    <w:rsid w:val="00BF34FA"/>
    <w:rsid w:val="00BF5F2E"/>
    <w:rsid w:val="00BF7234"/>
    <w:rsid w:val="00C0019F"/>
    <w:rsid w:val="00C004B6"/>
    <w:rsid w:val="00C01EE5"/>
    <w:rsid w:val="00C047A7"/>
    <w:rsid w:val="00C04EFF"/>
    <w:rsid w:val="00C05DE5"/>
    <w:rsid w:val="00C06442"/>
    <w:rsid w:val="00C07486"/>
    <w:rsid w:val="00C074F5"/>
    <w:rsid w:val="00C10961"/>
    <w:rsid w:val="00C17361"/>
    <w:rsid w:val="00C20096"/>
    <w:rsid w:val="00C24546"/>
    <w:rsid w:val="00C26230"/>
    <w:rsid w:val="00C27390"/>
    <w:rsid w:val="00C27D5C"/>
    <w:rsid w:val="00C30979"/>
    <w:rsid w:val="00C30ECB"/>
    <w:rsid w:val="00C33027"/>
    <w:rsid w:val="00C3380D"/>
    <w:rsid w:val="00C35224"/>
    <w:rsid w:val="00C35A05"/>
    <w:rsid w:val="00C37667"/>
    <w:rsid w:val="00C4003E"/>
    <w:rsid w:val="00C4017B"/>
    <w:rsid w:val="00C435DB"/>
    <w:rsid w:val="00C44D73"/>
    <w:rsid w:val="00C44FFB"/>
    <w:rsid w:val="00C46932"/>
    <w:rsid w:val="00C50B42"/>
    <w:rsid w:val="00C50BC4"/>
    <w:rsid w:val="00C50F21"/>
    <w:rsid w:val="00C516FF"/>
    <w:rsid w:val="00C519B9"/>
    <w:rsid w:val="00C52BFA"/>
    <w:rsid w:val="00C52D2F"/>
    <w:rsid w:val="00C53BE9"/>
    <w:rsid w:val="00C53D1D"/>
    <w:rsid w:val="00C53F26"/>
    <w:rsid w:val="00C540BC"/>
    <w:rsid w:val="00C5551C"/>
    <w:rsid w:val="00C5557E"/>
    <w:rsid w:val="00C5765E"/>
    <w:rsid w:val="00C576FC"/>
    <w:rsid w:val="00C5789B"/>
    <w:rsid w:val="00C635E2"/>
    <w:rsid w:val="00C636F5"/>
    <w:rsid w:val="00C64185"/>
    <w:rsid w:val="00C64F7D"/>
    <w:rsid w:val="00C67309"/>
    <w:rsid w:val="00C71B22"/>
    <w:rsid w:val="00C73DE2"/>
    <w:rsid w:val="00C7614E"/>
    <w:rsid w:val="00C77A1E"/>
    <w:rsid w:val="00C77BF1"/>
    <w:rsid w:val="00C80D60"/>
    <w:rsid w:val="00C82FBD"/>
    <w:rsid w:val="00C844CF"/>
    <w:rsid w:val="00C85267"/>
    <w:rsid w:val="00C8721B"/>
    <w:rsid w:val="00C90896"/>
    <w:rsid w:val="00C91055"/>
    <w:rsid w:val="00C92D3B"/>
    <w:rsid w:val="00C9372C"/>
    <w:rsid w:val="00C9470E"/>
    <w:rsid w:val="00C95CEB"/>
    <w:rsid w:val="00CA1054"/>
    <w:rsid w:val="00CA1FE2"/>
    <w:rsid w:val="00CA3005"/>
    <w:rsid w:val="00CA3124"/>
    <w:rsid w:val="00CA4A44"/>
    <w:rsid w:val="00CA63EB"/>
    <w:rsid w:val="00CA6985"/>
    <w:rsid w:val="00CA69F1"/>
    <w:rsid w:val="00CA7AE0"/>
    <w:rsid w:val="00CB1606"/>
    <w:rsid w:val="00CB2538"/>
    <w:rsid w:val="00CB397E"/>
    <w:rsid w:val="00CB40C3"/>
    <w:rsid w:val="00CB6991"/>
    <w:rsid w:val="00CB6C00"/>
    <w:rsid w:val="00CC552F"/>
    <w:rsid w:val="00CC6194"/>
    <w:rsid w:val="00CC6305"/>
    <w:rsid w:val="00CC6E93"/>
    <w:rsid w:val="00CC78A5"/>
    <w:rsid w:val="00CC7B7B"/>
    <w:rsid w:val="00CD0516"/>
    <w:rsid w:val="00CD2996"/>
    <w:rsid w:val="00CD33AA"/>
    <w:rsid w:val="00CD49F9"/>
    <w:rsid w:val="00CD6611"/>
    <w:rsid w:val="00CD756B"/>
    <w:rsid w:val="00CD7A9D"/>
    <w:rsid w:val="00CE2F69"/>
    <w:rsid w:val="00CE4B18"/>
    <w:rsid w:val="00CE734F"/>
    <w:rsid w:val="00CE7BCD"/>
    <w:rsid w:val="00CF0F85"/>
    <w:rsid w:val="00CF112E"/>
    <w:rsid w:val="00CF3DFA"/>
    <w:rsid w:val="00CF5A6E"/>
    <w:rsid w:val="00CF5F4F"/>
    <w:rsid w:val="00D0251A"/>
    <w:rsid w:val="00D02833"/>
    <w:rsid w:val="00D068FE"/>
    <w:rsid w:val="00D06E6A"/>
    <w:rsid w:val="00D10A07"/>
    <w:rsid w:val="00D114CF"/>
    <w:rsid w:val="00D11A40"/>
    <w:rsid w:val="00D136DE"/>
    <w:rsid w:val="00D13938"/>
    <w:rsid w:val="00D14371"/>
    <w:rsid w:val="00D15533"/>
    <w:rsid w:val="00D15D97"/>
    <w:rsid w:val="00D208DF"/>
    <w:rsid w:val="00D20FA2"/>
    <w:rsid w:val="00D218DC"/>
    <w:rsid w:val="00D22F95"/>
    <w:rsid w:val="00D24E56"/>
    <w:rsid w:val="00D26378"/>
    <w:rsid w:val="00D26A09"/>
    <w:rsid w:val="00D310FB"/>
    <w:rsid w:val="00D31643"/>
    <w:rsid w:val="00D31AEB"/>
    <w:rsid w:val="00D31EDD"/>
    <w:rsid w:val="00D327C8"/>
    <w:rsid w:val="00D32ECD"/>
    <w:rsid w:val="00D344C7"/>
    <w:rsid w:val="00D34B3C"/>
    <w:rsid w:val="00D361E4"/>
    <w:rsid w:val="00D367E7"/>
    <w:rsid w:val="00D373CD"/>
    <w:rsid w:val="00D41D53"/>
    <w:rsid w:val="00D42A8F"/>
    <w:rsid w:val="00D439F6"/>
    <w:rsid w:val="00D45036"/>
    <w:rsid w:val="00D459C6"/>
    <w:rsid w:val="00D50729"/>
    <w:rsid w:val="00D50C19"/>
    <w:rsid w:val="00D5198F"/>
    <w:rsid w:val="00D5379E"/>
    <w:rsid w:val="00D55B46"/>
    <w:rsid w:val="00D5618A"/>
    <w:rsid w:val="00D572C1"/>
    <w:rsid w:val="00D62643"/>
    <w:rsid w:val="00D64C0F"/>
    <w:rsid w:val="00D72EFE"/>
    <w:rsid w:val="00D76227"/>
    <w:rsid w:val="00D77DF1"/>
    <w:rsid w:val="00D80511"/>
    <w:rsid w:val="00D81D9D"/>
    <w:rsid w:val="00D82A6A"/>
    <w:rsid w:val="00D86AFF"/>
    <w:rsid w:val="00D8761C"/>
    <w:rsid w:val="00D87EEE"/>
    <w:rsid w:val="00D9213D"/>
    <w:rsid w:val="00D92218"/>
    <w:rsid w:val="00D92AA9"/>
    <w:rsid w:val="00D94A27"/>
    <w:rsid w:val="00D94D7D"/>
    <w:rsid w:val="00D955F2"/>
    <w:rsid w:val="00D95A44"/>
    <w:rsid w:val="00D95D16"/>
    <w:rsid w:val="00D97C76"/>
    <w:rsid w:val="00DA60D4"/>
    <w:rsid w:val="00DA74F3"/>
    <w:rsid w:val="00DA7965"/>
    <w:rsid w:val="00DB02B4"/>
    <w:rsid w:val="00DB0461"/>
    <w:rsid w:val="00DB0474"/>
    <w:rsid w:val="00DB178F"/>
    <w:rsid w:val="00DB2C8A"/>
    <w:rsid w:val="00DB3B14"/>
    <w:rsid w:val="00DB4BD8"/>
    <w:rsid w:val="00DB538D"/>
    <w:rsid w:val="00DB79B0"/>
    <w:rsid w:val="00DC275C"/>
    <w:rsid w:val="00DC345F"/>
    <w:rsid w:val="00DC4B0D"/>
    <w:rsid w:val="00DC6224"/>
    <w:rsid w:val="00DC79C8"/>
    <w:rsid w:val="00DC7FE1"/>
    <w:rsid w:val="00DD3F3F"/>
    <w:rsid w:val="00DD5572"/>
    <w:rsid w:val="00DD557B"/>
    <w:rsid w:val="00DD6D19"/>
    <w:rsid w:val="00DD7894"/>
    <w:rsid w:val="00DE24B3"/>
    <w:rsid w:val="00DE5D80"/>
    <w:rsid w:val="00DE695D"/>
    <w:rsid w:val="00DE6BDC"/>
    <w:rsid w:val="00DF58CD"/>
    <w:rsid w:val="00DF65DE"/>
    <w:rsid w:val="00E00981"/>
    <w:rsid w:val="00E017AA"/>
    <w:rsid w:val="00E019A5"/>
    <w:rsid w:val="00E02EC8"/>
    <w:rsid w:val="00E037F5"/>
    <w:rsid w:val="00E04ECB"/>
    <w:rsid w:val="00E05A09"/>
    <w:rsid w:val="00E06900"/>
    <w:rsid w:val="00E06CA1"/>
    <w:rsid w:val="00E11CB9"/>
    <w:rsid w:val="00E136D8"/>
    <w:rsid w:val="00E16AE8"/>
    <w:rsid w:val="00E172B8"/>
    <w:rsid w:val="00E17FB4"/>
    <w:rsid w:val="00E20B75"/>
    <w:rsid w:val="00E214F2"/>
    <w:rsid w:val="00E2371E"/>
    <w:rsid w:val="00E23BC5"/>
    <w:rsid w:val="00E24BD7"/>
    <w:rsid w:val="00E2588E"/>
    <w:rsid w:val="00E25F03"/>
    <w:rsid w:val="00E26111"/>
    <w:rsid w:val="00E26523"/>
    <w:rsid w:val="00E26809"/>
    <w:rsid w:val="00E30549"/>
    <w:rsid w:val="00E33453"/>
    <w:rsid w:val="00E3412D"/>
    <w:rsid w:val="00E44B34"/>
    <w:rsid w:val="00E46236"/>
    <w:rsid w:val="00E5251D"/>
    <w:rsid w:val="00E570F3"/>
    <w:rsid w:val="00E57322"/>
    <w:rsid w:val="00E57E9D"/>
    <w:rsid w:val="00E60888"/>
    <w:rsid w:val="00E628CB"/>
    <w:rsid w:val="00E62AD9"/>
    <w:rsid w:val="00E638C8"/>
    <w:rsid w:val="00E648AA"/>
    <w:rsid w:val="00E6529D"/>
    <w:rsid w:val="00E73CDD"/>
    <w:rsid w:val="00E73D93"/>
    <w:rsid w:val="00E74A94"/>
    <w:rsid w:val="00E7509B"/>
    <w:rsid w:val="00E751CD"/>
    <w:rsid w:val="00E7750B"/>
    <w:rsid w:val="00E7795A"/>
    <w:rsid w:val="00E83EC2"/>
    <w:rsid w:val="00E86590"/>
    <w:rsid w:val="00E86F10"/>
    <w:rsid w:val="00E907FF"/>
    <w:rsid w:val="00E920D3"/>
    <w:rsid w:val="00E92DA9"/>
    <w:rsid w:val="00E93AFD"/>
    <w:rsid w:val="00EA01AE"/>
    <w:rsid w:val="00EA0836"/>
    <w:rsid w:val="00EA42D1"/>
    <w:rsid w:val="00EA42EF"/>
    <w:rsid w:val="00EA60F9"/>
    <w:rsid w:val="00EA6482"/>
    <w:rsid w:val="00EB12F6"/>
    <w:rsid w:val="00EB2DD1"/>
    <w:rsid w:val="00EB64B6"/>
    <w:rsid w:val="00EB6B37"/>
    <w:rsid w:val="00EB6C8C"/>
    <w:rsid w:val="00EC29FE"/>
    <w:rsid w:val="00EC3C70"/>
    <w:rsid w:val="00EC3D05"/>
    <w:rsid w:val="00EC7910"/>
    <w:rsid w:val="00ED3A3D"/>
    <w:rsid w:val="00ED538A"/>
    <w:rsid w:val="00ED56F7"/>
    <w:rsid w:val="00ED69EA"/>
    <w:rsid w:val="00ED6AEB"/>
    <w:rsid w:val="00ED6FBC"/>
    <w:rsid w:val="00EE2F16"/>
    <w:rsid w:val="00EE3861"/>
    <w:rsid w:val="00EE3F67"/>
    <w:rsid w:val="00EE45DC"/>
    <w:rsid w:val="00EF02A7"/>
    <w:rsid w:val="00EF0FD0"/>
    <w:rsid w:val="00EF1944"/>
    <w:rsid w:val="00EF2E73"/>
    <w:rsid w:val="00EF4D82"/>
    <w:rsid w:val="00EF5C1A"/>
    <w:rsid w:val="00EF6E04"/>
    <w:rsid w:val="00EF7683"/>
    <w:rsid w:val="00EF7A2D"/>
    <w:rsid w:val="00F019A9"/>
    <w:rsid w:val="00F04F8D"/>
    <w:rsid w:val="00F04FF4"/>
    <w:rsid w:val="00F07DC2"/>
    <w:rsid w:val="00F10AD0"/>
    <w:rsid w:val="00F116CC"/>
    <w:rsid w:val="00F1277B"/>
    <w:rsid w:val="00F12BD1"/>
    <w:rsid w:val="00F1417C"/>
    <w:rsid w:val="00F144C6"/>
    <w:rsid w:val="00F15327"/>
    <w:rsid w:val="00F168CF"/>
    <w:rsid w:val="00F21D7B"/>
    <w:rsid w:val="00F21D8C"/>
    <w:rsid w:val="00F22874"/>
    <w:rsid w:val="00F24C33"/>
    <w:rsid w:val="00F2529B"/>
    <w:rsid w:val="00F2555C"/>
    <w:rsid w:val="00F308D8"/>
    <w:rsid w:val="00F31DF3"/>
    <w:rsid w:val="00F333FB"/>
    <w:rsid w:val="00F33AE5"/>
    <w:rsid w:val="00F34916"/>
    <w:rsid w:val="00F3597D"/>
    <w:rsid w:val="00F4376D"/>
    <w:rsid w:val="00F45399"/>
    <w:rsid w:val="00F465EA"/>
    <w:rsid w:val="00F54E7B"/>
    <w:rsid w:val="00F55458"/>
    <w:rsid w:val="00F55A88"/>
    <w:rsid w:val="00F63C50"/>
    <w:rsid w:val="00F63FF6"/>
    <w:rsid w:val="00F64A7D"/>
    <w:rsid w:val="00F64D21"/>
    <w:rsid w:val="00F66505"/>
    <w:rsid w:val="00F6677C"/>
    <w:rsid w:val="00F66E15"/>
    <w:rsid w:val="00F7017A"/>
    <w:rsid w:val="00F7203C"/>
    <w:rsid w:val="00F74005"/>
    <w:rsid w:val="00F76884"/>
    <w:rsid w:val="00F7750B"/>
    <w:rsid w:val="00F83D24"/>
    <w:rsid w:val="00F83DD9"/>
    <w:rsid w:val="00F83F40"/>
    <w:rsid w:val="00F9061E"/>
    <w:rsid w:val="00F90D27"/>
    <w:rsid w:val="00F91658"/>
    <w:rsid w:val="00F91FB7"/>
    <w:rsid w:val="00F95223"/>
    <w:rsid w:val="00F9588F"/>
    <w:rsid w:val="00F964A2"/>
    <w:rsid w:val="00F97614"/>
    <w:rsid w:val="00FA07A5"/>
    <w:rsid w:val="00FA117A"/>
    <w:rsid w:val="00FA1D72"/>
    <w:rsid w:val="00FA348E"/>
    <w:rsid w:val="00FA67C8"/>
    <w:rsid w:val="00FB0182"/>
    <w:rsid w:val="00FB1FED"/>
    <w:rsid w:val="00FB386A"/>
    <w:rsid w:val="00FB3DB2"/>
    <w:rsid w:val="00FB5181"/>
    <w:rsid w:val="00FC0786"/>
    <w:rsid w:val="00FC17A2"/>
    <w:rsid w:val="00FC1B1C"/>
    <w:rsid w:val="00FC268B"/>
    <w:rsid w:val="00FC365F"/>
    <w:rsid w:val="00FC37D6"/>
    <w:rsid w:val="00FC4478"/>
    <w:rsid w:val="00FC49EF"/>
    <w:rsid w:val="00FC5CFE"/>
    <w:rsid w:val="00FC5EFD"/>
    <w:rsid w:val="00FC6A80"/>
    <w:rsid w:val="00FD01A6"/>
    <w:rsid w:val="00FD039A"/>
    <w:rsid w:val="00FD3C3C"/>
    <w:rsid w:val="00FD40BF"/>
    <w:rsid w:val="00FD7D52"/>
    <w:rsid w:val="00FD7E29"/>
    <w:rsid w:val="00FE25EC"/>
    <w:rsid w:val="00FE2FA7"/>
    <w:rsid w:val="00FE36E2"/>
    <w:rsid w:val="00FE7AD8"/>
    <w:rsid w:val="00FF11AD"/>
    <w:rsid w:val="00FF21DD"/>
    <w:rsid w:val="00FF2971"/>
    <w:rsid w:val="00FF2D3F"/>
    <w:rsid w:val="00FF34D4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aliases w:val=" Znak Znak"/>
    <w:link w:val="Tekstprzypisudolnego"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4C226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4C2261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ekstpodstawowy31">
    <w:name w:val="Tekst podstawowy 31"/>
    <w:basedOn w:val="Normalny"/>
    <w:rsid w:val="004C2261"/>
    <w:pPr>
      <w:spacing w:line="36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D367E7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7614D6"/>
    <w:rPr>
      <w:rFonts w:ascii="Arial" w:hAnsi="Arial" w:cs="Arial"/>
      <w:sz w:val="22"/>
      <w:szCs w:val="22"/>
    </w:rPr>
  </w:style>
  <w:style w:type="paragraph" w:customStyle="1" w:styleId="menfont">
    <w:name w:val="men font"/>
    <w:basedOn w:val="Normalny"/>
    <w:rsid w:val="005F7499"/>
    <w:pPr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ODNONIKtreodnonika">
    <w:name w:val="ODNOŚNIK – treść odnośnika"/>
    <w:uiPriority w:val="24"/>
    <w:qFormat/>
    <w:rsid w:val="00D02833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D02833"/>
    <w:rPr>
      <w:b w:val="0"/>
      <w:i w:val="0"/>
      <w:vanish w:val="0"/>
      <w:spacing w:val="0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30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3050"/>
    <w:rPr>
      <w:sz w:val="22"/>
      <w:szCs w:val="22"/>
      <w:lang w:eastAsia="en-US"/>
    </w:rPr>
  </w:style>
  <w:style w:type="character" w:customStyle="1" w:styleId="Ppogrubienie">
    <w:name w:val="_P_ – pogrubienie"/>
    <w:uiPriority w:val="1"/>
    <w:qFormat/>
    <w:rsid w:val="00710C51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E920D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413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CE1B-810D-46F2-B0DA-1151CBB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2020-11-11T20:43:00Z</dcterms:created>
  <dcterms:modified xsi:type="dcterms:W3CDTF">2020-11-11T20:43:00Z</dcterms:modified>
</cp:coreProperties>
</file>