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002" w:rsidRPr="00AD276A" w:rsidRDefault="00AD276A" w:rsidP="008F5002">
      <w:pPr>
        <w:pStyle w:val="Defaul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D276A">
        <w:rPr>
          <w:b/>
        </w:rPr>
        <w:t>PROJEKT</w:t>
      </w:r>
    </w:p>
    <w:p w:rsidR="00AD276A" w:rsidRDefault="00903C4C" w:rsidP="00903C4C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</w:t>
      </w:r>
      <w:r w:rsidR="00403AC9">
        <w:rPr>
          <w:b/>
          <w:bCs/>
          <w:sz w:val="23"/>
          <w:szCs w:val="23"/>
        </w:rPr>
        <w:t xml:space="preserve">     </w:t>
      </w:r>
    </w:p>
    <w:p w:rsidR="00903C4C" w:rsidRDefault="00AD276A" w:rsidP="00AD276A">
      <w:pPr>
        <w:pStyle w:val="Default"/>
        <w:ind w:left="283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</w:t>
      </w:r>
      <w:r w:rsidR="008F5002">
        <w:rPr>
          <w:b/>
          <w:bCs/>
          <w:sz w:val="23"/>
          <w:szCs w:val="23"/>
        </w:rPr>
        <w:t>ZARZĄDZENIE Nr</w:t>
      </w:r>
    </w:p>
    <w:p w:rsidR="008F5002" w:rsidRDefault="008F5002" w:rsidP="00903C4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MAZOWIECKIEGO KURATORA OŚWIATY</w:t>
      </w:r>
    </w:p>
    <w:p w:rsidR="00903C4C" w:rsidRDefault="00882F47" w:rsidP="00AD276A"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z </w:t>
      </w:r>
      <w:proofErr w:type="gramStart"/>
      <w:r>
        <w:rPr>
          <w:b/>
          <w:bCs/>
          <w:sz w:val="22"/>
          <w:szCs w:val="22"/>
        </w:rPr>
        <w:t xml:space="preserve">dnia                 </w:t>
      </w:r>
      <w:r w:rsidR="00E86355">
        <w:rPr>
          <w:b/>
          <w:bCs/>
          <w:sz w:val="22"/>
          <w:szCs w:val="22"/>
        </w:rPr>
        <w:t xml:space="preserve">   </w:t>
      </w:r>
      <w:r w:rsidR="00403AC9">
        <w:rPr>
          <w:b/>
          <w:bCs/>
          <w:sz w:val="22"/>
          <w:szCs w:val="22"/>
        </w:rPr>
        <w:t xml:space="preserve">  </w:t>
      </w:r>
      <w:r w:rsidR="00E86355">
        <w:rPr>
          <w:b/>
          <w:bCs/>
          <w:sz w:val="22"/>
          <w:szCs w:val="22"/>
        </w:rPr>
        <w:t xml:space="preserve">     </w:t>
      </w:r>
      <w:r>
        <w:rPr>
          <w:b/>
          <w:bCs/>
          <w:sz w:val="22"/>
          <w:szCs w:val="22"/>
        </w:rPr>
        <w:t>2014</w:t>
      </w:r>
      <w:r w:rsidR="008F5002">
        <w:rPr>
          <w:b/>
          <w:bCs/>
          <w:sz w:val="22"/>
          <w:szCs w:val="22"/>
        </w:rPr>
        <w:t xml:space="preserve"> r</w:t>
      </w:r>
      <w:proofErr w:type="gramEnd"/>
      <w:r w:rsidR="008F5002">
        <w:rPr>
          <w:b/>
          <w:bCs/>
          <w:sz w:val="22"/>
          <w:szCs w:val="22"/>
        </w:rPr>
        <w:t>.</w:t>
      </w:r>
    </w:p>
    <w:p w:rsidR="008F5002" w:rsidRPr="00D165D9" w:rsidRDefault="008F5002" w:rsidP="00903C4C">
      <w:pPr>
        <w:pStyle w:val="Default"/>
        <w:jc w:val="center"/>
        <w:rPr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w</w:t>
      </w:r>
      <w:proofErr w:type="gramEnd"/>
      <w:r>
        <w:rPr>
          <w:b/>
          <w:bCs/>
          <w:sz w:val="22"/>
          <w:szCs w:val="22"/>
        </w:rPr>
        <w:t xml:space="preserve"> sprawie rekrutacji uczniów i słuchaczy do publicznych szkó</w:t>
      </w:r>
      <w:r w:rsidR="002C63E6">
        <w:rPr>
          <w:b/>
          <w:bCs/>
          <w:sz w:val="22"/>
          <w:szCs w:val="22"/>
        </w:rPr>
        <w:t xml:space="preserve">ł </w:t>
      </w:r>
      <w:proofErr w:type="spellStart"/>
      <w:r w:rsidR="002C63E6">
        <w:rPr>
          <w:b/>
          <w:bCs/>
          <w:sz w:val="22"/>
          <w:szCs w:val="22"/>
        </w:rPr>
        <w:t>ponadgimnazjalnych</w:t>
      </w:r>
      <w:proofErr w:type="spellEnd"/>
      <w:r w:rsidR="00E03F2B">
        <w:rPr>
          <w:b/>
          <w:bCs/>
          <w:sz w:val="22"/>
          <w:szCs w:val="22"/>
        </w:rPr>
        <w:t xml:space="preserve"> na rok szkolny 2014/2015</w:t>
      </w:r>
    </w:p>
    <w:p w:rsidR="00F12282" w:rsidRDefault="00F12282" w:rsidP="008F5002">
      <w:pPr>
        <w:pStyle w:val="Default"/>
        <w:rPr>
          <w:sz w:val="22"/>
          <w:szCs w:val="22"/>
        </w:rPr>
      </w:pPr>
    </w:p>
    <w:p w:rsidR="008F5002" w:rsidRPr="00811453" w:rsidRDefault="008F5002" w:rsidP="00E86355">
      <w:pPr>
        <w:pStyle w:val="Default"/>
        <w:jc w:val="both"/>
      </w:pPr>
      <w:r>
        <w:rPr>
          <w:sz w:val="22"/>
          <w:szCs w:val="22"/>
        </w:rPr>
        <w:t xml:space="preserve">Na podstawie </w:t>
      </w:r>
      <w:r w:rsidR="001C37EF">
        <w:rPr>
          <w:sz w:val="22"/>
          <w:szCs w:val="22"/>
        </w:rPr>
        <w:t xml:space="preserve">ustawy z dnia </w:t>
      </w:r>
      <w:r w:rsidR="00E94CF2">
        <w:rPr>
          <w:sz w:val="22"/>
          <w:szCs w:val="22"/>
        </w:rPr>
        <w:t xml:space="preserve">6 grudnia 2013 r. o zmianie ustawy o systemie oświaty oraz niektórych innych ustaw (Dz. U. </w:t>
      </w:r>
      <w:proofErr w:type="gramStart"/>
      <w:r w:rsidR="00E94CF2">
        <w:rPr>
          <w:sz w:val="22"/>
          <w:szCs w:val="22"/>
        </w:rPr>
        <w:t>z</w:t>
      </w:r>
      <w:proofErr w:type="gramEnd"/>
      <w:r w:rsidR="00E94CF2">
        <w:rPr>
          <w:sz w:val="22"/>
          <w:szCs w:val="22"/>
        </w:rPr>
        <w:t xml:space="preserve"> 2014 r. poz. 7</w:t>
      </w:r>
      <w:r w:rsidR="001C37EF">
        <w:rPr>
          <w:sz w:val="22"/>
          <w:szCs w:val="22"/>
        </w:rPr>
        <w:t>)</w:t>
      </w:r>
      <w:r>
        <w:rPr>
          <w:sz w:val="22"/>
          <w:szCs w:val="22"/>
        </w:rPr>
        <w:t xml:space="preserve"> oraz § 16 </w:t>
      </w:r>
      <w:proofErr w:type="spellStart"/>
      <w:r>
        <w:rPr>
          <w:sz w:val="22"/>
          <w:szCs w:val="22"/>
        </w:rPr>
        <w:t>pkt</w:t>
      </w:r>
      <w:proofErr w:type="spellEnd"/>
      <w:r>
        <w:rPr>
          <w:sz w:val="22"/>
          <w:szCs w:val="22"/>
        </w:rPr>
        <w:t xml:space="preserve"> 1 w związku z § 24 ust 2 </w:t>
      </w:r>
      <w:proofErr w:type="spellStart"/>
      <w:r>
        <w:rPr>
          <w:sz w:val="22"/>
          <w:szCs w:val="22"/>
        </w:rPr>
        <w:t>pkt</w:t>
      </w:r>
      <w:proofErr w:type="spellEnd"/>
      <w:r>
        <w:rPr>
          <w:sz w:val="22"/>
          <w:szCs w:val="22"/>
        </w:rPr>
        <w:t xml:space="preserve"> 8 Regulaminu Organizacyjnego Kuratorium Oświaty w Warszawie, zatwierdzonego przez Wojewodę Mazowieckiego w dniu 17 stycznia 2012 roku</w:t>
      </w:r>
      <w:r w:rsidR="00811453">
        <w:t xml:space="preserve"> </w:t>
      </w:r>
      <w:r w:rsidR="002B5D85">
        <w:rPr>
          <w:sz w:val="22"/>
          <w:szCs w:val="22"/>
        </w:rPr>
        <w:t>ze zmianami</w:t>
      </w:r>
      <w:r w:rsidR="00811453"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zarządza się, co</w:t>
      </w:r>
      <w:r w:rsidR="00E86355">
        <w:rPr>
          <w:b/>
          <w:bCs/>
          <w:sz w:val="22"/>
          <w:szCs w:val="22"/>
        </w:rPr>
        <w:t> </w:t>
      </w:r>
      <w:r>
        <w:rPr>
          <w:b/>
          <w:bCs/>
          <w:sz w:val="22"/>
          <w:szCs w:val="22"/>
        </w:rPr>
        <w:t xml:space="preserve">następuje: </w:t>
      </w:r>
    </w:p>
    <w:p w:rsidR="00F12282" w:rsidRDefault="00F12282" w:rsidP="002D7206">
      <w:pPr>
        <w:pStyle w:val="Default"/>
        <w:jc w:val="both"/>
        <w:rPr>
          <w:sz w:val="22"/>
          <w:szCs w:val="22"/>
        </w:rPr>
      </w:pPr>
    </w:p>
    <w:p w:rsidR="008F5002" w:rsidRDefault="006A5A17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§ </w:t>
      </w:r>
      <w:r w:rsidR="008F5002">
        <w:rPr>
          <w:b/>
          <w:bCs/>
          <w:sz w:val="22"/>
          <w:szCs w:val="22"/>
        </w:rPr>
        <w:t xml:space="preserve">1. </w:t>
      </w:r>
      <w:r w:rsidR="008F5002">
        <w:rPr>
          <w:sz w:val="22"/>
          <w:szCs w:val="22"/>
        </w:rPr>
        <w:t xml:space="preserve">Ustala się </w:t>
      </w:r>
      <w:r w:rsidR="001C37EF">
        <w:rPr>
          <w:sz w:val="22"/>
          <w:szCs w:val="22"/>
        </w:rPr>
        <w:t>terminy przeprowadzania postępowania rekrutacyjnego, w tym terminy składania dokumentów dla</w:t>
      </w:r>
      <w:r w:rsidR="008F5002">
        <w:rPr>
          <w:sz w:val="22"/>
          <w:szCs w:val="22"/>
        </w:rPr>
        <w:t xml:space="preserve"> kandydatów do oddziałów klasy pierwszej szkół ponadgimnazjalnych dla młodzieży: zasadniczej szkoły zawodowej, technikum i liceum ogólno</w:t>
      </w:r>
      <w:r w:rsidR="00F27A8D">
        <w:rPr>
          <w:sz w:val="22"/>
          <w:szCs w:val="22"/>
        </w:rPr>
        <w:t xml:space="preserve">kształcącego na rok </w:t>
      </w:r>
      <w:r w:rsidR="00C22FF8">
        <w:rPr>
          <w:sz w:val="22"/>
          <w:szCs w:val="22"/>
        </w:rPr>
        <w:t xml:space="preserve">szkolny 2014/2015: </w:t>
      </w:r>
    </w:p>
    <w:p w:rsidR="00CD4EC2" w:rsidRDefault="00CD4EC2" w:rsidP="002D7206">
      <w:pPr>
        <w:pStyle w:val="Default"/>
        <w:jc w:val="both"/>
        <w:rPr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1.</w:t>
      </w:r>
      <w:r w:rsidR="008F5002">
        <w:rPr>
          <w:b/>
          <w:bCs/>
          <w:sz w:val="22"/>
          <w:szCs w:val="22"/>
        </w:rPr>
        <w:t xml:space="preserve"> </w:t>
      </w:r>
      <w:proofErr w:type="gramStart"/>
      <w:r w:rsidR="008F5002">
        <w:rPr>
          <w:sz w:val="22"/>
          <w:szCs w:val="22"/>
        </w:rPr>
        <w:t>w</w:t>
      </w:r>
      <w:proofErr w:type="gramEnd"/>
      <w:r w:rsidR="008F5002">
        <w:rPr>
          <w:sz w:val="22"/>
          <w:szCs w:val="22"/>
        </w:rPr>
        <w:t xml:space="preserve"> okresie poprzedzającym rekrutację kandydaci do oddziałów klasy pierwszej składają w</w:t>
      </w:r>
      <w:r w:rsidR="00E86355">
        <w:rPr>
          <w:sz w:val="22"/>
          <w:szCs w:val="22"/>
        </w:rPr>
        <w:t> </w:t>
      </w:r>
      <w:r w:rsidR="008F5002">
        <w:rPr>
          <w:sz w:val="22"/>
          <w:szCs w:val="22"/>
        </w:rPr>
        <w:t xml:space="preserve">szkołach </w:t>
      </w:r>
      <w:proofErr w:type="spellStart"/>
      <w:r w:rsidR="008F5002">
        <w:rPr>
          <w:sz w:val="22"/>
          <w:szCs w:val="22"/>
        </w:rPr>
        <w:t>ponadgimnazjalnych</w:t>
      </w:r>
      <w:proofErr w:type="spellEnd"/>
      <w:r w:rsidR="008F5002">
        <w:rPr>
          <w:sz w:val="22"/>
          <w:szCs w:val="22"/>
        </w:rPr>
        <w:t xml:space="preserve"> </w:t>
      </w:r>
      <w:r w:rsidR="00960B81">
        <w:rPr>
          <w:sz w:val="22"/>
          <w:szCs w:val="22"/>
        </w:rPr>
        <w:t>wnioski zgodne ze wzorami ustalonymi przez organy p</w:t>
      </w:r>
      <w:r w:rsidR="002C63E6">
        <w:rPr>
          <w:sz w:val="22"/>
          <w:szCs w:val="22"/>
        </w:rPr>
        <w:t>rowa</w:t>
      </w:r>
      <w:r w:rsidR="00960B81">
        <w:rPr>
          <w:sz w:val="22"/>
          <w:szCs w:val="22"/>
        </w:rPr>
        <w:t>dzące</w:t>
      </w:r>
      <w:r w:rsidR="008F5002">
        <w:rPr>
          <w:sz w:val="22"/>
          <w:szCs w:val="22"/>
        </w:rPr>
        <w:t xml:space="preserve">, stanowiące podstawę utworzenia bazy kandydatów,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1</w:t>
      </w:r>
      <w:r w:rsidR="008F5002">
        <w:rPr>
          <w:sz w:val="22"/>
          <w:szCs w:val="22"/>
        </w:rPr>
        <w:t xml:space="preserve">) </w:t>
      </w:r>
      <w:r w:rsidR="00725CB9">
        <w:rPr>
          <w:b/>
          <w:bCs/>
          <w:sz w:val="22"/>
          <w:szCs w:val="22"/>
        </w:rPr>
        <w:t>od 12</w:t>
      </w:r>
      <w:r w:rsidR="008F5002">
        <w:rPr>
          <w:b/>
          <w:bCs/>
          <w:sz w:val="22"/>
          <w:szCs w:val="22"/>
        </w:rPr>
        <w:t xml:space="preserve"> maja od godz. 10</w:t>
      </w:r>
      <w:r w:rsidR="008F5002">
        <w:rPr>
          <w:b/>
          <w:bCs/>
          <w:sz w:val="14"/>
          <w:szCs w:val="14"/>
        </w:rPr>
        <w:t xml:space="preserve">00 </w:t>
      </w:r>
      <w:r w:rsidR="00CD4EC2">
        <w:rPr>
          <w:b/>
          <w:bCs/>
          <w:sz w:val="22"/>
          <w:szCs w:val="22"/>
        </w:rPr>
        <w:t>do 23</w:t>
      </w:r>
      <w:r w:rsidR="008F5002">
        <w:rPr>
          <w:b/>
          <w:bCs/>
          <w:sz w:val="22"/>
          <w:szCs w:val="22"/>
        </w:rPr>
        <w:t xml:space="preserve"> maja do godz.15</w:t>
      </w:r>
      <w:r w:rsidR="008F5002">
        <w:rPr>
          <w:b/>
          <w:bCs/>
          <w:sz w:val="14"/>
          <w:szCs w:val="14"/>
        </w:rPr>
        <w:t xml:space="preserve">00 </w:t>
      </w:r>
      <w:r w:rsidR="008F5002">
        <w:rPr>
          <w:sz w:val="22"/>
          <w:szCs w:val="22"/>
        </w:rPr>
        <w:t xml:space="preserve">we wszystkich szkołach ponadgimnazjalnych,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8F5002">
        <w:rPr>
          <w:sz w:val="22"/>
          <w:szCs w:val="22"/>
        </w:rPr>
        <w:t xml:space="preserve">) </w:t>
      </w:r>
      <w:r w:rsidR="00D350E3">
        <w:rPr>
          <w:b/>
          <w:bCs/>
          <w:sz w:val="22"/>
          <w:szCs w:val="22"/>
        </w:rPr>
        <w:t>od 20</w:t>
      </w:r>
      <w:r w:rsidR="008F5002">
        <w:rPr>
          <w:b/>
          <w:bCs/>
          <w:sz w:val="22"/>
          <w:szCs w:val="22"/>
        </w:rPr>
        <w:t xml:space="preserve"> czerwca od godz.10</w:t>
      </w:r>
      <w:r w:rsidR="008F5002">
        <w:rPr>
          <w:b/>
          <w:bCs/>
          <w:sz w:val="14"/>
          <w:szCs w:val="14"/>
        </w:rPr>
        <w:t xml:space="preserve">00 </w:t>
      </w:r>
      <w:r w:rsidR="00D350E3">
        <w:rPr>
          <w:b/>
          <w:bCs/>
          <w:sz w:val="22"/>
          <w:szCs w:val="22"/>
        </w:rPr>
        <w:t>do 24</w:t>
      </w:r>
      <w:r w:rsidR="008F5002">
        <w:rPr>
          <w:b/>
          <w:bCs/>
          <w:sz w:val="22"/>
          <w:szCs w:val="22"/>
        </w:rPr>
        <w:t xml:space="preserve"> czerwca do godz. 16</w:t>
      </w:r>
      <w:r w:rsidR="008F5002">
        <w:rPr>
          <w:b/>
          <w:bCs/>
          <w:sz w:val="14"/>
          <w:szCs w:val="14"/>
        </w:rPr>
        <w:t xml:space="preserve">00 </w:t>
      </w:r>
      <w:r w:rsidR="008F5002">
        <w:rPr>
          <w:sz w:val="22"/>
          <w:szCs w:val="22"/>
        </w:rPr>
        <w:t>kandydaci mog</w:t>
      </w:r>
      <w:r w:rsidR="004F3A08">
        <w:rPr>
          <w:sz w:val="22"/>
          <w:szCs w:val="22"/>
        </w:rPr>
        <w:t xml:space="preserve">ą dokonywać zmiany wyboru szkół lub składać wnioski, jeżeli nie dokonali tego w </w:t>
      </w:r>
      <w:r w:rsidR="00D165D9">
        <w:rPr>
          <w:sz w:val="22"/>
          <w:szCs w:val="22"/>
        </w:rPr>
        <w:t>terminie zawartym w</w:t>
      </w:r>
      <w:r w:rsidR="00E86355">
        <w:rPr>
          <w:sz w:val="22"/>
          <w:szCs w:val="22"/>
        </w:rPr>
        <w:t> </w:t>
      </w:r>
      <w:r w:rsidR="00D165D9">
        <w:rPr>
          <w:sz w:val="22"/>
          <w:szCs w:val="22"/>
        </w:rPr>
        <w:t>ust.</w:t>
      </w:r>
      <w:r w:rsidR="00E86355">
        <w:rPr>
          <w:sz w:val="22"/>
          <w:szCs w:val="22"/>
        </w:rPr>
        <w:t> </w:t>
      </w:r>
      <w:r w:rsidR="00D165D9">
        <w:rPr>
          <w:sz w:val="22"/>
          <w:szCs w:val="22"/>
        </w:rPr>
        <w:t xml:space="preserve">1 </w:t>
      </w:r>
      <w:proofErr w:type="spellStart"/>
      <w:r w:rsidR="00D165D9">
        <w:rPr>
          <w:sz w:val="22"/>
          <w:szCs w:val="22"/>
        </w:rPr>
        <w:t>pkt</w:t>
      </w:r>
      <w:proofErr w:type="spellEnd"/>
      <w:r w:rsidR="00D165D9">
        <w:rPr>
          <w:sz w:val="22"/>
          <w:szCs w:val="22"/>
        </w:rPr>
        <w:t xml:space="preserve"> 1</w:t>
      </w:r>
      <w:r w:rsidR="004F3A08">
        <w:rPr>
          <w:sz w:val="22"/>
          <w:szCs w:val="22"/>
        </w:rPr>
        <w:t xml:space="preserve"> z uzasadnionych przyczyn losowych,</w:t>
      </w:r>
      <w:r w:rsidR="008F5002">
        <w:rPr>
          <w:sz w:val="22"/>
          <w:szCs w:val="22"/>
        </w:rPr>
        <w:t xml:space="preserve">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</w:p>
    <w:p w:rsidR="008F5002" w:rsidRDefault="008F5002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="006F78CB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sprawdzian</w:t>
      </w:r>
      <w:proofErr w:type="gramEnd"/>
      <w:r>
        <w:rPr>
          <w:sz w:val="22"/>
          <w:szCs w:val="22"/>
        </w:rPr>
        <w:t xml:space="preserve"> uzdolnień kierunkowych dla kandydatów do oddziałów dwujęzycznych w</w:t>
      </w:r>
      <w:r w:rsidR="00E86355">
        <w:rPr>
          <w:sz w:val="22"/>
          <w:szCs w:val="22"/>
        </w:rPr>
        <w:t> </w:t>
      </w:r>
      <w:r>
        <w:rPr>
          <w:sz w:val="22"/>
          <w:szCs w:val="22"/>
        </w:rPr>
        <w:t xml:space="preserve">liceach ogólnokształcących, na warunkach ustalonych przez radę pedagogiczną przeprowadza się: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sz w:val="14"/>
          <w:szCs w:val="14"/>
        </w:rPr>
      </w:pPr>
      <w:r>
        <w:rPr>
          <w:sz w:val="22"/>
          <w:szCs w:val="22"/>
        </w:rPr>
        <w:t>1</w:t>
      </w:r>
      <w:r w:rsidR="008F5002">
        <w:rPr>
          <w:sz w:val="22"/>
          <w:szCs w:val="22"/>
        </w:rPr>
        <w:t xml:space="preserve">) sprawdzian predyspozycji językowych dla kandydatów do oddziałów wstępnych w liceach ogólnokształcących, prowadzących takie oddziały, przeprowadza się </w:t>
      </w:r>
      <w:r w:rsidR="00D350E3">
        <w:rPr>
          <w:b/>
          <w:bCs/>
          <w:sz w:val="22"/>
          <w:szCs w:val="22"/>
        </w:rPr>
        <w:t>27</w:t>
      </w:r>
      <w:r w:rsidR="0097754C">
        <w:rPr>
          <w:b/>
          <w:bCs/>
          <w:sz w:val="22"/>
          <w:szCs w:val="22"/>
        </w:rPr>
        <w:t xml:space="preserve"> maja </w:t>
      </w:r>
      <w:r w:rsidR="008F5002">
        <w:rPr>
          <w:b/>
          <w:bCs/>
          <w:sz w:val="22"/>
          <w:szCs w:val="22"/>
        </w:rPr>
        <w:t>godz. 12</w:t>
      </w:r>
      <w:r w:rsidR="008F5002">
        <w:rPr>
          <w:b/>
          <w:bCs/>
          <w:sz w:val="14"/>
          <w:szCs w:val="14"/>
        </w:rPr>
        <w:t xml:space="preserve">00, </w:t>
      </w:r>
    </w:p>
    <w:p w:rsidR="008F5002" w:rsidRDefault="008F5002" w:rsidP="002D7206">
      <w:pPr>
        <w:pStyle w:val="Default"/>
        <w:jc w:val="both"/>
        <w:rPr>
          <w:sz w:val="14"/>
          <w:szCs w:val="14"/>
        </w:rPr>
      </w:pPr>
    </w:p>
    <w:p w:rsidR="008F5002" w:rsidRDefault="006F78CB" w:rsidP="002D720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8F5002">
        <w:rPr>
          <w:sz w:val="22"/>
          <w:szCs w:val="22"/>
        </w:rPr>
        <w:t>) sprawdzian umiejętności językowych dla kandydatów do oddziałów dwujęzycznych w</w:t>
      </w:r>
      <w:r w:rsidR="00E86355">
        <w:rPr>
          <w:sz w:val="22"/>
          <w:szCs w:val="22"/>
        </w:rPr>
        <w:t> </w:t>
      </w:r>
      <w:r w:rsidR="008F5002">
        <w:rPr>
          <w:sz w:val="22"/>
          <w:szCs w:val="22"/>
        </w:rPr>
        <w:t xml:space="preserve">liceach ogólnokształcących przeprowadza się: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</w:p>
    <w:p w:rsidR="008F5002" w:rsidRDefault="00D350E3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- 29</w:t>
      </w:r>
      <w:r w:rsidR="008F5002">
        <w:rPr>
          <w:b/>
          <w:bCs/>
          <w:sz w:val="22"/>
          <w:szCs w:val="22"/>
        </w:rPr>
        <w:t xml:space="preserve"> maja godz. 10</w:t>
      </w:r>
      <w:r w:rsidR="002E3A2E" w:rsidRPr="002E3A2E">
        <w:rPr>
          <w:b/>
          <w:bCs/>
          <w:sz w:val="14"/>
          <w:szCs w:val="14"/>
        </w:rPr>
        <w:t>00</w:t>
      </w:r>
      <w:r w:rsidR="008F5002" w:rsidRPr="002E3A2E">
        <w:rPr>
          <w:b/>
          <w:bCs/>
          <w:sz w:val="14"/>
          <w:szCs w:val="14"/>
        </w:rPr>
        <w:t xml:space="preserve"> </w:t>
      </w:r>
      <w:r w:rsidR="008F5002">
        <w:rPr>
          <w:sz w:val="22"/>
          <w:szCs w:val="22"/>
        </w:rPr>
        <w:t xml:space="preserve">– do oddziałów z językiem </w:t>
      </w:r>
      <w:proofErr w:type="gramStart"/>
      <w:r w:rsidR="008F5002">
        <w:rPr>
          <w:sz w:val="22"/>
          <w:szCs w:val="22"/>
        </w:rPr>
        <w:t>francuskim jako</w:t>
      </w:r>
      <w:proofErr w:type="gramEnd"/>
      <w:r w:rsidR="008F5002">
        <w:rPr>
          <w:sz w:val="22"/>
          <w:szCs w:val="22"/>
        </w:rPr>
        <w:t xml:space="preserve"> drugim językiem nauczania,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- 3 czerwca godz. 15</w:t>
      </w:r>
      <w:r>
        <w:rPr>
          <w:b/>
          <w:bCs/>
          <w:sz w:val="14"/>
          <w:szCs w:val="14"/>
        </w:rPr>
        <w:t xml:space="preserve">00 </w:t>
      </w:r>
      <w:r>
        <w:rPr>
          <w:sz w:val="22"/>
          <w:szCs w:val="22"/>
        </w:rPr>
        <w:t xml:space="preserve">– do oddziałów z językiem </w:t>
      </w:r>
      <w:proofErr w:type="gramStart"/>
      <w:r>
        <w:rPr>
          <w:sz w:val="22"/>
          <w:szCs w:val="22"/>
        </w:rPr>
        <w:t>angielskim jako</w:t>
      </w:r>
      <w:proofErr w:type="gramEnd"/>
      <w:r>
        <w:rPr>
          <w:sz w:val="22"/>
          <w:szCs w:val="22"/>
        </w:rPr>
        <w:t xml:space="preserve"> drugim językiem nauczania,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- 4 czerwca godz. 15</w:t>
      </w:r>
      <w:r>
        <w:rPr>
          <w:b/>
          <w:bCs/>
          <w:sz w:val="14"/>
          <w:szCs w:val="14"/>
        </w:rPr>
        <w:t xml:space="preserve">00 </w:t>
      </w:r>
      <w:r>
        <w:rPr>
          <w:sz w:val="22"/>
          <w:szCs w:val="22"/>
        </w:rPr>
        <w:t xml:space="preserve">– do oddziałów z językiem </w:t>
      </w:r>
      <w:proofErr w:type="gramStart"/>
      <w:r>
        <w:rPr>
          <w:sz w:val="22"/>
          <w:szCs w:val="22"/>
        </w:rPr>
        <w:t>niemieckim jako</w:t>
      </w:r>
      <w:proofErr w:type="gramEnd"/>
      <w:r>
        <w:rPr>
          <w:sz w:val="22"/>
          <w:szCs w:val="22"/>
        </w:rPr>
        <w:t xml:space="preserve"> drugim językiem nauczania, </w:t>
      </w:r>
    </w:p>
    <w:p w:rsidR="008F5002" w:rsidRDefault="008F5002" w:rsidP="002D720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- 5 czerwca godz. 15</w:t>
      </w:r>
      <w:r>
        <w:rPr>
          <w:b/>
          <w:bCs/>
          <w:sz w:val="14"/>
          <w:szCs w:val="14"/>
        </w:rPr>
        <w:t xml:space="preserve">00 </w:t>
      </w:r>
      <w:r>
        <w:rPr>
          <w:sz w:val="22"/>
          <w:szCs w:val="22"/>
        </w:rPr>
        <w:t xml:space="preserve">– do oddziałów z językiem </w:t>
      </w:r>
      <w:proofErr w:type="gramStart"/>
      <w:r>
        <w:rPr>
          <w:sz w:val="22"/>
          <w:szCs w:val="22"/>
        </w:rPr>
        <w:t>hiszpańskim jako</w:t>
      </w:r>
      <w:proofErr w:type="gramEnd"/>
      <w:r>
        <w:rPr>
          <w:sz w:val="22"/>
          <w:szCs w:val="22"/>
        </w:rPr>
        <w:t xml:space="preserve"> drugim językiem nauczania, </w:t>
      </w:r>
    </w:p>
    <w:p w:rsidR="008F5002" w:rsidRDefault="008F5002" w:rsidP="002D7206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>
        <w:rPr>
          <w:b/>
          <w:bCs/>
          <w:sz w:val="22"/>
          <w:szCs w:val="22"/>
        </w:rPr>
        <w:t>- 6 czerwca godz. 15</w:t>
      </w:r>
      <w:r>
        <w:rPr>
          <w:b/>
          <w:bCs/>
          <w:sz w:val="14"/>
          <w:szCs w:val="14"/>
        </w:rPr>
        <w:t xml:space="preserve">00 </w:t>
      </w:r>
      <w:r>
        <w:rPr>
          <w:sz w:val="22"/>
          <w:szCs w:val="22"/>
        </w:rPr>
        <w:t xml:space="preserve">– do oddziałów z językiem </w:t>
      </w:r>
      <w:proofErr w:type="gramStart"/>
      <w:r>
        <w:rPr>
          <w:sz w:val="22"/>
          <w:szCs w:val="22"/>
        </w:rPr>
        <w:t>rosyjskim jako</w:t>
      </w:r>
      <w:proofErr w:type="gramEnd"/>
      <w:r>
        <w:rPr>
          <w:sz w:val="22"/>
          <w:szCs w:val="22"/>
        </w:rPr>
        <w:t xml:space="preserve"> drugim językiem nauczania, 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8F5002" w:rsidRDefault="008F5002" w:rsidP="002D7206">
      <w:pPr>
        <w:pStyle w:val="Default"/>
        <w:jc w:val="both"/>
        <w:rPr>
          <w:color w:val="auto"/>
        </w:rPr>
      </w:pPr>
    </w:p>
    <w:p w:rsidR="00F153C1" w:rsidRDefault="00F153C1" w:rsidP="002D7206">
      <w:pPr>
        <w:pStyle w:val="Default"/>
        <w:jc w:val="both"/>
        <w:rPr>
          <w:color w:val="auto"/>
        </w:rPr>
      </w:pPr>
    </w:p>
    <w:p w:rsidR="00F153C1" w:rsidRDefault="00F153C1" w:rsidP="002D7206">
      <w:pPr>
        <w:pStyle w:val="Default"/>
        <w:jc w:val="both"/>
        <w:rPr>
          <w:color w:val="auto"/>
        </w:rPr>
      </w:pPr>
    </w:p>
    <w:p w:rsidR="00F153C1" w:rsidRDefault="00F153C1" w:rsidP="002D7206">
      <w:pPr>
        <w:pStyle w:val="Default"/>
        <w:jc w:val="both"/>
        <w:rPr>
          <w:color w:val="auto"/>
        </w:rPr>
      </w:pPr>
    </w:p>
    <w:p w:rsidR="00F153C1" w:rsidRDefault="00F153C1" w:rsidP="002D7206">
      <w:pPr>
        <w:pStyle w:val="Default"/>
        <w:jc w:val="both"/>
        <w:rPr>
          <w:color w:val="auto"/>
        </w:rPr>
      </w:pPr>
    </w:p>
    <w:p w:rsidR="00F153C1" w:rsidRDefault="00F153C1" w:rsidP="002D7206">
      <w:pPr>
        <w:pStyle w:val="Default"/>
        <w:jc w:val="both"/>
        <w:rPr>
          <w:color w:val="auto"/>
        </w:rPr>
      </w:pPr>
    </w:p>
    <w:p w:rsidR="00F153C1" w:rsidRDefault="00F153C1" w:rsidP="002D7206">
      <w:pPr>
        <w:pStyle w:val="Default"/>
        <w:jc w:val="both"/>
        <w:rPr>
          <w:color w:val="auto"/>
        </w:rPr>
      </w:pPr>
    </w:p>
    <w:p w:rsidR="008F5002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3</w:t>
      </w:r>
      <w:r w:rsidR="008F5002">
        <w:rPr>
          <w:color w:val="auto"/>
          <w:sz w:val="22"/>
          <w:szCs w:val="22"/>
        </w:rPr>
        <w:t xml:space="preserve">) </w:t>
      </w:r>
      <w:r w:rsidR="00725CB9">
        <w:rPr>
          <w:b/>
          <w:bCs/>
          <w:color w:val="auto"/>
          <w:sz w:val="22"/>
          <w:szCs w:val="22"/>
        </w:rPr>
        <w:t>13</w:t>
      </w:r>
      <w:r w:rsidR="008F5002">
        <w:rPr>
          <w:b/>
          <w:bCs/>
          <w:color w:val="auto"/>
          <w:sz w:val="22"/>
          <w:szCs w:val="22"/>
        </w:rPr>
        <w:t xml:space="preserve"> czerwca godz. 15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8F5002">
        <w:rPr>
          <w:color w:val="auto"/>
          <w:sz w:val="22"/>
          <w:szCs w:val="22"/>
        </w:rPr>
        <w:t>upływa ostateczny termin ogłoszenia wyników sprawdzianów uzdolnień kierunkowych przeprowadzonyc</w:t>
      </w:r>
      <w:r w:rsidR="00D165D9">
        <w:rPr>
          <w:color w:val="auto"/>
          <w:sz w:val="22"/>
          <w:szCs w:val="22"/>
        </w:rPr>
        <w:t xml:space="preserve">h w terminach podanych w § 1 ust. 2 </w:t>
      </w:r>
      <w:proofErr w:type="spellStart"/>
      <w:r w:rsidR="00D165D9">
        <w:rPr>
          <w:color w:val="auto"/>
          <w:sz w:val="22"/>
          <w:szCs w:val="22"/>
        </w:rPr>
        <w:t>pkt</w:t>
      </w:r>
      <w:proofErr w:type="spellEnd"/>
      <w:r w:rsidR="00D165D9">
        <w:rPr>
          <w:color w:val="auto"/>
          <w:sz w:val="22"/>
          <w:szCs w:val="22"/>
        </w:rPr>
        <w:t xml:space="preserve"> 1 i 2</w:t>
      </w:r>
      <w:r w:rsidR="008F5002">
        <w:rPr>
          <w:color w:val="auto"/>
          <w:sz w:val="22"/>
          <w:szCs w:val="22"/>
        </w:rPr>
        <w:t xml:space="preserve">, 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4</w:t>
      </w:r>
      <w:r w:rsidR="008F5002">
        <w:rPr>
          <w:color w:val="auto"/>
          <w:sz w:val="22"/>
          <w:szCs w:val="22"/>
        </w:rPr>
        <w:t xml:space="preserve">) kandydaci, którzy z udokumentowanych przyczyn losowych nie przystąpili do sprawdzianu uzdolnień kierunkowych w wymienionych terminach lub dokonali w dniach </w:t>
      </w:r>
      <w:r w:rsidR="00D350E3">
        <w:rPr>
          <w:b/>
          <w:bCs/>
          <w:color w:val="auto"/>
          <w:sz w:val="22"/>
          <w:szCs w:val="22"/>
        </w:rPr>
        <w:t>20 – 24</w:t>
      </w:r>
      <w:r w:rsidR="008F5002">
        <w:rPr>
          <w:b/>
          <w:bCs/>
          <w:color w:val="auto"/>
          <w:sz w:val="22"/>
          <w:szCs w:val="22"/>
        </w:rPr>
        <w:t xml:space="preserve"> czerwca </w:t>
      </w:r>
      <w:r w:rsidR="008F5002">
        <w:rPr>
          <w:color w:val="auto"/>
          <w:sz w:val="22"/>
          <w:szCs w:val="22"/>
        </w:rPr>
        <w:t xml:space="preserve">zmiany wyboru na szkołę z oddziałami, do których przeprowadza się sprawdzian uzdolnień kierunkowych, mogą do niego przystąpić </w:t>
      </w:r>
      <w:r w:rsidR="00565FEA">
        <w:rPr>
          <w:b/>
          <w:bCs/>
          <w:color w:val="auto"/>
          <w:sz w:val="22"/>
          <w:szCs w:val="22"/>
        </w:rPr>
        <w:t>2</w:t>
      </w:r>
      <w:r w:rsidR="00D350E3">
        <w:rPr>
          <w:b/>
          <w:bCs/>
          <w:color w:val="auto"/>
          <w:sz w:val="22"/>
          <w:szCs w:val="22"/>
        </w:rPr>
        <w:t>5</w:t>
      </w:r>
      <w:r w:rsidR="008F5002">
        <w:rPr>
          <w:b/>
          <w:bCs/>
          <w:color w:val="auto"/>
          <w:sz w:val="22"/>
          <w:szCs w:val="22"/>
        </w:rPr>
        <w:t xml:space="preserve"> czerwca </w:t>
      </w:r>
      <w:r w:rsidR="00F226A4">
        <w:rPr>
          <w:b/>
          <w:bCs/>
          <w:color w:val="auto"/>
          <w:sz w:val="22"/>
          <w:szCs w:val="22"/>
        </w:rPr>
        <w:t xml:space="preserve">o </w:t>
      </w:r>
      <w:r w:rsidR="008F5002">
        <w:rPr>
          <w:b/>
          <w:bCs/>
          <w:color w:val="auto"/>
          <w:sz w:val="22"/>
          <w:szCs w:val="22"/>
        </w:rPr>
        <w:t>godz. 13</w:t>
      </w:r>
      <w:r w:rsidR="008F5002">
        <w:rPr>
          <w:b/>
          <w:bCs/>
          <w:color w:val="auto"/>
          <w:sz w:val="14"/>
          <w:szCs w:val="14"/>
        </w:rPr>
        <w:t>00</w:t>
      </w:r>
      <w:r w:rsidR="008F5002">
        <w:rPr>
          <w:color w:val="auto"/>
          <w:sz w:val="22"/>
          <w:szCs w:val="22"/>
        </w:rPr>
        <w:t xml:space="preserve">, 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5</w:t>
      </w:r>
      <w:r w:rsidR="008F5002">
        <w:rPr>
          <w:color w:val="auto"/>
          <w:sz w:val="22"/>
          <w:szCs w:val="22"/>
        </w:rPr>
        <w:t xml:space="preserve">) </w:t>
      </w:r>
      <w:r w:rsidR="00D350E3">
        <w:rPr>
          <w:b/>
          <w:bCs/>
          <w:color w:val="auto"/>
          <w:sz w:val="22"/>
          <w:szCs w:val="22"/>
        </w:rPr>
        <w:t>26</w:t>
      </w:r>
      <w:r w:rsidR="008F5002">
        <w:rPr>
          <w:b/>
          <w:bCs/>
          <w:color w:val="auto"/>
          <w:sz w:val="22"/>
          <w:szCs w:val="22"/>
        </w:rPr>
        <w:t xml:space="preserve"> czerwca godz. 15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8F5002">
        <w:rPr>
          <w:color w:val="auto"/>
          <w:sz w:val="22"/>
          <w:szCs w:val="22"/>
        </w:rPr>
        <w:t>upływa ostateczny termin ogłoszenia wyników sprawdzianu uzdolnień kierunkowych przeprowadzonyc</w:t>
      </w:r>
      <w:r w:rsidR="00AC7431">
        <w:rPr>
          <w:color w:val="auto"/>
          <w:sz w:val="22"/>
          <w:szCs w:val="22"/>
        </w:rPr>
        <w:t xml:space="preserve">h w terminach podanych w § 1 ust. 2 </w:t>
      </w:r>
      <w:proofErr w:type="spellStart"/>
      <w:r w:rsidR="00AC7431">
        <w:rPr>
          <w:color w:val="auto"/>
          <w:sz w:val="22"/>
          <w:szCs w:val="22"/>
        </w:rPr>
        <w:t>pkt</w:t>
      </w:r>
      <w:proofErr w:type="spellEnd"/>
      <w:r w:rsidR="00AC7431">
        <w:rPr>
          <w:color w:val="auto"/>
          <w:sz w:val="22"/>
          <w:szCs w:val="22"/>
        </w:rPr>
        <w:t xml:space="preserve"> 4</w:t>
      </w:r>
      <w:r w:rsidR="008F5002">
        <w:rPr>
          <w:color w:val="auto"/>
          <w:sz w:val="22"/>
          <w:szCs w:val="22"/>
        </w:rPr>
        <w:t xml:space="preserve">; 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3.</w:t>
      </w:r>
      <w:r w:rsidR="008F5002">
        <w:rPr>
          <w:b/>
          <w:bCs/>
          <w:color w:val="auto"/>
          <w:sz w:val="22"/>
          <w:szCs w:val="22"/>
        </w:rPr>
        <w:t xml:space="preserve"> </w:t>
      </w:r>
      <w:proofErr w:type="gramStart"/>
      <w:r w:rsidR="008F5002">
        <w:rPr>
          <w:color w:val="auto"/>
          <w:sz w:val="22"/>
          <w:szCs w:val="22"/>
        </w:rPr>
        <w:t>terminy</w:t>
      </w:r>
      <w:proofErr w:type="gramEnd"/>
      <w:r w:rsidR="008F5002">
        <w:rPr>
          <w:color w:val="auto"/>
          <w:sz w:val="22"/>
          <w:szCs w:val="22"/>
        </w:rPr>
        <w:t xml:space="preserve"> rekrutacji k</w:t>
      </w:r>
      <w:r w:rsidR="00725CB9">
        <w:rPr>
          <w:color w:val="auto"/>
          <w:sz w:val="22"/>
          <w:szCs w:val="22"/>
        </w:rPr>
        <w:t>andydatów na rok szkolny 2014/2015</w:t>
      </w:r>
      <w:r w:rsidR="008F5002">
        <w:rPr>
          <w:color w:val="auto"/>
          <w:sz w:val="22"/>
          <w:szCs w:val="22"/>
        </w:rPr>
        <w:t xml:space="preserve"> do oddziałów klasy pierwszej szkół ponadgimnazjalnych dla młodzieży: liceum ogólnokształcącego, zasadniczej szkoły zawodowej, technikum, 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D165D9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1</w:t>
      </w:r>
      <w:r w:rsidR="008F5002">
        <w:rPr>
          <w:color w:val="auto"/>
          <w:sz w:val="22"/>
          <w:szCs w:val="22"/>
        </w:rPr>
        <w:t xml:space="preserve">) </w:t>
      </w:r>
      <w:r w:rsidR="00C00637">
        <w:rPr>
          <w:b/>
          <w:bCs/>
          <w:color w:val="auto"/>
          <w:sz w:val="22"/>
          <w:szCs w:val="22"/>
        </w:rPr>
        <w:t>od 27</w:t>
      </w:r>
      <w:r w:rsidR="008F5002">
        <w:rPr>
          <w:b/>
          <w:bCs/>
          <w:color w:val="auto"/>
          <w:sz w:val="22"/>
          <w:szCs w:val="22"/>
        </w:rPr>
        <w:t xml:space="preserve"> czerwca od godz. 11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C00637">
        <w:rPr>
          <w:b/>
          <w:bCs/>
          <w:color w:val="auto"/>
          <w:sz w:val="22"/>
          <w:szCs w:val="22"/>
        </w:rPr>
        <w:t>do 1</w:t>
      </w:r>
      <w:r w:rsidR="008F5002">
        <w:rPr>
          <w:b/>
          <w:bCs/>
          <w:color w:val="auto"/>
          <w:sz w:val="22"/>
          <w:szCs w:val="22"/>
        </w:rPr>
        <w:t xml:space="preserve"> lipca do godz. 16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FE626C">
        <w:rPr>
          <w:color w:val="auto"/>
          <w:sz w:val="22"/>
          <w:szCs w:val="22"/>
        </w:rPr>
        <w:t xml:space="preserve">kandydaci składają </w:t>
      </w:r>
      <w:r w:rsidR="00966C93">
        <w:rPr>
          <w:color w:val="auto"/>
          <w:sz w:val="22"/>
          <w:szCs w:val="22"/>
        </w:rPr>
        <w:t xml:space="preserve">dokumenty </w:t>
      </w:r>
      <w:r w:rsidR="00FE626C">
        <w:rPr>
          <w:color w:val="auto"/>
          <w:sz w:val="22"/>
          <w:szCs w:val="22"/>
        </w:rPr>
        <w:t>do</w:t>
      </w:r>
      <w:r w:rsidR="00D165D9">
        <w:rPr>
          <w:color w:val="auto"/>
          <w:sz w:val="22"/>
          <w:szCs w:val="22"/>
        </w:rPr>
        <w:t> </w:t>
      </w:r>
      <w:r w:rsidR="00FE626C">
        <w:rPr>
          <w:color w:val="auto"/>
          <w:sz w:val="22"/>
          <w:szCs w:val="22"/>
        </w:rPr>
        <w:t xml:space="preserve">nie więcej niż trzech </w:t>
      </w:r>
      <w:r w:rsidR="008F5002">
        <w:rPr>
          <w:color w:val="auto"/>
          <w:sz w:val="22"/>
          <w:szCs w:val="22"/>
        </w:rPr>
        <w:t>szkół</w:t>
      </w:r>
      <w:r w:rsidR="00FE626C">
        <w:rPr>
          <w:color w:val="auto"/>
          <w:sz w:val="22"/>
          <w:szCs w:val="22"/>
        </w:rPr>
        <w:t xml:space="preserve"> (chyba, że organ prowadzący dopuści możliwość składania wniosku do więcej niż trzech wybranych szkół)</w:t>
      </w:r>
      <w:r w:rsidR="00966C93">
        <w:rPr>
          <w:color w:val="auto"/>
          <w:sz w:val="22"/>
          <w:szCs w:val="22"/>
        </w:rPr>
        <w:t>, w tym:</w:t>
      </w:r>
      <w:r w:rsidR="009E7C8B">
        <w:rPr>
          <w:color w:val="auto"/>
          <w:sz w:val="22"/>
          <w:szCs w:val="22"/>
        </w:rPr>
        <w:t xml:space="preserve">  </w:t>
      </w:r>
    </w:p>
    <w:p w:rsidR="009E7C8B" w:rsidRDefault="009E7C8B" w:rsidP="002D7206">
      <w:pPr>
        <w:pStyle w:val="Default"/>
        <w:jc w:val="both"/>
        <w:rPr>
          <w:color w:val="auto"/>
          <w:sz w:val="22"/>
          <w:szCs w:val="22"/>
        </w:rPr>
      </w:pPr>
    </w:p>
    <w:p w:rsidR="00966C93" w:rsidRDefault="00966C93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- </w:t>
      </w:r>
      <w:r w:rsidR="0086634E">
        <w:rPr>
          <w:color w:val="auto"/>
          <w:sz w:val="22"/>
          <w:szCs w:val="22"/>
        </w:rPr>
        <w:t xml:space="preserve">oryginały lub </w:t>
      </w:r>
      <w:r w:rsidR="008F5002">
        <w:rPr>
          <w:color w:val="auto"/>
          <w:sz w:val="22"/>
          <w:szCs w:val="22"/>
        </w:rPr>
        <w:t>kopie</w:t>
      </w:r>
      <w:r w:rsidR="0016360A">
        <w:rPr>
          <w:color w:val="auto"/>
          <w:sz w:val="22"/>
          <w:szCs w:val="22"/>
        </w:rPr>
        <w:t xml:space="preserve"> (poświadczone za zgodność z oryginałem przez dyrektora gimnazjum, które kandydat ukończył)</w:t>
      </w:r>
      <w:r w:rsidR="008F5002">
        <w:rPr>
          <w:color w:val="auto"/>
          <w:sz w:val="22"/>
          <w:szCs w:val="22"/>
        </w:rPr>
        <w:t xml:space="preserve"> świa</w:t>
      </w:r>
      <w:r w:rsidR="002C63E6">
        <w:rPr>
          <w:color w:val="auto"/>
          <w:sz w:val="22"/>
          <w:szCs w:val="22"/>
        </w:rPr>
        <w:t>dectwa ukończenia gimnazjum,</w:t>
      </w:r>
      <w:r w:rsidR="008F5002">
        <w:rPr>
          <w:color w:val="auto"/>
          <w:sz w:val="22"/>
          <w:szCs w:val="22"/>
        </w:rPr>
        <w:t xml:space="preserve"> </w:t>
      </w:r>
    </w:p>
    <w:p w:rsidR="009E7C8B" w:rsidRDefault="009E7C8B" w:rsidP="002D7206">
      <w:pPr>
        <w:pStyle w:val="Default"/>
        <w:jc w:val="both"/>
        <w:rPr>
          <w:color w:val="auto"/>
          <w:sz w:val="22"/>
          <w:szCs w:val="22"/>
        </w:rPr>
      </w:pPr>
    </w:p>
    <w:p w:rsidR="00966C93" w:rsidRDefault="00966C93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- </w:t>
      </w:r>
      <w:r w:rsidR="009E7C8B">
        <w:rPr>
          <w:color w:val="auto"/>
          <w:sz w:val="22"/>
          <w:szCs w:val="22"/>
        </w:rPr>
        <w:t xml:space="preserve">oryginały lub kopie (poświadczone za zgodność z oryginałem przez dyrektora gimnazjum, które kandydat ukończył) </w:t>
      </w:r>
      <w:r w:rsidR="008F5002">
        <w:rPr>
          <w:color w:val="auto"/>
          <w:sz w:val="22"/>
          <w:szCs w:val="22"/>
        </w:rPr>
        <w:t xml:space="preserve">zaświadczenia o szczegółowych wynikach egzaminu przeprowadzanego w </w:t>
      </w:r>
      <w:r w:rsidR="0016360A">
        <w:rPr>
          <w:color w:val="auto"/>
          <w:sz w:val="22"/>
          <w:szCs w:val="22"/>
        </w:rPr>
        <w:t>ostatnim roku nauki w gimnazjum</w:t>
      </w:r>
      <w:r>
        <w:rPr>
          <w:color w:val="auto"/>
          <w:sz w:val="22"/>
          <w:szCs w:val="22"/>
        </w:rPr>
        <w:t>,</w:t>
      </w:r>
    </w:p>
    <w:p w:rsidR="009E7C8B" w:rsidRDefault="009E7C8B" w:rsidP="002D7206">
      <w:pPr>
        <w:pStyle w:val="Default"/>
        <w:jc w:val="both"/>
        <w:rPr>
          <w:color w:val="auto"/>
          <w:sz w:val="22"/>
          <w:szCs w:val="22"/>
        </w:rPr>
      </w:pPr>
    </w:p>
    <w:p w:rsidR="00D165D9" w:rsidRDefault="00966C93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 inne dokumenty wskazane przez organ prowadzący</w:t>
      </w:r>
      <w:r w:rsidR="009E7C8B">
        <w:rPr>
          <w:color w:val="auto"/>
          <w:sz w:val="22"/>
          <w:szCs w:val="22"/>
        </w:rPr>
        <w:t>,</w:t>
      </w:r>
      <w:r>
        <w:rPr>
          <w:color w:val="auto"/>
          <w:sz w:val="22"/>
          <w:szCs w:val="22"/>
        </w:rPr>
        <w:t xml:space="preserve"> z wyjątkiem zaświadczenia o braku przeciwwskazań zdrowotnych do kształcenia w określonym zawodzie.</w:t>
      </w:r>
      <w:r w:rsidR="008F5002">
        <w:rPr>
          <w:color w:val="auto"/>
          <w:sz w:val="22"/>
          <w:szCs w:val="22"/>
        </w:rPr>
        <w:t xml:space="preserve"> </w:t>
      </w:r>
    </w:p>
    <w:p w:rsidR="00D165D9" w:rsidRDefault="00D165D9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Na każdej stronie kopii należy umieścić adnotację: </w:t>
      </w:r>
      <w:r>
        <w:rPr>
          <w:b/>
          <w:bCs/>
          <w:color w:val="auto"/>
          <w:sz w:val="22"/>
          <w:szCs w:val="22"/>
        </w:rPr>
        <w:t xml:space="preserve">„Stwierdzam zgodność z oryginałem”, datę, pieczęć urzędową szkoły o średnicy 36 mm oraz pieczęć imienną dyrektora szkoły i podpis dyrektora lub upoważnionej przez niego osoby. 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Kandydaci składają dokumenty, o których mowa powyżej, w szkołach, w których mają złożone </w:t>
      </w:r>
      <w:r w:rsidR="00960B81">
        <w:rPr>
          <w:color w:val="auto"/>
          <w:sz w:val="22"/>
          <w:szCs w:val="22"/>
        </w:rPr>
        <w:t>wnioski</w:t>
      </w:r>
      <w:r>
        <w:rPr>
          <w:color w:val="auto"/>
          <w:sz w:val="22"/>
          <w:szCs w:val="22"/>
        </w:rPr>
        <w:t>. W miastach, w których funkcjonuje elektroniczne wspomaganie rekrutacji, a</w:t>
      </w:r>
      <w:r w:rsidR="00E86355">
        <w:rPr>
          <w:color w:val="auto"/>
          <w:sz w:val="22"/>
          <w:szCs w:val="22"/>
        </w:rPr>
        <w:t> </w:t>
      </w:r>
      <w:r>
        <w:rPr>
          <w:color w:val="auto"/>
          <w:sz w:val="22"/>
          <w:szCs w:val="22"/>
        </w:rPr>
        <w:t>kandydat wybrał trzy szkoły w jednym mieście, może złożyć jedną kopię świadectwa i</w:t>
      </w:r>
      <w:r w:rsidR="00E86355">
        <w:rPr>
          <w:color w:val="auto"/>
          <w:sz w:val="22"/>
          <w:szCs w:val="22"/>
        </w:rPr>
        <w:t> </w:t>
      </w:r>
      <w:r>
        <w:rPr>
          <w:color w:val="auto"/>
          <w:sz w:val="22"/>
          <w:szCs w:val="22"/>
        </w:rPr>
        <w:t>zaświadczenia o szczegółowych wynikach egzaminu przeprowadzanego w ostatnim roku nauki w gimna</w:t>
      </w:r>
      <w:r w:rsidR="006A5A17">
        <w:rPr>
          <w:color w:val="auto"/>
          <w:sz w:val="22"/>
          <w:szCs w:val="22"/>
        </w:rPr>
        <w:t>zjum w szkole pierwszego wyboru.</w:t>
      </w:r>
      <w:r>
        <w:rPr>
          <w:color w:val="auto"/>
          <w:sz w:val="22"/>
          <w:szCs w:val="22"/>
        </w:rPr>
        <w:t xml:space="preserve"> </w:t>
      </w:r>
    </w:p>
    <w:p w:rsidR="0097754C" w:rsidRDefault="0097754C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2</w:t>
      </w:r>
      <w:r w:rsidR="008F5002">
        <w:rPr>
          <w:color w:val="auto"/>
          <w:sz w:val="22"/>
          <w:szCs w:val="22"/>
        </w:rPr>
        <w:t xml:space="preserve">) </w:t>
      </w:r>
      <w:r w:rsidR="00C00637">
        <w:rPr>
          <w:b/>
          <w:bCs/>
          <w:color w:val="auto"/>
          <w:sz w:val="22"/>
          <w:szCs w:val="22"/>
        </w:rPr>
        <w:t>od 2</w:t>
      </w:r>
      <w:r w:rsidR="008F5002">
        <w:rPr>
          <w:b/>
          <w:bCs/>
          <w:color w:val="auto"/>
          <w:sz w:val="22"/>
          <w:szCs w:val="22"/>
        </w:rPr>
        <w:t xml:space="preserve"> lipca godz. 9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D165D9">
        <w:rPr>
          <w:b/>
          <w:bCs/>
          <w:color w:val="auto"/>
          <w:sz w:val="22"/>
          <w:szCs w:val="22"/>
        </w:rPr>
        <w:t>do 3</w:t>
      </w:r>
      <w:r w:rsidR="008F5002">
        <w:rPr>
          <w:b/>
          <w:bCs/>
          <w:color w:val="auto"/>
          <w:sz w:val="22"/>
          <w:szCs w:val="22"/>
        </w:rPr>
        <w:t xml:space="preserve"> lipca godz. 15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8F5002">
        <w:rPr>
          <w:color w:val="auto"/>
          <w:sz w:val="22"/>
          <w:szCs w:val="22"/>
        </w:rPr>
        <w:t>szkolne komis</w:t>
      </w:r>
      <w:r w:rsidR="002B5D85">
        <w:rPr>
          <w:color w:val="auto"/>
          <w:sz w:val="22"/>
          <w:szCs w:val="22"/>
        </w:rPr>
        <w:t>je rekrutacyjne</w:t>
      </w:r>
      <w:r w:rsidR="008F5002">
        <w:rPr>
          <w:color w:val="auto"/>
          <w:sz w:val="22"/>
          <w:szCs w:val="22"/>
        </w:rPr>
        <w:t xml:space="preserve"> prowadzą postępowanie rekrutacyjne według </w:t>
      </w:r>
      <w:r w:rsidR="0016360A">
        <w:rPr>
          <w:color w:val="auto"/>
          <w:sz w:val="22"/>
          <w:szCs w:val="22"/>
        </w:rPr>
        <w:t>kryt</w:t>
      </w:r>
      <w:r w:rsidR="000F6306">
        <w:rPr>
          <w:color w:val="auto"/>
          <w:sz w:val="22"/>
          <w:szCs w:val="22"/>
        </w:rPr>
        <w:t>eriów ustalonych przez szkołę</w:t>
      </w:r>
      <w:r w:rsidR="008F5002">
        <w:rPr>
          <w:color w:val="auto"/>
          <w:sz w:val="22"/>
          <w:szCs w:val="22"/>
        </w:rPr>
        <w:t xml:space="preserve">, 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16360A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3</w:t>
      </w:r>
      <w:r w:rsidR="008F5002">
        <w:rPr>
          <w:color w:val="auto"/>
          <w:sz w:val="22"/>
          <w:szCs w:val="22"/>
        </w:rPr>
        <w:t xml:space="preserve">) </w:t>
      </w:r>
      <w:r w:rsidR="00D165D9">
        <w:rPr>
          <w:b/>
          <w:bCs/>
          <w:color w:val="auto"/>
          <w:sz w:val="22"/>
          <w:szCs w:val="22"/>
        </w:rPr>
        <w:t>do 3</w:t>
      </w:r>
      <w:r w:rsidR="008F5002">
        <w:rPr>
          <w:b/>
          <w:bCs/>
          <w:color w:val="auto"/>
          <w:sz w:val="22"/>
          <w:szCs w:val="22"/>
        </w:rPr>
        <w:t xml:space="preserve"> lipca do godz. 16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8F5002">
        <w:rPr>
          <w:color w:val="auto"/>
          <w:sz w:val="22"/>
          <w:szCs w:val="22"/>
        </w:rPr>
        <w:t>szkolne kom</w:t>
      </w:r>
      <w:r w:rsidR="002B5D85">
        <w:rPr>
          <w:color w:val="auto"/>
          <w:sz w:val="22"/>
          <w:szCs w:val="22"/>
        </w:rPr>
        <w:t>isje rekrutacyjne ogłaszają list</w:t>
      </w:r>
      <w:r w:rsidR="00654CCC">
        <w:rPr>
          <w:color w:val="auto"/>
          <w:sz w:val="22"/>
          <w:szCs w:val="22"/>
        </w:rPr>
        <w:t>y</w:t>
      </w:r>
      <w:r w:rsidR="008F5002">
        <w:rPr>
          <w:color w:val="auto"/>
          <w:sz w:val="22"/>
          <w:szCs w:val="22"/>
        </w:rPr>
        <w:t xml:space="preserve"> kandydatów zakwalifikowanych do przyjęcia do oddziałów klasy</w:t>
      </w:r>
      <w:r w:rsidR="002B5D85">
        <w:rPr>
          <w:color w:val="auto"/>
          <w:sz w:val="22"/>
          <w:szCs w:val="22"/>
        </w:rPr>
        <w:t xml:space="preserve"> pierwszej i</w:t>
      </w:r>
      <w:r w:rsidR="008F5002">
        <w:rPr>
          <w:color w:val="auto"/>
          <w:sz w:val="22"/>
          <w:szCs w:val="22"/>
        </w:rPr>
        <w:t xml:space="preserve"> kandydatów niezakwalifikowanych do przyjęcia do oddziałów klasy</w:t>
      </w:r>
      <w:r w:rsidR="002B5D85">
        <w:rPr>
          <w:color w:val="auto"/>
          <w:sz w:val="22"/>
          <w:szCs w:val="22"/>
        </w:rPr>
        <w:t xml:space="preserve"> pierwszej</w:t>
      </w:r>
      <w:r w:rsidR="002B5D85" w:rsidRPr="002B5D85">
        <w:rPr>
          <w:color w:val="auto"/>
          <w:sz w:val="22"/>
          <w:szCs w:val="22"/>
        </w:rPr>
        <w:t xml:space="preserve"> </w:t>
      </w:r>
      <w:r w:rsidR="002B5D85">
        <w:rPr>
          <w:color w:val="auto"/>
          <w:sz w:val="22"/>
          <w:szCs w:val="22"/>
        </w:rPr>
        <w:t>zawierają</w:t>
      </w:r>
      <w:r w:rsidR="00654CCC">
        <w:rPr>
          <w:color w:val="auto"/>
          <w:sz w:val="22"/>
          <w:szCs w:val="22"/>
        </w:rPr>
        <w:t>ce</w:t>
      </w:r>
      <w:r w:rsidR="002B5D85">
        <w:rPr>
          <w:color w:val="auto"/>
          <w:sz w:val="22"/>
          <w:szCs w:val="22"/>
        </w:rPr>
        <w:t xml:space="preserve"> imiona i</w:t>
      </w:r>
      <w:r w:rsidR="00E86355">
        <w:rPr>
          <w:color w:val="auto"/>
          <w:sz w:val="22"/>
          <w:szCs w:val="22"/>
        </w:rPr>
        <w:t> </w:t>
      </w:r>
      <w:r w:rsidR="002B5D85">
        <w:rPr>
          <w:color w:val="auto"/>
          <w:sz w:val="22"/>
          <w:szCs w:val="22"/>
        </w:rPr>
        <w:t xml:space="preserve">nazwiska kandydatów </w:t>
      </w:r>
      <w:r w:rsidR="00654CCC">
        <w:rPr>
          <w:color w:val="auto"/>
          <w:sz w:val="22"/>
          <w:szCs w:val="22"/>
        </w:rPr>
        <w:t>oraz informację o zakwalifikowaniu albo niezakwalifikowaniu kandydata</w:t>
      </w:r>
      <w:r w:rsidR="00F863C3">
        <w:rPr>
          <w:color w:val="auto"/>
          <w:sz w:val="22"/>
          <w:szCs w:val="22"/>
        </w:rPr>
        <w:t>,</w:t>
      </w:r>
    </w:p>
    <w:p w:rsidR="00F863C3" w:rsidRDefault="00F863C3" w:rsidP="002D7206">
      <w:pPr>
        <w:pStyle w:val="Default"/>
        <w:jc w:val="both"/>
        <w:rPr>
          <w:color w:val="auto"/>
          <w:sz w:val="22"/>
          <w:szCs w:val="22"/>
        </w:rPr>
      </w:pPr>
    </w:p>
    <w:p w:rsidR="00F863C3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4</w:t>
      </w:r>
      <w:r w:rsidR="00F863C3">
        <w:rPr>
          <w:color w:val="auto"/>
          <w:sz w:val="22"/>
          <w:szCs w:val="22"/>
        </w:rPr>
        <w:t xml:space="preserve">) </w:t>
      </w:r>
      <w:r w:rsidR="00D165D9">
        <w:rPr>
          <w:b/>
          <w:color w:val="auto"/>
          <w:sz w:val="22"/>
          <w:szCs w:val="22"/>
        </w:rPr>
        <w:t>od 4</w:t>
      </w:r>
      <w:r w:rsidR="006844B3">
        <w:rPr>
          <w:b/>
          <w:color w:val="auto"/>
          <w:sz w:val="22"/>
          <w:szCs w:val="22"/>
        </w:rPr>
        <w:t xml:space="preserve"> lipca do 7</w:t>
      </w:r>
      <w:r w:rsidR="00F863C3" w:rsidRPr="00F863C3">
        <w:rPr>
          <w:b/>
          <w:color w:val="auto"/>
          <w:sz w:val="22"/>
          <w:szCs w:val="22"/>
        </w:rPr>
        <w:t xml:space="preserve"> lipca</w:t>
      </w:r>
      <w:r w:rsidR="00F863C3">
        <w:rPr>
          <w:color w:val="auto"/>
          <w:sz w:val="22"/>
          <w:szCs w:val="22"/>
        </w:rPr>
        <w:t xml:space="preserve"> kandydaci umieszczeni na listach kandydatów zakwalifikowanych do przyjęcia składają oświadczenia potwierdzające wolę podjęcia nauki w danej szkole oraz oryginał świadectwa i oryginał zaświadczenia o szczegółowych wynikach egzaminu przeprowadzanego w ostatnim roku nauki w gimnazjum. Kandydaci do szkół zawodowych otrzymują ze szkoły skierowanie na badania do lekarza medycyny pracy, który wydaje </w:t>
      </w:r>
      <w:r w:rsidR="00F863C3">
        <w:rPr>
          <w:color w:val="auto"/>
          <w:sz w:val="22"/>
          <w:szCs w:val="22"/>
        </w:rPr>
        <w:lastRenderedPageBreak/>
        <w:t>zaświadczenie lekarskie o braku przeciwwskazań zdrowotnych do kształcenia w określonym zawodzie (zaświadczenie należy złożyć</w:t>
      </w:r>
      <w:r w:rsidR="007B7B12">
        <w:rPr>
          <w:color w:val="auto"/>
          <w:sz w:val="22"/>
          <w:szCs w:val="22"/>
        </w:rPr>
        <w:t xml:space="preserve"> w sekretariacie w terminie wskazanym przez szkołę</w:t>
      </w:r>
      <w:r w:rsidR="00E86834">
        <w:rPr>
          <w:color w:val="auto"/>
          <w:sz w:val="22"/>
          <w:szCs w:val="22"/>
        </w:rPr>
        <w:t>),</w:t>
      </w:r>
    </w:p>
    <w:p w:rsidR="0016360A" w:rsidRDefault="0016360A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6F78CB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5</w:t>
      </w:r>
      <w:r w:rsidR="008F5002">
        <w:rPr>
          <w:color w:val="auto"/>
          <w:sz w:val="22"/>
          <w:szCs w:val="22"/>
        </w:rPr>
        <w:t xml:space="preserve">) </w:t>
      </w:r>
      <w:r w:rsidR="00D165D9">
        <w:rPr>
          <w:b/>
          <w:bCs/>
          <w:color w:val="auto"/>
          <w:sz w:val="22"/>
          <w:szCs w:val="22"/>
        </w:rPr>
        <w:t>8</w:t>
      </w:r>
      <w:r w:rsidR="008F5002">
        <w:rPr>
          <w:b/>
          <w:bCs/>
          <w:color w:val="auto"/>
          <w:sz w:val="22"/>
          <w:szCs w:val="22"/>
        </w:rPr>
        <w:t xml:space="preserve"> lipca do godz. 16</w:t>
      </w:r>
      <w:r w:rsidR="008F5002">
        <w:rPr>
          <w:b/>
          <w:bCs/>
          <w:color w:val="auto"/>
          <w:sz w:val="14"/>
          <w:szCs w:val="14"/>
        </w:rPr>
        <w:t xml:space="preserve">00 </w:t>
      </w:r>
      <w:r w:rsidR="008F5002">
        <w:rPr>
          <w:color w:val="auto"/>
          <w:sz w:val="22"/>
          <w:szCs w:val="22"/>
        </w:rPr>
        <w:t>szkolne kom</w:t>
      </w:r>
      <w:r w:rsidR="00654CCC">
        <w:rPr>
          <w:color w:val="auto"/>
          <w:sz w:val="22"/>
          <w:szCs w:val="22"/>
        </w:rPr>
        <w:t>isje rekrutacyjne</w:t>
      </w:r>
      <w:r w:rsidR="008F5002">
        <w:rPr>
          <w:color w:val="auto"/>
          <w:sz w:val="22"/>
          <w:szCs w:val="22"/>
        </w:rPr>
        <w:t xml:space="preserve"> ogłaszają listy kandydatów przyjętych</w:t>
      </w:r>
      <w:r w:rsidR="00654CCC">
        <w:rPr>
          <w:color w:val="auto"/>
          <w:sz w:val="22"/>
          <w:szCs w:val="22"/>
        </w:rPr>
        <w:t xml:space="preserve"> i</w:t>
      </w:r>
      <w:r w:rsidR="00281AD7">
        <w:rPr>
          <w:color w:val="auto"/>
          <w:sz w:val="22"/>
          <w:szCs w:val="22"/>
        </w:rPr>
        <w:t> </w:t>
      </w:r>
      <w:r w:rsidR="00654CCC">
        <w:rPr>
          <w:color w:val="auto"/>
          <w:sz w:val="22"/>
          <w:szCs w:val="22"/>
        </w:rPr>
        <w:t>kandydatów nieprzyjętych do szkoły. Lista zawiera imiona i nazwiska kandydatów przyjętych i kandydatów nieprzyjętych (lub informację o liczbie wolnych miejsc) uszeregowane w kolejności alfabetycznej oraz najniższą liczbę punktów, która uprawnia do</w:t>
      </w:r>
      <w:r w:rsidR="004A1E1A">
        <w:rPr>
          <w:color w:val="auto"/>
          <w:sz w:val="22"/>
          <w:szCs w:val="22"/>
        </w:rPr>
        <w:t> </w:t>
      </w:r>
      <w:r w:rsidR="00E86834">
        <w:rPr>
          <w:color w:val="auto"/>
          <w:sz w:val="22"/>
          <w:szCs w:val="22"/>
        </w:rPr>
        <w:t>przyjęcia,</w:t>
      </w:r>
      <w:r w:rsidR="00654CCC">
        <w:rPr>
          <w:color w:val="auto"/>
          <w:sz w:val="22"/>
          <w:szCs w:val="22"/>
        </w:rPr>
        <w:t xml:space="preserve"> </w:t>
      </w:r>
      <w:r w:rsidR="004A1E1A">
        <w:rPr>
          <w:color w:val="auto"/>
          <w:sz w:val="22"/>
          <w:szCs w:val="22"/>
        </w:rPr>
        <w:t xml:space="preserve">  </w:t>
      </w:r>
    </w:p>
    <w:p w:rsidR="004A1E1A" w:rsidRDefault="004A1E1A" w:rsidP="002D7206">
      <w:pPr>
        <w:pStyle w:val="Default"/>
        <w:jc w:val="both"/>
        <w:rPr>
          <w:color w:val="auto"/>
          <w:sz w:val="22"/>
          <w:szCs w:val="22"/>
        </w:rPr>
      </w:pPr>
    </w:p>
    <w:p w:rsidR="007B7B12" w:rsidRDefault="007B7B12" w:rsidP="002D7206">
      <w:pPr>
        <w:pStyle w:val="Default"/>
        <w:jc w:val="both"/>
        <w:rPr>
          <w:color w:val="auto"/>
          <w:sz w:val="22"/>
          <w:szCs w:val="22"/>
        </w:rPr>
      </w:pPr>
      <w:proofErr w:type="gramStart"/>
      <w:r>
        <w:rPr>
          <w:color w:val="auto"/>
          <w:sz w:val="22"/>
          <w:szCs w:val="22"/>
        </w:rPr>
        <w:t>6)</w:t>
      </w:r>
      <w:r w:rsidR="004B108E">
        <w:rPr>
          <w:color w:val="auto"/>
          <w:sz w:val="22"/>
          <w:szCs w:val="22"/>
        </w:rPr>
        <w:t xml:space="preserve"> j</w:t>
      </w:r>
      <w:r>
        <w:rPr>
          <w:color w:val="auto"/>
          <w:sz w:val="22"/>
          <w:szCs w:val="22"/>
        </w:rPr>
        <w:t>eżeli</w:t>
      </w:r>
      <w:proofErr w:type="gramEnd"/>
      <w:r>
        <w:rPr>
          <w:color w:val="auto"/>
          <w:sz w:val="22"/>
          <w:szCs w:val="22"/>
        </w:rPr>
        <w:t xml:space="preserve"> po przeprowadzeniu postępowania rekrutacyjnego szkoła nadal dysponuje wolnymi miejscami, dyrektor szkoły przeprowadza postępowanie uzupełniające.</w:t>
      </w:r>
    </w:p>
    <w:p w:rsidR="008F5002" w:rsidRDefault="008F5002" w:rsidP="002D7206">
      <w:pPr>
        <w:pStyle w:val="Default"/>
        <w:jc w:val="both"/>
        <w:rPr>
          <w:color w:val="auto"/>
          <w:sz w:val="22"/>
          <w:szCs w:val="22"/>
        </w:rPr>
      </w:pPr>
    </w:p>
    <w:p w:rsidR="008F5002" w:rsidRDefault="00C64F3D" w:rsidP="002D7206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sz w:val="22"/>
          <w:szCs w:val="22"/>
        </w:rPr>
        <w:t>§</w:t>
      </w:r>
      <w:r w:rsidR="006A5A17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2. </w:t>
      </w:r>
      <w:r>
        <w:rPr>
          <w:color w:val="auto"/>
          <w:sz w:val="22"/>
          <w:szCs w:val="22"/>
        </w:rPr>
        <w:t xml:space="preserve"> U</w:t>
      </w:r>
      <w:r w:rsidR="008F5002">
        <w:rPr>
          <w:color w:val="auto"/>
          <w:sz w:val="22"/>
          <w:szCs w:val="22"/>
        </w:rPr>
        <w:t xml:space="preserve">stala się następujący sposób przeliczania na punkty ocen z języka polskiego i trzech wybranych obowiązkowych zajęć edukacyjnych oraz wyników egzaminu przeprowadzanego w ostatnim roku nauki w gimnazjum, a także sposób punktowania innych osiągnięć kandydatów: </w:t>
      </w:r>
    </w:p>
    <w:p w:rsidR="003A18B8" w:rsidRDefault="003A18B8" w:rsidP="002D7206">
      <w:pPr>
        <w:pStyle w:val="Default"/>
        <w:jc w:val="both"/>
        <w:rPr>
          <w:color w:val="auto"/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200 punktów </w:t>
      </w:r>
      <w:r>
        <w:rPr>
          <w:sz w:val="22"/>
          <w:szCs w:val="22"/>
        </w:rPr>
        <w:t>– maksymalna liczba punktów możliwych do uzyskania w postępowani</w:t>
      </w:r>
      <w:r w:rsidR="006A5A17">
        <w:rPr>
          <w:sz w:val="22"/>
          <w:szCs w:val="22"/>
        </w:rPr>
        <w:t>u rekrutacyjny</w:t>
      </w:r>
      <w:r w:rsidR="00281AD7">
        <w:rPr>
          <w:sz w:val="22"/>
          <w:szCs w:val="22"/>
        </w:rPr>
        <w:t>m</w:t>
      </w:r>
      <w:r>
        <w:rPr>
          <w:sz w:val="22"/>
          <w:szCs w:val="22"/>
        </w:rPr>
        <w:t xml:space="preserve"> za oceny z języka polskiego i trzech wybranych obowiązkowych zajęć edukacyjnych, a także za wyniki egzaminu przeprowadzanego w</w:t>
      </w:r>
      <w:r w:rsidR="004B4992">
        <w:rPr>
          <w:sz w:val="22"/>
          <w:szCs w:val="22"/>
        </w:rPr>
        <w:t> </w:t>
      </w:r>
      <w:r>
        <w:rPr>
          <w:sz w:val="22"/>
          <w:szCs w:val="22"/>
        </w:rPr>
        <w:t>ostatnim roku nauki w</w:t>
      </w:r>
      <w:r w:rsidR="00281AD7">
        <w:rPr>
          <w:sz w:val="22"/>
          <w:szCs w:val="22"/>
        </w:rPr>
        <w:t> </w:t>
      </w:r>
      <w:r>
        <w:rPr>
          <w:sz w:val="22"/>
          <w:szCs w:val="22"/>
        </w:rPr>
        <w:t>gimnazjum (oraz za inne osiągnięcia kandydatów odnotowane na</w:t>
      </w:r>
      <w:r w:rsidR="002F0570">
        <w:rPr>
          <w:sz w:val="22"/>
          <w:szCs w:val="22"/>
        </w:rPr>
        <w:t> </w:t>
      </w:r>
      <w:r>
        <w:rPr>
          <w:sz w:val="22"/>
          <w:szCs w:val="22"/>
        </w:rPr>
        <w:t xml:space="preserve">świadectwie), w tym: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4515FB" w:rsidP="00246643">
      <w:pPr>
        <w:pStyle w:val="Default"/>
        <w:jc w:val="both"/>
        <w:rPr>
          <w:sz w:val="22"/>
          <w:szCs w:val="22"/>
        </w:rPr>
      </w:pPr>
      <w:r w:rsidRPr="004515FB">
        <w:rPr>
          <w:b/>
          <w:sz w:val="22"/>
          <w:szCs w:val="22"/>
        </w:rPr>
        <w:t>1.</w:t>
      </w:r>
      <w:r w:rsidR="003A18B8">
        <w:rPr>
          <w:sz w:val="22"/>
          <w:szCs w:val="22"/>
        </w:rPr>
        <w:t xml:space="preserve"> </w:t>
      </w:r>
      <w:r w:rsidR="003A18B8">
        <w:rPr>
          <w:b/>
          <w:bCs/>
          <w:sz w:val="22"/>
          <w:szCs w:val="22"/>
        </w:rPr>
        <w:t xml:space="preserve">100 </w:t>
      </w:r>
      <w:proofErr w:type="gramStart"/>
      <w:r w:rsidR="003A18B8">
        <w:rPr>
          <w:b/>
          <w:bCs/>
          <w:sz w:val="22"/>
          <w:szCs w:val="22"/>
        </w:rPr>
        <w:t>punktów</w:t>
      </w:r>
      <w:proofErr w:type="gramEnd"/>
      <w:r w:rsidR="003A18B8">
        <w:rPr>
          <w:b/>
          <w:bCs/>
          <w:sz w:val="22"/>
          <w:szCs w:val="22"/>
        </w:rPr>
        <w:t xml:space="preserve"> </w:t>
      </w:r>
      <w:r w:rsidR="003A18B8">
        <w:rPr>
          <w:sz w:val="22"/>
          <w:szCs w:val="22"/>
        </w:rPr>
        <w:t>– liczba punktów możliwych do uzyskania za oceny na świadectwie ukończenia gimnazjum z języka polskiego i trzech obowiązkowych zajęć edukacyjnych wskaz</w:t>
      </w:r>
      <w:r w:rsidR="00643501">
        <w:rPr>
          <w:sz w:val="22"/>
          <w:szCs w:val="22"/>
        </w:rPr>
        <w:t>anych przez szkołę</w:t>
      </w:r>
      <w:r w:rsidR="003A18B8">
        <w:rPr>
          <w:sz w:val="22"/>
          <w:szCs w:val="22"/>
        </w:rPr>
        <w:t xml:space="preserve"> oraz za inne osiągnięcia ucznia odnotowane na świadectwie ukończenia gimnazjum: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– spos</w:t>
      </w:r>
      <w:r w:rsidR="00281AD7">
        <w:rPr>
          <w:sz w:val="22"/>
          <w:szCs w:val="22"/>
        </w:rPr>
        <w:t>ób przeliczania na punkty ocen</w:t>
      </w:r>
      <w:r>
        <w:rPr>
          <w:sz w:val="22"/>
          <w:szCs w:val="22"/>
        </w:rPr>
        <w:t xml:space="preserve"> z języka polskiego i trzech obowiązkowych zajęć ed</w:t>
      </w:r>
      <w:r w:rsidR="00643501">
        <w:rPr>
          <w:sz w:val="22"/>
          <w:szCs w:val="22"/>
        </w:rPr>
        <w:t>ukacyjnych wskazanych przez szkołę</w:t>
      </w:r>
      <w:r w:rsidR="001C0C6C">
        <w:rPr>
          <w:color w:val="auto"/>
          <w:sz w:val="22"/>
          <w:szCs w:val="22"/>
        </w:rPr>
        <w:t>:</w:t>
      </w:r>
    </w:p>
    <w:p w:rsidR="00643501" w:rsidRDefault="00643501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18 punktów</w:t>
      </w:r>
      <w:r>
        <w:rPr>
          <w:sz w:val="22"/>
          <w:szCs w:val="22"/>
        </w:rPr>
        <w:t xml:space="preserve"> – stopień celujący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14 punktów</w:t>
      </w:r>
      <w:r>
        <w:rPr>
          <w:sz w:val="22"/>
          <w:szCs w:val="22"/>
        </w:rPr>
        <w:t xml:space="preserve"> – stopień bardzo dobry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10 punktów</w:t>
      </w:r>
      <w:r>
        <w:rPr>
          <w:sz w:val="22"/>
          <w:szCs w:val="22"/>
        </w:rPr>
        <w:t xml:space="preserve"> – stopień dobry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6 punktów</w:t>
      </w:r>
      <w:r>
        <w:rPr>
          <w:sz w:val="22"/>
          <w:szCs w:val="22"/>
        </w:rPr>
        <w:t xml:space="preserve"> – stopień dostateczny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2 punkty</w:t>
      </w:r>
      <w:r>
        <w:rPr>
          <w:sz w:val="22"/>
          <w:szCs w:val="22"/>
        </w:rPr>
        <w:t xml:space="preserve"> – stopień dopuszczający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– sposób przeliczania na punkty osiągnięć ucznia wymienionych na świadectwie ukończenia gimnazjum: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13 punktów </w:t>
      </w:r>
      <w:r>
        <w:rPr>
          <w:sz w:val="22"/>
          <w:szCs w:val="22"/>
        </w:rPr>
        <w:t>– za tytuł finalisty w co najmniej jednym konkursie, którego program obejmuje w</w:t>
      </w:r>
      <w:r w:rsidR="004B4992">
        <w:rPr>
          <w:sz w:val="22"/>
          <w:szCs w:val="22"/>
        </w:rPr>
        <w:t> </w:t>
      </w:r>
      <w:r>
        <w:rPr>
          <w:sz w:val="22"/>
          <w:szCs w:val="22"/>
        </w:rPr>
        <w:t>całości lub poszerza treści podstawy programowej co na</w:t>
      </w:r>
      <w:r w:rsidR="006A5A17">
        <w:rPr>
          <w:sz w:val="22"/>
          <w:szCs w:val="22"/>
        </w:rPr>
        <w:t xml:space="preserve">jmniej jednego </w:t>
      </w:r>
      <w:proofErr w:type="gramStart"/>
      <w:r w:rsidR="006A5A17">
        <w:rPr>
          <w:sz w:val="22"/>
          <w:szCs w:val="22"/>
        </w:rPr>
        <w:t xml:space="preserve">przedmiotu, </w:t>
      </w:r>
      <w:r>
        <w:rPr>
          <w:sz w:val="22"/>
          <w:szCs w:val="22"/>
        </w:rPr>
        <w:t xml:space="preserve"> </w:t>
      </w:r>
      <w:r w:rsidR="006A5A17">
        <w:rPr>
          <w:sz w:val="22"/>
          <w:szCs w:val="22"/>
        </w:rPr>
        <w:t>lub</w:t>
      </w:r>
      <w:proofErr w:type="gramEnd"/>
      <w:r w:rsidR="000A3376">
        <w:rPr>
          <w:sz w:val="22"/>
          <w:szCs w:val="22"/>
        </w:rPr>
        <w:t> </w:t>
      </w:r>
      <w:r w:rsidR="006A5A17">
        <w:rPr>
          <w:sz w:val="22"/>
          <w:szCs w:val="22"/>
        </w:rPr>
        <w:t>za</w:t>
      </w:r>
      <w:r w:rsidR="00BD7B98">
        <w:rPr>
          <w:sz w:val="22"/>
          <w:szCs w:val="22"/>
        </w:rPr>
        <w:t> </w:t>
      </w:r>
      <w:r w:rsidR="006A5A17">
        <w:rPr>
          <w:sz w:val="22"/>
          <w:szCs w:val="22"/>
        </w:rPr>
        <w:t>tytuł laureata innego konkursu,</w:t>
      </w:r>
      <w:r>
        <w:rPr>
          <w:sz w:val="22"/>
          <w:szCs w:val="22"/>
        </w:rPr>
        <w:t xml:space="preserve"> organizowanych przez kuratora oświaty</w:t>
      </w:r>
      <w:r w:rsidR="006A5A17" w:rsidRPr="006A5A17">
        <w:rPr>
          <w:sz w:val="22"/>
          <w:szCs w:val="22"/>
        </w:rPr>
        <w:t xml:space="preserve"> </w:t>
      </w:r>
      <w:r w:rsidR="006A5A17">
        <w:rPr>
          <w:sz w:val="22"/>
          <w:szCs w:val="22"/>
        </w:rPr>
        <w:t>co najmniej na</w:t>
      </w:r>
      <w:r w:rsidR="00E86834">
        <w:rPr>
          <w:sz w:val="22"/>
          <w:szCs w:val="22"/>
        </w:rPr>
        <w:t> </w:t>
      </w:r>
      <w:r w:rsidR="006A5A17">
        <w:rPr>
          <w:sz w:val="22"/>
          <w:szCs w:val="22"/>
        </w:rPr>
        <w:t>szczeblu wojewódzkim</w:t>
      </w:r>
      <w:r>
        <w:rPr>
          <w:sz w:val="22"/>
          <w:szCs w:val="22"/>
        </w:rPr>
        <w:t xml:space="preserve"> - zasady organizacji ty</w:t>
      </w:r>
      <w:r w:rsidR="006A5A17">
        <w:rPr>
          <w:sz w:val="22"/>
          <w:szCs w:val="22"/>
        </w:rPr>
        <w:t>ch konkursów</w:t>
      </w:r>
      <w:r>
        <w:rPr>
          <w:sz w:val="22"/>
          <w:szCs w:val="22"/>
        </w:rPr>
        <w:t xml:space="preserve"> określone zostały w</w:t>
      </w:r>
      <w:r w:rsidR="00E86834">
        <w:rPr>
          <w:sz w:val="22"/>
          <w:szCs w:val="22"/>
        </w:rPr>
        <w:t> </w:t>
      </w:r>
      <w:r>
        <w:rPr>
          <w:sz w:val="22"/>
          <w:szCs w:val="22"/>
        </w:rPr>
        <w:t>rozporządzeniu Ministra Edukacji Narodowej i</w:t>
      </w:r>
      <w:r w:rsidR="002F0570">
        <w:rPr>
          <w:sz w:val="22"/>
          <w:szCs w:val="22"/>
        </w:rPr>
        <w:t> </w:t>
      </w:r>
      <w:r>
        <w:rPr>
          <w:sz w:val="22"/>
          <w:szCs w:val="22"/>
        </w:rPr>
        <w:t>Sportu z dnia 29 stycznia 2002 r. w sprawie organizacji oraz sposobu przeprowadzania konkursów, turniejów i olimpiad (</w:t>
      </w:r>
      <w:proofErr w:type="spellStart"/>
      <w:r>
        <w:rPr>
          <w:sz w:val="22"/>
          <w:szCs w:val="22"/>
        </w:rPr>
        <w:t>Dz.U</w:t>
      </w:r>
      <w:proofErr w:type="spellEnd"/>
      <w:r>
        <w:rPr>
          <w:sz w:val="22"/>
          <w:szCs w:val="22"/>
        </w:rPr>
        <w:t xml:space="preserve">. Nr 13, poz.125). </w:t>
      </w:r>
    </w:p>
    <w:p w:rsidR="003A18B8" w:rsidRDefault="001E56CD" w:rsidP="00246643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Wskazany powyżej f</w:t>
      </w:r>
      <w:r w:rsidR="003A18B8">
        <w:rPr>
          <w:b/>
          <w:bCs/>
          <w:sz w:val="22"/>
          <w:szCs w:val="22"/>
        </w:rPr>
        <w:t>inalista</w:t>
      </w:r>
      <w:r>
        <w:rPr>
          <w:b/>
          <w:bCs/>
          <w:sz w:val="22"/>
          <w:szCs w:val="22"/>
        </w:rPr>
        <w:t xml:space="preserve"> lub laureat</w:t>
      </w:r>
      <w:r w:rsidR="003A18B8">
        <w:rPr>
          <w:b/>
          <w:bCs/>
          <w:sz w:val="22"/>
          <w:szCs w:val="22"/>
        </w:rPr>
        <w:t xml:space="preserve"> więcej niż jedne</w:t>
      </w:r>
      <w:r w:rsidR="006A5A17">
        <w:rPr>
          <w:b/>
          <w:bCs/>
          <w:sz w:val="22"/>
          <w:szCs w:val="22"/>
        </w:rPr>
        <w:t>go konkursu uzyskuje 13</w:t>
      </w:r>
      <w:r w:rsidR="00E86834">
        <w:rPr>
          <w:b/>
          <w:bCs/>
          <w:sz w:val="22"/>
          <w:szCs w:val="22"/>
        </w:rPr>
        <w:t> </w:t>
      </w:r>
      <w:r w:rsidR="006A5A17">
        <w:rPr>
          <w:b/>
          <w:bCs/>
          <w:sz w:val="22"/>
          <w:szCs w:val="22"/>
        </w:rPr>
        <w:t>punktów.</w:t>
      </w:r>
      <w:r w:rsidR="003A18B8">
        <w:rPr>
          <w:b/>
          <w:bCs/>
          <w:sz w:val="22"/>
          <w:szCs w:val="22"/>
        </w:rPr>
        <w:t xml:space="preserve"> </w:t>
      </w:r>
    </w:p>
    <w:p w:rsidR="001E56CD" w:rsidRDefault="001E56CD" w:rsidP="00246643">
      <w:pPr>
        <w:pStyle w:val="Default"/>
        <w:jc w:val="both"/>
        <w:rPr>
          <w:b/>
          <w:bCs/>
          <w:sz w:val="22"/>
          <w:szCs w:val="22"/>
        </w:rPr>
      </w:pPr>
    </w:p>
    <w:p w:rsidR="00ED3B1D" w:rsidRDefault="001E56CD" w:rsidP="00B70315">
      <w:pPr>
        <w:pStyle w:val="Default"/>
        <w:jc w:val="both"/>
        <w:rPr>
          <w:color w:val="auto"/>
          <w:sz w:val="22"/>
          <w:szCs w:val="22"/>
        </w:rPr>
      </w:pPr>
      <w:r w:rsidRPr="008B31E0">
        <w:rPr>
          <w:b/>
          <w:bCs/>
          <w:color w:val="auto"/>
          <w:sz w:val="22"/>
          <w:szCs w:val="22"/>
        </w:rPr>
        <w:t xml:space="preserve">7 punktów - </w:t>
      </w:r>
      <w:r w:rsidRPr="008B31E0">
        <w:rPr>
          <w:color w:val="auto"/>
          <w:sz w:val="22"/>
          <w:szCs w:val="22"/>
        </w:rPr>
        <w:t xml:space="preserve">za tytuł </w:t>
      </w:r>
      <w:proofErr w:type="gramStart"/>
      <w:r w:rsidRPr="008B31E0">
        <w:rPr>
          <w:color w:val="auto"/>
          <w:sz w:val="22"/>
          <w:szCs w:val="22"/>
        </w:rPr>
        <w:t>finalisty w co</w:t>
      </w:r>
      <w:proofErr w:type="gramEnd"/>
      <w:r w:rsidRPr="008B31E0">
        <w:rPr>
          <w:color w:val="auto"/>
          <w:sz w:val="22"/>
          <w:szCs w:val="22"/>
        </w:rPr>
        <w:t xml:space="preserve"> najmniej jednym konkursie organizowanym </w:t>
      </w:r>
      <w:r w:rsidR="00B07FEF">
        <w:rPr>
          <w:color w:val="auto"/>
          <w:sz w:val="22"/>
          <w:szCs w:val="22"/>
        </w:rPr>
        <w:t xml:space="preserve">przez </w:t>
      </w:r>
      <w:r w:rsidR="00B70315" w:rsidRPr="008B31E0">
        <w:rPr>
          <w:color w:val="auto"/>
          <w:sz w:val="22"/>
          <w:szCs w:val="22"/>
        </w:rPr>
        <w:t>kuratora oświaty - zasady organizacji tych konkursów i olimpiad określone zostały w rozporządzeniu Ministra Edukacji Narodowej i Sportu z dnia 29 stycznia 2002 r. w sprawie organizacji oraz sposobu przeprowadzania konkursów, turniejów i olimpiad (</w:t>
      </w:r>
      <w:proofErr w:type="spellStart"/>
      <w:r w:rsidR="00B70315" w:rsidRPr="008B31E0">
        <w:rPr>
          <w:color w:val="auto"/>
          <w:sz w:val="22"/>
          <w:szCs w:val="22"/>
        </w:rPr>
        <w:t>Dz.U</w:t>
      </w:r>
      <w:proofErr w:type="spellEnd"/>
      <w:r w:rsidR="00B70315" w:rsidRPr="008B31E0">
        <w:rPr>
          <w:color w:val="auto"/>
          <w:sz w:val="22"/>
          <w:szCs w:val="22"/>
        </w:rPr>
        <w:t>. Nr 13, poz.125)</w:t>
      </w:r>
      <w:r w:rsidR="006A5A17">
        <w:rPr>
          <w:color w:val="auto"/>
          <w:sz w:val="22"/>
          <w:szCs w:val="22"/>
        </w:rPr>
        <w:t>.</w:t>
      </w:r>
      <w:r w:rsidR="00B70315" w:rsidRPr="008B31E0">
        <w:rPr>
          <w:color w:val="auto"/>
          <w:sz w:val="22"/>
          <w:szCs w:val="22"/>
        </w:rPr>
        <w:t xml:space="preserve"> </w:t>
      </w:r>
      <w:r w:rsidR="006A5A17">
        <w:rPr>
          <w:color w:val="auto"/>
          <w:sz w:val="22"/>
          <w:szCs w:val="22"/>
        </w:rPr>
        <w:t xml:space="preserve"> </w:t>
      </w:r>
    </w:p>
    <w:p w:rsidR="006A5A17" w:rsidRPr="008B31E0" w:rsidRDefault="006A5A17" w:rsidP="00B70315">
      <w:pPr>
        <w:pStyle w:val="Default"/>
        <w:jc w:val="both"/>
        <w:rPr>
          <w:color w:val="auto"/>
          <w:sz w:val="22"/>
          <w:szCs w:val="22"/>
        </w:rPr>
      </w:pPr>
    </w:p>
    <w:p w:rsidR="006A5A17" w:rsidRPr="006A5A17" w:rsidRDefault="001E56CD" w:rsidP="006A5A17">
      <w:pPr>
        <w:pStyle w:val="Default"/>
        <w:jc w:val="both"/>
        <w:rPr>
          <w:b/>
          <w:color w:val="auto"/>
          <w:sz w:val="22"/>
          <w:szCs w:val="22"/>
        </w:rPr>
      </w:pPr>
      <w:r w:rsidRPr="008B31E0">
        <w:rPr>
          <w:b/>
          <w:bCs/>
          <w:color w:val="auto"/>
          <w:sz w:val="22"/>
          <w:szCs w:val="22"/>
        </w:rPr>
        <w:lastRenderedPageBreak/>
        <w:t>Wskazany powyżej finalista więcej niż jedne</w:t>
      </w:r>
      <w:r w:rsidR="006A5A17">
        <w:rPr>
          <w:b/>
          <w:bCs/>
          <w:color w:val="auto"/>
          <w:sz w:val="22"/>
          <w:szCs w:val="22"/>
        </w:rPr>
        <w:t xml:space="preserve">go konkursu uzyskuje 7 punktów. </w:t>
      </w:r>
      <w:r w:rsidR="006A5A17" w:rsidRPr="006A5A17">
        <w:rPr>
          <w:b/>
          <w:color w:val="auto"/>
          <w:sz w:val="22"/>
          <w:szCs w:val="22"/>
        </w:rPr>
        <w:t>W</w:t>
      </w:r>
      <w:r w:rsidR="00BD7B98">
        <w:rPr>
          <w:b/>
          <w:color w:val="auto"/>
          <w:sz w:val="22"/>
          <w:szCs w:val="22"/>
        </w:rPr>
        <w:t> </w:t>
      </w:r>
      <w:r w:rsidR="006A5A17" w:rsidRPr="006A5A17">
        <w:rPr>
          <w:b/>
          <w:color w:val="auto"/>
          <w:sz w:val="22"/>
          <w:szCs w:val="22"/>
        </w:rPr>
        <w:t>przypadku przyznania 13 punktów nie przyznaje się ww. 7 punktów.</w:t>
      </w:r>
    </w:p>
    <w:p w:rsidR="001E56CD" w:rsidRPr="008B31E0" w:rsidRDefault="001E56CD" w:rsidP="001E56CD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1E56CD" w:rsidRDefault="001E56CD" w:rsidP="00246643">
      <w:pPr>
        <w:pStyle w:val="Default"/>
        <w:jc w:val="both"/>
        <w:rPr>
          <w:b/>
          <w:bCs/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5 punktów </w:t>
      </w:r>
      <w:r>
        <w:rPr>
          <w:sz w:val="22"/>
          <w:szCs w:val="22"/>
        </w:rPr>
        <w:t xml:space="preserve">– </w:t>
      </w:r>
      <w:r>
        <w:rPr>
          <w:b/>
          <w:bCs/>
          <w:i/>
          <w:iCs/>
          <w:sz w:val="22"/>
          <w:szCs w:val="22"/>
        </w:rPr>
        <w:t xml:space="preserve">niezależnie od liczby zawodów, w których kandydat brał udział, </w:t>
      </w:r>
      <w:r>
        <w:rPr>
          <w:sz w:val="22"/>
          <w:szCs w:val="22"/>
        </w:rPr>
        <w:t>za</w:t>
      </w:r>
      <w:r w:rsidR="004B4992">
        <w:rPr>
          <w:sz w:val="22"/>
          <w:szCs w:val="22"/>
        </w:rPr>
        <w:t> </w:t>
      </w:r>
      <w:r>
        <w:rPr>
          <w:sz w:val="22"/>
          <w:szCs w:val="22"/>
        </w:rPr>
        <w:t>uzyskane wysokie miejsce – nagradzane lub honorowane zwycięskim tytułem – w</w:t>
      </w:r>
      <w:r w:rsidR="004B4992">
        <w:rPr>
          <w:sz w:val="22"/>
          <w:szCs w:val="22"/>
        </w:rPr>
        <w:t> </w:t>
      </w:r>
      <w:r>
        <w:rPr>
          <w:sz w:val="22"/>
          <w:szCs w:val="22"/>
        </w:rPr>
        <w:t>zawodach wiedzy, artystycznych i spo</w:t>
      </w:r>
      <w:r w:rsidR="009C2B17">
        <w:rPr>
          <w:sz w:val="22"/>
          <w:szCs w:val="22"/>
        </w:rPr>
        <w:t>rtowych organizowanych</w:t>
      </w:r>
      <w:r>
        <w:rPr>
          <w:sz w:val="22"/>
          <w:szCs w:val="22"/>
        </w:rPr>
        <w:t xml:space="preserve"> przez inne podmioty działające na terenie szkół</w:t>
      </w:r>
      <w:r w:rsidR="00281AD7">
        <w:rPr>
          <w:sz w:val="22"/>
          <w:szCs w:val="22"/>
        </w:rPr>
        <w:t>,</w:t>
      </w:r>
      <w:r>
        <w:rPr>
          <w:sz w:val="22"/>
          <w:szCs w:val="22"/>
        </w:rPr>
        <w:t xml:space="preserve"> co najmniej na szczebl</w:t>
      </w:r>
      <w:r w:rsidR="006A5A17">
        <w:rPr>
          <w:sz w:val="22"/>
          <w:szCs w:val="22"/>
        </w:rPr>
        <w:t>u wojewódzkim lub ogólnopolskim.</w:t>
      </w:r>
      <w:r>
        <w:rPr>
          <w:sz w:val="22"/>
          <w:szCs w:val="22"/>
        </w:rPr>
        <w:t xml:space="preserve">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 punkty </w:t>
      </w:r>
      <w:r>
        <w:rPr>
          <w:sz w:val="22"/>
          <w:szCs w:val="22"/>
        </w:rPr>
        <w:t xml:space="preserve">– </w:t>
      </w:r>
      <w:r>
        <w:rPr>
          <w:b/>
          <w:bCs/>
          <w:i/>
          <w:iCs/>
          <w:sz w:val="22"/>
          <w:szCs w:val="22"/>
        </w:rPr>
        <w:t xml:space="preserve">niezależnie od liczby zawodów, w których kandydat brał udział, </w:t>
      </w:r>
      <w:r>
        <w:rPr>
          <w:sz w:val="22"/>
          <w:szCs w:val="22"/>
        </w:rPr>
        <w:t>za uzyskane wysokie miejsce – nagradzane lub honorowane zwycięskim tytułem – w zawodach wiedzy, artystycznych i sportowych organizowanych p</w:t>
      </w:r>
      <w:r w:rsidR="009C2B17">
        <w:rPr>
          <w:sz w:val="22"/>
          <w:szCs w:val="22"/>
        </w:rPr>
        <w:t>rzez</w:t>
      </w:r>
      <w:r>
        <w:rPr>
          <w:sz w:val="22"/>
          <w:szCs w:val="22"/>
        </w:rPr>
        <w:t xml:space="preserve"> inne podmioty działające na terenie szkół</w:t>
      </w:r>
      <w:r w:rsidR="00281AD7">
        <w:rPr>
          <w:sz w:val="22"/>
          <w:szCs w:val="22"/>
        </w:rPr>
        <w:t>,</w:t>
      </w:r>
      <w:r>
        <w:rPr>
          <w:sz w:val="22"/>
          <w:szCs w:val="22"/>
        </w:rPr>
        <w:t xml:space="preserve"> co najmniej na szczeblu powiatowym (w przypadku przyznania 5</w:t>
      </w:r>
      <w:r w:rsidR="004B4992">
        <w:rPr>
          <w:sz w:val="22"/>
          <w:szCs w:val="22"/>
        </w:rPr>
        <w:t> </w:t>
      </w:r>
      <w:r>
        <w:rPr>
          <w:sz w:val="22"/>
          <w:szCs w:val="22"/>
        </w:rPr>
        <w:t>punktów za osiągnięcia na</w:t>
      </w:r>
      <w:r w:rsidR="002F0570">
        <w:rPr>
          <w:sz w:val="22"/>
          <w:szCs w:val="22"/>
        </w:rPr>
        <w:t> </w:t>
      </w:r>
      <w:r>
        <w:rPr>
          <w:sz w:val="22"/>
          <w:szCs w:val="22"/>
        </w:rPr>
        <w:t>szczeblu wojewódzkim lub ogólnopolskim nie przyznaje się 2</w:t>
      </w:r>
      <w:r w:rsidR="004B4992">
        <w:rPr>
          <w:sz w:val="22"/>
          <w:szCs w:val="22"/>
        </w:rPr>
        <w:t> </w:t>
      </w:r>
      <w:r>
        <w:rPr>
          <w:sz w:val="22"/>
          <w:szCs w:val="22"/>
        </w:rPr>
        <w:t xml:space="preserve">punktów za osiągnięcia </w:t>
      </w:r>
      <w:r w:rsidRPr="002F0570">
        <w:rPr>
          <w:sz w:val="22"/>
          <w:szCs w:val="22"/>
        </w:rPr>
        <w:t>na</w:t>
      </w:r>
      <w:r w:rsidR="002F0570" w:rsidRPr="002F0570">
        <w:rPr>
          <w:sz w:val="22"/>
          <w:szCs w:val="22"/>
        </w:rPr>
        <w:t> </w:t>
      </w:r>
      <w:r w:rsidRPr="002F0570">
        <w:rPr>
          <w:sz w:val="22"/>
          <w:szCs w:val="22"/>
        </w:rPr>
        <w:t>szczeblu</w:t>
      </w:r>
      <w:r>
        <w:rPr>
          <w:sz w:val="22"/>
          <w:szCs w:val="22"/>
        </w:rPr>
        <w:t xml:space="preserve"> powiatowym).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 punkty </w:t>
      </w:r>
      <w:r>
        <w:rPr>
          <w:sz w:val="22"/>
          <w:szCs w:val="22"/>
        </w:rPr>
        <w:t>– za osiągnięcia w aktywności na rzecz innych ludzi, zwłaszcza w formie wolont</w:t>
      </w:r>
      <w:r w:rsidR="006A5A17">
        <w:rPr>
          <w:sz w:val="22"/>
          <w:szCs w:val="22"/>
        </w:rPr>
        <w:t>ariatu lub środowiska szkolnego.</w:t>
      </w:r>
    </w:p>
    <w:p w:rsidR="003A18B8" w:rsidRPr="00B53ADE" w:rsidRDefault="003A18B8" w:rsidP="00246643">
      <w:pPr>
        <w:pStyle w:val="Default"/>
        <w:jc w:val="both"/>
        <w:rPr>
          <w:rFonts w:ascii="Times New Roman" w:hAnsi="Times New Roman" w:cs="Times New Roman"/>
          <w:color w:val="auto"/>
          <w:sz w:val="23"/>
          <w:szCs w:val="23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 punkty </w:t>
      </w:r>
      <w:r>
        <w:rPr>
          <w:sz w:val="22"/>
          <w:szCs w:val="22"/>
        </w:rPr>
        <w:t>– za świadectwo ukończenia gimnazjum z wy</w:t>
      </w:r>
      <w:r w:rsidR="006A5A17">
        <w:rPr>
          <w:sz w:val="22"/>
          <w:szCs w:val="22"/>
        </w:rPr>
        <w:t>różnieniem.</w:t>
      </w:r>
      <w:r>
        <w:rPr>
          <w:sz w:val="22"/>
          <w:szCs w:val="22"/>
        </w:rPr>
        <w:t xml:space="preserve">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do</w:t>
      </w:r>
      <w:proofErr w:type="gramEnd"/>
      <w:r>
        <w:rPr>
          <w:b/>
          <w:bCs/>
          <w:sz w:val="22"/>
          <w:szCs w:val="22"/>
        </w:rPr>
        <w:t xml:space="preserve"> 6 punktów </w:t>
      </w:r>
      <w:r>
        <w:rPr>
          <w:sz w:val="22"/>
          <w:szCs w:val="22"/>
        </w:rPr>
        <w:t xml:space="preserve">– za średnią arytmetyczną zaokrągloną do trzech miejsc po przecinku, uzyskaną z obowiązkowych zajęć edukacyjnych i dodatkowych zajęć edukacyjnych, wymienionych na świadectwie ukończenia gimnazjum oraz religii lub etyki (w przypadku braku oceny z wymienionych wyżej zajęć edukacyjnych, zajęć tych nie uwzględnia się przy obliczaniu średniej arytmetycznej).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– </w:t>
      </w:r>
      <w:r>
        <w:rPr>
          <w:b/>
          <w:bCs/>
          <w:sz w:val="22"/>
          <w:szCs w:val="22"/>
        </w:rPr>
        <w:t xml:space="preserve">przy obliczaniu średniej arytmetycznej </w:t>
      </w:r>
      <w:r>
        <w:rPr>
          <w:sz w:val="22"/>
          <w:szCs w:val="22"/>
        </w:rPr>
        <w:t>przyjmuje się następujące wartości punktowe dla</w:t>
      </w:r>
      <w:r w:rsidR="00BD7B98">
        <w:rPr>
          <w:sz w:val="22"/>
          <w:szCs w:val="22"/>
        </w:rPr>
        <w:t> </w:t>
      </w:r>
      <w:r>
        <w:rPr>
          <w:sz w:val="22"/>
          <w:szCs w:val="22"/>
        </w:rPr>
        <w:t xml:space="preserve">stopni: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6 punktów</w:t>
      </w:r>
      <w:r>
        <w:rPr>
          <w:sz w:val="22"/>
          <w:szCs w:val="22"/>
        </w:rPr>
        <w:t xml:space="preserve"> – stopień celujący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5 punktów</w:t>
      </w:r>
      <w:r>
        <w:rPr>
          <w:sz w:val="22"/>
          <w:szCs w:val="22"/>
        </w:rPr>
        <w:t xml:space="preserve"> – stopień bardzo dobry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4 punkty</w:t>
      </w:r>
      <w:r>
        <w:rPr>
          <w:sz w:val="22"/>
          <w:szCs w:val="22"/>
        </w:rPr>
        <w:t xml:space="preserve"> – stopień dobry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3 punkty</w:t>
      </w:r>
      <w:r>
        <w:rPr>
          <w:sz w:val="22"/>
          <w:szCs w:val="22"/>
        </w:rPr>
        <w:t xml:space="preserve"> – stopień dostateczny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1AD7">
        <w:rPr>
          <w:b/>
          <w:sz w:val="22"/>
          <w:szCs w:val="22"/>
        </w:rPr>
        <w:t>2 punkty</w:t>
      </w:r>
      <w:r w:rsidR="00671597">
        <w:rPr>
          <w:sz w:val="22"/>
          <w:szCs w:val="22"/>
        </w:rPr>
        <w:t xml:space="preserve"> – stopień dopuszczający.</w:t>
      </w:r>
      <w:r>
        <w:rPr>
          <w:sz w:val="22"/>
          <w:szCs w:val="22"/>
        </w:rPr>
        <w:t xml:space="preserve">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4515FB" w:rsidP="00246643">
      <w:pPr>
        <w:pStyle w:val="Default"/>
        <w:jc w:val="both"/>
        <w:rPr>
          <w:sz w:val="22"/>
          <w:szCs w:val="22"/>
        </w:rPr>
      </w:pPr>
      <w:r w:rsidRPr="004515FB">
        <w:rPr>
          <w:b/>
          <w:sz w:val="22"/>
          <w:szCs w:val="22"/>
        </w:rPr>
        <w:t>2</w:t>
      </w:r>
      <w:r>
        <w:rPr>
          <w:sz w:val="22"/>
          <w:szCs w:val="22"/>
        </w:rPr>
        <w:t>.</w:t>
      </w:r>
      <w:r w:rsidR="003A18B8">
        <w:rPr>
          <w:sz w:val="22"/>
          <w:szCs w:val="22"/>
        </w:rPr>
        <w:t xml:space="preserve"> </w:t>
      </w:r>
      <w:r w:rsidR="003A18B8">
        <w:rPr>
          <w:b/>
          <w:bCs/>
          <w:sz w:val="22"/>
          <w:szCs w:val="22"/>
        </w:rPr>
        <w:t xml:space="preserve">100 </w:t>
      </w:r>
      <w:proofErr w:type="gramStart"/>
      <w:r w:rsidR="003A18B8">
        <w:rPr>
          <w:b/>
          <w:bCs/>
          <w:sz w:val="22"/>
          <w:szCs w:val="22"/>
        </w:rPr>
        <w:t>punktów</w:t>
      </w:r>
      <w:proofErr w:type="gramEnd"/>
      <w:r w:rsidR="003A18B8">
        <w:rPr>
          <w:b/>
          <w:bCs/>
          <w:sz w:val="22"/>
          <w:szCs w:val="22"/>
        </w:rPr>
        <w:t xml:space="preserve"> </w:t>
      </w:r>
      <w:r w:rsidR="003A18B8">
        <w:rPr>
          <w:sz w:val="22"/>
          <w:szCs w:val="22"/>
        </w:rPr>
        <w:t>– liczba punk</w:t>
      </w:r>
      <w:r w:rsidR="00E86834">
        <w:rPr>
          <w:sz w:val="22"/>
          <w:szCs w:val="22"/>
        </w:rPr>
        <w:t>t</w:t>
      </w:r>
      <w:r w:rsidR="003A18B8">
        <w:rPr>
          <w:sz w:val="22"/>
          <w:szCs w:val="22"/>
        </w:rPr>
        <w:t>ów możliwych do uzyskania za egzamin przeprowadzany w</w:t>
      </w:r>
      <w:r w:rsidR="002F0570">
        <w:rPr>
          <w:sz w:val="22"/>
          <w:szCs w:val="22"/>
        </w:rPr>
        <w:t> </w:t>
      </w:r>
      <w:r w:rsidR="003A18B8">
        <w:rPr>
          <w:sz w:val="22"/>
          <w:szCs w:val="22"/>
        </w:rPr>
        <w:t xml:space="preserve">ostatnim roku nauki w gimnazjum. Szczegółowe wyniki egzaminu wyrażone w skali procentowej dla zadań z zakresu: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języka polskiego,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historii i wiedzy o społeczeństwie,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matematyki,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przedmiotów przyrodniczych: geografii, biologii, chemii, fizyki, </w:t>
      </w:r>
    </w:p>
    <w:p w:rsidR="003A18B8" w:rsidRDefault="003A18B8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języka obcego nowożytnego na poziomie podstawowym, </w:t>
      </w:r>
    </w:p>
    <w:p w:rsidR="004A1E1A" w:rsidRDefault="004A1E1A" w:rsidP="00246643">
      <w:pPr>
        <w:pStyle w:val="Default"/>
        <w:jc w:val="both"/>
        <w:rPr>
          <w:sz w:val="22"/>
          <w:szCs w:val="22"/>
        </w:rPr>
      </w:pPr>
    </w:p>
    <w:p w:rsidR="0016360A" w:rsidRDefault="002F0570" w:rsidP="0024664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3A18B8">
        <w:rPr>
          <w:sz w:val="22"/>
          <w:szCs w:val="22"/>
        </w:rPr>
        <w:t>ależy przeliczać na punkty przyjmując współczynnik</w:t>
      </w:r>
      <w:proofErr w:type="gramStart"/>
      <w:r w:rsidR="003A18B8">
        <w:rPr>
          <w:sz w:val="22"/>
          <w:szCs w:val="22"/>
        </w:rPr>
        <w:t xml:space="preserve"> 0,2 (np</w:t>
      </w:r>
      <w:proofErr w:type="gramEnd"/>
      <w:r w:rsidR="003A18B8">
        <w:rPr>
          <w:sz w:val="22"/>
          <w:szCs w:val="22"/>
        </w:rPr>
        <w:t>. uczeń uzyskał z matematyki wynik - 70%</w:t>
      </w:r>
      <w:r w:rsidR="00637266">
        <w:rPr>
          <w:sz w:val="22"/>
          <w:szCs w:val="22"/>
        </w:rPr>
        <w:t>,</w:t>
      </w:r>
      <w:r w:rsidR="003A18B8">
        <w:rPr>
          <w:sz w:val="22"/>
          <w:szCs w:val="22"/>
        </w:rPr>
        <w:t xml:space="preserve"> co daje w rekrutacji 14 punktów</w:t>
      </w:r>
      <w:r w:rsidR="00D820FC">
        <w:rPr>
          <w:sz w:val="22"/>
          <w:szCs w:val="22"/>
        </w:rPr>
        <w:t>).</w:t>
      </w:r>
    </w:p>
    <w:p w:rsidR="00D820FC" w:rsidRDefault="00D820FC" w:rsidP="00246643">
      <w:pPr>
        <w:pStyle w:val="Default"/>
        <w:jc w:val="both"/>
        <w:rPr>
          <w:color w:val="auto"/>
          <w:sz w:val="22"/>
          <w:szCs w:val="22"/>
        </w:rPr>
      </w:pPr>
    </w:p>
    <w:p w:rsidR="0016360A" w:rsidRPr="00732672" w:rsidRDefault="0016360A" w:rsidP="002466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911878">
        <w:rPr>
          <w:rFonts w:ascii="Arial" w:hAnsi="Arial" w:cs="Arial"/>
        </w:rPr>
        <w:t xml:space="preserve">o końca lutego 2014 roku dyrektorzy szkół </w:t>
      </w:r>
      <w:proofErr w:type="spellStart"/>
      <w:r w:rsidRPr="00911878">
        <w:rPr>
          <w:rFonts w:ascii="Arial" w:hAnsi="Arial" w:cs="Arial"/>
        </w:rPr>
        <w:t>ponadgimnazjalnych</w:t>
      </w:r>
      <w:proofErr w:type="spellEnd"/>
      <w:r w:rsidRPr="00911878">
        <w:rPr>
          <w:rFonts w:ascii="Arial" w:hAnsi="Arial" w:cs="Arial"/>
        </w:rPr>
        <w:t xml:space="preserve"> podadzą kandydat</w:t>
      </w:r>
      <w:r w:rsidR="002F0570">
        <w:rPr>
          <w:rFonts w:ascii="Arial" w:hAnsi="Arial" w:cs="Arial"/>
        </w:rPr>
        <w:t xml:space="preserve">om do wiadomości </w:t>
      </w:r>
      <w:r w:rsidRPr="00911878">
        <w:rPr>
          <w:rFonts w:ascii="Arial" w:hAnsi="Arial" w:cs="Arial"/>
        </w:rPr>
        <w:t>warunki i kryteria rekrutacji do szkoły</w:t>
      </w:r>
      <w:r>
        <w:t xml:space="preserve"> </w:t>
      </w:r>
      <w:r w:rsidRPr="00670B79">
        <w:rPr>
          <w:rFonts w:ascii="Arial" w:hAnsi="Arial" w:cs="Arial"/>
        </w:rPr>
        <w:t xml:space="preserve">ustalone </w:t>
      </w:r>
      <w:r w:rsidRPr="00E94CF2">
        <w:rPr>
          <w:rFonts w:ascii="Arial" w:hAnsi="Arial" w:cs="Arial"/>
        </w:rPr>
        <w:t xml:space="preserve">na podstawie art. 10 i art. 11 ustawy z dnia </w:t>
      </w:r>
      <w:r>
        <w:rPr>
          <w:rFonts w:ascii="Arial" w:hAnsi="Arial" w:cs="Arial"/>
        </w:rPr>
        <w:t>6 grudnia</w:t>
      </w:r>
      <w:r w:rsidRPr="00E94CF2">
        <w:rPr>
          <w:rFonts w:ascii="Arial" w:hAnsi="Arial" w:cs="Arial"/>
        </w:rPr>
        <w:t xml:space="preserve"> 2013 r. o zmianie ustawy o systemie oświaty oraz niektórych innych ustaw (Dz. U.</w:t>
      </w:r>
      <w:r w:rsidR="00D820FC">
        <w:rPr>
          <w:rFonts w:ascii="Arial" w:hAnsi="Arial" w:cs="Arial"/>
        </w:rPr>
        <w:t xml:space="preserve"> </w:t>
      </w:r>
      <w:proofErr w:type="gramStart"/>
      <w:r w:rsidR="00D820FC">
        <w:rPr>
          <w:rFonts w:ascii="Arial" w:hAnsi="Arial" w:cs="Arial"/>
        </w:rPr>
        <w:t>z</w:t>
      </w:r>
      <w:proofErr w:type="gramEnd"/>
      <w:r w:rsidR="00D820FC">
        <w:rPr>
          <w:rFonts w:ascii="Arial" w:hAnsi="Arial" w:cs="Arial"/>
        </w:rPr>
        <w:t xml:space="preserve"> 2014 r.,</w:t>
      </w:r>
      <w:r w:rsidRPr="00E94CF2">
        <w:rPr>
          <w:rFonts w:ascii="Arial" w:hAnsi="Arial" w:cs="Arial"/>
        </w:rPr>
        <w:t xml:space="preserve"> poz. 7</w:t>
      </w:r>
      <w:r>
        <w:rPr>
          <w:rFonts w:ascii="Arial" w:hAnsi="Arial" w:cs="Arial"/>
        </w:rPr>
        <w:t>)</w:t>
      </w:r>
      <w:r w:rsidR="006A5A17">
        <w:rPr>
          <w:rFonts w:ascii="Arial" w:hAnsi="Arial" w:cs="Arial"/>
        </w:rPr>
        <w:t>.</w:t>
      </w:r>
    </w:p>
    <w:p w:rsidR="0016360A" w:rsidRPr="00911878" w:rsidRDefault="0016360A" w:rsidP="0016360A">
      <w:pPr>
        <w:pStyle w:val="Default"/>
        <w:jc w:val="both"/>
        <w:rPr>
          <w:color w:val="auto"/>
          <w:sz w:val="22"/>
          <w:szCs w:val="22"/>
        </w:rPr>
      </w:pPr>
    </w:p>
    <w:p w:rsidR="0016360A" w:rsidRDefault="006A5A17" w:rsidP="0016360A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lastRenderedPageBreak/>
        <w:t xml:space="preserve">§ </w:t>
      </w:r>
      <w:r w:rsidR="0016360A">
        <w:rPr>
          <w:b/>
          <w:bCs/>
          <w:color w:val="auto"/>
          <w:sz w:val="22"/>
          <w:szCs w:val="22"/>
        </w:rPr>
        <w:t xml:space="preserve">3. </w:t>
      </w:r>
      <w:r w:rsidR="0016360A">
        <w:rPr>
          <w:color w:val="auto"/>
          <w:sz w:val="22"/>
          <w:szCs w:val="22"/>
        </w:rPr>
        <w:t xml:space="preserve">Ustala się termin rekrutacji kandydatów do oddziałów klasy pierwszej trzyletniej zasadniczej szkoły zawodowej dla młodzieży rozpoczynającej zajęcia dydaktyczno – wychowawcze w pierwszym powszednim dniu lutego w roku szkolnym 2014/2015: </w:t>
      </w:r>
    </w:p>
    <w:p w:rsidR="0016360A" w:rsidRDefault="0016360A" w:rsidP="0016360A">
      <w:pPr>
        <w:pStyle w:val="Default"/>
        <w:jc w:val="both"/>
        <w:rPr>
          <w:color w:val="auto"/>
          <w:sz w:val="22"/>
          <w:szCs w:val="22"/>
        </w:rPr>
      </w:pPr>
    </w:p>
    <w:p w:rsidR="0016360A" w:rsidRDefault="004515FB" w:rsidP="0016360A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1.</w:t>
      </w:r>
      <w:r w:rsidR="0016360A">
        <w:rPr>
          <w:b/>
          <w:bCs/>
          <w:color w:val="auto"/>
          <w:sz w:val="22"/>
          <w:szCs w:val="22"/>
        </w:rPr>
        <w:t xml:space="preserve"> </w:t>
      </w:r>
      <w:proofErr w:type="gramStart"/>
      <w:r w:rsidR="0016360A">
        <w:rPr>
          <w:b/>
          <w:bCs/>
          <w:color w:val="auto"/>
          <w:sz w:val="22"/>
          <w:szCs w:val="22"/>
        </w:rPr>
        <w:t>od</w:t>
      </w:r>
      <w:proofErr w:type="gramEnd"/>
      <w:r w:rsidR="0016360A">
        <w:rPr>
          <w:b/>
          <w:bCs/>
          <w:color w:val="auto"/>
          <w:sz w:val="22"/>
          <w:szCs w:val="22"/>
        </w:rPr>
        <w:t xml:space="preserve"> 12 stycznia do 14 stycznia 2015 roku </w:t>
      </w:r>
      <w:r w:rsidR="0016360A">
        <w:rPr>
          <w:color w:val="auto"/>
          <w:sz w:val="22"/>
          <w:szCs w:val="22"/>
        </w:rPr>
        <w:t>kandydaci składają wnioski oraz świadectwa ukończenia gimnazjum, zaświadczenia o szczegółowych wynikach egzaminu przeprowadzanego w ostatnim roku nauki w gimnazjum oraz zaświadczenie lekarskie o</w:t>
      </w:r>
      <w:r w:rsidR="00EE14D2">
        <w:rPr>
          <w:color w:val="auto"/>
          <w:sz w:val="22"/>
          <w:szCs w:val="22"/>
        </w:rPr>
        <w:t> </w:t>
      </w:r>
      <w:r w:rsidR="0016360A">
        <w:rPr>
          <w:color w:val="auto"/>
          <w:sz w:val="22"/>
          <w:szCs w:val="22"/>
        </w:rPr>
        <w:t xml:space="preserve">braku przeciwwskazań do kształcenia w określonym zawodzie; </w:t>
      </w:r>
    </w:p>
    <w:p w:rsidR="0016360A" w:rsidRDefault="0016360A" w:rsidP="0016360A">
      <w:pPr>
        <w:pStyle w:val="Default"/>
        <w:jc w:val="both"/>
        <w:rPr>
          <w:color w:val="auto"/>
          <w:sz w:val="22"/>
          <w:szCs w:val="22"/>
        </w:rPr>
      </w:pPr>
    </w:p>
    <w:p w:rsidR="0016360A" w:rsidRDefault="004515FB" w:rsidP="0016360A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2.</w:t>
      </w:r>
      <w:r w:rsidR="0016360A">
        <w:rPr>
          <w:b/>
          <w:bCs/>
          <w:color w:val="auto"/>
          <w:sz w:val="22"/>
          <w:szCs w:val="22"/>
        </w:rPr>
        <w:t xml:space="preserve"> 23 </w:t>
      </w:r>
      <w:proofErr w:type="gramStart"/>
      <w:r w:rsidR="0016360A">
        <w:rPr>
          <w:b/>
          <w:bCs/>
          <w:color w:val="auto"/>
          <w:sz w:val="22"/>
          <w:szCs w:val="22"/>
        </w:rPr>
        <w:t>stycznia</w:t>
      </w:r>
      <w:proofErr w:type="gramEnd"/>
      <w:r w:rsidR="0016360A">
        <w:rPr>
          <w:b/>
          <w:bCs/>
          <w:color w:val="auto"/>
          <w:sz w:val="22"/>
          <w:szCs w:val="22"/>
        </w:rPr>
        <w:t xml:space="preserve"> 2015 r. </w:t>
      </w:r>
      <w:r w:rsidR="0016360A">
        <w:rPr>
          <w:color w:val="auto"/>
          <w:sz w:val="22"/>
          <w:szCs w:val="22"/>
        </w:rPr>
        <w:t>szkolne komis</w:t>
      </w:r>
      <w:r w:rsidR="0076054C">
        <w:rPr>
          <w:color w:val="auto"/>
          <w:sz w:val="22"/>
          <w:szCs w:val="22"/>
        </w:rPr>
        <w:t>je rekrutacyjne</w:t>
      </w:r>
      <w:r w:rsidR="0016360A">
        <w:rPr>
          <w:color w:val="auto"/>
          <w:sz w:val="22"/>
          <w:szCs w:val="22"/>
        </w:rPr>
        <w:t xml:space="preserve"> ogłaszają listy kandydatów przyjętych do oddziału klasy pierwszej. </w:t>
      </w:r>
    </w:p>
    <w:p w:rsidR="0016360A" w:rsidRDefault="0016360A" w:rsidP="0016360A">
      <w:pPr>
        <w:pStyle w:val="Default"/>
        <w:jc w:val="both"/>
        <w:rPr>
          <w:color w:val="auto"/>
          <w:sz w:val="22"/>
          <w:szCs w:val="22"/>
        </w:rPr>
      </w:pPr>
    </w:p>
    <w:p w:rsidR="006A5A17" w:rsidRDefault="0016360A" w:rsidP="0016360A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§ </w:t>
      </w:r>
      <w:r w:rsidR="00E86834">
        <w:rPr>
          <w:b/>
          <w:bCs/>
          <w:color w:val="auto"/>
          <w:sz w:val="22"/>
          <w:szCs w:val="22"/>
        </w:rPr>
        <w:t xml:space="preserve"> </w:t>
      </w:r>
      <w:r>
        <w:rPr>
          <w:b/>
          <w:bCs/>
          <w:color w:val="auto"/>
          <w:sz w:val="22"/>
          <w:szCs w:val="22"/>
        </w:rPr>
        <w:t xml:space="preserve">4. </w:t>
      </w:r>
      <w:r>
        <w:rPr>
          <w:color w:val="auto"/>
          <w:sz w:val="22"/>
          <w:szCs w:val="22"/>
        </w:rPr>
        <w:t>Załączniki do zarządzenia stanowią</w:t>
      </w:r>
      <w:r w:rsidR="00CC38B9">
        <w:rPr>
          <w:color w:val="auto"/>
          <w:sz w:val="22"/>
          <w:szCs w:val="22"/>
        </w:rPr>
        <w:t>: Nr 1 – wykazy zawodów wiedzy,</w:t>
      </w:r>
      <w:r>
        <w:rPr>
          <w:color w:val="auto"/>
          <w:sz w:val="22"/>
          <w:szCs w:val="22"/>
        </w:rPr>
        <w:t xml:space="preserve"> artystycznych</w:t>
      </w:r>
      <w:r w:rsidR="00CC38B9">
        <w:rPr>
          <w:color w:val="auto"/>
          <w:sz w:val="22"/>
          <w:szCs w:val="22"/>
        </w:rPr>
        <w:t xml:space="preserve"> i</w:t>
      </w:r>
      <w:r w:rsidR="00D820FC">
        <w:rPr>
          <w:color w:val="auto"/>
          <w:sz w:val="22"/>
          <w:szCs w:val="22"/>
        </w:rPr>
        <w:t> </w:t>
      </w:r>
      <w:r w:rsidR="00CC38B9">
        <w:rPr>
          <w:color w:val="auto"/>
          <w:sz w:val="22"/>
          <w:szCs w:val="22"/>
        </w:rPr>
        <w:t>sportowych</w:t>
      </w:r>
      <w:r>
        <w:rPr>
          <w:color w:val="auto"/>
          <w:sz w:val="22"/>
          <w:szCs w:val="22"/>
        </w:rPr>
        <w:t xml:space="preserve"> dla gimnazjalistów, Nr 2 – wykazy olimpiad dla gimnazjalistów, Nr 3 – wykazy olimpiad dla szkół </w:t>
      </w:r>
      <w:proofErr w:type="spellStart"/>
      <w:r>
        <w:rPr>
          <w:color w:val="auto"/>
          <w:sz w:val="22"/>
          <w:szCs w:val="22"/>
        </w:rPr>
        <w:t>ponadgimnazjalnych</w:t>
      </w:r>
      <w:proofErr w:type="spellEnd"/>
      <w:r>
        <w:rPr>
          <w:color w:val="auto"/>
          <w:sz w:val="22"/>
          <w:szCs w:val="22"/>
        </w:rPr>
        <w:t>, Nr – 4 wykaz dyscyplin sportowych uwzględnianych w procesie rekrutacji.</w:t>
      </w:r>
      <w:r w:rsidR="006A5A17">
        <w:rPr>
          <w:color w:val="auto"/>
          <w:sz w:val="22"/>
          <w:szCs w:val="22"/>
        </w:rPr>
        <w:t xml:space="preserve"> </w:t>
      </w:r>
    </w:p>
    <w:p w:rsidR="006A5A17" w:rsidRDefault="006A5A17" w:rsidP="0016360A">
      <w:pPr>
        <w:pStyle w:val="Default"/>
        <w:jc w:val="both"/>
        <w:rPr>
          <w:color w:val="auto"/>
          <w:sz w:val="22"/>
          <w:szCs w:val="22"/>
        </w:rPr>
      </w:pPr>
    </w:p>
    <w:p w:rsidR="0016360A" w:rsidRDefault="00E86834" w:rsidP="006A5A17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§ </w:t>
      </w:r>
      <w:r w:rsidR="006A5A17">
        <w:rPr>
          <w:b/>
          <w:bCs/>
          <w:color w:val="auto"/>
          <w:sz w:val="22"/>
          <w:szCs w:val="22"/>
        </w:rPr>
        <w:t xml:space="preserve">5. </w:t>
      </w:r>
      <w:r w:rsidR="0016360A">
        <w:rPr>
          <w:color w:val="auto"/>
          <w:sz w:val="22"/>
          <w:szCs w:val="22"/>
        </w:rPr>
        <w:t>Zarządzenie podlega ogłoszeniu na stronie internetowej Kuratorium Oświaty w</w:t>
      </w:r>
      <w:r w:rsidR="00D820FC">
        <w:rPr>
          <w:color w:val="auto"/>
          <w:sz w:val="22"/>
          <w:szCs w:val="22"/>
        </w:rPr>
        <w:t> </w:t>
      </w:r>
      <w:r w:rsidR="0016360A">
        <w:rPr>
          <w:color w:val="auto"/>
          <w:sz w:val="22"/>
          <w:szCs w:val="22"/>
        </w:rPr>
        <w:t xml:space="preserve">Warszawie. </w:t>
      </w:r>
    </w:p>
    <w:p w:rsidR="0016360A" w:rsidRDefault="0016360A" w:rsidP="006A5A17">
      <w:pPr>
        <w:pStyle w:val="Default"/>
        <w:jc w:val="both"/>
        <w:rPr>
          <w:color w:val="auto"/>
          <w:sz w:val="22"/>
          <w:szCs w:val="22"/>
        </w:rPr>
      </w:pPr>
    </w:p>
    <w:p w:rsidR="006A5A17" w:rsidRDefault="006A5A17" w:rsidP="006A5A17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§  6</w:t>
      </w:r>
      <w:r w:rsidR="0016360A">
        <w:rPr>
          <w:b/>
          <w:bCs/>
          <w:color w:val="auto"/>
          <w:sz w:val="22"/>
          <w:szCs w:val="22"/>
        </w:rPr>
        <w:t xml:space="preserve">. </w:t>
      </w:r>
      <w:r w:rsidR="0016360A">
        <w:rPr>
          <w:color w:val="auto"/>
          <w:sz w:val="22"/>
          <w:szCs w:val="22"/>
        </w:rPr>
        <w:t>Zarządzenie podlega ogłoszeniu w Biuletynie Informacji Publicznej Kuratorium Oświaty w Warszawie.</w:t>
      </w:r>
      <w:r>
        <w:rPr>
          <w:color w:val="auto"/>
          <w:sz w:val="22"/>
          <w:szCs w:val="22"/>
        </w:rPr>
        <w:t xml:space="preserve"> </w:t>
      </w:r>
    </w:p>
    <w:p w:rsidR="006A5A17" w:rsidRDefault="006A5A17" w:rsidP="006A5A17">
      <w:pPr>
        <w:pStyle w:val="Default"/>
        <w:rPr>
          <w:color w:val="auto"/>
          <w:sz w:val="22"/>
          <w:szCs w:val="22"/>
        </w:rPr>
      </w:pPr>
    </w:p>
    <w:p w:rsidR="0016360A" w:rsidRDefault="0064469B" w:rsidP="0064469B">
      <w:pPr>
        <w:pStyle w:val="Defaul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§   </w:t>
      </w:r>
      <w:r w:rsidR="006A5A17">
        <w:rPr>
          <w:b/>
          <w:bCs/>
          <w:color w:val="auto"/>
          <w:sz w:val="22"/>
          <w:szCs w:val="22"/>
        </w:rPr>
        <w:t xml:space="preserve">7. </w:t>
      </w:r>
      <w:r>
        <w:rPr>
          <w:b/>
          <w:bCs/>
          <w:color w:val="auto"/>
          <w:sz w:val="22"/>
          <w:szCs w:val="22"/>
        </w:rPr>
        <w:t xml:space="preserve"> </w:t>
      </w:r>
      <w:proofErr w:type="gramStart"/>
      <w:r w:rsidR="0016360A">
        <w:rPr>
          <w:color w:val="auto"/>
          <w:sz w:val="22"/>
          <w:szCs w:val="22"/>
        </w:rPr>
        <w:t xml:space="preserve">Wykonanie </w:t>
      </w:r>
      <w:r>
        <w:rPr>
          <w:color w:val="auto"/>
          <w:sz w:val="22"/>
          <w:szCs w:val="22"/>
        </w:rPr>
        <w:t xml:space="preserve">  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>zarządzenia</w:t>
      </w:r>
      <w:proofErr w:type="gramEnd"/>
      <w:r w:rsidR="0016360A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  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powierza </w:t>
      </w:r>
      <w:r>
        <w:rPr>
          <w:color w:val="auto"/>
          <w:sz w:val="22"/>
          <w:szCs w:val="22"/>
        </w:rPr>
        <w:t xml:space="preserve">  </w:t>
      </w:r>
      <w:r w:rsidR="00E86834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>si</w:t>
      </w:r>
      <w:r w:rsidR="00D820FC">
        <w:rPr>
          <w:color w:val="auto"/>
          <w:sz w:val="22"/>
          <w:szCs w:val="22"/>
        </w:rPr>
        <w:t xml:space="preserve">ę </w:t>
      </w:r>
      <w:r>
        <w:rPr>
          <w:color w:val="auto"/>
          <w:sz w:val="22"/>
          <w:szCs w:val="22"/>
        </w:rPr>
        <w:t xml:space="preserve">  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>Dyrektorowi</w:t>
      </w:r>
      <w:r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 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Wydziału </w:t>
      </w:r>
      <w:r w:rsidR="00E86834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   </w:t>
      </w:r>
      <w:r w:rsidR="0016360A">
        <w:rPr>
          <w:color w:val="auto"/>
          <w:sz w:val="22"/>
          <w:szCs w:val="22"/>
        </w:rPr>
        <w:t xml:space="preserve">Kształcenia </w:t>
      </w:r>
      <w:proofErr w:type="spellStart"/>
      <w:r w:rsidR="0016360A">
        <w:rPr>
          <w:color w:val="auto"/>
          <w:sz w:val="22"/>
          <w:szCs w:val="22"/>
        </w:rPr>
        <w:t>Ponadgimnazjalnego</w:t>
      </w:r>
      <w:proofErr w:type="spellEnd"/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 i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Ustawicznego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>Kuratorium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 Oświaty </w:t>
      </w:r>
      <w:r w:rsidR="00E86834">
        <w:rPr>
          <w:color w:val="auto"/>
          <w:sz w:val="22"/>
          <w:szCs w:val="22"/>
        </w:rPr>
        <w:t xml:space="preserve"> </w:t>
      </w:r>
      <w:r w:rsidR="0016360A">
        <w:rPr>
          <w:color w:val="auto"/>
          <w:sz w:val="22"/>
          <w:szCs w:val="22"/>
        </w:rPr>
        <w:t xml:space="preserve">w </w:t>
      </w:r>
      <w:r w:rsidR="00E86834">
        <w:rPr>
          <w:color w:val="auto"/>
          <w:sz w:val="22"/>
          <w:szCs w:val="22"/>
        </w:rPr>
        <w:t xml:space="preserve">  </w:t>
      </w:r>
      <w:r w:rsidR="0016360A">
        <w:rPr>
          <w:color w:val="auto"/>
          <w:sz w:val="22"/>
          <w:szCs w:val="22"/>
        </w:rPr>
        <w:t xml:space="preserve">Warszawie. </w:t>
      </w:r>
    </w:p>
    <w:p w:rsidR="0016360A" w:rsidRDefault="0016360A" w:rsidP="0016360A">
      <w:pPr>
        <w:pStyle w:val="Default"/>
        <w:jc w:val="both"/>
        <w:rPr>
          <w:color w:val="auto"/>
          <w:sz w:val="22"/>
          <w:szCs w:val="22"/>
        </w:rPr>
      </w:pPr>
    </w:p>
    <w:p w:rsidR="0016360A" w:rsidRPr="00D14933" w:rsidRDefault="006A5A17" w:rsidP="0064469B">
      <w:pPr>
        <w:pStyle w:val="Default"/>
        <w:jc w:val="both"/>
        <w:rPr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 xml:space="preserve">§ </w:t>
      </w:r>
      <w:r w:rsidR="0064469B">
        <w:rPr>
          <w:b/>
          <w:color w:val="auto"/>
          <w:sz w:val="22"/>
          <w:szCs w:val="22"/>
        </w:rPr>
        <w:t xml:space="preserve">  </w:t>
      </w:r>
      <w:r>
        <w:rPr>
          <w:b/>
          <w:color w:val="auto"/>
          <w:sz w:val="22"/>
          <w:szCs w:val="22"/>
        </w:rPr>
        <w:t>8</w:t>
      </w:r>
      <w:r w:rsidR="0016360A" w:rsidRPr="00D14933">
        <w:rPr>
          <w:b/>
          <w:color w:val="auto"/>
          <w:sz w:val="22"/>
          <w:szCs w:val="22"/>
        </w:rPr>
        <w:t>.</w:t>
      </w:r>
      <w:r w:rsidR="0016360A" w:rsidRPr="00D14933">
        <w:rPr>
          <w:color w:val="auto"/>
          <w:sz w:val="22"/>
          <w:szCs w:val="22"/>
        </w:rPr>
        <w:t xml:space="preserve"> Z</w:t>
      </w:r>
      <w:r w:rsidR="00EE14D2">
        <w:rPr>
          <w:color w:val="auto"/>
          <w:sz w:val="22"/>
          <w:szCs w:val="22"/>
        </w:rPr>
        <w:t>a</w:t>
      </w:r>
      <w:r w:rsidR="0016360A" w:rsidRPr="00D14933">
        <w:rPr>
          <w:color w:val="auto"/>
          <w:sz w:val="22"/>
          <w:szCs w:val="22"/>
        </w:rPr>
        <w:t>rządzenie wchodzi w życie z dniem podpisania.</w:t>
      </w:r>
    </w:p>
    <w:p w:rsidR="0016360A" w:rsidRDefault="0016360A" w:rsidP="0016360A">
      <w:pPr>
        <w:jc w:val="both"/>
        <w:rPr>
          <w:rFonts w:ascii="Arial" w:hAnsi="Arial" w:cs="Arial"/>
        </w:rPr>
      </w:pPr>
    </w:p>
    <w:p w:rsidR="0016360A" w:rsidRDefault="0016360A" w:rsidP="0016360A">
      <w:pPr>
        <w:jc w:val="both"/>
        <w:rPr>
          <w:rFonts w:ascii="Arial" w:hAnsi="Arial" w:cs="Arial"/>
        </w:rPr>
      </w:pPr>
    </w:p>
    <w:p w:rsidR="0016360A" w:rsidRDefault="0016360A" w:rsidP="0016360A">
      <w:pPr>
        <w:jc w:val="both"/>
        <w:rPr>
          <w:rFonts w:ascii="Arial" w:hAnsi="Arial" w:cs="Arial"/>
        </w:rPr>
      </w:pPr>
    </w:p>
    <w:p w:rsidR="0016360A" w:rsidRDefault="0016360A" w:rsidP="002D7206">
      <w:pPr>
        <w:pStyle w:val="Default"/>
        <w:jc w:val="both"/>
        <w:rPr>
          <w:color w:val="auto"/>
        </w:rPr>
      </w:pPr>
    </w:p>
    <w:p w:rsidR="00F153C1" w:rsidRDefault="00F153C1" w:rsidP="008F5002"/>
    <w:sectPr w:rsidR="00F153C1" w:rsidSect="0060523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972" w:rsidRDefault="00A35972" w:rsidP="0097754C">
      <w:pPr>
        <w:spacing w:after="0" w:line="240" w:lineRule="auto"/>
      </w:pPr>
      <w:r>
        <w:separator/>
      </w:r>
    </w:p>
  </w:endnote>
  <w:endnote w:type="continuationSeparator" w:id="0">
    <w:p w:rsidR="00A35972" w:rsidRDefault="00A35972" w:rsidP="00977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111"/>
      <w:gridCol w:w="1066"/>
      <w:gridCol w:w="4111"/>
    </w:tblGrid>
    <w:tr w:rsidR="000E7113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0E7113" w:rsidRDefault="000E7113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E7113" w:rsidRDefault="000E7113">
          <w:pPr>
            <w:pStyle w:val="Bezodstpw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Strona </w:t>
          </w:r>
          <w:fldSimple w:instr=" PAGE  \* MERGEFORMAT ">
            <w:r w:rsidR="0053796A" w:rsidRPr="0053796A">
              <w:rPr>
                <w:rFonts w:asciiTheme="majorHAnsi" w:hAnsiTheme="majorHAnsi"/>
                <w:b/>
                <w:noProof/>
              </w:rPr>
              <w:t>5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0E7113" w:rsidRDefault="000E7113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0E7113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0E7113" w:rsidRDefault="000E7113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0E7113" w:rsidRDefault="000E7113">
          <w:pPr>
            <w:pStyle w:val="Nagwek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0E7113" w:rsidRDefault="000E7113">
          <w:pPr>
            <w:pStyle w:val="Nagwek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97754C" w:rsidRDefault="0097754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972" w:rsidRDefault="00A35972" w:rsidP="0097754C">
      <w:pPr>
        <w:spacing w:after="0" w:line="240" w:lineRule="auto"/>
      </w:pPr>
      <w:r>
        <w:separator/>
      </w:r>
    </w:p>
  </w:footnote>
  <w:footnote w:type="continuationSeparator" w:id="0">
    <w:p w:rsidR="00A35972" w:rsidRDefault="00A35972" w:rsidP="009775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277B5A"/>
    <w:multiLevelType w:val="hybridMultilevel"/>
    <w:tmpl w:val="7DC0BBF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53BE70C"/>
    <w:multiLevelType w:val="hybridMultilevel"/>
    <w:tmpl w:val="8EE783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7D391A1"/>
    <w:multiLevelType w:val="hybridMultilevel"/>
    <w:tmpl w:val="8B56FD8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59A444A"/>
    <w:multiLevelType w:val="hybridMultilevel"/>
    <w:tmpl w:val="A155077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9686D8AB"/>
    <w:multiLevelType w:val="hybridMultilevel"/>
    <w:tmpl w:val="C3E5333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9A3EB3C8"/>
    <w:multiLevelType w:val="hybridMultilevel"/>
    <w:tmpl w:val="83652E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9DC658B2"/>
    <w:multiLevelType w:val="hybridMultilevel"/>
    <w:tmpl w:val="E618A4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A1135BFA"/>
    <w:multiLevelType w:val="hybridMultilevel"/>
    <w:tmpl w:val="5B10FF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A847C53B"/>
    <w:multiLevelType w:val="hybridMultilevel"/>
    <w:tmpl w:val="F862D25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B99F2D4F"/>
    <w:multiLevelType w:val="hybridMultilevel"/>
    <w:tmpl w:val="ECA7904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C3B73C3B"/>
    <w:multiLevelType w:val="hybridMultilevel"/>
    <w:tmpl w:val="CA989E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D06C9AFB"/>
    <w:multiLevelType w:val="hybridMultilevel"/>
    <w:tmpl w:val="574A75C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D4417769"/>
    <w:multiLevelType w:val="hybridMultilevel"/>
    <w:tmpl w:val="555C9A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D4DF5588"/>
    <w:multiLevelType w:val="hybridMultilevel"/>
    <w:tmpl w:val="F8D8E75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D79FF786"/>
    <w:multiLevelType w:val="hybridMultilevel"/>
    <w:tmpl w:val="C32BEEA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DEBE9970"/>
    <w:multiLevelType w:val="hybridMultilevel"/>
    <w:tmpl w:val="77653ED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E26C69D0"/>
    <w:multiLevelType w:val="hybridMultilevel"/>
    <w:tmpl w:val="C3876BB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F0E0EDD3"/>
    <w:multiLevelType w:val="hybridMultilevel"/>
    <w:tmpl w:val="524FD9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F181F1F6"/>
    <w:multiLevelType w:val="hybridMultilevel"/>
    <w:tmpl w:val="963C61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F364B84A"/>
    <w:multiLevelType w:val="hybridMultilevel"/>
    <w:tmpl w:val="6814DC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F606C479"/>
    <w:multiLevelType w:val="hybridMultilevel"/>
    <w:tmpl w:val="7679805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F6B4AA97"/>
    <w:multiLevelType w:val="hybridMultilevel"/>
    <w:tmpl w:val="60940D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FD3F9AB0"/>
    <w:multiLevelType w:val="hybridMultilevel"/>
    <w:tmpl w:val="7D4CBE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FFB72E62"/>
    <w:multiLevelType w:val="hybridMultilevel"/>
    <w:tmpl w:val="2B72E6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FFC522A4"/>
    <w:multiLevelType w:val="hybridMultilevel"/>
    <w:tmpl w:val="74C91D7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12FA2340"/>
    <w:multiLevelType w:val="hybridMultilevel"/>
    <w:tmpl w:val="D098E4C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1A256093"/>
    <w:multiLevelType w:val="hybridMultilevel"/>
    <w:tmpl w:val="DCB4F08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22AE4E9D"/>
    <w:multiLevelType w:val="hybridMultilevel"/>
    <w:tmpl w:val="8799157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27A68636"/>
    <w:multiLevelType w:val="hybridMultilevel"/>
    <w:tmpl w:val="846901E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313708E2"/>
    <w:multiLevelType w:val="hybridMultilevel"/>
    <w:tmpl w:val="588445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31B3D5E4"/>
    <w:multiLevelType w:val="hybridMultilevel"/>
    <w:tmpl w:val="B1F73A2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340AEBE3"/>
    <w:multiLevelType w:val="hybridMultilevel"/>
    <w:tmpl w:val="F0B6DAF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3F053CB0"/>
    <w:multiLevelType w:val="hybridMultilevel"/>
    <w:tmpl w:val="7E5578D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3F12A986"/>
    <w:multiLevelType w:val="hybridMultilevel"/>
    <w:tmpl w:val="4C9B78B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3F9888EF"/>
    <w:multiLevelType w:val="hybridMultilevel"/>
    <w:tmpl w:val="387A836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3FC61D11"/>
    <w:multiLevelType w:val="hybridMultilevel"/>
    <w:tmpl w:val="BD18CAD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40CE7E6B"/>
    <w:multiLevelType w:val="hybridMultilevel"/>
    <w:tmpl w:val="11A0BFA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>
    <w:nsid w:val="49FDE1FD"/>
    <w:multiLevelType w:val="hybridMultilevel"/>
    <w:tmpl w:val="164AC77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>
    <w:nsid w:val="4D4F2112"/>
    <w:multiLevelType w:val="hybridMultilevel"/>
    <w:tmpl w:val="0A8C3E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66AEAA25"/>
    <w:multiLevelType w:val="hybridMultilevel"/>
    <w:tmpl w:val="86F23C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>
    <w:nsid w:val="6F378CE1"/>
    <w:multiLevelType w:val="hybridMultilevel"/>
    <w:tmpl w:val="1B881C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5"/>
  </w:num>
  <w:num w:numId="2">
    <w:abstractNumId w:val="6"/>
  </w:num>
  <w:num w:numId="3">
    <w:abstractNumId w:val="17"/>
  </w:num>
  <w:num w:numId="4">
    <w:abstractNumId w:val="38"/>
  </w:num>
  <w:num w:numId="5">
    <w:abstractNumId w:val="2"/>
  </w:num>
  <w:num w:numId="6">
    <w:abstractNumId w:val="31"/>
  </w:num>
  <w:num w:numId="7">
    <w:abstractNumId w:val="12"/>
  </w:num>
  <w:num w:numId="8">
    <w:abstractNumId w:val="23"/>
  </w:num>
  <w:num w:numId="9">
    <w:abstractNumId w:val="22"/>
  </w:num>
  <w:num w:numId="10">
    <w:abstractNumId w:val="7"/>
  </w:num>
  <w:num w:numId="11">
    <w:abstractNumId w:val="8"/>
  </w:num>
  <w:num w:numId="12">
    <w:abstractNumId w:val="3"/>
  </w:num>
  <w:num w:numId="13">
    <w:abstractNumId w:val="36"/>
  </w:num>
  <w:num w:numId="14">
    <w:abstractNumId w:val="4"/>
  </w:num>
  <w:num w:numId="15">
    <w:abstractNumId w:val="14"/>
  </w:num>
  <w:num w:numId="16">
    <w:abstractNumId w:val="29"/>
  </w:num>
  <w:num w:numId="17">
    <w:abstractNumId w:val="37"/>
  </w:num>
  <w:num w:numId="18">
    <w:abstractNumId w:val="19"/>
  </w:num>
  <w:num w:numId="19">
    <w:abstractNumId w:val="26"/>
  </w:num>
  <w:num w:numId="20">
    <w:abstractNumId w:val="27"/>
  </w:num>
  <w:num w:numId="21">
    <w:abstractNumId w:val="40"/>
  </w:num>
  <w:num w:numId="22">
    <w:abstractNumId w:val="33"/>
  </w:num>
  <w:num w:numId="23">
    <w:abstractNumId w:val="20"/>
  </w:num>
  <w:num w:numId="24">
    <w:abstractNumId w:val="18"/>
  </w:num>
  <w:num w:numId="25">
    <w:abstractNumId w:val="24"/>
  </w:num>
  <w:num w:numId="26">
    <w:abstractNumId w:val="1"/>
  </w:num>
  <w:num w:numId="27">
    <w:abstractNumId w:val="32"/>
  </w:num>
  <w:num w:numId="28">
    <w:abstractNumId w:val="30"/>
  </w:num>
  <w:num w:numId="29">
    <w:abstractNumId w:val="28"/>
  </w:num>
  <w:num w:numId="30">
    <w:abstractNumId w:val="15"/>
  </w:num>
  <w:num w:numId="31">
    <w:abstractNumId w:val="5"/>
  </w:num>
  <w:num w:numId="32">
    <w:abstractNumId w:val="11"/>
  </w:num>
  <w:num w:numId="33">
    <w:abstractNumId w:val="9"/>
  </w:num>
  <w:num w:numId="34">
    <w:abstractNumId w:val="10"/>
  </w:num>
  <w:num w:numId="35">
    <w:abstractNumId w:val="13"/>
  </w:num>
  <w:num w:numId="36">
    <w:abstractNumId w:val="0"/>
  </w:num>
  <w:num w:numId="37">
    <w:abstractNumId w:val="34"/>
  </w:num>
  <w:num w:numId="38">
    <w:abstractNumId w:val="39"/>
  </w:num>
  <w:num w:numId="39">
    <w:abstractNumId w:val="21"/>
  </w:num>
  <w:num w:numId="40">
    <w:abstractNumId w:val="16"/>
  </w:num>
  <w:num w:numId="41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5002"/>
    <w:rsid w:val="00065C83"/>
    <w:rsid w:val="000856DE"/>
    <w:rsid w:val="00095E1D"/>
    <w:rsid w:val="000A3376"/>
    <w:rsid w:val="000B0064"/>
    <w:rsid w:val="000E7113"/>
    <w:rsid w:val="000F6306"/>
    <w:rsid w:val="00110B8C"/>
    <w:rsid w:val="00121B6D"/>
    <w:rsid w:val="0013466E"/>
    <w:rsid w:val="0016360A"/>
    <w:rsid w:val="00166240"/>
    <w:rsid w:val="001C0C6C"/>
    <w:rsid w:val="001C37EF"/>
    <w:rsid w:val="001E56CD"/>
    <w:rsid w:val="001F1495"/>
    <w:rsid w:val="00246643"/>
    <w:rsid w:val="00272BEC"/>
    <w:rsid w:val="00273D6D"/>
    <w:rsid w:val="00281AD7"/>
    <w:rsid w:val="002832E9"/>
    <w:rsid w:val="00296797"/>
    <w:rsid w:val="002B5D85"/>
    <w:rsid w:val="002C63E6"/>
    <w:rsid w:val="002C7891"/>
    <w:rsid w:val="002D3022"/>
    <w:rsid w:val="002D7206"/>
    <w:rsid w:val="002E3A2E"/>
    <w:rsid w:val="002F0570"/>
    <w:rsid w:val="002F1250"/>
    <w:rsid w:val="00343311"/>
    <w:rsid w:val="00363528"/>
    <w:rsid w:val="003A18B8"/>
    <w:rsid w:val="00403AC9"/>
    <w:rsid w:val="00406C88"/>
    <w:rsid w:val="0041787A"/>
    <w:rsid w:val="00425AB8"/>
    <w:rsid w:val="004515FB"/>
    <w:rsid w:val="004A1E1A"/>
    <w:rsid w:val="004A52C2"/>
    <w:rsid w:val="004B108E"/>
    <w:rsid w:val="004B4992"/>
    <w:rsid w:val="004D3528"/>
    <w:rsid w:val="004F3A08"/>
    <w:rsid w:val="0053796A"/>
    <w:rsid w:val="00565FEA"/>
    <w:rsid w:val="00577D64"/>
    <w:rsid w:val="005E589F"/>
    <w:rsid w:val="00605231"/>
    <w:rsid w:val="0061055B"/>
    <w:rsid w:val="00637266"/>
    <w:rsid w:val="006409CD"/>
    <w:rsid w:val="00643501"/>
    <w:rsid w:val="006442A4"/>
    <w:rsid w:val="0064469B"/>
    <w:rsid w:val="00654CCC"/>
    <w:rsid w:val="00670B79"/>
    <w:rsid w:val="00671597"/>
    <w:rsid w:val="0067788F"/>
    <w:rsid w:val="006844B3"/>
    <w:rsid w:val="00692C48"/>
    <w:rsid w:val="00697EB3"/>
    <w:rsid w:val="006A5A17"/>
    <w:rsid w:val="006C281C"/>
    <w:rsid w:val="006C5321"/>
    <w:rsid w:val="006F78CB"/>
    <w:rsid w:val="00725CB9"/>
    <w:rsid w:val="00731316"/>
    <w:rsid w:val="00732672"/>
    <w:rsid w:val="007335EA"/>
    <w:rsid w:val="00740EC3"/>
    <w:rsid w:val="0076054C"/>
    <w:rsid w:val="007A3DB9"/>
    <w:rsid w:val="007B7B12"/>
    <w:rsid w:val="008040B2"/>
    <w:rsid w:val="00811453"/>
    <w:rsid w:val="00816AEC"/>
    <w:rsid w:val="0084099B"/>
    <w:rsid w:val="0086634E"/>
    <w:rsid w:val="00882F47"/>
    <w:rsid w:val="008B31E0"/>
    <w:rsid w:val="008C711B"/>
    <w:rsid w:val="008D156D"/>
    <w:rsid w:val="008F5002"/>
    <w:rsid w:val="008F52D0"/>
    <w:rsid w:val="008F74ED"/>
    <w:rsid w:val="00903C4C"/>
    <w:rsid w:val="00911878"/>
    <w:rsid w:val="00960B81"/>
    <w:rsid w:val="00966A92"/>
    <w:rsid w:val="00966BEB"/>
    <w:rsid w:val="00966C93"/>
    <w:rsid w:val="0097754C"/>
    <w:rsid w:val="00993890"/>
    <w:rsid w:val="009C2B17"/>
    <w:rsid w:val="009E0051"/>
    <w:rsid w:val="009E03A1"/>
    <w:rsid w:val="009E7C8B"/>
    <w:rsid w:val="00A35972"/>
    <w:rsid w:val="00A52FBF"/>
    <w:rsid w:val="00A906A5"/>
    <w:rsid w:val="00AC05F6"/>
    <w:rsid w:val="00AC7431"/>
    <w:rsid w:val="00AD276A"/>
    <w:rsid w:val="00AE1CE5"/>
    <w:rsid w:val="00B07FEF"/>
    <w:rsid w:val="00B53ADE"/>
    <w:rsid w:val="00B70315"/>
    <w:rsid w:val="00BD7B98"/>
    <w:rsid w:val="00BE37C4"/>
    <w:rsid w:val="00BF2E11"/>
    <w:rsid w:val="00C00637"/>
    <w:rsid w:val="00C138F5"/>
    <w:rsid w:val="00C22FF8"/>
    <w:rsid w:val="00C64F3D"/>
    <w:rsid w:val="00CC38B9"/>
    <w:rsid w:val="00CD4EC2"/>
    <w:rsid w:val="00CE4B40"/>
    <w:rsid w:val="00D01E81"/>
    <w:rsid w:val="00D02FB6"/>
    <w:rsid w:val="00D14933"/>
    <w:rsid w:val="00D165D9"/>
    <w:rsid w:val="00D33E3A"/>
    <w:rsid w:val="00D350E3"/>
    <w:rsid w:val="00D47E7C"/>
    <w:rsid w:val="00D52A97"/>
    <w:rsid w:val="00D71704"/>
    <w:rsid w:val="00D820FC"/>
    <w:rsid w:val="00D93DF9"/>
    <w:rsid w:val="00DB2816"/>
    <w:rsid w:val="00DC1B64"/>
    <w:rsid w:val="00E03F2B"/>
    <w:rsid w:val="00E86355"/>
    <w:rsid w:val="00E86834"/>
    <w:rsid w:val="00E94CF2"/>
    <w:rsid w:val="00EA12EE"/>
    <w:rsid w:val="00EB35A5"/>
    <w:rsid w:val="00ED3B1D"/>
    <w:rsid w:val="00EE14D2"/>
    <w:rsid w:val="00F04E70"/>
    <w:rsid w:val="00F12282"/>
    <w:rsid w:val="00F153C1"/>
    <w:rsid w:val="00F226A4"/>
    <w:rsid w:val="00F22FCE"/>
    <w:rsid w:val="00F27A8D"/>
    <w:rsid w:val="00F863C3"/>
    <w:rsid w:val="00F9331C"/>
    <w:rsid w:val="00FE626C"/>
    <w:rsid w:val="00FF6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2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F500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977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754C"/>
  </w:style>
  <w:style w:type="paragraph" w:styleId="Stopka">
    <w:name w:val="footer"/>
    <w:basedOn w:val="Normalny"/>
    <w:link w:val="StopkaZnak"/>
    <w:uiPriority w:val="99"/>
    <w:semiHidden/>
    <w:unhideWhenUsed/>
    <w:rsid w:val="00977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7754C"/>
  </w:style>
  <w:style w:type="paragraph" w:styleId="Bezodstpw">
    <w:name w:val="No Spacing"/>
    <w:link w:val="BezodstpwZnak"/>
    <w:uiPriority w:val="1"/>
    <w:qFormat/>
    <w:rsid w:val="0097754C"/>
    <w:pPr>
      <w:spacing w:after="0" w:line="240" w:lineRule="auto"/>
    </w:pPr>
    <w:rPr>
      <w:rFonts w:eastAsiaTheme="minorEastAsia"/>
    </w:rPr>
  </w:style>
  <w:style w:type="character" w:customStyle="1" w:styleId="BezodstpwZnak">
    <w:name w:val="Bez odstępów Znak"/>
    <w:basedOn w:val="Domylnaczcionkaakapitu"/>
    <w:link w:val="Bezodstpw"/>
    <w:uiPriority w:val="1"/>
    <w:rsid w:val="0097754C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B4C80E-18CE-4B4B-99CB-5CA1CD8C8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5</Pages>
  <Words>1772</Words>
  <Characters>10637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Aneta.Przygoda</dc:creator>
  <cp:keywords/>
  <dc:description/>
  <cp:lastModifiedBy>Aneta.Przygoda</cp:lastModifiedBy>
  <cp:revision>86</cp:revision>
  <cp:lastPrinted>2014-01-22T12:51:00Z</cp:lastPrinted>
  <dcterms:created xsi:type="dcterms:W3CDTF">2013-12-16T09:22:00Z</dcterms:created>
  <dcterms:modified xsi:type="dcterms:W3CDTF">2014-01-23T07:07:00Z</dcterms:modified>
</cp:coreProperties>
</file>