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bCs/>
          <w:iCs/>
          <w:sz w:val="18"/>
          <w:szCs w:val="18"/>
        </w:rPr>
        <w:t>Załącznik nr 4</w:t>
      </w:r>
    </w:p>
    <w:p w:rsidR="00E15AE3" w:rsidRDefault="00E15AE3" w:rsidP="00E15AE3">
      <w:pPr>
        <w:spacing w:after="0"/>
        <w:ind w:left="212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do </w:t>
      </w:r>
      <w:r>
        <w:rPr>
          <w:rFonts w:ascii="Arial" w:hAnsi="Arial" w:cs="Arial"/>
          <w:sz w:val="18"/>
          <w:szCs w:val="18"/>
        </w:rPr>
        <w:t xml:space="preserve">Regulaminu konkursu na film fabularny lub dokumentalny, </w:t>
      </w:r>
    </w:p>
    <w:p w:rsidR="00E15AE3" w:rsidRDefault="00E15AE3" w:rsidP="00E15AE3">
      <w:pPr>
        <w:spacing w:after="0"/>
        <w:ind w:left="2124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reportaż, wideoklip dla dzieci i młodzieży województwa mazowieckiego </w:t>
      </w:r>
    </w:p>
    <w:p w:rsidR="00E15AE3" w:rsidRDefault="00E15AE3" w:rsidP="00E15AE3">
      <w:pPr>
        <w:spacing w:after="0"/>
        <w:jc w:val="right"/>
        <w:rPr>
          <w:rFonts w:ascii="Arial" w:hAnsi="Arial" w:cs="Arial"/>
          <w:color w:val="FF0000"/>
          <w:sz w:val="18"/>
          <w:szCs w:val="18"/>
          <w:u w:val="single"/>
        </w:rPr>
      </w:pPr>
      <w:r>
        <w:rPr>
          <w:rFonts w:ascii="Arial" w:hAnsi="Arial" w:cs="Arial"/>
          <w:color w:val="FF0000"/>
          <w:sz w:val="18"/>
          <w:szCs w:val="18"/>
          <w:u w:val="single"/>
        </w:rPr>
        <w:t>„Współczesne zagrożenia”</w:t>
      </w:r>
    </w:p>
    <w:p w:rsidR="00E15AE3" w:rsidRDefault="00E15AE3" w:rsidP="00E15AE3">
      <w:pPr>
        <w:rPr>
          <w:rFonts w:ascii="source_sans_prosemibold" w:eastAsia="Times New Roman" w:hAnsi="source_sans_prosemibold" w:cs="Arial"/>
          <w:strike/>
          <w:color w:val="045AA3"/>
          <w:sz w:val="35"/>
          <w:szCs w:val="35"/>
          <w:lang w:eastAsia="pl-PL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iCs/>
        </w:rPr>
      </w:pPr>
    </w:p>
    <w:p w:rsidR="00E15AE3" w:rsidRDefault="00E15AE3" w:rsidP="00E15AE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Jako rodzic/opiekun prawny ucznia………………………………………………………………</w:t>
      </w:r>
    </w:p>
    <w:p w:rsidR="00E15AE3" w:rsidRDefault="00E15AE3" w:rsidP="00E15AE3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                                </w:t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  <w:t xml:space="preserve"> </w:t>
      </w:r>
      <w:r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( imię i nazwisko)                              </w:t>
      </w:r>
    </w:p>
    <w:p w:rsidR="00E15AE3" w:rsidRDefault="00E15AE3" w:rsidP="00E15AE3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ze szkoły…………………………………………………………………………przystępującego </w:t>
      </w:r>
    </w:p>
    <w:p w:rsidR="00E15AE3" w:rsidRDefault="00E15AE3" w:rsidP="00E15AE3">
      <w:pPr>
        <w:spacing w:after="0" w:line="240" w:lineRule="auto"/>
        <w:ind w:left="3116" w:firstLine="424"/>
        <w:jc w:val="both"/>
        <w:rPr>
          <w:rFonts w:ascii="Arial" w:eastAsia="Times New Roman" w:hAnsi="Arial" w:cs="Arial"/>
          <w:bCs/>
          <w:sz w:val="16"/>
          <w:szCs w:val="16"/>
          <w:lang w:eastAsia="pl-PL"/>
        </w:rPr>
      </w:pPr>
      <w:r>
        <w:rPr>
          <w:rFonts w:ascii="Arial" w:eastAsia="Times New Roman" w:hAnsi="Arial" w:cs="Arial"/>
          <w:bCs/>
          <w:sz w:val="16"/>
          <w:szCs w:val="16"/>
          <w:lang w:eastAsia="pl-PL"/>
        </w:rPr>
        <w:t>(nazwa szkoły)</w:t>
      </w:r>
    </w:p>
    <w:p w:rsidR="00E15AE3" w:rsidRDefault="00E15AE3" w:rsidP="00E15AE3">
      <w:pPr>
        <w:spacing w:after="0" w:line="240" w:lineRule="auto"/>
        <w:ind w:left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do Konkursu</w:t>
      </w:r>
    </w:p>
    <w:p w:rsidR="00E15AE3" w:rsidRDefault="00E15AE3" w:rsidP="00E15AE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oświadczam, że:</w:t>
      </w:r>
    </w:p>
    <w:p w:rsidR="00E15AE3" w:rsidRDefault="00E15AE3" w:rsidP="00E15AE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 syn/córka jest wyłącznym twórcą pracy konkursowej w rozumieniu ustawy </w:t>
      </w:r>
      <w:r>
        <w:rPr>
          <w:rFonts w:ascii="Arial" w:hAnsi="Arial" w:cs="Arial"/>
          <w:bCs/>
          <w:iCs/>
        </w:rPr>
        <w:br/>
        <w:t>z dnia 4 lutego 1994 r. o prawie autorskim i prawach pokrewnych (</w:t>
      </w:r>
      <w:r>
        <w:rPr>
          <w:rFonts w:ascii="Arial" w:hAnsi="Arial" w:cs="Arial"/>
          <w:b/>
          <w:bCs/>
          <w:i/>
          <w:iCs/>
        </w:rPr>
        <w:t>Dz. U. z 2019 r., poz. 1231, z późn. zm.)</w:t>
      </w:r>
      <w:r>
        <w:rPr>
          <w:rFonts w:ascii="Arial" w:hAnsi="Arial" w:cs="Arial"/>
          <w:bCs/>
          <w:iCs/>
        </w:rPr>
        <w:t>, przysługuje mu/jej wszystkie prawa autorskie do pracy konkursowej, która nie jest obciążona żadnymi prawami ani roszczeniami osób trzecich;</w:t>
      </w:r>
    </w:p>
    <w:p w:rsidR="00E15AE3" w:rsidRDefault="00E15AE3" w:rsidP="00E15AE3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praca konkursowa nie narusza jakichkolwiek praw ani dóbr osobistych osób trzecich, a także uzyskała zezwolenia wymagane prawem zgody osób przedstawionych </w:t>
      </w:r>
      <w:r>
        <w:rPr>
          <w:rFonts w:ascii="Arial" w:hAnsi="Arial" w:cs="Arial"/>
          <w:bCs/>
          <w:iCs/>
        </w:rPr>
        <w:br/>
        <w:t>w pracy konkursowej na rozpowszechnianie ich wizerunku w ramach Konkursu oraz w zakresie poniższej licencji;</w:t>
      </w:r>
    </w:p>
    <w:p w:rsidR="00E15AE3" w:rsidRDefault="00E15AE3" w:rsidP="00E15AE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udzielam Organizatorom nieodpłatnej, niewyłącznej, nieograniczonej czasowo ani terytorialnie, niepodlegającej wypowiedzeniu i podlegającej zbyciu licencji na korzystanie z pracy konkursowej </w:t>
      </w:r>
      <w:r>
        <w:rPr>
          <w:rFonts w:ascii="Arial" w:eastAsia="Times New Roman" w:hAnsi="Arial" w:cs="Arial"/>
          <w:bCs/>
          <w:lang w:eastAsia="pl-PL"/>
        </w:rPr>
        <w:t>we wszystkich formach eksploatacji audiowizualnej i pozaaudiowizualnej oraz na wszystkich znanych w dniu złożenia pracy konkursowej polach eksploatacji, a w szczególności:</w:t>
      </w:r>
    </w:p>
    <w:p w:rsidR="00E15AE3" w:rsidRDefault="00E15AE3" w:rsidP="00E15AE3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spacing w:val="-3"/>
          <w:lang w:eastAsia="pl-PL"/>
        </w:rPr>
      </w:pPr>
      <w:r>
        <w:rPr>
          <w:rFonts w:ascii="Arial" w:eastAsia="Times New Roman" w:hAnsi="Arial" w:cs="Arial"/>
          <w:spacing w:val="-3"/>
          <w:lang w:eastAsia="pl-PL"/>
        </w:rPr>
        <w:t>utrwalania jakąkolwiek techniką (w jakimkolwiek systemie, formacie i na jakimkolwiek nośniku), w tym m.in. drukiem, na kliszy fotograficznej, na taśmie magnetycznej, cyfrowo;</w:t>
      </w:r>
    </w:p>
    <w:p w:rsidR="00E15AE3" w:rsidRDefault="00E15AE3" w:rsidP="00E15AE3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zwielokrotniania jakąkolwiek techniką </w:t>
      </w:r>
      <w:r>
        <w:rPr>
          <w:rFonts w:ascii="Arial" w:eastAsia="Times New Roman" w:hAnsi="Arial" w:cs="Arial"/>
          <w:spacing w:val="-3"/>
          <w:lang w:eastAsia="pl-PL"/>
        </w:rPr>
        <w:t>(w jakimkolwiek systemie, formacie i na jakimkolwiek nośniku)</w:t>
      </w:r>
      <w:r>
        <w:rPr>
          <w:rFonts w:ascii="Arial" w:eastAsia="Times New Roman" w:hAnsi="Arial" w:cs="Arial"/>
          <w:lang w:eastAsia="pl-PL"/>
        </w:rPr>
        <w:t>, w tym m.in. drukiem, na kliszy fotograficznej, na taśmie magnetycznej, cyfrowo;</w:t>
      </w:r>
    </w:p>
    <w:p w:rsidR="00E15AE3" w:rsidRDefault="00E15AE3" w:rsidP="00E15AE3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spacing w:val="-3"/>
          <w:lang w:eastAsia="pl-PL"/>
        </w:rPr>
      </w:pPr>
      <w:r>
        <w:rPr>
          <w:rFonts w:ascii="Arial" w:eastAsia="Times New Roman" w:hAnsi="Arial" w:cs="Arial"/>
          <w:spacing w:val="-3"/>
          <w:lang w:eastAsia="pl-PL"/>
        </w:rPr>
        <w:t>wprowadzania do pamięci komputera, d</w:t>
      </w:r>
      <w:r>
        <w:rPr>
          <w:rFonts w:ascii="Arial" w:eastAsia="Times New Roman" w:hAnsi="Arial" w:cs="Arial"/>
          <w:lang w:eastAsia="pl-PL"/>
        </w:rPr>
        <w:t xml:space="preserve">o </w:t>
      </w:r>
      <w:r>
        <w:rPr>
          <w:rFonts w:ascii="Arial" w:eastAsia="Times New Roman" w:hAnsi="Arial" w:cs="Arial"/>
          <w:spacing w:val="-3"/>
          <w:lang w:eastAsia="pl-PL"/>
        </w:rPr>
        <w:t xml:space="preserve">sieci komputerowej lub multimedialnej, do baz danych; </w:t>
      </w:r>
    </w:p>
    <w:p w:rsidR="00E15AE3" w:rsidRDefault="00E15AE3" w:rsidP="00E15AE3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spacing w:val="-3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publicznego udostępniania w taki sposób, aby każdy mógł mieć dostęp do utworów lub przedmiotów praw pokrewnych w miejscu i w czasie przez siebie wybranym </w:t>
      </w:r>
      <w:r>
        <w:rPr>
          <w:rFonts w:ascii="Arial" w:eastAsia="Times New Roman" w:hAnsi="Arial" w:cs="Arial"/>
          <w:spacing w:val="-3"/>
          <w:lang w:eastAsia="pl-PL"/>
        </w:rPr>
        <w:t xml:space="preserve">(m.in. udostępniania w Internecie, </w:t>
      </w:r>
      <w:r>
        <w:rPr>
          <w:rFonts w:ascii="Arial" w:eastAsia="Times New Roman" w:hAnsi="Arial" w:cs="Arial"/>
          <w:lang w:eastAsia="pl-PL"/>
        </w:rPr>
        <w:t>w ramach dowolnych stron internetowych oraz jakichkolwiek serwisów odpłatnych lub nieodpłatnych, w szczególności vi</w:t>
      </w:r>
      <w:r>
        <w:rPr>
          <w:rFonts w:ascii="Arial" w:eastAsia="Times New Roman" w:hAnsi="Arial" w:cs="Arial"/>
          <w:iCs/>
          <w:lang w:eastAsia="pl-PL"/>
        </w:rPr>
        <w:t>deo on</w:t>
      </w:r>
      <w:r>
        <w:rPr>
          <w:rFonts w:ascii="Arial" w:eastAsia="Times New Roman" w:hAnsi="Arial" w:cs="Arial"/>
          <w:i/>
          <w:iCs/>
          <w:lang w:eastAsia="pl-PL"/>
        </w:rPr>
        <w:t xml:space="preserve"> </w:t>
      </w:r>
      <w:r>
        <w:rPr>
          <w:rFonts w:ascii="Arial" w:eastAsia="Times New Roman" w:hAnsi="Arial" w:cs="Arial"/>
          <w:iCs/>
          <w:lang w:eastAsia="pl-PL"/>
        </w:rPr>
        <w:t>demand,</w:t>
      </w:r>
      <w:r>
        <w:rPr>
          <w:rFonts w:ascii="Arial" w:eastAsia="Times New Roman" w:hAnsi="Arial" w:cs="Arial"/>
          <w:lang w:eastAsia="pl-PL"/>
        </w:rPr>
        <w:t xml:space="preserve"> pay-per-view, dostępnych m.in. w technice downloading, streaming, IPTV, ADSL, DSL oraz jakiejkolwiek innej), a także </w:t>
      </w:r>
      <w:r>
        <w:rPr>
          <w:rFonts w:ascii="Arial" w:eastAsia="Times New Roman" w:hAnsi="Arial" w:cs="Arial"/>
          <w:spacing w:val="-3"/>
          <w:lang w:eastAsia="pl-PL"/>
        </w:rPr>
        <w:t>w ramach dowolnych usług telekomunikacyjnych z zastosowaniem jakichkolwiek systemów i urządzeń (m.in. telefonów stacjonarnych lub komórkowych, komp</w:t>
      </w:r>
      <w:r>
        <w:rPr>
          <w:rFonts w:ascii="Arial" w:eastAsia="Times New Roman" w:hAnsi="Arial" w:cs="Arial"/>
          <w:lang w:eastAsia="pl-PL"/>
        </w:rPr>
        <w:t xml:space="preserve">uterów stacjonarnych </w:t>
      </w:r>
      <w:r>
        <w:rPr>
          <w:rFonts w:ascii="Arial" w:eastAsia="Times New Roman" w:hAnsi="Arial" w:cs="Arial"/>
          <w:lang w:eastAsia="pl-PL"/>
        </w:rPr>
        <w:br/>
        <w:t>lub przenośnych, a także przekazów z wykorzystaniem wszelkich dostępnych technologii np. GSM, UMTS itp., za pomocą telekomunikacyjnych sieci przesyłu danych</w:t>
      </w:r>
      <w:r>
        <w:rPr>
          <w:rFonts w:ascii="Arial" w:eastAsia="Times New Roman" w:hAnsi="Arial" w:cs="Arial"/>
          <w:spacing w:val="-3"/>
          <w:lang w:eastAsia="pl-PL"/>
        </w:rPr>
        <w:t>);</w:t>
      </w:r>
    </w:p>
    <w:p w:rsidR="00FF3185" w:rsidRDefault="00E15AE3" w:rsidP="00FF3185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spacing w:val="-3"/>
          <w:lang w:eastAsia="pl-PL"/>
        </w:rPr>
      </w:pPr>
      <w:r>
        <w:rPr>
          <w:rFonts w:ascii="Arial" w:eastAsia="Times New Roman" w:hAnsi="Arial" w:cs="Arial"/>
          <w:spacing w:val="-3"/>
          <w:lang w:eastAsia="pl-PL"/>
        </w:rPr>
        <w:t xml:space="preserve">publicznego odtwarzania (m.in. </w:t>
      </w:r>
      <w:r>
        <w:rPr>
          <w:rFonts w:ascii="Arial" w:eastAsia="Times New Roman" w:hAnsi="Arial" w:cs="Arial"/>
          <w:lang w:eastAsia="pl-PL"/>
        </w:rPr>
        <w:t xml:space="preserve">za pomocą dowolnych urządzeń analogowych </w:t>
      </w:r>
      <w:r>
        <w:rPr>
          <w:rFonts w:ascii="Arial" w:eastAsia="Times New Roman" w:hAnsi="Arial" w:cs="Arial"/>
          <w:lang w:eastAsia="pl-PL"/>
        </w:rPr>
        <w:br/>
        <w:t xml:space="preserve">lub cyfrowych posiadających w szczególności funkcje przechowywania </w:t>
      </w:r>
      <w:r>
        <w:rPr>
          <w:rFonts w:ascii="Arial" w:eastAsia="Times New Roman" w:hAnsi="Arial" w:cs="Arial"/>
          <w:lang w:eastAsia="pl-PL"/>
        </w:rPr>
        <w:br/>
        <w:t>i odczytywania plików audio lub video);</w:t>
      </w:r>
    </w:p>
    <w:p w:rsidR="00E15AE3" w:rsidRPr="00FF3185" w:rsidRDefault="00FF3185" w:rsidP="00FF3185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spacing w:val="-3"/>
          <w:lang w:eastAsia="pl-PL"/>
        </w:rPr>
      </w:pPr>
      <w:r>
        <w:rPr>
          <w:rFonts w:ascii="Arial" w:eastAsia="Times New Roman" w:hAnsi="Arial" w:cs="Arial"/>
          <w:spacing w:val="-3"/>
          <w:lang w:eastAsia="pl-PL"/>
        </w:rPr>
        <w:t xml:space="preserve">  </w:t>
      </w:r>
      <w:r w:rsidR="00E15AE3" w:rsidRPr="00FF3185">
        <w:rPr>
          <w:rFonts w:ascii="Arial" w:eastAsia="Times New Roman" w:hAnsi="Arial" w:cs="Arial"/>
          <w:spacing w:val="-3"/>
          <w:lang w:eastAsia="pl-PL"/>
        </w:rPr>
        <w:t>użyczania lub najmu;</w:t>
      </w:r>
    </w:p>
    <w:p w:rsidR="00E15AE3" w:rsidRDefault="00E15AE3" w:rsidP="00E15AE3">
      <w:pPr>
        <w:numPr>
          <w:ilvl w:val="0"/>
          <w:numId w:val="4"/>
        </w:numPr>
        <w:suppressAutoHyphens/>
        <w:spacing w:after="0" w:line="276" w:lineRule="auto"/>
        <w:ind w:left="851" w:hanging="284"/>
        <w:jc w:val="both"/>
        <w:rPr>
          <w:rFonts w:ascii="Arial" w:eastAsia="Times New Roman" w:hAnsi="Arial" w:cs="Arial"/>
          <w:spacing w:val="-3"/>
          <w:lang w:eastAsia="pl-PL"/>
        </w:rPr>
      </w:pPr>
      <w:r>
        <w:rPr>
          <w:rFonts w:ascii="Arial" w:eastAsia="Times New Roman" w:hAnsi="Arial" w:cs="Arial"/>
          <w:spacing w:val="-3"/>
          <w:lang w:eastAsia="pl-PL"/>
        </w:rPr>
        <w:lastRenderedPageBreak/>
        <w:t>wykorzystywania w całości lub we fragmentach, także w innych publikacjach, w tym w ramach kompilacji, zbiorów, utworów zbiorowych lub połączeń z innymi dobrami, w tym innymi utworami, w różnych wersjach zmienionych i skróconych, w wersjach ze zmienioną warstwą ilustracyjną lub informacyjną, a także w materiałach</w:t>
      </w:r>
      <w:r>
        <w:rPr>
          <w:rFonts w:ascii="Arial" w:hAnsi="Arial" w:cs="Arial"/>
          <w:bCs/>
          <w:iCs/>
        </w:rPr>
        <w:t xml:space="preserve"> wydawniczych, informacyjnych i promocyjnych;</w:t>
      </w:r>
    </w:p>
    <w:p w:rsidR="00E15AE3" w:rsidRDefault="00E15AE3" w:rsidP="00E15AE3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567" w:hanging="283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Upoważniam Organizatorów do:</w:t>
      </w:r>
    </w:p>
    <w:p w:rsidR="00E15AE3" w:rsidRDefault="00E15AE3" w:rsidP="00E15AE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 xml:space="preserve">decydowania o pierwszym udostępnieniu pracy konkursowej publiczności; </w:t>
      </w:r>
    </w:p>
    <w:p w:rsidR="00E15AE3" w:rsidRDefault="00E15AE3" w:rsidP="00E15AE3">
      <w:pPr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wykonywania zależnego prawa autorskiego wraz z prawem udzielania dalszego zezwolenia w tym zakresie, obejmujące w szczególności: redakcję, opracowanie, kompilację, adaptację, tłumaczenie na inne języki, itp., a także korektę.</w:t>
      </w:r>
    </w:p>
    <w:p w:rsidR="00E15AE3" w:rsidRDefault="00E15AE3" w:rsidP="00E15AE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Korzystanie z pracy konkursowej w ramach licencji, </w:t>
      </w:r>
      <w:r>
        <w:rPr>
          <w:rFonts w:ascii="Arial" w:eastAsia="Times New Roman" w:hAnsi="Arial" w:cs="Arial"/>
          <w:bCs/>
          <w:u w:val="single"/>
          <w:lang w:eastAsia="pl-PL"/>
        </w:rPr>
        <w:t>o której mowa w ust. 1 pkt 2,</w:t>
      </w:r>
      <w:r>
        <w:rPr>
          <w:rFonts w:ascii="Arial" w:eastAsia="Times New Roman" w:hAnsi="Arial" w:cs="Arial"/>
          <w:bCs/>
          <w:lang w:eastAsia="pl-PL"/>
        </w:rPr>
        <w:t xml:space="preserve"> odbywać się będzie z poszanowaniem praw osobistych autorów, w tym prawa do autorstwa pracy zgłoszonej na Konkurs, jak również prawa do samodzielnej publikacji pracy konkursowej po rozstrzygnięciu Konkursu.</w:t>
      </w:r>
    </w:p>
    <w:p w:rsidR="00E15AE3" w:rsidRDefault="00E15AE3" w:rsidP="00E15AE3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W razie skierowania przeciw Organizatorom jakichkolwiek roszczeń osób trzecich związanych z naruszeniem praw autorskich, bądź dóbr osobistych w wyniku korzystania z pracy konkursowej zgłoszonej do Konkursu zgodnie z postanowieniami regulaminu, autor tej pracy zobowiązany będzie zwolnić Organizatorów od wszelkiej odpowiedzialności, </w:t>
      </w:r>
      <w:r>
        <w:rPr>
          <w:rFonts w:ascii="Arial" w:eastAsia="Times New Roman" w:hAnsi="Arial" w:cs="Arial"/>
          <w:bCs/>
          <w:lang w:eastAsia="pl-PL"/>
        </w:rPr>
        <w:br/>
        <w:t>w tym w szczególności zaspokoić zasądzone, lub ustalone w drodze ugody zadośćuczynienie lub odszkodowanie, a także pokryć wszelkie koszty sądowe, w tym koszty zastępstwa procesowego.</w:t>
      </w:r>
    </w:p>
    <w:p w:rsidR="00E15AE3" w:rsidRDefault="00E15AE3" w:rsidP="00E15AE3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E15AE3" w:rsidRDefault="00E15AE3" w:rsidP="00E15AE3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E15AE3" w:rsidRDefault="00E15AE3" w:rsidP="00E15AE3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E15AE3" w:rsidRDefault="00E15AE3" w:rsidP="00E15AE3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E15AE3" w:rsidRDefault="00E15AE3" w:rsidP="00E15AE3">
      <w:pPr>
        <w:spacing w:after="0" w:line="276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………………………………………</w:t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</w:r>
      <w:r>
        <w:rPr>
          <w:rFonts w:ascii="Arial" w:eastAsia="Times New Roman" w:hAnsi="Arial" w:cs="Arial"/>
          <w:bCs/>
          <w:lang w:eastAsia="pl-PL"/>
        </w:rPr>
        <w:tab/>
        <w:t>………………………………………………..</w:t>
      </w:r>
    </w:p>
    <w:p w:rsidR="00E15AE3" w:rsidRDefault="00E15AE3" w:rsidP="00E15AE3">
      <w:pPr>
        <w:spacing w:after="0" w:line="276" w:lineRule="auto"/>
        <w:ind w:left="5664" w:hanging="4956"/>
        <w:jc w:val="both"/>
        <w:rPr>
          <w:rFonts w:ascii="Arial" w:eastAsia="Times New Roman" w:hAnsi="Arial" w:cs="Arial"/>
          <w:bCs/>
          <w:color w:val="FF0000"/>
          <w:sz w:val="18"/>
          <w:szCs w:val="18"/>
          <w:lang w:eastAsia="pl-PL"/>
        </w:rPr>
      </w:pPr>
      <w:r>
        <w:rPr>
          <w:rFonts w:ascii="Arial" w:eastAsia="Times New Roman" w:hAnsi="Arial" w:cs="Arial"/>
          <w:bCs/>
          <w:sz w:val="18"/>
          <w:szCs w:val="18"/>
          <w:lang w:eastAsia="pl-PL"/>
        </w:rPr>
        <w:t>miejscowość, data                                                              podpis rodzica/opiekuna prawnego ucznia</w:t>
      </w:r>
    </w:p>
    <w:p w:rsidR="00E15AE3" w:rsidRDefault="00E15AE3" w:rsidP="00E15AE3"/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</w:p>
    <w:p w:rsidR="00E15AE3" w:rsidRDefault="00E15AE3" w:rsidP="00E15AE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iCs/>
          <w:sz w:val="18"/>
          <w:szCs w:val="18"/>
        </w:rPr>
      </w:pPr>
    </w:p>
    <w:sectPr w:rsidR="00E15AE3" w:rsidSect="00FF3185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B9D" w:rsidRDefault="002B5B9D" w:rsidP="00FF3185">
      <w:pPr>
        <w:spacing w:after="0" w:line="240" w:lineRule="auto"/>
      </w:pPr>
      <w:r>
        <w:separator/>
      </w:r>
    </w:p>
  </w:endnote>
  <w:endnote w:type="continuationSeparator" w:id="0">
    <w:p w:rsidR="002B5B9D" w:rsidRDefault="002B5B9D" w:rsidP="00FF3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_sans_prosemibold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9817661"/>
      <w:docPartObj>
        <w:docPartGallery w:val="Page Numbers (Bottom of Page)"/>
        <w:docPartUnique/>
      </w:docPartObj>
    </w:sdtPr>
    <w:sdtEndPr/>
    <w:sdtContent>
      <w:p w:rsidR="00FF3185" w:rsidRDefault="00FF31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5F6B">
          <w:rPr>
            <w:noProof/>
          </w:rPr>
          <w:t>2</w:t>
        </w:r>
        <w:r>
          <w:fldChar w:fldCharType="end"/>
        </w:r>
      </w:p>
    </w:sdtContent>
  </w:sdt>
  <w:p w:rsidR="00FF3185" w:rsidRDefault="00FF3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B9D" w:rsidRDefault="002B5B9D" w:rsidP="00FF3185">
      <w:pPr>
        <w:spacing w:after="0" w:line="240" w:lineRule="auto"/>
      </w:pPr>
      <w:r>
        <w:separator/>
      </w:r>
    </w:p>
  </w:footnote>
  <w:footnote w:type="continuationSeparator" w:id="0">
    <w:p w:rsidR="002B5B9D" w:rsidRDefault="002B5B9D" w:rsidP="00FF3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546CA"/>
    <w:multiLevelType w:val="hybridMultilevel"/>
    <w:tmpl w:val="48D467E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F7B2EEE6">
      <w:start w:val="1"/>
      <w:numFmt w:val="lowerLetter"/>
      <w:lvlText w:val="%2)"/>
      <w:lvlJc w:val="left"/>
      <w:pPr>
        <w:ind w:left="1920" w:hanging="84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A7F46"/>
    <w:multiLevelType w:val="hybridMultilevel"/>
    <w:tmpl w:val="EB106B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F3676F6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cs="Times New Roman"/>
        <w:color w:val="auto"/>
      </w:rPr>
    </w:lvl>
    <w:lvl w:ilvl="2" w:tplc="FC04DBC8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4CB17FD"/>
    <w:multiLevelType w:val="hybridMultilevel"/>
    <w:tmpl w:val="13201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BBE313B"/>
    <w:multiLevelType w:val="hybridMultilevel"/>
    <w:tmpl w:val="B28A085E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F7B2EEE6">
      <w:start w:val="1"/>
      <w:numFmt w:val="lowerLetter"/>
      <w:lvlText w:val="%2)"/>
      <w:lvlJc w:val="left"/>
      <w:pPr>
        <w:ind w:left="1920" w:hanging="84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D666A"/>
    <w:multiLevelType w:val="hybridMultilevel"/>
    <w:tmpl w:val="A0AC704A"/>
    <w:lvl w:ilvl="0" w:tplc="0C80E634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015E80"/>
    <w:multiLevelType w:val="hybridMultilevel"/>
    <w:tmpl w:val="23664F3A"/>
    <w:lvl w:ilvl="0" w:tplc="CFCA2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A7039A"/>
    <w:multiLevelType w:val="hybridMultilevel"/>
    <w:tmpl w:val="C0AE6D3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C700761"/>
    <w:multiLevelType w:val="hybridMultilevel"/>
    <w:tmpl w:val="741E0346"/>
    <w:lvl w:ilvl="0" w:tplc="43A0A9C6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C405F"/>
    <w:multiLevelType w:val="hybridMultilevel"/>
    <w:tmpl w:val="6780078C"/>
    <w:lvl w:ilvl="0" w:tplc="C588AFB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4107B90"/>
    <w:multiLevelType w:val="hybridMultilevel"/>
    <w:tmpl w:val="290E6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E3"/>
    <w:rsid w:val="000E5F6B"/>
    <w:rsid w:val="00114696"/>
    <w:rsid w:val="002B5B9D"/>
    <w:rsid w:val="008B2194"/>
    <w:rsid w:val="00A34E74"/>
    <w:rsid w:val="00E15AE3"/>
    <w:rsid w:val="00F54851"/>
    <w:rsid w:val="00FF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5899F1-8558-44C1-9CAC-35FFA01B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AE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5AE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185"/>
  </w:style>
  <w:style w:type="paragraph" w:styleId="Stopka">
    <w:name w:val="footer"/>
    <w:basedOn w:val="Normalny"/>
    <w:link w:val="StopkaZnak"/>
    <w:uiPriority w:val="99"/>
    <w:unhideWhenUsed/>
    <w:rsid w:val="00FF31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1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0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Wojtaszewska</dc:creator>
  <cp:keywords/>
  <dc:description/>
  <cp:lastModifiedBy>Marzena Laskus</cp:lastModifiedBy>
  <cp:revision>2</cp:revision>
  <dcterms:created xsi:type="dcterms:W3CDTF">2019-11-20T08:09:00Z</dcterms:created>
  <dcterms:modified xsi:type="dcterms:W3CDTF">2019-11-20T08:09:00Z</dcterms:modified>
</cp:coreProperties>
</file>