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2A1" w:rsidRPr="00D57D28" w:rsidRDefault="001042A1" w:rsidP="001042A1">
      <w:pPr>
        <w:pStyle w:val="Tekstpodstawowy"/>
        <w:rPr>
          <w:rFonts w:ascii="Arial" w:hAnsi="Arial" w:cs="Arial"/>
          <w:sz w:val="22"/>
          <w:szCs w:val="22"/>
        </w:rPr>
      </w:pPr>
    </w:p>
    <w:p w:rsidR="001042A1" w:rsidRPr="00D57D28" w:rsidRDefault="001042A1" w:rsidP="001042A1">
      <w:pPr>
        <w:pStyle w:val="Tekstpodstawowy"/>
        <w:rPr>
          <w:rFonts w:ascii="Arial" w:hAnsi="Arial" w:cs="Arial"/>
          <w:sz w:val="22"/>
          <w:szCs w:val="22"/>
        </w:rPr>
      </w:pPr>
    </w:p>
    <w:p w:rsidR="001042A1" w:rsidRPr="00A9045A" w:rsidRDefault="001042A1" w:rsidP="001042A1">
      <w:pPr>
        <w:pStyle w:val="Tekstpodstawowy"/>
        <w:rPr>
          <w:rFonts w:ascii="Arial" w:hAnsi="Arial" w:cs="Arial"/>
          <w:sz w:val="22"/>
          <w:szCs w:val="22"/>
        </w:rPr>
      </w:pPr>
    </w:p>
    <w:p w:rsidR="001042A1" w:rsidRPr="00A9045A" w:rsidRDefault="001042A1" w:rsidP="001042A1">
      <w:pPr>
        <w:pStyle w:val="Tekstpodstawowy"/>
        <w:rPr>
          <w:rFonts w:ascii="Arial" w:hAnsi="Arial" w:cs="Arial"/>
          <w:sz w:val="22"/>
          <w:szCs w:val="22"/>
        </w:rPr>
      </w:pPr>
    </w:p>
    <w:p w:rsidR="001042A1" w:rsidRPr="00A9045A" w:rsidRDefault="001042A1" w:rsidP="001042A1">
      <w:pPr>
        <w:pStyle w:val="Tekstpodstawowy"/>
        <w:rPr>
          <w:rFonts w:ascii="Arial" w:hAnsi="Arial" w:cs="Arial"/>
          <w:sz w:val="22"/>
          <w:szCs w:val="22"/>
        </w:rPr>
      </w:pPr>
    </w:p>
    <w:p w:rsidR="001042A1" w:rsidRPr="00A9045A" w:rsidRDefault="001042A1" w:rsidP="001042A1">
      <w:pPr>
        <w:pStyle w:val="Tekstpodstawowy"/>
        <w:rPr>
          <w:rFonts w:ascii="Arial" w:hAnsi="Arial" w:cs="Arial"/>
          <w:sz w:val="22"/>
          <w:szCs w:val="22"/>
        </w:rPr>
      </w:pPr>
    </w:p>
    <w:p w:rsidR="001042A1" w:rsidRPr="00A9045A" w:rsidRDefault="001042A1" w:rsidP="001042A1">
      <w:pPr>
        <w:pStyle w:val="Tytu"/>
        <w:tabs>
          <w:tab w:val="left" w:pos="7620"/>
        </w:tabs>
        <w:spacing w:after="120"/>
        <w:rPr>
          <w:rFonts w:ascii="Arial" w:hAnsi="Arial" w:cs="Arial"/>
          <w:sz w:val="22"/>
          <w:szCs w:val="22"/>
        </w:rPr>
      </w:pPr>
    </w:p>
    <w:p w:rsidR="001042A1" w:rsidRDefault="00A9045A" w:rsidP="003238CD">
      <w:pPr>
        <w:pStyle w:val="Tytu"/>
        <w:spacing w:after="120"/>
        <w:ind w:firstLine="0"/>
        <w:rPr>
          <w:rFonts w:ascii="Arial" w:hAnsi="Arial" w:cs="Arial"/>
          <w:sz w:val="52"/>
          <w:szCs w:val="52"/>
        </w:rPr>
      </w:pPr>
      <w:r>
        <w:rPr>
          <w:rFonts w:ascii="Arial" w:hAnsi="Arial" w:cs="Arial"/>
          <w:sz w:val="52"/>
          <w:szCs w:val="52"/>
        </w:rPr>
        <w:t xml:space="preserve">Jak prawidłowo i bezpiecznie </w:t>
      </w:r>
      <w:r w:rsidR="00A63B11" w:rsidRPr="00A63B11">
        <w:rPr>
          <w:rFonts w:ascii="Arial" w:hAnsi="Arial" w:cs="Arial"/>
          <w:sz w:val="52"/>
          <w:szCs w:val="52"/>
        </w:rPr>
        <w:t>zorganizować wypoczynek</w:t>
      </w:r>
      <w:r w:rsidR="003127FB">
        <w:rPr>
          <w:rFonts w:ascii="Arial" w:hAnsi="Arial" w:cs="Arial"/>
          <w:sz w:val="52"/>
          <w:szCs w:val="52"/>
        </w:rPr>
        <w:br/>
      </w:r>
      <w:r w:rsidR="00A63B11" w:rsidRPr="00A63B11">
        <w:rPr>
          <w:rFonts w:ascii="Arial" w:hAnsi="Arial" w:cs="Arial"/>
          <w:sz w:val="52"/>
          <w:szCs w:val="52"/>
        </w:rPr>
        <w:t>dla dzieci i młodzieży</w:t>
      </w:r>
    </w:p>
    <w:p w:rsidR="009C6AEB" w:rsidRDefault="009C6AEB" w:rsidP="009C6AEB">
      <w:pPr>
        <w:pStyle w:val="Podtytu"/>
      </w:pPr>
    </w:p>
    <w:p w:rsidR="009C6AEB" w:rsidRDefault="009C6AEB" w:rsidP="009C6AEB">
      <w:pPr>
        <w:pStyle w:val="Tekstpodstawowy"/>
      </w:pPr>
    </w:p>
    <w:p w:rsidR="009C6AEB" w:rsidRPr="009C6AEB" w:rsidRDefault="009C6AEB" w:rsidP="009C6AEB">
      <w:pPr>
        <w:pStyle w:val="Tekstpodstawowy"/>
      </w:pPr>
    </w:p>
    <w:p w:rsidR="001042A1" w:rsidRPr="00D57D28" w:rsidRDefault="009C6AEB" w:rsidP="003238CD">
      <w:pPr>
        <w:pStyle w:val="Podtytu"/>
        <w:spacing w:after="120"/>
        <w:jc w:val="center"/>
        <w:rPr>
          <w:rFonts w:cs="Arial"/>
          <w:sz w:val="40"/>
          <w:szCs w:val="40"/>
        </w:rPr>
      </w:pPr>
      <w:r>
        <w:rPr>
          <w:noProof/>
          <w:lang w:eastAsia="pl-PL"/>
        </w:rPr>
        <w:drawing>
          <wp:inline distT="0" distB="0" distL="0" distR="0" wp14:anchorId="110B8A6E" wp14:editId="02CA4CCC">
            <wp:extent cx="2888575" cy="2196000"/>
            <wp:effectExtent l="0" t="0" r="7620" b="0"/>
            <wp:docPr id="47" name="Obraz 47" descr="C:\Users\Tomasz\AppData\Local\Microsoft\Windows\INetCache\IE\77DYZ0AU\MC9000789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omasz\AppData\Local\Microsoft\Windows\INetCache\IE\77DYZ0AU\MC90007895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8575" cy="2196000"/>
                    </a:xfrm>
                    <a:prstGeom prst="rect">
                      <a:avLst/>
                    </a:prstGeom>
                    <a:noFill/>
                    <a:ln>
                      <a:noFill/>
                    </a:ln>
                  </pic:spPr>
                </pic:pic>
              </a:graphicData>
            </a:graphic>
          </wp:inline>
        </w:drawing>
      </w:r>
    </w:p>
    <w:p w:rsidR="001042A1" w:rsidRPr="00D57D28" w:rsidRDefault="001042A1" w:rsidP="003238CD">
      <w:pPr>
        <w:pStyle w:val="Podtytu"/>
        <w:spacing w:after="120"/>
        <w:jc w:val="center"/>
        <w:rPr>
          <w:rFonts w:cs="Arial"/>
          <w:sz w:val="40"/>
          <w:szCs w:val="40"/>
        </w:rPr>
      </w:pPr>
    </w:p>
    <w:p w:rsidR="009C6AEB" w:rsidRDefault="009C6AEB" w:rsidP="00E509F6">
      <w:pPr>
        <w:pStyle w:val="Tytu"/>
        <w:tabs>
          <w:tab w:val="left" w:pos="7620"/>
        </w:tabs>
        <w:spacing w:after="120"/>
        <w:rPr>
          <w:rFonts w:ascii="Arial" w:hAnsi="Arial" w:cs="Arial"/>
          <w:b w:val="0"/>
          <w:sz w:val="40"/>
          <w:szCs w:val="40"/>
        </w:rPr>
      </w:pPr>
    </w:p>
    <w:p w:rsidR="001042A1" w:rsidRDefault="00A63B11" w:rsidP="00E509F6">
      <w:pPr>
        <w:pStyle w:val="Tytu"/>
        <w:tabs>
          <w:tab w:val="left" w:pos="7620"/>
        </w:tabs>
        <w:spacing w:after="120"/>
        <w:rPr>
          <w:rFonts w:cs="Arial"/>
          <w:sz w:val="22"/>
          <w:szCs w:val="22"/>
        </w:rPr>
      </w:pPr>
      <w:r w:rsidRPr="00A63B11">
        <w:rPr>
          <w:rFonts w:ascii="Arial" w:hAnsi="Arial" w:cs="Arial"/>
          <w:b w:val="0"/>
          <w:sz w:val="40"/>
          <w:szCs w:val="40"/>
        </w:rPr>
        <w:t>Poradnik</w:t>
      </w:r>
      <w:r w:rsidR="007C7C39" w:rsidRPr="00A63B11">
        <w:rPr>
          <w:rFonts w:ascii="Arial" w:hAnsi="Arial" w:cs="Arial"/>
          <w:b w:val="0"/>
          <w:sz w:val="40"/>
          <w:szCs w:val="40"/>
        </w:rPr>
        <w:t xml:space="preserve"> d</w:t>
      </w:r>
      <w:r w:rsidR="007C7C39" w:rsidRPr="00D57D28">
        <w:rPr>
          <w:rFonts w:ascii="Arial" w:hAnsi="Arial" w:cs="Arial"/>
          <w:b w:val="0"/>
          <w:sz w:val="40"/>
          <w:szCs w:val="40"/>
        </w:rPr>
        <w:t xml:space="preserve">la </w:t>
      </w:r>
      <w:r w:rsidRPr="00D57D28">
        <w:rPr>
          <w:rFonts w:ascii="Arial" w:hAnsi="Arial" w:cs="Arial"/>
          <w:b w:val="0"/>
          <w:sz w:val="40"/>
          <w:szCs w:val="40"/>
        </w:rPr>
        <w:t>organizatorów,</w:t>
      </w:r>
      <w:r w:rsidR="00EC1122">
        <w:rPr>
          <w:rFonts w:ascii="Arial" w:hAnsi="Arial" w:cs="Arial"/>
          <w:b w:val="0"/>
          <w:sz w:val="40"/>
          <w:szCs w:val="40"/>
        </w:rPr>
        <w:t xml:space="preserve"> </w:t>
      </w:r>
      <w:r>
        <w:rPr>
          <w:rFonts w:ascii="Arial" w:hAnsi="Arial" w:cs="Arial"/>
          <w:b w:val="0"/>
          <w:sz w:val="40"/>
          <w:szCs w:val="40"/>
        </w:rPr>
        <w:t>rodziców</w:t>
      </w:r>
      <w:r w:rsidR="00EC1122">
        <w:rPr>
          <w:rFonts w:ascii="Arial" w:hAnsi="Arial" w:cs="Arial"/>
          <w:b w:val="0"/>
          <w:sz w:val="40"/>
          <w:szCs w:val="40"/>
        </w:rPr>
        <w:br/>
      </w:r>
      <w:r w:rsidR="003019C9" w:rsidRPr="00D57D28">
        <w:rPr>
          <w:rFonts w:ascii="Arial" w:hAnsi="Arial" w:cs="Arial"/>
          <w:b w:val="0"/>
          <w:sz w:val="40"/>
          <w:szCs w:val="40"/>
        </w:rPr>
        <w:t>i</w:t>
      </w:r>
      <w:r w:rsidR="001042A1" w:rsidRPr="00D57D28">
        <w:rPr>
          <w:rFonts w:ascii="Arial" w:hAnsi="Arial" w:cs="Arial"/>
          <w:b w:val="0"/>
          <w:sz w:val="40"/>
          <w:szCs w:val="40"/>
        </w:rPr>
        <w:t xml:space="preserve"> </w:t>
      </w:r>
      <w:r>
        <w:rPr>
          <w:rFonts w:ascii="Arial" w:hAnsi="Arial" w:cs="Arial"/>
          <w:b w:val="0"/>
          <w:sz w:val="40"/>
          <w:szCs w:val="40"/>
        </w:rPr>
        <w:t>uczestników</w:t>
      </w:r>
      <w:r w:rsidR="00F05D39">
        <w:rPr>
          <w:rFonts w:ascii="Arial" w:hAnsi="Arial" w:cs="Arial"/>
          <w:b w:val="0"/>
          <w:sz w:val="40"/>
          <w:szCs w:val="40"/>
        </w:rPr>
        <w:t xml:space="preserve"> </w:t>
      </w:r>
    </w:p>
    <w:p w:rsidR="00555990" w:rsidRDefault="00555990" w:rsidP="00555990">
      <w:pPr>
        <w:pStyle w:val="Tekstpodstawowy"/>
      </w:pPr>
    </w:p>
    <w:p w:rsidR="00555990" w:rsidRDefault="00415A79" w:rsidP="00415A79">
      <w:pPr>
        <w:pStyle w:val="Tekstpodstawowy"/>
        <w:jc w:val="center"/>
      </w:pPr>
      <w:r>
        <w:rPr>
          <w:noProof/>
          <w:lang w:eastAsia="pl-PL"/>
        </w:rPr>
        <w:t xml:space="preserve"> </w:t>
      </w:r>
    </w:p>
    <w:p w:rsidR="00555990" w:rsidRPr="00D66680" w:rsidRDefault="00D66680" w:rsidP="00D66680">
      <w:pPr>
        <w:pStyle w:val="Tekstpodstawowy"/>
        <w:jc w:val="center"/>
        <w:rPr>
          <w:b/>
          <w:color w:val="FF0000"/>
        </w:rPr>
      </w:pPr>
      <w:r w:rsidRPr="00D66680">
        <w:rPr>
          <w:b/>
          <w:color w:val="FF0000"/>
        </w:rPr>
        <w:t xml:space="preserve">uwzględniający zmiany </w:t>
      </w:r>
      <w:r>
        <w:rPr>
          <w:b/>
          <w:color w:val="FF0000"/>
        </w:rPr>
        <w:t>od 1 kwietnia 2016 r.</w:t>
      </w:r>
    </w:p>
    <w:p w:rsidR="00555990" w:rsidRDefault="00555990" w:rsidP="00555990">
      <w:pPr>
        <w:pStyle w:val="Tekstpodstawowy"/>
      </w:pPr>
    </w:p>
    <w:p w:rsidR="00415A79" w:rsidRDefault="00415A79" w:rsidP="00555990">
      <w:pPr>
        <w:pStyle w:val="Tekstpodstawowy"/>
      </w:pPr>
      <w:r>
        <w:br w:type="page"/>
      </w:r>
    </w:p>
    <w:sdt>
      <w:sdtPr>
        <w:rPr>
          <w:rFonts w:ascii="Arial" w:eastAsia="Times New Roman" w:hAnsi="Arial" w:cs="Arial"/>
          <w:b w:val="0"/>
          <w:bCs w:val="0"/>
          <w:color w:val="auto"/>
          <w:sz w:val="22"/>
          <w:szCs w:val="22"/>
          <w:lang w:eastAsia="ar-SA"/>
        </w:rPr>
        <w:id w:val="-801921348"/>
        <w:docPartObj>
          <w:docPartGallery w:val="Table of Contents"/>
          <w:docPartUnique/>
        </w:docPartObj>
      </w:sdtPr>
      <w:sdtEndPr>
        <w:rPr>
          <w:rFonts w:ascii="Times New Roman" w:hAnsi="Times New Roman" w:cs="Times New Roman"/>
          <w:sz w:val="24"/>
          <w:szCs w:val="20"/>
        </w:rPr>
      </w:sdtEndPr>
      <w:sdtContent>
        <w:p w:rsidR="00801D6B" w:rsidRPr="003127FB" w:rsidRDefault="00801D6B">
          <w:pPr>
            <w:pStyle w:val="Nagwekspisutreci"/>
            <w:rPr>
              <w:rFonts w:ascii="Arial" w:hAnsi="Arial" w:cs="Arial"/>
              <w:sz w:val="22"/>
              <w:szCs w:val="22"/>
            </w:rPr>
          </w:pPr>
          <w:r w:rsidRPr="003127FB">
            <w:rPr>
              <w:rFonts w:ascii="Arial" w:hAnsi="Arial" w:cs="Arial"/>
              <w:sz w:val="22"/>
              <w:szCs w:val="22"/>
            </w:rPr>
            <w:t>Spis treści</w:t>
          </w:r>
        </w:p>
        <w:p w:rsidR="008E6E3C" w:rsidRDefault="00801D6B">
          <w:pPr>
            <w:pStyle w:val="Spistreci1"/>
            <w:tabs>
              <w:tab w:val="right" w:leader="dot" w:pos="9061"/>
            </w:tabs>
            <w:rPr>
              <w:rFonts w:asciiTheme="minorHAnsi" w:eastAsiaTheme="minorEastAsia" w:hAnsiTheme="minorHAnsi" w:cstheme="minorBidi"/>
              <w:noProof/>
              <w:sz w:val="22"/>
              <w:szCs w:val="22"/>
              <w:lang w:eastAsia="pl-PL"/>
            </w:rPr>
          </w:pPr>
          <w:r w:rsidRPr="00EB3EBD">
            <w:rPr>
              <w:rFonts w:ascii="Arial" w:hAnsi="Arial" w:cs="Arial"/>
              <w:sz w:val="22"/>
              <w:szCs w:val="22"/>
            </w:rPr>
            <w:fldChar w:fldCharType="begin"/>
          </w:r>
          <w:r w:rsidRPr="00EB3EBD">
            <w:rPr>
              <w:rFonts w:ascii="Arial" w:hAnsi="Arial" w:cs="Arial"/>
              <w:sz w:val="22"/>
              <w:szCs w:val="22"/>
            </w:rPr>
            <w:instrText xml:space="preserve"> TOC \o "1-3" \h \z \u </w:instrText>
          </w:r>
          <w:r w:rsidRPr="00EB3EBD">
            <w:rPr>
              <w:rFonts w:ascii="Arial" w:hAnsi="Arial" w:cs="Arial"/>
              <w:sz w:val="22"/>
              <w:szCs w:val="22"/>
            </w:rPr>
            <w:fldChar w:fldCharType="separate"/>
          </w:r>
          <w:hyperlink w:anchor="_Toc448235761" w:history="1">
            <w:r w:rsidR="008E6E3C" w:rsidRPr="00A8712E">
              <w:rPr>
                <w:rStyle w:val="Hipercze"/>
                <w:noProof/>
              </w:rPr>
              <w:t>Wstęp</w:t>
            </w:r>
            <w:r w:rsidR="008E6E3C">
              <w:rPr>
                <w:noProof/>
                <w:webHidden/>
              </w:rPr>
              <w:tab/>
            </w:r>
            <w:r w:rsidR="008E6E3C">
              <w:rPr>
                <w:noProof/>
                <w:webHidden/>
              </w:rPr>
              <w:fldChar w:fldCharType="begin"/>
            </w:r>
            <w:r w:rsidR="008E6E3C">
              <w:rPr>
                <w:noProof/>
                <w:webHidden/>
              </w:rPr>
              <w:instrText xml:space="preserve"> PAGEREF _Toc448235761 \h </w:instrText>
            </w:r>
            <w:r w:rsidR="008E6E3C">
              <w:rPr>
                <w:noProof/>
                <w:webHidden/>
              </w:rPr>
            </w:r>
            <w:r w:rsidR="008E6E3C">
              <w:rPr>
                <w:noProof/>
                <w:webHidden/>
              </w:rPr>
              <w:fldChar w:fldCharType="separate"/>
            </w:r>
            <w:r w:rsidR="00A53508">
              <w:rPr>
                <w:noProof/>
                <w:webHidden/>
              </w:rPr>
              <w:t>4</w:t>
            </w:r>
            <w:r w:rsidR="008E6E3C">
              <w:rPr>
                <w:noProof/>
                <w:webHidden/>
              </w:rPr>
              <w:fldChar w:fldCharType="end"/>
            </w:r>
          </w:hyperlink>
        </w:p>
        <w:p w:rsidR="008E6E3C" w:rsidRDefault="003F22AF">
          <w:pPr>
            <w:pStyle w:val="Spistreci1"/>
            <w:tabs>
              <w:tab w:val="right" w:leader="dot" w:pos="9061"/>
            </w:tabs>
            <w:rPr>
              <w:rFonts w:asciiTheme="minorHAnsi" w:eastAsiaTheme="minorEastAsia" w:hAnsiTheme="minorHAnsi" w:cstheme="minorBidi"/>
              <w:noProof/>
              <w:sz w:val="22"/>
              <w:szCs w:val="22"/>
              <w:lang w:eastAsia="pl-PL"/>
            </w:rPr>
          </w:pPr>
          <w:hyperlink w:anchor="_Toc448235762" w:history="1">
            <w:r w:rsidR="008E6E3C" w:rsidRPr="00A8712E">
              <w:rPr>
                <w:rStyle w:val="Hipercze"/>
                <w:noProof/>
              </w:rPr>
              <w:t>1 Informacje dla organizatora wypoczynku dzieci i młodzieży.</w:t>
            </w:r>
            <w:r w:rsidR="008E6E3C">
              <w:rPr>
                <w:noProof/>
                <w:webHidden/>
              </w:rPr>
              <w:tab/>
            </w:r>
            <w:r w:rsidR="008E6E3C">
              <w:rPr>
                <w:noProof/>
                <w:webHidden/>
              </w:rPr>
              <w:fldChar w:fldCharType="begin"/>
            </w:r>
            <w:r w:rsidR="008E6E3C">
              <w:rPr>
                <w:noProof/>
                <w:webHidden/>
              </w:rPr>
              <w:instrText xml:space="preserve"> PAGEREF _Toc448235762 \h </w:instrText>
            </w:r>
            <w:r w:rsidR="008E6E3C">
              <w:rPr>
                <w:noProof/>
                <w:webHidden/>
              </w:rPr>
            </w:r>
            <w:r w:rsidR="008E6E3C">
              <w:rPr>
                <w:noProof/>
                <w:webHidden/>
              </w:rPr>
              <w:fldChar w:fldCharType="separate"/>
            </w:r>
            <w:r w:rsidR="00A53508">
              <w:rPr>
                <w:noProof/>
                <w:webHidden/>
              </w:rPr>
              <w:t>5</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63" w:history="1">
            <w:r w:rsidR="008E6E3C" w:rsidRPr="00A8712E">
              <w:rPr>
                <w:rStyle w:val="Hipercze"/>
                <w:noProof/>
              </w:rPr>
              <w:t>1.1 Formy wypoczynku w zależności od miejsca realizacji.</w:t>
            </w:r>
            <w:r w:rsidR="008E6E3C">
              <w:rPr>
                <w:noProof/>
                <w:webHidden/>
              </w:rPr>
              <w:tab/>
            </w:r>
            <w:r w:rsidR="008E6E3C">
              <w:rPr>
                <w:noProof/>
                <w:webHidden/>
              </w:rPr>
              <w:fldChar w:fldCharType="begin"/>
            </w:r>
            <w:r w:rsidR="008E6E3C">
              <w:rPr>
                <w:noProof/>
                <w:webHidden/>
              </w:rPr>
              <w:instrText xml:space="preserve"> PAGEREF _Toc448235763 \h </w:instrText>
            </w:r>
            <w:r w:rsidR="008E6E3C">
              <w:rPr>
                <w:noProof/>
                <w:webHidden/>
              </w:rPr>
            </w:r>
            <w:r w:rsidR="008E6E3C">
              <w:rPr>
                <w:noProof/>
                <w:webHidden/>
              </w:rPr>
              <w:fldChar w:fldCharType="separate"/>
            </w:r>
            <w:r w:rsidR="00A53508">
              <w:rPr>
                <w:noProof/>
                <w:webHidden/>
              </w:rPr>
              <w:t>6</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64" w:history="1">
            <w:r w:rsidR="008E6E3C" w:rsidRPr="00A8712E">
              <w:rPr>
                <w:rStyle w:val="Hipercze"/>
                <w:noProof/>
              </w:rPr>
              <w:t>1.2 Zapewnienie bezpiecznych i higienicznych warunków pobytu.</w:t>
            </w:r>
            <w:r w:rsidR="008E6E3C">
              <w:rPr>
                <w:noProof/>
                <w:webHidden/>
              </w:rPr>
              <w:tab/>
            </w:r>
            <w:r w:rsidR="008E6E3C">
              <w:rPr>
                <w:noProof/>
                <w:webHidden/>
              </w:rPr>
              <w:fldChar w:fldCharType="begin"/>
            </w:r>
            <w:r w:rsidR="008E6E3C">
              <w:rPr>
                <w:noProof/>
                <w:webHidden/>
              </w:rPr>
              <w:instrText xml:space="preserve"> PAGEREF _Toc448235764 \h </w:instrText>
            </w:r>
            <w:r w:rsidR="008E6E3C">
              <w:rPr>
                <w:noProof/>
                <w:webHidden/>
              </w:rPr>
            </w:r>
            <w:r w:rsidR="008E6E3C">
              <w:rPr>
                <w:noProof/>
                <w:webHidden/>
              </w:rPr>
              <w:fldChar w:fldCharType="separate"/>
            </w:r>
            <w:r w:rsidR="00A53508">
              <w:rPr>
                <w:noProof/>
                <w:webHidden/>
              </w:rPr>
              <w:t>6</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65" w:history="1">
            <w:r w:rsidR="008E6E3C" w:rsidRPr="00A8712E">
              <w:rPr>
                <w:rStyle w:val="Hipercze"/>
                <w:noProof/>
              </w:rPr>
              <w:t>1.2.1 Bezpieczeństwo przeciwpożarowe obiektu.</w:t>
            </w:r>
            <w:r w:rsidR="008E6E3C">
              <w:rPr>
                <w:noProof/>
                <w:webHidden/>
              </w:rPr>
              <w:tab/>
            </w:r>
            <w:r w:rsidR="008E6E3C">
              <w:rPr>
                <w:noProof/>
                <w:webHidden/>
              </w:rPr>
              <w:fldChar w:fldCharType="begin"/>
            </w:r>
            <w:r w:rsidR="008E6E3C">
              <w:rPr>
                <w:noProof/>
                <w:webHidden/>
              </w:rPr>
              <w:instrText xml:space="preserve"> PAGEREF _Toc448235765 \h </w:instrText>
            </w:r>
            <w:r w:rsidR="008E6E3C">
              <w:rPr>
                <w:noProof/>
                <w:webHidden/>
              </w:rPr>
            </w:r>
            <w:r w:rsidR="008E6E3C">
              <w:rPr>
                <w:noProof/>
                <w:webHidden/>
              </w:rPr>
              <w:fldChar w:fldCharType="separate"/>
            </w:r>
            <w:r w:rsidR="00A53508">
              <w:rPr>
                <w:noProof/>
                <w:webHidden/>
              </w:rPr>
              <w:t>6</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66" w:history="1">
            <w:r w:rsidR="008E6E3C" w:rsidRPr="00A8712E">
              <w:rPr>
                <w:rStyle w:val="Hipercze"/>
                <w:noProof/>
              </w:rPr>
              <w:t>1.2.2 Wymagania higieniczno-sanitarne dotyczące obiektu i terenu oraz żywienia uczestników wypoczynku.</w:t>
            </w:r>
            <w:r w:rsidR="008E6E3C">
              <w:rPr>
                <w:noProof/>
                <w:webHidden/>
              </w:rPr>
              <w:tab/>
            </w:r>
            <w:r w:rsidR="008E6E3C">
              <w:rPr>
                <w:noProof/>
                <w:webHidden/>
              </w:rPr>
              <w:fldChar w:fldCharType="begin"/>
            </w:r>
            <w:r w:rsidR="008E6E3C">
              <w:rPr>
                <w:noProof/>
                <w:webHidden/>
              </w:rPr>
              <w:instrText xml:space="preserve"> PAGEREF _Toc448235766 \h </w:instrText>
            </w:r>
            <w:r w:rsidR="008E6E3C">
              <w:rPr>
                <w:noProof/>
                <w:webHidden/>
              </w:rPr>
            </w:r>
            <w:r w:rsidR="008E6E3C">
              <w:rPr>
                <w:noProof/>
                <w:webHidden/>
              </w:rPr>
              <w:fldChar w:fldCharType="separate"/>
            </w:r>
            <w:r w:rsidR="00A53508">
              <w:rPr>
                <w:noProof/>
                <w:webHidden/>
              </w:rPr>
              <w:t>7</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67" w:history="1">
            <w:r w:rsidR="008E6E3C" w:rsidRPr="00A8712E">
              <w:rPr>
                <w:rStyle w:val="Hipercze"/>
                <w:noProof/>
              </w:rPr>
              <w:t>1.2.3 Warunki higieniczno-sanitarne dla wypoczynku w obiektach stałych.</w:t>
            </w:r>
            <w:r w:rsidR="008E6E3C">
              <w:rPr>
                <w:noProof/>
                <w:webHidden/>
              </w:rPr>
              <w:tab/>
            </w:r>
            <w:r w:rsidR="008E6E3C">
              <w:rPr>
                <w:noProof/>
                <w:webHidden/>
              </w:rPr>
              <w:fldChar w:fldCharType="begin"/>
            </w:r>
            <w:r w:rsidR="008E6E3C">
              <w:rPr>
                <w:noProof/>
                <w:webHidden/>
              </w:rPr>
              <w:instrText xml:space="preserve"> PAGEREF _Toc448235767 \h </w:instrText>
            </w:r>
            <w:r w:rsidR="008E6E3C">
              <w:rPr>
                <w:noProof/>
                <w:webHidden/>
              </w:rPr>
            </w:r>
            <w:r w:rsidR="008E6E3C">
              <w:rPr>
                <w:noProof/>
                <w:webHidden/>
              </w:rPr>
              <w:fldChar w:fldCharType="separate"/>
            </w:r>
            <w:r w:rsidR="00A53508">
              <w:rPr>
                <w:noProof/>
                <w:webHidden/>
              </w:rPr>
              <w:t>8</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68" w:history="1">
            <w:r w:rsidR="008E6E3C" w:rsidRPr="00A8712E">
              <w:rPr>
                <w:rStyle w:val="Hipercze"/>
                <w:rFonts w:eastAsia="Calibri"/>
                <w:noProof/>
              </w:rPr>
              <w:t>1.2.4 Warunki higieniczno-sanitarne dla obozów pod namiotami.</w:t>
            </w:r>
            <w:r w:rsidR="008E6E3C">
              <w:rPr>
                <w:noProof/>
                <w:webHidden/>
              </w:rPr>
              <w:tab/>
            </w:r>
            <w:r w:rsidR="008E6E3C">
              <w:rPr>
                <w:noProof/>
                <w:webHidden/>
              </w:rPr>
              <w:fldChar w:fldCharType="begin"/>
            </w:r>
            <w:r w:rsidR="008E6E3C">
              <w:rPr>
                <w:noProof/>
                <w:webHidden/>
              </w:rPr>
              <w:instrText xml:space="preserve"> PAGEREF _Toc448235768 \h </w:instrText>
            </w:r>
            <w:r w:rsidR="008E6E3C">
              <w:rPr>
                <w:noProof/>
                <w:webHidden/>
              </w:rPr>
            </w:r>
            <w:r w:rsidR="008E6E3C">
              <w:rPr>
                <w:noProof/>
                <w:webHidden/>
              </w:rPr>
              <w:fldChar w:fldCharType="separate"/>
            </w:r>
            <w:r w:rsidR="00A53508">
              <w:rPr>
                <w:noProof/>
                <w:webHidden/>
              </w:rPr>
              <w:t>12</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69" w:history="1">
            <w:r w:rsidR="008E6E3C" w:rsidRPr="00A8712E">
              <w:rPr>
                <w:rStyle w:val="Hipercze"/>
                <w:noProof/>
              </w:rPr>
              <w:t>1.3. Kierownik wypoczynku.</w:t>
            </w:r>
            <w:r w:rsidR="008E6E3C">
              <w:rPr>
                <w:noProof/>
                <w:webHidden/>
              </w:rPr>
              <w:tab/>
            </w:r>
            <w:r w:rsidR="008E6E3C">
              <w:rPr>
                <w:noProof/>
                <w:webHidden/>
              </w:rPr>
              <w:fldChar w:fldCharType="begin"/>
            </w:r>
            <w:r w:rsidR="008E6E3C">
              <w:rPr>
                <w:noProof/>
                <w:webHidden/>
              </w:rPr>
              <w:instrText xml:space="preserve"> PAGEREF _Toc448235769 \h </w:instrText>
            </w:r>
            <w:r w:rsidR="008E6E3C">
              <w:rPr>
                <w:noProof/>
                <w:webHidden/>
              </w:rPr>
            </w:r>
            <w:r w:rsidR="008E6E3C">
              <w:rPr>
                <w:noProof/>
                <w:webHidden/>
              </w:rPr>
              <w:fldChar w:fldCharType="separate"/>
            </w:r>
            <w:r w:rsidR="00A53508">
              <w:rPr>
                <w:noProof/>
                <w:webHidden/>
              </w:rPr>
              <w:t>16</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70" w:history="1">
            <w:r w:rsidR="008E6E3C" w:rsidRPr="00A8712E">
              <w:rPr>
                <w:rStyle w:val="Hipercze"/>
                <w:noProof/>
              </w:rPr>
              <w:t>1.3.1 Zadania kierownika wypoczynku.</w:t>
            </w:r>
            <w:r w:rsidR="008E6E3C">
              <w:rPr>
                <w:noProof/>
                <w:webHidden/>
              </w:rPr>
              <w:tab/>
            </w:r>
            <w:r w:rsidR="008E6E3C">
              <w:rPr>
                <w:noProof/>
                <w:webHidden/>
              </w:rPr>
              <w:fldChar w:fldCharType="begin"/>
            </w:r>
            <w:r w:rsidR="008E6E3C">
              <w:rPr>
                <w:noProof/>
                <w:webHidden/>
              </w:rPr>
              <w:instrText xml:space="preserve"> PAGEREF _Toc448235770 \h </w:instrText>
            </w:r>
            <w:r w:rsidR="008E6E3C">
              <w:rPr>
                <w:noProof/>
                <w:webHidden/>
              </w:rPr>
            </w:r>
            <w:r w:rsidR="008E6E3C">
              <w:rPr>
                <w:noProof/>
                <w:webHidden/>
              </w:rPr>
              <w:fldChar w:fldCharType="separate"/>
            </w:r>
            <w:r w:rsidR="00A53508">
              <w:rPr>
                <w:noProof/>
                <w:webHidden/>
              </w:rPr>
              <w:t>17</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71" w:history="1">
            <w:r w:rsidR="008E6E3C" w:rsidRPr="00A8712E">
              <w:rPr>
                <w:rStyle w:val="Hipercze"/>
                <w:noProof/>
              </w:rPr>
              <w:t>1.4 Wychowawca wypoczynku.</w:t>
            </w:r>
            <w:r w:rsidR="008E6E3C">
              <w:rPr>
                <w:noProof/>
                <w:webHidden/>
              </w:rPr>
              <w:tab/>
            </w:r>
            <w:r w:rsidR="008E6E3C">
              <w:rPr>
                <w:noProof/>
                <w:webHidden/>
              </w:rPr>
              <w:fldChar w:fldCharType="begin"/>
            </w:r>
            <w:r w:rsidR="008E6E3C">
              <w:rPr>
                <w:noProof/>
                <w:webHidden/>
              </w:rPr>
              <w:instrText xml:space="preserve"> PAGEREF _Toc448235771 \h </w:instrText>
            </w:r>
            <w:r w:rsidR="008E6E3C">
              <w:rPr>
                <w:noProof/>
                <w:webHidden/>
              </w:rPr>
            </w:r>
            <w:r w:rsidR="008E6E3C">
              <w:rPr>
                <w:noProof/>
                <w:webHidden/>
              </w:rPr>
              <w:fldChar w:fldCharType="separate"/>
            </w:r>
            <w:r w:rsidR="00A53508">
              <w:rPr>
                <w:noProof/>
                <w:webHidden/>
              </w:rPr>
              <w:t>18</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72" w:history="1">
            <w:r w:rsidR="008E6E3C" w:rsidRPr="00A8712E">
              <w:rPr>
                <w:rStyle w:val="Hipercze"/>
                <w:noProof/>
              </w:rPr>
              <w:t>1.4.1 Zadania wychowawcy.</w:t>
            </w:r>
            <w:r w:rsidR="008E6E3C">
              <w:rPr>
                <w:noProof/>
                <w:webHidden/>
              </w:rPr>
              <w:tab/>
            </w:r>
            <w:r w:rsidR="008E6E3C">
              <w:rPr>
                <w:noProof/>
                <w:webHidden/>
              </w:rPr>
              <w:fldChar w:fldCharType="begin"/>
            </w:r>
            <w:r w:rsidR="008E6E3C">
              <w:rPr>
                <w:noProof/>
                <w:webHidden/>
              </w:rPr>
              <w:instrText xml:space="preserve"> PAGEREF _Toc448235772 \h </w:instrText>
            </w:r>
            <w:r w:rsidR="008E6E3C">
              <w:rPr>
                <w:noProof/>
                <w:webHidden/>
              </w:rPr>
            </w:r>
            <w:r w:rsidR="008E6E3C">
              <w:rPr>
                <w:noProof/>
                <w:webHidden/>
              </w:rPr>
              <w:fldChar w:fldCharType="separate"/>
            </w:r>
            <w:r w:rsidR="00A53508">
              <w:rPr>
                <w:noProof/>
                <w:webHidden/>
              </w:rPr>
              <w:t>21</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73" w:history="1">
            <w:r w:rsidR="008E6E3C" w:rsidRPr="00A8712E">
              <w:rPr>
                <w:rStyle w:val="Hipercze"/>
                <w:noProof/>
              </w:rPr>
              <w:t>1.4.2. Odpowiedzialność cywilna wychowawcy.</w:t>
            </w:r>
            <w:r w:rsidR="008E6E3C">
              <w:rPr>
                <w:noProof/>
                <w:webHidden/>
              </w:rPr>
              <w:tab/>
            </w:r>
            <w:r w:rsidR="008E6E3C">
              <w:rPr>
                <w:noProof/>
                <w:webHidden/>
              </w:rPr>
              <w:fldChar w:fldCharType="begin"/>
            </w:r>
            <w:r w:rsidR="008E6E3C">
              <w:rPr>
                <w:noProof/>
                <w:webHidden/>
              </w:rPr>
              <w:instrText xml:space="preserve"> PAGEREF _Toc448235773 \h </w:instrText>
            </w:r>
            <w:r w:rsidR="008E6E3C">
              <w:rPr>
                <w:noProof/>
                <w:webHidden/>
              </w:rPr>
            </w:r>
            <w:r w:rsidR="008E6E3C">
              <w:rPr>
                <w:noProof/>
                <w:webHidden/>
              </w:rPr>
              <w:fldChar w:fldCharType="separate"/>
            </w:r>
            <w:r w:rsidR="00A53508">
              <w:rPr>
                <w:noProof/>
                <w:webHidden/>
              </w:rPr>
              <w:t>21</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74" w:history="1">
            <w:r w:rsidR="008E6E3C" w:rsidRPr="00A8712E">
              <w:rPr>
                <w:rStyle w:val="Hipercze"/>
                <w:noProof/>
              </w:rPr>
              <w:t>1.5 Liczebność grup.</w:t>
            </w:r>
            <w:r w:rsidR="008E6E3C">
              <w:rPr>
                <w:noProof/>
                <w:webHidden/>
              </w:rPr>
              <w:tab/>
            </w:r>
            <w:r w:rsidR="008E6E3C">
              <w:rPr>
                <w:noProof/>
                <w:webHidden/>
              </w:rPr>
              <w:fldChar w:fldCharType="begin"/>
            </w:r>
            <w:r w:rsidR="008E6E3C">
              <w:rPr>
                <w:noProof/>
                <w:webHidden/>
              </w:rPr>
              <w:instrText xml:space="preserve"> PAGEREF _Toc448235774 \h </w:instrText>
            </w:r>
            <w:r w:rsidR="008E6E3C">
              <w:rPr>
                <w:noProof/>
                <w:webHidden/>
              </w:rPr>
            </w:r>
            <w:r w:rsidR="008E6E3C">
              <w:rPr>
                <w:noProof/>
                <w:webHidden/>
              </w:rPr>
              <w:fldChar w:fldCharType="separate"/>
            </w:r>
            <w:r w:rsidR="00A53508">
              <w:rPr>
                <w:noProof/>
                <w:webHidden/>
              </w:rPr>
              <w:t>23</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75" w:history="1">
            <w:r w:rsidR="008E6E3C" w:rsidRPr="00A8712E">
              <w:rPr>
                <w:rStyle w:val="Hipercze"/>
                <w:noProof/>
              </w:rPr>
              <w:t>1.6 Program wypoczynku. Rozkład dnia.</w:t>
            </w:r>
            <w:r w:rsidR="008E6E3C">
              <w:rPr>
                <w:noProof/>
                <w:webHidden/>
              </w:rPr>
              <w:tab/>
            </w:r>
            <w:r w:rsidR="008E6E3C">
              <w:rPr>
                <w:noProof/>
                <w:webHidden/>
              </w:rPr>
              <w:fldChar w:fldCharType="begin"/>
            </w:r>
            <w:r w:rsidR="008E6E3C">
              <w:rPr>
                <w:noProof/>
                <w:webHidden/>
              </w:rPr>
              <w:instrText xml:space="preserve"> PAGEREF _Toc448235775 \h </w:instrText>
            </w:r>
            <w:r w:rsidR="008E6E3C">
              <w:rPr>
                <w:noProof/>
                <w:webHidden/>
              </w:rPr>
            </w:r>
            <w:r w:rsidR="008E6E3C">
              <w:rPr>
                <w:noProof/>
                <w:webHidden/>
              </w:rPr>
              <w:fldChar w:fldCharType="separate"/>
            </w:r>
            <w:r w:rsidR="00A53508">
              <w:rPr>
                <w:noProof/>
                <w:webHidden/>
              </w:rPr>
              <w:t>25</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76" w:history="1">
            <w:r w:rsidR="008E6E3C" w:rsidRPr="00A8712E">
              <w:rPr>
                <w:rStyle w:val="Hipercze"/>
                <w:noProof/>
              </w:rPr>
              <w:t>1.7 Zgłaszanie wypoczynku.</w:t>
            </w:r>
            <w:r w:rsidR="008E6E3C">
              <w:rPr>
                <w:noProof/>
                <w:webHidden/>
              </w:rPr>
              <w:tab/>
            </w:r>
            <w:r w:rsidR="008E6E3C">
              <w:rPr>
                <w:noProof/>
                <w:webHidden/>
              </w:rPr>
              <w:fldChar w:fldCharType="begin"/>
            </w:r>
            <w:r w:rsidR="008E6E3C">
              <w:rPr>
                <w:noProof/>
                <w:webHidden/>
              </w:rPr>
              <w:instrText xml:space="preserve"> PAGEREF _Toc448235776 \h </w:instrText>
            </w:r>
            <w:r w:rsidR="008E6E3C">
              <w:rPr>
                <w:noProof/>
                <w:webHidden/>
              </w:rPr>
            </w:r>
            <w:r w:rsidR="008E6E3C">
              <w:rPr>
                <w:noProof/>
                <w:webHidden/>
              </w:rPr>
              <w:fldChar w:fldCharType="separate"/>
            </w:r>
            <w:r w:rsidR="00A53508">
              <w:rPr>
                <w:noProof/>
                <w:webHidden/>
              </w:rPr>
              <w:t>26</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78" w:history="1">
            <w:r w:rsidR="008E6E3C" w:rsidRPr="00B60F8E">
              <w:rPr>
                <w:rStyle w:val="Hipercze"/>
                <w:rFonts w:eastAsiaTheme="minorHAnsi"/>
                <w:noProof/>
                <w:lang w:eastAsia="en-US"/>
              </w:rPr>
              <w:t>1.7.1 Rodzaje formularzy zgłoszenia wypoczynku.</w:t>
            </w:r>
            <w:r w:rsidR="008E6E3C">
              <w:rPr>
                <w:noProof/>
                <w:webHidden/>
              </w:rPr>
              <w:tab/>
            </w:r>
            <w:r w:rsidR="008E6E3C">
              <w:rPr>
                <w:noProof/>
                <w:webHidden/>
              </w:rPr>
              <w:fldChar w:fldCharType="begin"/>
            </w:r>
            <w:r w:rsidR="008E6E3C">
              <w:rPr>
                <w:noProof/>
                <w:webHidden/>
              </w:rPr>
              <w:instrText xml:space="preserve"> PAGEREF _Toc448235778 \h </w:instrText>
            </w:r>
            <w:r w:rsidR="008E6E3C">
              <w:rPr>
                <w:noProof/>
                <w:webHidden/>
              </w:rPr>
            </w:r>
            <w:r w:rsidR="008E6E3C">
              <w:rPr>
                <w:noProof/>
                <w:webHidden/>
              </w:rPr>
              <w:fldChar w:fldCharType="separate"/>
            </w:r>
            <w:r w:rsidR="00A53508">
              <w:rPr>
                <w:noProof/>
                <w:webHidden/>
              </w:rPr>
              <w:t>27</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79" w:history="1">
            <w:r w:rsidR="008E6E3C" w:rsidRPr="00A8712E">
              <w:rPr>
                <w:rStyle w:val="Hipercze"/>
                <w:rFonts w:eastAsiaTheme="minorHAnsi"/>
                <w:noProof/>
                <w:lang w:eastAsia="en-US"/>
              </w:rPr>
              <w:t>1.7.2 Procedura rejestracji wypoczynku.</w:t>
            </w:r>
            <w:r w:rsidR="008E6E3C">
              <w:rPr>
                <w:noProof/>
                <w:webHidden/>
              </w:rPr>
              <w:tab/>
            </w:r>
            <w:r w:rsidR="008E6E3C">
              <w:rPr>
                <w:noProof/>
                <w:webHidden/>
              </w:rPr>
              <w:fldChar w:fldCharType="begin"/>
            </w:r>
            <w:r w:rsidR="008E6E3C">
              <w:rPr>
                <w:noProof/>
                <w:webHidden/>
              </w:rPr>
              <w:instrText xml:space="preserve"> PAGEREF _Toc448235779 \h </w:instrText>
            </w:r>
            <w:r w:rsidR="008E6E3C">
              <w:rPr>
                <w:noProof/>
                <w:webHidden/>
              </w:rPr>
            </w:r>
            <w:r w:rsidR="008E6E3C">
              <w:rPr>
                <w:noProof/>
                <w:webHidden/>
              </w:rPr>
              <w:fldChar w:fldCharType="separate"/>
            </w:r>
            <w:r w:rsidR="00A53508">
              <w:rPr>
                <w:noProof/>
                <w:webHidden/>
              </w:rPr>
              <w:t>28</w:t>
            </w:r>
            <w:r w:rsidR="008E6E3C">
              <w:rPr>
                <w:noProof/>
                <w:webHidden/>
              </w:rPr>
              <w:fldChar w:fldCharType="end"/>
            </w:r>
          </w:hyperlink>
        </w:p>
        <w:p w:rsidR="008E6E3C" w:rsidRDefault="003F22AF">
          <w:pPr>
            <w:pStyle w:val="Spistreci2"/>
            <w:tabs>
              <w:tab w:val="left" w:pos="880"/>
              <w:tab w:val="right" w:leader="dot" w:pos="9061"/>
            </w:tabs>
            <w:rPr>
              <w:rFonts w:asciiTheme="minorHAnsi" w:eastAsiaTheme="minorEastAsia" w:hAnsiTheme="minorHAnsi" w:cstheme="minorBidi"/>
              <w:noProof/>
              <w:sz w:val="22"/>
              <w:szCs w:val="22"/>
              <w:lang w:eastAsia="pl-PL"/>
            </w:rPr>
          </w:pPr>
          <w:hyperlink w:anchor="_Toc448235781" w:history="1">
            <w:r w:rsidR="008E6E3C" w:rsidRPr="00A8712E">
              <w:rPr>
                <w:rStyle w:val="Hipercze"/>
                <w:noProof/>
              </w:rPr>
              <w:t>1.8</w:t>
            </w:r>
            <w:r w:rsidR="008E6E3C">
              <w:rPr>
                <w:rFonts w:asciiTheme="minorHAnsi" w:eastAsiaTheme="minorEastAsia" w:hAnsiTheme="minorHAnsi" w:cstheme="minorBidi"/>
                <w:noProof/>
                <w:sz w:val="22"/>
                <w:szCs w:val="22"/>
                <w:lang w:eastAsia="pl-PL"/>
              </w:rPr>
              <w:tab/>
            </w:r>
            <w:r w:rsidR="00101367">
              <w:rPr>
                <w:rStyle w:val="Hipercze"/>
                <w:noProof/>
              </w:rPr>
              <w:t>Wypoczynek organizowany przez szkołę trwający do 3 dni</w:t>
            </w:r>
            <w:r w:rsidR="008E6E3C">
              <w:rPr>
                <w:noProof/>
                <w:webHidden/>
              </w:rPr>
              <w:tab/>
            </w:r>
            <w:r w:rsidR="008E6E3C">
              <w:rPr>
                <w:noProof/>
                <w:webHidden/>
              </w:rPr>
              <w:fldChar w:fldCharType="begin"/>
            </w:r>
            <w:r w:rsidR="008E6E3C">
              <w:rPr>
                <w:noProof/>
                <w:webHidden/>
              </w:rPr>
              <w:instrText xml:space="preserve"> PAGEREF _Toc448235781 \h </w:instrText>
            </w:r>
            <w:r w:rsidR="008E6E3C">
              <w:rPr>
                <w:noProof/>
                <w:webHidden/>
              </w:rPr>
            </w:r>
            <w:r w:rsidR="008E6E3C">
              <w:rPr>
                <w:noProof/>
                <w:webHidden/>
              </w:rPr>
              <w:fldChar w:fldCharType="separate"/>
            </w:r>
            <w:r w:rsidR="00A53508">
              <w:rPr>
                <w:noProof/>
                <w:webHidden/>
              </w:rPr>
              <w:t>32</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82" w:history="1">
            <w:r w:rsidR="008E6E3C" w:rsidRPr="00A8712E">
              <w:rPr>
                <w:rStyle w:val="Hipercze"/>
                <w:noProof/>
              </w:rPr>
              <w:t>1.9 Przewóz uczestników wypoczynku</w:t>
            </w:r>
            <w:r w:rsidR="008E6E3C">
              <w:rPr>
                <w:noProof/>
                <w:webHidden/>
              </w:rPr>
              <w:tab/>
            </w:r>
            <w:r w:rsidR="008E6E3C">
              <w:rPr>
                <w:noProof/>
                <w:webHidden/>
              </w:rPr>
              <w:fldChar w:fldCharType="begin"/>
            </w:r>
            <w:r w:rsidR="008E6E3C">
              <w:rPr>
                <w:noProof/>
                <w:webHidden/>
              </w:rPr>
              <w:instrText xml:space="preserve"> PAGEREF _Toc448235782 \h </w:instrText>
            </w:r>
            <w:r w:rsidR="008E6E3C">
              <w:rPr>
                <w:noProof/>
                <w:webHidden/>
              </w:rPr>
            </w:r>
            <w:r w:rsidR="008E6E3C">
              <w:rPr>
                <w:noProof/>
                <w:webHidden/>
              </w:rPr>
              <w:fldChar w:fldCharType="separate"/>
            </w:r>
            <w:r w:rsidR="00A53508">
              <w:rPr>
                <w:noProof/>
                <w:webHidden/>
              </w:rPr>
              <w:t>32</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83" w:history="1">
            <w:r w:rsidR="008E6E3C" w:rsidRPr="00A8712E">
              <w:rPr>
                <w:rStyle w:val="Hipercze"/>
                <w:noProof/>
              </w:rPr>
              <w:t>1.9.1 Warunki techniczne, jakie powinien spełniać autokar podczas przewozu dzieci i młodzieży.</w:t>
            </w:r>
            <w:r w:rsidR="008E6E3C">
              <w:rPr>
                <w:noProof/>
                <w:webHidden/>
              </w:rPr>
              <w:tab/>
            </w:r>
            <w:r w:rsidR="008E6E3C">
              <w:rPr>
                <w:noProof/>
                <w:webHidden/>
              </w:rPr>
              <w:fldChar w:fldCharType="begin"/>
            </w:r>
            <w:r w:rsidR="008E6E3C">
              <w:rPr>
                <w:noProof/>
                <w:webHidden/>
              </w:rPr>
              <w:instrText xml:space="preserve"> PAGEREF _Toc448235783 \h </w:instrText>
            </w:r>
            <w:r w:rsidR="008E6E3C">
              <w:rPr>
                <w:noProof/>
                <w:webHidden/>
              </w:rPr>
            </w:r>
            <w:r w:rsidR="008E6E3C">
              <w:rPr>
                <w:noProof/>
                <w:webHidden/>
              </w:rPr>
              <w:fldChar w:fldCharType="separate"/>
            </w:r>
            <w:r w:rsidR="00A53508">
              <w:rPr>
                <w:noProof/>
                <w:webHidden/>
              </w:rPr>
              <w:t>32</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84" w:history="1">
            <w:r w:rsidR="008E6E3C" w:rsidRPr="00A8712E">
              <w:rPr>
                <w:rStyle w:val="Hipercze"/>
                <w:noProof/>
              </w:rPr>
              <w:t>1.9.2 Obowiązki kierowcy.</w:t>
            </w:r>
            <w:r w:rsidR="008E6E3C">
              <w:rPr>
                <w:noProof/>
                <w:webHidden/>
              </w:rPr>
              <w:tab/>
            </w:r>
            <w:r w:rsidR="008E6E3C">
              <w:rPr>
                <w:noProof/>
                <w:webHidden/>
              </w:rPr>
              <w:fldChar w:fldCharType="begin"/>
            </w:r>
            <w:r w:rsidR="008E6E3C">
              <w:rPr>
                <w:noProof/>
                <w:webHidden/>
              </w:rPr>
              <w:instrText xml:space="preserve"> PAGEREF _Toc448235784 \h </w:instrText>
            </w:r>
            <w:r w:rsidR="008E6E3C">
              <w:rPr>
                <w:noProof/>
                <w:webHidden/>
              </w:rPr>
            </w:r>
            <w:r w:rsidR="008E6E3C">
              <w:rPr>
                <w:noProof/>
                <w:webHidden/>
              </w:rPr>
              <w:fldChar w:fldCharType="separate"/>
            </w:r>
            <w:r w:rsidR="00A53508">
              <w:rPr>
                <w:noProof/>
                <w:webHidden/>
              </w:rPr>
              <w:t>33</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85" w:history="1">
            <w:r w:rsidR="008E6E3C" w:rsidRPr="00A8712E">
              <w:rPr>
                <w:rStyle w:val="Hipercze"/>
                <w:noProof/>
              </w:rPr>
              <w:t>1.9.3. Procedury postępowania w razie wypadku drogowego, awarii, innych zdarzeń podczas wypoczynku.</w:t>
            </w:r>
            <w:r w:rsidR="008E6E3C">
              <w:rPr>
                <w:noProof/>
                <w:webHidden/>
              </w:rPr>
              <w:tab/>
            </w:r>
            <w:r w:rsidR="008E6E3C">
              <w:rPr>
                <w:noProof/>
                <w:webHidden/>
              </w:rPr>
              <w:fldChar w:fldCharType="begin"/>
            </w:r>
            <w:r w:rsidR="008E6E3C">
              <w:rPr>
                <w:noProof/>
                <w:webHidden/>
              </w:rPr>
              <w:instrText xml:space="preserve"> PAGEREF _Toc448235785 \h </w:instrText>
            </w:r>
            <w:r w:rsidR="008E6E3C">
              <w:rPr>
                <w:noProof/>
                <w:webHidden/>
              </w:rPr>
            </w:r>
            <w:r w:rsidR="008E6E3C">
              <w:rPr>
                <w:noProof/>
                <w:webHidden/>
              </w:rPr>
              <w:fldChar w:fldCharType="separate"/>
            </w:r>
            <w:r w:rsidR="00A53508">
              <w:rPr>
                <w:noProof/>
                <w:webHidden/>
              </w:rPr>
              <w:t>35</w:t>
            </w:r>
            <w:r w:rsidR="008E6E3C">
              <w:rPr>
                <w:noProof/>
                <w:webHidden/>
              </w:rPr>
              <w:fldChar w:fldCharType="end"/>
            </w:r>
          </w:hyperlink>
        </w:p>
        <w:p w:rsidR="008E6E3C" w:rsidRDefault="003F22AF">
          <w:pPr>
            <w:pStyle w:val="Spistreci1"/>
            <w:tabs>
              <w:tab w:val="left" w:pos="480"/>
              <w:tab w:val="right" w:leader="dot" w:pos="9061"/>
            </w:tabs>
            <w:rPr>
              <w:rFonts w:asciiTheme="minorHAnsi" w:eastAsiaTheme="minorEastAsia" w:hAnsiTheme="minorHAnsi" w:cstheme="minorBidi"/>
              <w:noProof/>
              <w:sz w:val="22"/>
              <w:szCs w:val="22"/>
              <w:lang w:eastAsia="pl-PL"/>
            </w:rPr>
          </w:pPr>
          <w:hyperlink w:anchor="_Toc448235786" w:history="1">
            <w:r w:rsidR="008E6E3C" w:rsidRPr="00A8712E">
              <w:rPr>
                <w:rStyle w:val="Hipercze"/>
                <w:noProof/>
              </w:rPr>
              <w:t>2.</w:t>
            </w:r>
            <w:r w:rsidR="008E6E3C">
              <w:rPr>
                <w:rFonts w:asciiTheme="minorHAnsi" w:eastAsiaTheme="minorEastAsia" w:hAnsiTheme="minorHAnsi" w:cstheme="minorBidi"/>
                <w:noProof/>
                <w:sz w:val="22"/>
                <w:szCs w:val="22"/>
                <w:lang w:eastAsia="pl-PL"/>
              </w:rPr>
              <w:tab/>
            </w:r>
            <w:r w:rsidR="008E6E3C" w:rsidRPr="00A8712E">
              <w:rPr>
                <w:rStyle w:val="Hipercze"/>
                <w:noProof/>
              </w:rPr>
              <w:t>Informacje dla rodziców.</w:t>
            </w:r>
            <w:r w:rsidR="008E6E3C">
              <w:rPr>
                <w:noProof/>
                <w:webHidden/>
              </w:rPr>
              <w:tab/>
            </w:r>
            <w:r w:rsidR="008E6E3C">
              <w:rPr>
                <w:noProof/>
                <w:webHidden/>
              </w:rPr>
              <w:fldChar w:fldCharType="begin"/>
            </w:r>
            <w:r w:rsidR="008E6E3C">
              <w:rPr>
                <w:noProof/>
                <w:webHidden/>
              </w:rPr>
              <w:instrText xml:space="preserve"> PAGEREF _Toc448235786 \h </w:instrText>
            </w:r>
            <w:r w:rsidR="008E6E3C">
              <w:rPr>
                <w:noProof/>
                <w:webHidden/>
              </w:rPr>
            </w:r>
            <w:r w:rsidR="008E6E3C">
              <w:rPr>
                <w:noProof/>
                <w:webHidden/>
              </w:rPr>
              <w:fldChar w:fldCharType="separate"/>
            </w:r>
            <w:r w:rsidR="00A53508">
              <w:rPr>
                <w:noProof/>
                <w:webHidden/>
              </w:rPr>
              <w:t>38</w:t>
            </w:r>
            <w:r w:rsidR="008E6E3C">
              <w:rPr>
                <w:noProof/>
                <w:webHidden/>
              </w:rPr>
              <w:fldChar w:fldCharType="end"/>
            </w:r>
          </w:hyperlink>
        </w:p>
        <w:p w:rsidR="008E6E3C" w:rsidRDefault="003F22AF">
          <w:pPr>
            <w:pStyle w:val="Spistreci2"/>
            <w:tabs>
              <w:tab w:val="left" w:pos="880"/>
              <w:tab w:val="right" w:leader="dot" w:pos="9061"/>
            </w:tabs>
            <w:rPr>
              <w:rFonts w:asciiTheme="minorHAnsi" w:eastAsiaTheme="minorEastAsia" w:hAnsiTheme="minorHAnsi" w:cstheme="minorBidi"/>
              <w:noProof/>
              <w:sz w:val="22"/>
              <w:szCs w:val="22"/>
              <w:lang w:eastAsia="pl-PL"/>
            </w:rPr>
          </w:pPr>
          <w:hyperlink w:anchor="_Toc448235787" w:history="1">
            <w:r w:rsidR="008E6E3C" w:rsidRPr="00A8712E">
              <w:rPr>
                <w:rStyle w:val="Hipercze"/>
                <w:noProof/>
              </w:rPr>
              <w:t>2.1</w:t>
            </w:r>
            <w:r w:rsidR="008E6E3C">
              <w:rPr>
                <w:rFonts w:asciiTheme="minorHAnsi" w:eastAsiaTheme="minorEastAsia" w:hAnsiTheme="minorHAnsi" w:cstheme="minorBidi"/>
                <w:noProof/>
                <w:sz w:val="22"/>
                <w:szCs w:val="22"/>
                <w:lang w:eastAsia="pl-PL"/>
              </w:rPr>
              <w:tab/>
            </w:r>
            <w:r w:rsidR="008E6E3C" w:rsidRPr="00A8712E">
              <w:rPr>
                <w:rStyle w:val="Hipercze"/>
                <w:noProof/>
              </w:rPr>
              <w:t>Wybór organizatora wypoczynku.</w:t>
            </w:r>
            <w:r w:rsidR="008E6E3C">
              <w:rPr>
                <w:noProof/>
                <w:webHidden/>
              </w:rPr>
              <w:tab/>
            </w:r>
            <w:r w:rsidR="008E6E3C">
              <w:rPr>
                <w:noProof/>
                <w:webHidden/>
              </w:rPr>
              <w:fldChar w:fldCharType="begin"/>
            </w:r>
            <w:r w:rsidR="008E6E3C">
              <w:rPr>
                <w:noProof/>
                <w:webHidden/>
              </w:rPr>
              <w:instrText xml:space="preserve"> PAGEREF _Toc448235787 \h </w:instrText>
            </w:r>
            <w:r w:rsidR="008E6E3C">
              <w:rPr>
                <w:noProof/>
                <w:webHidden/>
              </w:rPr>
            </w:r>
            <w:r w:rsidR="008E6E3C">
              <w:rPr>
                <w:noProof/>
                <w:webHidden/>
              </w:rPr>
              <w:fldChar w:fldCharType="separate"/>
            </w:r>
            <w:r w:rsidR="00A53508">
              <w:rPr>
                <w:noProof/>
                <w:webHidden/>
              </w:rPr>
              <w:t>38</w:t>
            </w:r>
            <w:r w:rsidR="008E6E3C">
              <w:rPr>
                <w:noProof/>
                <w:webHidden/>
              </w:rPr>
              <w:fldChar w:fldCharType="end"/>
            </w:r>
          </w:hyperlink>
        </w:p>
        <w:p w:rsidR="008E6E3C" w:rsidRDefault="003F22AF">
          <w:pPr>
            <w:pStyle w:val="Spistreci2"/>
            <w:tabs>
              <w:tab w:val="left" w:pos="880"/>
              <w:tab w:val="right" w:leader="dot" w:pos="9061"/>
            </w:tabs>
            <w:rPr>
              <w:rFonts w:asciiTheme="minorHAnsi" w:eastAsiaTheme="minorEastAsia" w:hAnsiTheme="minorHAnsi" w:cstheme="minorBidi"/>
              <w:noProof/>
              <w:sz w:val="22"/>
              <w:szCs w:val="22"/>
              <w:lang w:eastAsia="pl-PL"/>
            </w:rPr>
          </w:pPr>
          <w:hyperlink w:anchor="_Toc448235788" w:history="1">
            <w:r w:rsidR="008E6E3C" w:rsidRPr="00A8712E">
              <w:rPr>
                <w:rStyle w:val="Hipercze"/>
                <w:noProof/>
              </w:rPr>
              <w:t>2.2</w:t>
            </w:r>
            <w:r w:rsidR="008E6E3C">
              <w:rPr>
                <w:rFonts w:asciiTheme="minorHAnsi" w:eastAsiaTheme="minorEastAsia" w:hAnsiTheme="minorHAnsi" w:cstheme="minorBidi"/>
                <w:noProof/>
                <w:sz w:val="22"/>
                <w:szCs w:val="22"/>
                <w:lang w:eastAsia="pl-PL"/>
              </w:rPr>
              <w:tab/>
            </w:r>
            <w:r w:rsidR="008E6E3C" w:rsidRPr="00A8712E">
              <w:rPr>
                <w:rStyle w:val="Hipercze"/>
                <w:noProof/>
              </w:rPr>
              <w:t>Baza wypoczynku dla rodziców/prawnych opiekunów dziecka.</w:t>
            </w:r>
            <w:r w:rsidR="008E6E3C">
              <w:rPr>
                <w:noProof/>
                <w:webHidden/>
              </w:rPr>
              <w:tab/>
            </w:r>
            <w:r w:rsidR="008E6E3C">
              <w:rPr>
                <w:noProof/>
                <w:webHidden/>
              </w:rPr>
              <w:fldChar w:fldCharType="begin"/>
            </w:r>
            <w:r w:rsidR="008E6E3C">
              <w:rPr>
                <w:noProof/>
                <w:webHidden/>
              </w:rPr>
              <w:instrText xml:space="preserve"> PAGEREF _Toc448235788 \h </w:instrText>
            </w:r>
            <w:r w:rsidR="008E6E3C">
              <w:rPr>
                <w:noProof/>
                <w:webHidden/>
              </w:rPr>
            </w:r>
            <w:r w:rsidR="008E6E3C">
              <w:rPr>
                <w:noProof/>
                <w:webHidden/>
              </w:rPr>
              <w:fldChar w:fldCharType="separate"/>
            </w:r>
            <w:r w:rsidR="00A53508">
              <w:rPr>
                <w:noProof/>
                <w:webHidden/>
              </w:rPr>
              <w:t>39</w:t>
            </w:r>
            <w:r w:rsidR="008E6E3C">
              <w:rPr>
                <w:noProof/>
                <w:webHidden/>
              </w:rPr>
              <w:fldChar w:fldCharType="end"/>
            </w:r>
          </w:hyperlink>
        </w:p>
        <w:p w:rsidR="008E6E3C" w:rsidRDefault="003F22AF">
          <w:pPr>
            <w:pStyle w:val="Spistreci2"/>
            <w:tabs>
              <w:tab w:val="left" w:pos="880"/>
              <w:tab w:val="right" w:leader="dot" w:pos="9061"/>
            </w:tabs>
            <w:rPr>
              <w:rFonts w:asciiTheme="minorHAnsi" w:eastAsiaTheme="minorEastAsia" w:hAnsiTheme="minorHAnsi" w:cstheme="minorBidi"/>
              <w:noProof/>
              <w:sz w:val="22"/>
              <w:szCs w:val="22"/>
              <w:lang w:eastAsia="pl-PL"/>
            </w:rPr>
          </w:pPr>
          <w:hyperlink w:anchor="_Toc448235789" w:history="1">
            <w:r w:rsidR="008E6E3C" w:rsidRPr="00A8712E">
              <w:rPr>
                <w:rStyle w:val="Hipercze"/>
                <w:noProof/>
              </w:rPr>
              <w:t>2.3</w:t>
            </w:r>
            <w:r w:rsidR="008E6E3C">
              <w:rPr>
                <w:rFonts w:asciiTheme="minorHAnsi" w:eastAsiaTheme="minorEastAsia" w:hAnsiTheme="minorHAnsi" w:cstheme="minorBidi"/>
                <w:noProof/>
                <w:sz w:val="22"/>
                <w:szCs w:val="22"/>
                <w:lang w:eastAsia="pl-PL"/>
              </w:rPr>
              <w:tab/>
            </w:r>
            <w:r w:rsidR="008E6E3C" w:rsidRPr="00A8712E">
              <w:rPr>
                <w:rStyle w:val="Hipercze"/>
                <w:noProof/>
              </w:rPr>
              <w:t>Przygotowanie dziecka do wyjazdu.</w:t>
            </w:r>
            <w:r w:rsidR="008E6E3C">
              <w:rPr>
                <w:noProof/>
                <w:webHidden/>
              </w:rPr>
              <w:tab/>
            </w:r>
            <w:r w:rsidR="008E6E3C">
              <w:rPr>
                <w:noProof/>
                <w:webHidden/>
              </w:rPr>
              <w:fldChar w:fldCharType="begin"/>
            </w:r>
            <w:r w:rsidR="008E6E3C">
              <w:rPr>
                <w:noProof/>
                <w:webHidden/>
              </w:rPr>
              <w:instrText xml:space="preserve"> PAGEREF _Toc448235789 \h </w:instrText>
            </w:r>
            <w:r w:rsidR="008E6E3C">
              <w:rPr>
                <w:noProof/>
                <w:webHidden/>
              </w:rPr>
            </w:r>
            <w:r w:rsidR="008E6E3C">
              <w:rPr>
                <w:noProof/>
                <w:webHidden/>
              </w:rPr>
              <w:fldChar w:fldCharType="separate"/>
            </w:r>
            <w:r w:rsidR="00A53508">
              <w:rPr>
                <w:noProof/>
                <w:webHidden/>
              </w:rPr>
              <w:t>39</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90" w:history="1">
            <w:r w:rsidR="008E6E3C" w:rsidRPr="00A8712E">
              <w:rPr>
                <w:rStyle w:val="Hipercze"/>
                <w:noProof/>
              </w:rPr>
              <w:t>2.3.1 Zasady do przekazania przez rodzica/prawnego opiekuna dziecka.</w:t>
            </w:r>
            <w:r w:rsidR="008E6E3C">
              <w:rPr>
                <w:noProof/>
                <w:webHidden/>
              </w:rPr>
              <w:tab/>
            </w:r>
            <w:r w:rsidR="008E6E3C">
              <w:rPr>
                <w:noProof/>
                <w:webHidden/>
              </w:rPr>
              <w:fldChar w:fldCharType="begin"/>
            </w:r>
            <w:r w:rsidR="008E6E3C">
              <w:rPr>
                <w:noProof/>
                <w:webHidden/>
              </w:rPr>
              <w:instrText xml:space="preserve"> PAGEREF _Toc448235790 \h </w:instrText>
            </w:r>
            <w:r w:rsidR="008E6E3C">
              <w:rPr>
                <w:noProof/>
                <w:webHidden/>
              </w:rPr>
            </w:r>
            <w:r w:rsidR="008E6E3C">
              <w:rPr>
                <w:noProof/>
                <w:webHidden/>
              </w:rPr>
              <w:fldChar w:fldCharType="separate"/>
            </w:r>
            <w:r w:rsidR="00A53508">
              <w:rPr>
                <w:noProof/>
                <w:webHidden/>
              </w:rPr>
              <w:t>40</w:t>
            </w:r>
            <w:r w:rsidR="008E6E3C">
              <w:rPr>
                <w:noProof/>
                <w:webHidden/>
              </w:rPr>
              <w:fldChar w:fldCharType="end"/>
            </w:r>
          </w:hyperlink>
        </w:p>
        <w:p w:rsidR="008E6E3C" w:rsidRDefault="003F22AF">
          <w:pPr>
            <w:pStyle w:val="Spistreci1"/>
            <w:tabs>
              <w:tab w:val="left" w:pos="480"/>
              <w:tab w:val="right" w:leader="dot" w:pos="9061"/>
            </w:tabs>
            <w:rPr>
              <w:rFonts w:asciiTheme="minorHAnsi" w:eastAsiaTheme="minorEastAsia" w:hAnsiTheme="minorHAnsi" w:cstheme="minorBidi"/>
              <w:noProof/>
              <w:sz w:val="22"/>
              <w:szCs w:val="22"/>
              <w:lang w:eastAsia="pl-PL"/>
            </w:rPr>
          </w:pPr>
          <w:hyperlink w:anchor="_Toc448235791" w:history="1">
            <w:r w:rsidR="008E6E3C" w:rsidRPr="00A8712E">
              <w:rPr>
                <w:rStyle w:val="Hipercze"/>
                <w:rFonts w:eastAsiaTheme="minorHAnsi"/>
                <w:noProof/>
                <w:lang w:eastAsia="en-US"/>
              </w:rPr>
              <w:t>3.</w:t>
            </w:r>
            <w:r w:rsidR="008E6E3C">
              <w:rPr>
                <w:rFonts w:asciiTheme="minorHAnsi" w:eastAsiaTheme="minorEastAsia" w:hAnsiTheme="minorHAnsi" w:cstheme="minorBidi"/>
                <w:noProof/>
                <w:sz w:val="22"/>
                <w:szCs w:val="22"/>
                <w:lang w:eastAsia="pl-PL"/>
              </w:rPr>
              <w:tab/>
            </w:r>
            <w:r w:rsidR="008E6E3C" w:rsidRPr="00A8712E">
              <w:rPr>
                <w:rStyle w:val="Hipercze"/>
                <w:rFonts w:eastAsiaTheme="minorHAnsi"/>
                <w:noProof/>
                <w:lang w:eastAsia="en-US"/>
              </w:rPr>
              <w:t>Zasady bezpiecznego wypoczynku.</w:t>
            </w:r>
            <w:r w:rsidR="008E6E3C">
              <w:rPr>
                <w:noProof/>
                <w:webHidden/>
              </w:rPr>
              <w:tab/>
            </w:r>
            <w:r w:rsidR="008E6E3C">
              <w:rPr>
                <w:noProof/>
                <w:webHidden/>
              </w:rPr>
              <w:fldChar w:fldCharType="begin"/>
            </w:r>
            <w:r w:rsidR="008E6E3C">
              <w:rPr>
                <w:noProof/>
                <w:webHidden/>
              </w:rPr>
              <w:instrText xml:space="preserve"> PAGEREF _Toc448235791 \h </w:instrText>
            </w:r>
            <w:r w:rsidR="008E6E3C">
              <w:rPr>
                <w:noProof/>
                <w:webHidden/>
              </w:rPr>
            </w:r>
            <w:r w:rsidR="008E6E3C">
              <w:rPr>
                <w:noProof/>
                <w:webHidden/>
              </w:rPr>
              <w:fldChar w:fldCharType="separate"/>
            </w:r>
            <w:r w:rsidR="00A53508">
              <w:rPr>
                <w:noProof/>
                <w:webHidden/>
              </w:rPr>
              <w:t>42</w:t>
            </w:r>
            <w:r w:rsidR="008E6E3C">
              <w:rPr>
                <w:noProof/>
                <w:webHidden/>
              </w:rPr>
              <w:fldChar w:fldCharType="end"/>
            </w:r>
          </w:hyperlink>
        </w:p>
        <w:p w:rsidR="008E6E3C" w:rsidRDefault="003F22AF">
          <w:pPr>
            <w:pStyle w:val="Spistreci2"/>
            <w:tabs>
              <w:tab w:val="left" w:pos="880"/>
              <w:tab w:val="right" w:leader="dot" w:pos="9061"/>
            </w:tabs>
            <w:rPr>
              <w:rFonts w:asciiTheme="minorHAnsi" w:eastAsiaTheme="minorEastAsia" w:hAnsiTheme="minorHAnsi" w:cstheme="minorBidi"/>
              <w:noProof/>
              <w:sz w:val="22"/>
              <w:szCs w:val="22"/>
              <w:lang w:eastAsia="pl-PL"/>
            </w:rPr>
          </w:pPr>
          <w:hyperlink w:anchor="_Toc448235792" w:history="1">
            <w:r w:rsidR="008E6E3C" w:rsidRPr="00A8712E">
              <w:rPr>
                <w:rStyle w:val="Hipercze"/>
                <w:rFonts w:eastAsiaTheme="minorHAnsi"/>
                <w:noProof/>
                <w:lang w:eastAsia="en-US"/>
              </w:rPr>
              <w:t>3.1</w:t>
            </w:r>
            <w:r w:rsidR="008E6E3C">
              <w:rPr>
                <w:rFonts w:asciiTheme="minorHAnsi" w:eastAsiaTheme="minorEastAsia" w:hAnsiTheme="minorHAnsi" w:cstheme="minorBidi"/>
                <w:noProof/>
                <w:sz w:val="22"/>
                <w:szCs w:val="22"/>
                <w:lang w:eastAsia="pl-PL"/>
              </w:rPr>
              <w:tab/>
            </w:r>
            <w:r w:rsidR="008E6E3C" w:rsidRPr="00A8712E">
              <w:rPr>
                <w:rStyle w:val="Hipercze"/>
                <w:rFonts w:eastAsiaTheme="minorHAnsi"/>
                <w:noProof/>
                <w:lang w:eastAsia="en-US"/>
              </w:rPr>
              <w:t>Wypoczynek nad wodą.</w:t>
            </w:r>
            <w:r w:rsidR="008E6E3C">
              <w:rPr>
                <w:noProof/>
                <w:webHidden/>
              </w:rPr>
              <w:tab/>
            </w:r>
            <w:r w:rsidR="008E6E3C">
              <w:rPr>
                <w:noProof/>
                <w:webHidden/>
              </w:rPr>
              <w:fldChar w:fldCharType="begin"/>
            </w:r>
            <w:r w:rsidR="008E6E3C">
              <w:rPr>
                <w:noProof/>
                <w:webHidden/>
              </w:rPr>
              <w:instrText xml:space="preserve"> PAGEREF _Toc448235792 \h </w:instrText>
            </w:r>
            <w:r w:rsidR="008E6E3C">
              <w:rPr>
                <w:noProof/>
                <w:webHidden/>
              </w:rPr>
            </w:r>
            <w:r w:rsidR="008E6E3C">
              <w:rPr>
                <w:noProof/>
                <w:webHidden/>
              </w:rPr>
              <w:fldChar w:fldCharType="separate"/>
            </w:r>
            <w:r w:rsidR="00A53508">
              <w:rPr>
                <w:noProof/>
                <w:webHidden/>
              </w:rPr>
              <w:t>42</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93" w:history="1">
            <w:r w:rsidR="008E6E3C" w:rsidRPr="00A8712E">
              <w:rPr>
                <w:rStyle w:val="Hipercze"/>
                <w:rFonts w:eastAsiaTheme="minorHAnsi"/>
                <w:noProof/>
                <w:lang w:eastAsia="en-US"/>
              </w:rPr>
              <w:t>3.1.1Latem nad wodą.</w:t>
            </w:r>
            <w:r w:rsidR="008E6E3C">
              <w:rPr>
                <w:noProof/>
                <w:webHidden/>
              </w:rPr>
              <w:tab/>
            </w:r>
            <w:r w:rsidR="008E6E3C">
              <w:rPr>
                <w:noProof/>
                <w:webHidden/>
              </w:rPr>
              <w:fldChar w:fldCharType="begin"/>
            </w:r>
            <w:r w:rsidR="008E6E3C">
              <w:rPr>
                <w:noProof/>
                <w:webHidden/>
              </w:rPr>
              <w:instrText xml:space="preserve"> PAGEREF _Toc448235793 \h </w:instrText>
            </w:r>
            <w:r w:rsidR="008E6E3C">
              <w:rPr>
                <w:noProof/>
                <w:webHidden/>
              </w:rPr>
            </w:r>
            <w:r w:rsidR="008E6E3C">
              <w:rPr>
                <w:noProof/>
                <w:webHidden/>
              </w:rPr>
              <w:fldChar w:fldCharType="separate"/>
            </w:r>
            <w:r w:rsidR="00A53508">
              <w:rPr>
                <w:noProof/>
                <w:webHidden/>
              </w:rPr>
              <w:t>42</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94" w:history="1">
            <w:r w:rsidR="008E6E3C" w:rsidRPr="00A8712E">
              <w:rPr>
                <w:rStyle w:val="Hipercze"/>
                <w:noProof/>
              </w:rPr>
              <w:t>3.1.2 Zimą nad wodą.</w:t>
            </w:r>
            <w:r w:rsidR="008E6E3C">
              <w:rPr>
                <w:noProof/>
                <w:webHidden/>
              </w:rPr>
              <w:tab/>
            </w:r>
            <w:r w:rsidR="008E6E3C">
              <w:rPr>
                <w:noProof/>
                <w:webHidden/>
              </w:rPr>
              <w:fldChar w:fldCharType="begin"/>
            </w:r>
            <w:r w:rsidR="008E6E3C">
              <w:rPr>
                <w:noProof/>
                <w:webHidden/>
              </w:rPr>
              <w:instrText xml:space="preserve"> PAGEREF _Toc448235794 \h </w:instrText>
            </w:r>
            <w:r w:rsidR="008E6E3C">
              <w:rPr>
                <w:noProof/>
                <w:webHidden/>
              </w:rPr>
            </w:r>
            <w:r w:rsidR="008E6E3C">
              <w:rPr>
                <w:noProof/>
                <w:webHidden/>
              </w:rPr>
              <w:fldChar w:fldCharType="separate"/>
            </w:r>
            <w:r w:rsidR="00A53508">
              <w:rPr>
                <w:noProof/>
                <w:webHidden/>
              </w:rPr>
              <w:t>47</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795" w:history="1">
            <w:r w:rsidR="008E6E3C" w:rsidRPr="00A8712E">
              <w:rPr>
                <w:rStyle w:val="Hipercze"/>
                <w:rFonts w:eastAsiaTheme="minorHAnsi"/>
                <w:noProof/>
                <w:lang w:eastAsia="en-US"/>
              </w:rPr>
              <w:t>3.2 Bezpieczeństwo w górach.</w:t>
            </w:r>
            <w:r w:rsidR="008E6E3C">
              <w:rPr>
                <w:noProof/>
                <w:webHidden/>
              </w:rPr>
              <w:tab/>
            </w:r>
            <w:r w:rsidR="008E6E3C">
              <w:rPr>
                <w:noProof/>
                <w:webHidden/>
              </w:rPr>
              <w:fldChar w:fldCharType="begin"/>
            </w:r>
            <w:r w:rsidR="008E6E3C">
              <w:rPr>
                <w:noProof/>
                <w:webHidden/>
              </w:rPr>
              <w:instrText xml:space="preserve"> PAGEREF _Toc448235795 \h </w:instrText>
            </w:r>
            <w:r w:rsidR="008E6E3C">
              <w:rPr>
                <w:noProof/>
                <w:webHidden/>
              </w:rPr>
            </w:r>
            <w:r w:rsidR="008E6E3C">
              <w:rPr>
                <w:noProof/>
                <w:webHidden/>
              </w:rPr>
              <w:fldChar w:fldCharType="separate"/>
            </w:r>
            <w:r w:rsidR="00A53508">
              <w:rPr>
                <w:noProof/>
                <w:webHidden/>
              </w:rPr>
              <w:t>47</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96" w:history="1">
            <w:r w:rsidR="008E6E3C" w:rsidRPr="00A8712E">
              <w:rPr>
                <w:rStyle w:val="Hipercze"/>
                <w:rFonts w:eastAsiaTheme="minorHAnsi"/>
                <w:noProof/>
                <w:lang w:eastAsia="en-US"/>
              </w:rPr>
              <w:t>3.2.1 W górach w okresie letnim.</w:t>
            </w:r>
            <w:r w:rsidR="008E6E3C">
              <w:rPr>
                <w:noProof/>
                <w:webHidden/>
              </w:rPr>
              <w:tab/>
            </w:r>
            <w:r w:rsidR="008E6E3C">
              <w:rPr>
                <w:noProof/>
                <w:webHidden/>
              </w:rPr>
              <w:fldChar w:fldCharType="begin"/>
            </w:r>
            <w:r w:rsidR="008E6E3C">
              <w:rPr>
                <w:noProof/>
                <w:webHidden/>
              </w:rPr>
              <w:instrText xml:space="preserve"> PAGEREF _Toc448235796 \h </w:instrText>
            </w:r>
            <w:r w:rsidR="008E6E3C">
              <w:rPr>
                <w:noProof/>
                <w:webHidden/>
              </w:rPr>
            </w:r>
            <w:r w:rsidR="008E6E3C">
              <w:rPr>
                <w:noProof/>
                <w:webHidden/>
              </w:rPr>
              <w:fldChar w:fldCharType="separate"/>
            </w:r>
            <w:r w:rsidR="00A53508">
              <w:rPr>
                <w:noProof/>
                <w:webHidden/>
              </w:rPr>
              <w:t>47</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97" w:history="1">
            <w:r w:rsidR="008E6E3C" w:rsidRPr="00A8712E">
              <w:rPr>
                <w:rStyle w:val="Hipercze"/>
                <w:rFonts w:eastAsiaTheme="minorHAnsi"/>
                <w:noProof/>
                <w:lang w:eastAsia="en-US"/>
              </w:rPr>
              <w:t>3.2.2 W górach w okresie zimowym.</w:t>
            </w:r>
            <w:r w:rsidR="008E6E3C">
              <w:rPr>
                <w:noProof/>
                <w:webHidden/>
              </w:rPr>
              <w:tab/>
            </w:r>
            <w:r w:rsidR="008E6E3C">
              <w:rPr>
                <w:noProof/>
                <w:webHidden/>
              </w:rPr>
              <w:fldChar w:fldCharType="begin"/>
            </w:r>
            <w:r w:rsidR="008E6E3C">
              <w:rPr>
                <w:noProof/>
                <w:webHidden/>
              </w:rPr>
              <w:instrText xml:space="preserve"> PAGEREF _Toc448235797 \h </w:instrText>
            </w:r>
            <w:r w:rsidR="008E6E3C">
              <w:rPr>
                <w:noProof/>
                <w:webHidden/>
              </w:rPr>
            </w:r>
            <w:r w:rsidR="008E6E3C">
              <w:rPr>
                <w:noProof/>
                <w:webHidden/>
              </w:rPr>
              <w:fldChar w:fldCharType="separate"/>
            </w:r>
            <w:r w:rsidR="00A53508">
              <w:rPr>
                <w:noProof/>
                <w:webHidden/>
              </w:rPr>
              <w:t>49</w:t>
            </w:r>
            <w:r w:rsidR="008E6E3C">
              <w:rPr>
                <w:noProof/>
                <w:webHidden/>
              </w:rPr>
              <w:fldChar w:fldCharType="end"/>
            </w:r>
          </w:hyperlink>
        </w:p>
        <w:p w:rsidR="008E6E3C" w:rsidRDefault="003F22AF" w:rsidP="004C4559">
          <w:pPr>
            <w:pStyle w:val="Spistreci3"/>
            <w:rPr>
              <w:rFonts w:asciiTheme="minorHAnsi" w:eastAsiaTheme="minorEastAsia" w:hAnsiTheme="minorHAnsi" w:cstheme="minorBidi"/>
              <w:noProof/>
              <w:sz w:val="22"/>
              <w:szCs w:val="22"/>
              <w:lang w:eastAsia="pl-PL"/>
            </w:rPr>
          </w:pPr>
          <w:hyperlink w:anchor="_Toc448235798" w:history="1">
            <w:r w:rsidR="008E6E3C" w:rsidRPr="00A8712E">
              <w:rPr>
                <w:rStyle w:val="Hipercze"/>
                <w:rFonts w:eastAsiaTheme="minorHAnsi"/>
                <w:noProof/>
                <w:lang w:eastAsia="en-US"/>
              </w:rPr>
              <w:t>3.2.3 Bezpieczne poruszanie się po drogach podczas pieszych wędrówek.</w:t>
            </w:r>
            <w:r w:rsidR="008E6E3C">
              <w:rPr>
                <w:noProof/>
                <w:webHidden/>
              </w:rPr>
              <w:tab/>
            </w:r>
            <w:r w:rsidR="008E6E3C">
              <w:rPr>
                <w:noProof/>
                <w:webHidden/>
              </w:rPr>
              <w:fldChar w:fldCharType="begin"/>
            </w:r>
            <w:r w:rsidR="008E6E3C">
              <w:rPr>
                <w:noProof/>
                <w:webHidden/>
              </w:rPr>
              <w:instrText xml:space="preserve"> PAGEREF _Toc448235798 \h </w:instrText>
            </w:r>
            <w:r w:rsidR="008E6E3C">
              <w:rPr>
                <w:noProof/>
                <w:webHidden/>
              </w:rPr>
            </w:r>
            <w:r w:rsidR="008E6E3C">
              <w:rPr>
                <w:noProof/>
                <w:webHidden/>
              </w:rPr>
              <w:fldChar w:fldCharType="separate"/>
            </w:r>
            <w:r w:rsidR="00A53508">
              <w:rPr>
                <w:noProof/>
                <w:webHidden/>
              </w:rPr>
              <w:t>49</w:t>
            </w:r>
            <w:r w:rsidR="008E6E3C">
              <w:rPr>
                <w:noProof/>
                <w:webHidden/>
              </w:rPr>
              <w:fldChar w:fldCharType="end"/>
            </w:r>
          </w:hyperlink>
        </w:p>
        <w:p w:rsidR="008E6E3C" w:rsidRDefault="003F22AF" w:rsidP="004C4559">
          <w:pPr>
            <w:pStyle w:val="Spistreci3"/>
            <w:rPr>
              <w:noProof/>
            </w:rPr>
          </w:pPr>
          <w:hyperlink w:anchor="_Toc448235799" w:history="1">
            <w:r w:rsidR="008E6E3C" w:rsidRPr="00A8712E">
              <w:rPr>
                <w:rStyle w:val="Hipercze"/>
                <w:noProof/>
              </w:rPr>
              <w:t>3.2.4 Ruch rowerem.</w:t>
            </w:r>
            <w:r w:rsidR="008E6E3C">
              <w:rPr>
                <w:noProof/>
                <w:webHidden/>
              </w:rPr>
              <w:tab/>
            </w:r>
            <w:r w:rsidR="008E6E3C">
              <w:rPr>
                <w:noProof/>
                <w:webHidden/>
              </w:rPr>
              <w:fldChar w:fldCharType="begin"/>
            </w:r>
            <w:r w:rsidR="008E6E3C">
              <w:rPr>
                <w:noProof/>
                <w:webHidden/>
              </w:rPr>
              <w:instrText xml:space="preserve"> PAGEREF _Toc448235799 \h </w:instrText>
            </w:r>
            <w:r w:rsidR="008E6E3C">
              <w:rPr>
                <w:noProof/>
                <w:webHidden/>
              </w:rPr>
            </w:r>
            <w:r w:rsidR="008E6E3C">
              <w:rPr>
                <w:noProof/>
                <w:webHidden/>
              </w:rPr>
              <w:fldChar w:fldCharType="separate"/>
            </w:r>
            <w:r w:rsidR="00A53508">
              <w:rPr>
                <w:noProof/>
                <w:webHidden/>
              </w:rPr>
              <w:t>53</w:t>
            </w:r>
            <w:r w:rsidR="008E6E3C">
              <w:rPr>
                <w:noProof/>
                <w:webHidden/>
              </w:rPr>
              <w:fldChar w:fldCharType="end"/>
            </w:r>
          </w:hyperlink>
        </w:p>
        <w:p w:rsidR="00457CD2" w:rsidRPr="00457CD2" w:rsidRDefault="004C4559" w:rsidP="004C4559">
          <w:pPr>
            <w:tabs>
              <w:tab w:val="center" w:leader="dot" w:pos="9061"/>
            </w:tabs>
            <w:ind w:left="284"/>
            <w:rPr>
              <w:rFonts w:eastAsiaTheme="minorEastAsia"/>
            </w:rPr>
          </w:pPr>
          <w:r>
            <w:rPr>
              <w:rFonts w:eastAsiaTheme="minorEastAsia"/>
            </w:rPr>
            <w:t xml:space="preserve">3.3. Wypadek podczas wypoczynku </w:t>
          </w:r>
          <w:r>
            <w:rPr>
              <w:rFonts w:eastAsiaTheme="minorEastAsia"/>
            </w:rPr>
            <w:tab/>
            <w:t>57</w:t>
          </w:r>
        </w:p>
        <w:p w:rsidR="008E6E3C" w:rsidRDefault="003F22AF">
          <w:pPr>
            <w:pStyle w:val="Spistreci1"/>
            <w:tabs>
              <w:tab w:val="right" w:leader="dot" w:pos="9061"/>
            </w:tabs>
            <w:rPr>
              <w:rFonts w:asciiTheme="minorHAnsi" w:eastAsiaTheme="minorEastAsia" w:hAnsiTheme="minorHAnsi" w:cstheme="minorBidi"/>
              <w:noProof/>
              <w:sz w:val="22"/>
              <w:szCs w:val="22"/>
              <w:lang w:eastAsia="pl-PL"/>
            </w:rPr>
          </w:pPr>
          <w:hyperlink w:anchor="_Toc448235800" w:history="1">
            <w:r w:rsidR="008E6E3C" w:rsidRPr="00A8712E">
              <w:rPr>
                <w:rStyle w:val="Hipercze"/>
                <w:noProof/>
              </w:rPr>
              <w:t>4. Zadania instytucji współpracujących w zakresie zapewnienia bezpiecznego wypoczynku dzieci i młodzieży.</w:t>
            </w:r>
            <w:r w:rsidR="008E6E3C">
              <w:rPr>
                <w:noProof/>
                <w:webHidden/>
              </w:rPr>
              <w:tab/>
            </w:r>
            <w:r w:rsidR="008E6E3C">
              <w:rPr>
                <w:noProof/>
                <w:webHidden/>
              </w:rPr>
              <w:fldChar w:fldCharType="begin"/>
            </w:r>
            <w:r w:rsidR="008E6E3C">
              <w:rPr>
                <w:noProof/>
                <w:webHidden/>
              </w:rPr>
              <w:instrText xml:space="preserve"> PAGEREF _Toc448235800 \h </w:instrText>
            </w:r>
            <w:r w:rsidR="008E6E3C">
              <w:rPr>
                <w:noProof/>
                <w:webHidden/>
              </w:rPr>
            </w:r>
            <w:r w:rsidR="008E6E3C">
              <w:rPr>
                <w:noProof/>
                <w:webHidden/>
              </w:rPr>
              <w:fldChar w:fldCharType="separate"/>
            </w:r>
            <w:r w:rsidR="00A53508">
              <w:rPr>
                <w:noProof/>
                <w:webHidden/>
              </w:rPr>
              <w:t>58</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1" w:history="1">
            <w:r w:rsidR="008E6E3C" w:rsidRPr="00A8712E">
              <w:rPr>
                <w:rStyle w:val="Hipercze"/>
                <w:noProof/>
              </w:rPr>
              <w:t>4.1 Kuratorium Oświaty w Warszawie.</w:t>
            </w:r>
            <w:r w:rsidR="008E6E3C">
              <w:rPr>
                <w:noProof/>
                <w:webHidden/>
              </w:rPr>
              <w:tab/>
            </w:r>
            <w:r w:rsidR="008E6E3C">
              <w:rPr>
                <w:noProof/>
                <w:webHidden/>
              </w:rPr>
              <w:fldChar w:fldCharType="begin"/>
            </w:r>
            <w:r w:rsidR="008E6E3C">
              <w:rPr>
                <w:noProof/>
                <w:webHidden/>
              </w:rPr>
              <w:instrText xml:space="preserve"> PAGEREF _Toc448235801 \h </w:instrText>
            </w:r>
            <w:r w:rsidR="008E6E3C">
              <w:rPr>
                <w:noProof/>
                <w:webHidden/>
              </w:rPr>
            </w:r>
            <w:r w:rsidR="008E6E3C">
              <w:rPr>
                <w:noProof/>
                <w:webHidden/>
              </w:rPr>
              <w:fldChar w:fldCharType="separate"/>
            </w:r>
            <w:r w:rsidR="00A53508">
              <w:rPr>
                <w:noProof/>
                <w:webHidden/>
              </w:rPr>
              <w:t>58</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2" w:history="1">
            <w:r w:rsidR="008E6E3C" w:rsidRPr="00A8712E">
              <w:rPr>
                <w:rStyle w:val="Hipercze"/>
                <w:noProof/>
              </w:rPr>
              <w:t>4.2 Policja.</w:t>
            </w:r>
            <w:r w:rsidR="008E6E3C">
              <w:rPr>
                <w:noProof/>
                <w:webHidden/>
              </w:rPr>
              <w:tab/>
            </w:r>
            <w:r w:rsidR="008E6E3C">
              <w:rPr>
                <w:noProof/>
                <w:webHidden/>
              </w:rPr>
              <w:fldChar w:fldCharType="begin"/>
            </w:r>
            <w:r w:rsidR="008E6E3C">
              <w:rPr>
                <w:noProof/>
                <w:webHidden/>
              </w:rPr>
              <w:instrText xml:space="preserve"> PAGEREF _Toc448235802 \h </w:instrText>
            </w:r>
            <w:r w:rsidR="008E6E3C">
              <w:rPr>
                <w:noProof/>
                <w:webHidden/>
              </w:rPr>
            </w:r>
            <w:r w:rsidR="008E6E3C">
              <w:rPr>
                <w:noProof/>
                <w:webHidden/>
              </w:rPr>
              <w:fldChar w:fldCharType="separate"/>
            </w:r>
            <w:r w:rsidR="00A53508">
              <w:rPr>
                <w:noProof/>
                <w:webHidden/>
              </w:rPr>
              <w:t>60</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3" w:history="1">
            <w:r w:rsidR="008E6E3C" w:rsidRPr="00A8712E">
              <w:rPr>
                <w:rStyle w:val="Hipercze"/>
                <w:noProof/>
              </w:rPr>
              <w:t>4.3 Państwowa Inspekcja Sanitarna.</w:t>
            </w:r>
            <w:r w:rsidR="008E6E3C">
              <w:rPr>
                <w:noProof/>
                <w:webHidden/>
              </w:rPr>
              <w:tab/>
            </w:r>
            <w:r w:rsidR="008E6E3C">
              <w:rPr>
                <w:noProof/>
                <w:webHidden/>
              </w:rPr>
              <w:fldChar w:fldCharType="begin"/>
            </w:r>
            <w:r w:rsidR="008E6E3C">
              <w:rPr>
                <w:noProof/>
                <w:webHidden/>
              </w:rPr>
              <w:instrText xml:space="preserve"> PAGEREF _Toc448235803 \h </w:instrText>
            </w:r>
            <w:r w:rsidR="008E6E3C">
              <w:rPr>
                <w:noProof/>
                <w:webHidden/>
              </w:rPr>
            </w:r>
            <w:r w:rsidR="008E6E3C">
              <w:rPr>
                <w:noProof/>
                <w:webHidden/>
              </w:rPr>
              <w:fldChar w:fldCharType="separate"/>
            </w:r>
            <w:r w:rsidR="00A53508">
              <w:rPr>
                <w:noProof/>
                <w:webHidden/>
              </w:rPr>
              <w:t>63</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4" w:history="1">
            <w:r w:rsidR="008E6E3C" w:rsidRPr="00A8712E">
              <w:rPr>
                <w:rStyle w:val="Hipercze"/>
                <w:noProof/>
              </w:rPr>
              <w:t>4.4 Państwowa Straż Pożarna.</w:t>
            </w:r>
            <w:r w:rsidR="008E6E3C">
              <w:rPr>
                <w:noProof/>
                <w:webHidden/>
              </w:rPr>
              <w:tab/>
            </w:r>
            <w:r w:rsidR="008E6E3C">
              <w:rPr>
                <w:noProof/>
                <w:webHidden/>
              </w:rPr>
              <w:fldChar w:fldCharType="begin"/>
            </w:r>
            <w:r w:rsidR="008E6E3C">
              <w:rPr>
                <w:noProof/>
                <w:webHidden/>
              </w:rPr>
              <w:instrText xml:space="preserve"> PAGEREF _Toc448235804 \h </w:instrText>
            </w:r>
            <w:r w:rsidR="008E6E3C">
              <w:rPr>
                <w:noProof/>
                <w:webHidden/>
              </w:rPr>
            </w:r>
            <w:r w:rsidR="008E6E3C">
              <w:rPr>
                <w:noProof/>
                <w:webHidden/>
              </w:rPr>
              <w:fldChar w:fldCharType="separate"/>
            </w:r>
            <w:r w:rsidR="00A53508">
              <w:rPr>
                <w:noProof/>
                <w:webHidden/>
              </w:rPr>
              <w:t>65</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5" w:history="1">
            <w:r w:rsidR="008E6E3C" w:rsidRPr="00A8712E">
              <w:rPr>
                <w:rStyle w:val="Hipercze"/>
                <w:noProof/>
              </w:rPr>
              <w:t>4.5 Powiatowy Inspektorat Nadzoru Budowlanego.</w:t>
            </w:r>
            <w:r w:rsidR="008E6E3C">
              <w:rPr>
                <w:noProof/>
                <w:webHidden/>
              </w:rPr>
              <w:tab/>
            </w:r>
            <w:r w:rsidR="008E6E3C">
              <w:rPr>
                <w:noProof/>
                <w:webHidden/>
              </w:rPr>
              <w:fldChar w:fldCharType="begin"/>
            </w:r>
            <w:r w:rsidR="008E6E3C">
              <w:rPr>
                <w:noProof/>
                <w:webHidden/>
              </w:rPr>
              <w:instrText xml:space="preserve"> PAGEREF _Toc448235805 \h </w:instrText>
            </w:r>
            <w:r w:rsidR="008E6E3C">
              <w:rPr>
                <w:noProof/>
                <w:webHidden/>
              </w:rPr>
            </w:r>
            <w:r w:rsidR="008E6E3C">
              <w:rPr>
                <w:noProof/>
                <w:webHidden/>
              </w:rPr>
              <w:fldChar w:fldCharType="separate"/>
            </w:r>
            <w:r w:rsidR="00A53508">
              <w:rPr>
                <w:noProof/>
                <w:webHidden/>
              </w:rPr>
              <w:t>66</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6" w:history="1">
            <w:r w:rsidR="008E6E3C" w:rsidRPr="00A8712E">
              <w:rPr>
                <w:rStyle w:val="Hipercze"/>
                <w:noProof/>
              </w:rPr>
              <w:t>4.6 Straż Graniczna.</w:t>
            </w:r>
            <w:r w:rsidR="008E6E3C">
              <w:rPr>
                <w:noProof/>
                <w:webHidden/>
              </w:rPr>
              <w:tab/>
            </w:r>
            <w:r w:rsidR="008E6E3C">
              <w:rPr>
                <w:noProof/>
                <w:webHidden/>
              </w:rPr>
              <w:fldChar w:fldCharType="begin"/>
            </w:r>
            <w:r w:rsidR="008E6E3C">
              <w:rPr>
                <w:noProof/>
                <w:webHidden/>
              </w:rPr>
              <w:instrText xml:space="preserve"> PAGEREF _Toc448235806 \h </w:instrText>
            </w:r>
            <w:r w:rsidR="008E6E3C">
              <w:rPr>
                <w:noProof/>
                <w:webHidden/>
              </w:rPr>
            </w:r>
            <w:r w:rsidR="008E6E3C">
              <w:rPr>
                <w:noProof/>
                <w:webHidden/>
              </w:rPr>
              <w:fldChar w:fldCharType="separate"/>
            </w:r>
            <w:r w:rsidR="00A53508">
              <w:rPr>
                <w:noProof/>
                <w:webHidden/>
              </w:rPr>
              <w:t>68</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7" w:history="1">
            <w:r w:rsidR="008E6E3C" w:rsidRPr="00A8712E">
              <w:rPr>
                <w:rStyle w:val="Hipercze"/>
                <w:noProof/>
              </w:rPr>
              <w:t>4.7 Górskie Ochotnicze Pogotowie Ratunkowe.</w:t>
            </w:r>
            <w:r w:rsidR="008E6E3C">
              <w:rPr>
                <w:noProof/>
                <w:webHidden/>
              </w:rPr>
              <w:tab/>
            </w:r>
            <w:r w:rsidR="008E6E3C">
              <w:rPr>
                <w:noProof/>
                <w:webHidden/>
              </w:rPr>
              <w:fldChar w:fldCharType="begin"/>
            </w:r>
            <w:r w:rsidR="008E6E3C">
              <w:rPr>
                <w:noProof/>
                <w:webHidden/>
              </w:rPr>
              <w:instrText xml:space="preserve"> PAGEREF _Toc448235807 \h </w:instrText>
            </w:r>
            <w:r w:rsidR="008E6E3C">
              <w:rPr>
                <w:noProof/>
                <w:webHidden/>
              </w:rPr>
            </w:r>
            <w:r w:rsidR="008E6E3C">
              <w:rPr>
                <w:noProof/>
                <w:webHidden/>
              </w:rPr>
              <w:fldChar w:fldCharType="separate"/>
            </w:r>
            <w:r w:rsidR="00A53508">
              <w:rPr>
                <w:noProof/>
                <w:webHidden/>
              </w:rPr>
              <w:t>68</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8" w:history="1">
            <w:r w:rsidR="008E6E3C" w:rsidRPr="00A8712E">
              <w:rPr>
                <w:rStyle w:val="Hipercze"/>
                <w:noProof/>
              </w:rPr>
              <w:t>4.8 Urząd Marszałkowski Województwa Mazowieckiego.</w:t>
            </w:r>
            <w:r w:rsidR="008E6E3C">
              <w:rPr>
                <w:noProof/>
                <w:webHidden/>
              </w:rPr>
              <w:tab/>
            </w:r>
            <w:r w:rsidR="008E6E3C">
              <w:rPr>
                <w:noProof/>
                <w:webHidden/>
              </w:rPr>
              <w:fldChar w:fldCharType="begin"/>
            </w:r>
            <w:r w:rsidR="008E6E3C">
              <w:rPr>
                <w:noProof/>
                <w:webHidden/>
              </w:rPr>
              <w:instrText xml:space="preserve"> PAGEREF _Toc448235808 \h </w:instrText>
            </w:r>
            <w:r w:rsidR="008E6E3C">
              <w:rPr>
                <w:noProof/>
                <w:webHidden/>
              </w:rPr>
            </w:r>
            <w:r w:rsidR="008E6E3C">
              <w:rPr>
                <w:noProof/>
                <w:webHidden/>
              </w:rPr>
              <w:fldChar w:fldCharType="separate"/>
            </w:r>
            <w:r w:rsidR="00A53508">
              <w:rPr>
                <w:noProof/>
                <w:webHidden/>
              </w:rPr>
              <w:t>68</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09" w:history="1">
            <w:r w:rsidR="008E6E3C" w:rsidRPr="00A8712E">
              <w:rPr>
                <w:rStyle w:val="Hipercze"/>
                <w:noProof/>
              </w:rPr>
              <w:t>4.9 Izba Turystyki.</w:t>
            </w:r>
            <w:r w:rsidR="008E6E3C">
              <w:rPr>
                <w:noProof/>
                <w:webHidden/>
              </w:rPr>
              <w:tab/>
            </w:r>
            <w:r w:rsidR="008E6E3C">
              <w:rPr>
                <w:noProof/>
                <w:webHidden/>
              </w:rPr>
              <w:fldChar w:fldCharType="begin"/>
            </w:r>
            <w:r w:rsidR="008E6E3C">
              <w:rPr>
                <w:noProof/>
                <w:webHidden/>
              </w:rPr>
              <w:instrText xml:space="preserve"> PAGEREF _Toc448235809 \h </w:instrText>
            </w:r>
            <w:r w:rsidR="008E6E3C">
              <w:rPr>
                <w:noProof/>
                <w:webHidden/>
              </w:rPr>
            </w:r>
            <w:r w:rsidR="008E6E3C">
              <w:rPr>
                <w:noProof/>
                <w:webHidden/>
              </w:rPr>
              <w:fldChar w:fldCharType="separate"/>
            </w:r>
            <w:r w:rsidR="00A53508">
              <w:rPr>
                <w:noProof/>
                <w:webHidden/>
              </w:rPr>
              <w:t>69</w:t>
            </w:r>
            <w:r w:rsidR="008E6E3C">
              <w:rPr>
                <w:noProof/>
                <w:webHidden/>
              </w:rPr>
              <w:fldChar w:fldCharType="end"/>
            </w:r>
          </w:hyperlink>
        </w:p>
        <w:p w:rsidR="008E6E3C" w:rsidRDefault="003F22AF">
          <w:pPr>
            <w:pStyle w:val="Spistreci2"/>
            <w:tabs>
              <w:tab w:val="right" w:leader="dot" w:pos="9061"/>
            </w:tabs>
            <w:rPr>
              <w:rFonts w:asciiTheme="minorHAnsi" w:eastAsiaTheme="minorEastAsia" w:hAnsiTheme="minorHAnsi" w:cstheme="minorBidi"/>
              <w:noProof/>
              <w:sz w:val="22"/>
              <w:szCs w:val="22"/>
              <w:lang w:eastAsia="pl-PL"/>
            </w:rPr>
          </w:pPr>
          <w:hyperlink w:anchor="_Toc448235810" w:history="1">
            <w:r w:rsidR="008E6E3C" w:rsidRPr="00A8712E">
              <w:rPr>
                <w:rStyle w:val="Hipercze"/>
                <w:noProof/>
              </w:rPr>
              <w:t>4.10 Wodne Ochotnicze Pogotowie Ratunkowe.</w:t>
            </w:r>
            <w:r w:rsidR="008E6E3C">
              <w:rPr>
                <w:noProof/>
                <w:webHidden/>
              </w:rPr>
              <w:tab/>
            </w:r>
            <w:r w:rsidR="008E6E3C">
              <w:rPr>
                <w:noProof/>
                <w:webHidden/>
              </w:rPr>
              <w:fldChar w:fldCharType="begin"/>
            </w:r>
            <w:r w:rsidR="008E6E3C">
              <w:rPr>
                <w:noProof/>
                <w:webHidden/>
              </w:rPr>
              <w:instrText xml:space="preserve"> PAGEREF _Toc448235810 \h </w:instrText>
            </w:r>
            <w:r w:rsidR="008E6E3C">
              <w:rPr>
                <w:noProof/>
                <w:webHidden/>
              </w:rPr>
            </w:r>
            <w:r w:rsidR="008E6E3C">
              <w:rPr>
                <w:noProof/>
                <w:webHidden/>
              </w:rPr>
              <w:fldChar w:fldCharType="separate"/>
            </w:r>
            <w:r w:rsidR="00A53508">
              <w:rPr>
                <w:noProof/>
                <w:webHidden/>
              </w:rPr>
              <w:t>69</w:t>
            </w:r>
            <w:r w:rsidR="008E6E3C">
              <w:rPr>
                <w:noProof/>
                <w:webHidden/>
              </w:rPr>
              <w:fldChar w:fldCharType="end"/>
            </w:r>
          </w:hyperlink>
        </w:p>
        <w:p w:rsidR="008E6E3C" w:rsidRDefault="003F22AF">
          <w:pPr>
            <w:pStyle w:val="Spistreci1"/>
            <w:tabs>
              <w:tab w:val="right" w:leader="dot" w:pos="9061"/>
            </w:tabs>
            <w:rPr>
              <w:rFonts w:asciiTheme="minorHAnsi" w:eastAsiaTheme="minorEastAsia" w:hAnsiTheme="minorHAnsi" w:cstheme="minorBidi"/>
              <w:noProof/>
              <w:sz w:val="22"/>
              <w:szCs w:val="22"/>
              <w:lang w:eastAsia="pl-PL"/>
            </w:rPr>
          </w:pPr>
          <w:hyperlink w:anchor="_Toc448235811" w:history="1">
            <w:r w:rsidR="008E6E3C" w:rsidRPr="00A8712E">
              <w:rPr>
                <w:rStyle w:val="Hipercze"/>
                <w:noProof/>
                <w:lang w:val="pt-BR"/>
              </w:rPr>
              <w:t>5. Bezpieczeństwo dzieci i młodzieży w czasie wakacji odpowiedzialność prawna.</w:t>
            </w:r>
            <w:r w:rsidR="008E6E3C">
              <w:rPr>
                <w:noProof/>
                <w:webHidden/>
              </w:rPr>
              <w:tab/>
            </w:r>
            <w:r w:rsidR="008E6E3C">
              <w:rPr>
                <w:noProof/>
                <w:webHidden/>
              </w:rPr>
              <w:fldChar w:fldCharType="begin"/>
            </w:r>
            <w:r w:rsidR="008E6E3C">
              <w:rPr>
                <w:noProof/>
                <w:webHidden/>
              </w:rPr>
              <w:instrText xml:space="preserve"> PAGEREF _Toc448235811 \h </w:instrText>
            </w:r>
            <w:r w:rsidR="008E6E3C">
              <w:rPr>
                <w:noProof/>
                <w:webHidden/>
              </w:rPr>
            </w:r>
            <w:r w:rsidR="008E6E3C">
              <w:rPr>
                <w:noProof/>
                <w:webHidden/>
              </w:rPr>
              <w:fldChar w:fldCharType="separate"/>
            </w:r>
            <w:r w:rsidR="00A53508">
              <w:rPr>
                <w:noProof/>
                <w:webHidden/>
              </w:rPr>
              <w:t>70</w:t>
            </w:r>
            <w:r w:rsidR="008E6E3C">
              <w:rPr>
                <w:noProof/>
                <w:webHidden/>
              </w:rPr>
              <w:fldChar w:fldCharType="end"/>
            </w:r>
          </w:hyperlink>
        </w:p>
        <w:p w:rsidR="008E6E3C" w:rsidRDefault="003F22AF">
          <w:pPr>
            <w:pStyle w:val="Spistreci1"/>
            <w:tabs>
              <w:tab w:val="right" w:leader="dot" w:pos="9061"/>
            </w:tabs>
            <w:rPr>
              <w:rFonts w:asciiTheme="minorHAnsi" w:eastAsiaTheme="minorEastAsia" w:hAnsiTheme="minorHAnsi" w:cstheme="minorBidi"/>
              <w:noProof/>
              <w:sz w:val="22"/>
              <w:szCs w:val="22"/>
              <w:lang w:eastAsia="pl-PL"/>
            </w:rPr>
          </w:pPr>
          <w:hyperlink w:anchor="_Toc448235812" w:history="1">
            <w:r w:rsidR="008E6E3C" w:rsidRPr="00A8712E">
              <w:rPr>
                <w:rStyle w:val="Hipercze"/>
                <w:noProof/>
                <w:lang w:val="pt-BR"/>
              </w:rPr>
              <w:t>6. Podstawy prawne dotyczące wypoczynku.</w:t>
            </w:r>
            <w:r w:rsidR="008E6E3C">
              <w:rPr>
                <w:noProof/>
                <w:webHidden/>
              </w:rPr>
              <w:tab/>
            </w:r>
            <w:r w:rsidR="008E6E3C">
              <w:rPr>
                <w:noProof/>
                <w:webHidden/>
              </w:rPr>
              <w:fldChar w:fldCharType="begin"/>
            </w:r>
            <w:r w:rsidR="008E6E3C">
              <w:rPr>
                <w:noProof/>
                <w:webHidden/>
              </w:rPr>
              <w:instrText xml:space="preserve"> PAGEREF _Toc448235812 \h </w:instrText>
            </w:r>
            <w:r w:rsidR="008E6E3C">
              <w:rPr>
                <w:noProof/>
                <w:webHidden/>
              </w:rPr>
            </w:r>
            <w:r w:rsidR="008E6E3C">
              <w:rPr>
                <w:noProof/>
                <w:webHidden/>
              </w:rPr>
              <w:fldChar w:fldCharType="separate"/>
            </w:r>
            <w:r w:rsidR="00A53508">
              <w:rPr>
                <w:noProof/>
                <w:webHidden/>
              </w:rPr>
              <w:t>73</w:t>
            </w:r>
            <w:r w:rsidR="008E6E3C">
              <w:rPr>
                <w:noProof/>
                <w:webHidden/>
              </w:rPr>
              <w:fldChar w:fldCharType="end"/>
            </w:r>
          </w:hyperlink>
        </w:p>
        <w:p w:rsidR="00801D6B" w:rsidRDefault="00801D6B">
          <w:r w:rsidRPr="00EB3EBD">
            <w:rPr>
              <w:rFonts w:ascii="Arial" w:hAnsi="Arial" w:cs="Arial"/>
              <w:b/>
              <w:bCs/>
              <w:sz w:val="22"/>
              <w:szCs w:val="22"/>
            </w:rPr>
            <w:fldChar w:fldCharType="end"/>
          </w:r>
        </w:p>
      </w:sdtContent>
    </w:sdt>
    <w:p w:rsidR="00801D6B" w:rsidRDefault="00801D6B">
      <w:pPr>
        <w:suppressAutoHyphens w:val="0"/>
        <w:overflowPunct/>
        <w:autoSpaceDE/>
        <w:spacing w:after="200" w:line="276" w:lineRule="auto"/>
        <w:textAlignment w:val="auto"/>
        <w:rPr>
          <w:rFonts w:asciiTheme="majorHAnsi" w:eastAsiaTheme="majorEastAsia" w:hAnsiTheme="majorHAnsi" w:cstheme="majorBidi"/>
          <w:b/>
          <w:bCs/>
          <w:color w:val="365F91" w:themeColor="accent1" w:themeShade="BF"/>
          <w:sz w:val="28"/>
          <w:szCs w:val="28"/>
        </w:rPr>
      </w:pPr>
      <w:r>
        <w:br w:type="page"/>
      </w:r>
    </w:p>
    <w:p w:rsidR="001042A1" w:rsidRPr="00D57D28" w:rsidRDefault="001042A1" w:rsidP="001B1292">
      <w:pPr>
        <w:pStyle w:val="Nagwek1"/>
      </w:pPr>
      <w:bookmarkStart w:id="0" w:name="_Toc448235761"/>
      <w:r w:rsidRPr="00D57D28">
        <w:lastRenderedPageBreak/>
        <w:t>Wstęp</w:t>
      </w:r>
      <w:bookmarkEnd w:id="0"/>
    </w:p>
    <w:p w:rsidR="00242124" w:rsidRPr="00D57D28" w:rsidRDefault="00242124" w:rsidP="001042A1">
      <w:pPr>
        <w:pStyle w:val="Tekstpodstawowy"/>
        <w:jc w:val="both"/>
        <w:rPr>
          <w:rFonts w:ascii="Arial" w:hAnsi="Arial" w:cs="Arial"/>
          <w:b/>
          <w:sz w:val="22"/>
          <w:szCs w:val="22"/>
        </w:rPr>
      </w:pPr>
    </w:p>
    <w:p w:rsidR="0076336B" w:rsidRPr="00D57D28" w:rsidRDefault="001042A1" w:rsidP="0076336B">
      <w:pPr>
        <w:pStyle w:val="Tekstpodstawowy"/>
        <w:jc w:val="both"/>
        <w:rPr>
          <w:rFonts w:ascii="Arial" w:hAnsi="Arial" w:cs="Arial"/>
          <w:sz w:val="22"/>
          <w:szCs w:val="22"/>
        </w:rPr>
      </w:pPr>
      <w:r w:rsidRPr="00D57D28">
        <w:rPr>
          <w:rFonts w:ascii="Arial" w:hAnsi="Arial" w:cs="Arial"/>
          <w:sz w:val="22"/>
          <w:szCs w:val="22"/>
        </w:rPr>
        <w:t xml:space="preserve">Wypoczynek dzieci i młodzieży </w:t>
      </w:r>
      <w:r w:rsidR="0076336B" w:rsidRPr="00D57D28">
        <w:rPr>
          <w:rFonts w:ascii="Arial" w:hAnsi="Arial" w:cs="Arial"/>
          <w:sz w:val="22"/>
          <w:szCs w:val="22"/>
        </w:rPr>
        <w:t>jest</w:t>
      </w:r>
      <w:r w:rsidR="00023366" w:rsidRPr="00D57D28">
        <w:rPr>
          <w:rFonts w:ascii="Arial" w:hAnsi="Arial" w:cs="Arial"/>
          <w:sz w:val="22"/>
          <w:szCs w:val="22"/>
        </w:rPr>
        <w:t xml:space="preserve"> organizowany </w:t>
      </w:r>
      <w:r w:rsidR="00023366" w:rsidRPr="000D44C1">
        <w:rPr>
          <w:rFonts w:ascii="Arial" w:hAnsi="Arial" w:cs="Arial"/>
          <w:color w:val="000000" w:themeColor="text1"/>
          <w:sz w:val="22"/>
          <w:szCs w:val="22"/>
        </w:rPr>
        <w:t xml:space="preserve">w czasie wolnym </w:t>
      </w:r>
      <w:r w:rsidRPr="000D44C1">
        <w:rPr>
          <w:rFonts w:ascii="Arial" w:hAnsi="Arial" w:cs="Arial"/>
          <w:color w:val="000000" w:themeColor="text1"/>
          <w:sz w:val="22"/>
          <w:szCs w:val="22"/>
        </w:rPr>
        <w:t xml:space="preserve">od </w:t>
      </w:r>
      <w:r w:rsidR="000D44C1" w:rsidRPr="00DA2F7A">
        <w:rPr>
          <w:rFonts w:ascii="Arial" w:hAnsi="Arial" w:cs="Arial"/>
          <w:sz w:val="22"/>
          <w:szCs w:val="22"/>
        </w:rPr>
        <w:t xml:space="preserve">zajęć </w:t>
      </w:r>
      <w:proofErr w:type="spellStart"/>
      <w:r w:rsidR="000D44C1" w:rsidRPr="00DA2F7A">
        <w:rPr>
          <w:rFonts w:ascii="Arial" w:hAnsi="Arial" w:cs="Arial"/>
          <w:sz w:val="22"/>
          <w:szCs w:val="22"/>
        </w:rPr>
        <w:t>dydaktyczno</w:t>
      </w:r>
      <w:proofErr w:type="spellEnd"/>
      <w:r w:rsidR="002C4643">
        <w:rPr>
          <w:rFonts w:ascii="Arial" w:hAnsi="Arial" w:cs="Arial"/>
          <w:sz w:val="22"/>
          <w:szCs w:val="22"/>
        </w:rPr>
        <w:br/>
      </w:r>
      <w:r w:rsidR="000D44C1" w:rsidRPr="00DA2F7A">
        <w:rPr>
          <w:rFonts w:ascii="Arial" w:hAnsi="Arial" w:cs="Arial"/>
          <w:sz w:val="22"/>
          <w:szCs w:val="22"/>
        </w:rPr>
        <w:t>-</w:t>
      </w:r>
      <w:r w:rsidR="00A23A27">
        <w:rPr>
          <w:rFonts w:ascii="Arial" w:hAnsi="Arial" w:cs="Arial"/>
          <w:sz w:val="22"/>
          <w:szCs w:val="22"/>
        </w:rPr>
        <w:t xml:space="preserve"> </w:t>
      </w:r>
      <w:r w:rsidR="000D44C1" w:rsidRPr="00DA2F7A">
        <w:rPr>
          <w:rFonts w:ascii="Arial" w:hAnsi="Arial" w:cs="Arial"/>
          <w:sz w:val="22"/>
          <w:szCs w:val="22"/>
        </w:rPr>
        <w:t>wychowawczych</w:t>
      </w:r>
      <w:r w:rsidRPr="00DA2F7A">
        <w:rPr>
          <w:rFonts w:ascii="Arial" w:hAnsi="Arial" w:cs="Arial"/>
          <w:sz w:val="22"/>
          <w:szCs w:val="22"/>
        </w:rPr>
        <w:t xml:space="preserve"> </w:t>
      </w:r>
      <w:r w:rsidR="00951633">
        <w:rPr>
          <w:rFonts w:ascii="Arial" w:hAnsi="Arial" w:cs="Arial"/>
          <w:sz w:val="22"/>
          <w:szCs w:val="22"/>
        </w:rPr>
        <w:t>(</w:t>
      </w:r>
      <w:r w:rsidRPr="00D57D28">
        <w:rPr>
          <w:rFonts w:ascii="Arial" w:hAnsi="Arial" w:cs="Arial"/>
          <w:sz w:val="22"/>
          <w:szCs w:val="22"/>
        </w:rPr>
        <w:t>w okresie ferii letnich i zimowych</w:t>
      </w:r>
      <w:r w:rsidR="00657342">
        <w:rPr>
          <w:rFonts w:ascii="Arial" w:hAnsi="Arial" w:cs="Arial"/>
          <w:sz w:val="22"/>
          <w:szCs w:val="22"/>
        </w:rPr>
        <w:t>, zimowej i wiosennej przerwy świątecznej</w:t>
      </w:r>
      <w:r w:rsidR="00951633">
        <w:rPr>
          <w:rFonts w:ascii="Arial" w:hAnsi="Arial" w:cs="Arial"/>
          <w:sz w:val="22"/>
          <w:szCs w:val="22"/>
        </w:rPr>
        <w:t>)</w:t>
      </w:r>
      <w:r w:rsidR="00DA2F7A">
        <w:rPr>
          <w:rFonts w:ascii="Arial" w:hAnsi="Arial" w:cs="Arial"/>
          <w:sz w:val="22"/>
          <w:szCs w:val="22"/>
        </w:rPr>
        <w:t>.</w:t>
      </w:r>
    </w:p>
    <w:p w:rsidR="001A1AE8" w:rsidRPr="005E2C5E" w:rsidRDefault="003019C9" w:rsidP="001A1AE8">
      <w:pPr>
        <w:pStyle w:val="Tekstpodstawowy"/>
        <w:jc w:val="both"/>
        <w:rPr>
          <w:rFonts w:ascii="Arial" w:hAnsi="Arial" w:cs="Arial"/>
          <w:strike/>
          <w:color w:val="000000" w:themeColor="text1"/>
          <w:sz w:val="22"/>
          <w:szCs w:val="22"/>
        </w:rPr>
      </w:pPr>
      <w:r w:rsidRPr="00D57D28">
        <w:rPr>
          <w:rFonts w:ascii="Arial" w:hAnsi="Arial" w:cs="Arial"/>
          <w:sz w:val="22"/>
          <w:szCs w:val="22"/>
        </w:rPr>
        <w:t>Różnorodne formy wypoczynku uzupełniają ofertę przedszkoli, szkół i placówek w</w:t>
      </w:r>
      <w:r w:rsidRPr="00D57D28">
        <w:rPr>
          <w:rFonts w:ascii="Arial" w:hAnsi="Arial" w:cs="Arial"/>
          <w:color w:val="FF0000"/>
          <w:sz w:val="22"/>
          <w:szCs w:val="22"/>
        </w:rPr>
        <w:t xml:space="preserve"> </w:t>
      </w:r>
      <w:r w:rsidRPr="00D57D28">
        <w:rPr>
          <w:rFonts w:ascii="Arial" w:hAnsi="Arial" w:cs="Arial"/>
          <w:sz w:val="22"/>
          <w:szCs w:val="22"/>
        </w:rPr>
        <w:t xml:space="preserve">zakresie </w:t>
      </w:r>
      <w:r w:rsidR="0076336B" w:rsidRPr="00D57D28">
        <w:rPr>
          <w:rFonts w:ascii="Arial" w:hAnsi="Arial" w:cs="Arial"/>
          <w:sz w:val="22"/>
          <w:szCs w:val="22"/>
        </w:rPr>
        <w:t>aktywności</w:t>
      </w:r>
      <w:r w:rsidRPr="00D57D28">
        <w:rPr>
          <w:rFonts w:ascii="Arial" w:hAnsi="Arial" w:cs="Arial"/>
          <w:sz w:val="22"/>
          <w:szCs w:val="22"/>
        </w:rPr>
        <w:t xml:space="preserve"> fizyczne</w:t>
      </w:r>
      <w:r w:rsidR="0076336B" w:rsidRPr="00D57D28">
        <w:rPr>
          <w:rFonts w:ascii="Arial" w:hAnsi="Arial" w:cs="Arial"/>
          <w:sz w:val="22"/>
          <w:szCs w:val="22"/>
        </w:rPr>
        <w:t>j oraz</w:t>
      </w:r>
      <w:r w:rsidRPr="00D57D28">
        <w:rPr>
          <w:rFonts w:ascii="Arial" w:hAnsi="Arial" w:cs="Arial"/>
          <w:sz w:val="22"/>
          <w:szCs w:val="22"/>
        </w:rPr>
        <w:t xml:space="preserve"> </w:t>
      </w:r>
      <w:r w:rsidR="0076336B" w:rsidRPr="00D57D28">
        <w:rPr>
          <w:rFonts w:ascii="Arial" w:hAnsi="Arial" w:cs="Arial"/>
          <w:sz w:val="22"/>
          <w:szCs w:val="22"/>
        </w:rPr>
        <w:t>rozwoju zainteresowań, w tym</w:t>
      </w:r>
      <w:r w:rsidR="001A1AE8" w:rsidRPr="00D57D28">
        <w:rPr>
          <w:rFonts w:ascii="Arial" w:hAnsi="Arial" w:cs="Arial"/>
          <w:sz w:val="22"/>
          <w:szCs w:val="22"/>
        </w:rPr>
        <w:t xml:space="preserve">, </w:t>
      </w:r>
      <w:r w:rsidR="00630A15">
        <w:rPr>
          <w:rFonts w:ascii="Arial" w:hAnsi="Arial" w:cs="Arial"/>
          <w:sz w:val="22"/>
          <w:szCs w:val="22"/>
        </w:rPr>
        <w:t>krajoznawczych,</w:t>
      </w:r>
      <w:r w:rsidR="00D562F7">
        <w:rPr>
          <w:rFonts w:ascii="Arial" w:hAnsi="Arial" w:cs="Arial"/>
          <w:sz w:val="22"/>
          <w:szCs w:val="22"/>
        </w:rPr>
        <w:t xml:space="preserve"> turystycznych,</w:t>
      </w:r>
      <w:r w:rsidR="00630A15">
        <w:rPr>
          <w:rFonts w:ascii="Arial" w:hAnsi="Arial" w:cs="Arial"/>
          <w:sz w:val="22"/>
          <w:szCs w:val="22"/>
        </w:rPr>
        <w:t xml:space="preserve"> sportowych czy kulturalnych. </w:t>
      </w:r>
      <w:r w:rsidR="001A1AE8" w:rsidRPr="00D57D28">
        <w:rPr>
          <w:rFonts w:ascii="Arial" w:hAnsi="Arial" w:cs="Arial"/>
          <w:sz w:val="22"/>
          <w:szCs w:val="22"/>
        </w:rPr>
        <w:t xml:space="preserve">Jest to również </w:t>
      </w:r>
      <w:r w:rsidR="00023366" w:rsidRPr="00D57D28">
        <w:rPr>
          <w:rFonts w:ascii="Arial" w:hAnsi="Arial" w:cs="Arial"/>
          <w:sz w:val="22"/>
          <w:szCs w:val="22"/>
        </w:rPr>
        <w:t xml:space="preserve">okazja, </w:t>
      </w:r>
      <w:r w:rsidR="001A1AE8" w:rsidRPr="00D57D28">
        <w:rPr>
          <w:rFonts w:ascii="Arial" w:hAnsi="Arial" w:cs="Arial"/>
          <w:sz w:val="22"/>
          <w:szCs w:val="22"/>
        </w:rPr>
        <w:t>dla dzieci i młodzieży do odpoczynku</w:t>
      </w:r>
      <w:r w:rsidR="00D562F7">
        <w:rPr>
          <w:rFonts w:ascii="Arial" w:hAnsi="Arial" w:cs="Arial"/>
          <w:sz w:val="22"/>
          <w:szCs w:val="22"/>
        </w:rPr>
        <w:br/>
        <w:t xml:space="preserve">i zabawy oraz </w:t>
      </w:r>
      <w:r w:rsidR="001457F0">
        <w:rPr>
          <w:rFonts w:ascii="Arial" w:hAnsi="Arial" w:cs="Arial"/>
          <w:sz w:val="22"/>
          <w:szCs w:val="22"/>
        </w:rPr>
        <w:t>nawiązywania trwałych i prawidłowych</w:t>
      </w:r>
      <w:r w:rsidR="007D21CB">
        <w:rPr>
          <w:rFonts w:ascii="Arial" w:hAnsi="Arial" w:cs="Arial"/>
          <w:sz w:val="22"/>
          <w:szCs w:val="22"/>
        </w:rPr>
        <w:t xml:space="preserve"> relacji z innymi.</w:t>
      </w:r>
    </w:p>
    <w:p w:rsidR="00146FA8" w:rsidRDefault="00146FA8" w:rsidP="00146FA8">
      <w:pPr>
        <w:pStyle w:val="Tekstpodstawowy"/>
        <w:spacing w:after="0"/>
        <w:jc w:val="both"/>
        <w:rPr>
          <w:rFonts w:ascii="Arial" w:hAnsi="Arial" w:cs="Arial"/>
          <w:sz w:val="22"/>
          <w:szCs w:val="22"/>
        </w:rPr>
      </w:pPr>
      <w:r w:rsidRPr="00146FA8">
        <w:rPr>
          <w:rFonts w:ascii="Arial" w:hAnsi="Arial" w:cs="Arial"/>
          <w:sz w:val="22"/>
          <w:szCs w:val="22"/>
        </w:rPr>
        <w:t xml:space="preserve">Aktywny wypoczynek </w:t>
      </w:r>
      <w:r w:rsidR="001457F0">
        <w:rPr>
          <w:rFonts w:ascii="Arial" w:hAnsi="Arial" w:cs="Arial"/>
          <w:sz w:val="22"/>
          <w:szCs w:val="22"/>
        </w:rPr>
        <w:t>korzystnie wpływa na poprawienie wydajności psychofizycznej</w:t>
      </w:r>
      <w:r w:rsidRPr="00146FA8">
        <w:rPr>
          <w:rFonts w:ascii="Arial" w:hAnsi="Arial" w:cs="Arial"/>
          <w:sz w:val="22"/>
          <w:szCs w:val="22"/>
        </w:rPr>
        <w:t>, zapobiega chorobom, usprawnia funkcje życiowe. Ma nie tylko zbawienny wpływa na kondycję fizyczną, ale w równym stopniu stymuluje rozwój umysłowy</w:t>
      </w:r>
      <w:r w:rsidR="00D562F7">
        <w:rPr>
          <w:rFonts w:ascii="Arial" w:hAnsi="Arial" w:cs="Arial"/>
          <w:sz w:val="22"/>
          <w:szCs w:val="22"/>
        </w:rPr>
        <w:t>,</w:t>
      </w:r>
      <w:r w:rsidRPr="00146FA8">
        <w:rPr>
          <w:rFonts w:ascii="Arial" w:hAnsi="Arial" w:cs="Arial"/>
          <w:sz w:val="22"/>
          <w:szCs w:val="22"/>
        </w:rPr>
        <w:t xml:space="preserve"> </w:t>
      </w:r>
      <w:r w:rsidR="00A62F8A">
        <w:rPr>
          <w:rFonts w:ascii="Arial" w:hAnsi="Arial" w:cs="Arial"/>
          <w:sz w:val="22"/>
          <w:szCs w:val="22"/>
        </w:rPr>
        <w:t>poprawiając</w:t>
      </w:r>
      <w:r w:rsidRPr="00146FA8">
        <w:rPr>
          <w:rFonts w:ascii="Arial" w:hAnsi="Arial" w:cs="Arial"/>
          <w:sz w:val="22"/>
          <w:szCs w:val="22"/>
        </w:rPr>
        <w:t xml:space="preserve"> zdolność uczenia się. </w:t>
      </w:r>
      <w:r w:rsidR="00A62F8A">
        <w:rPr>
          <w:rFonts w:ascii="Arial" w:hAnsi="Arial" w:cs="Arial"/>
          <w:sz w:val="22"/>
          <w:szCs w:val="22"/>
        </w:rPr>
        <w:t>Umiarkowany</w:t>
      </w:r>
      <w:r w:rsidR="00A62F8A" w:rsidRPr="00146FA8">
        <w:rPr>
          <w:rFonts w:ascii="Arial" w:hAnsi="Arial" w:cs="Arial"/>
          <w:sz w:val="22"/>
          <w:szCs w:val="22"/>
        </w:rPr>
        <w:t xml:space="preserve"> wysiłek fizyczny poprawia nastrój</w:t>
      </w:r>
      <w:r w:rsidR="00100C3D">
        <w:rPr>
          <w:rFonts w:ascii="Arial" w:hAnsi="Arial" w:cs="Arial"/>
          <w:sz w:val="22"/>
          <w:szCs w:val="22"/>
        </w:rPr>
        <w:t xml:space="preserve"> a</w:t>
      </w:r>
      <w:r w:rsidRPr="00146FA8">
        <w:rPr>
          <w:rFonts w:ascii="Arial" w:hAnsi="Arial" w:cs="Arial"/>
          <w:sz w:val="22"/>
          <w:szCs w:val="22"/>
        </w:rPr>
        <w:t xml:space="preserve"> oderwanie </w:t>
      </w:r>
      <w:r w:rsidR="00100C3D">
        <w:rPr>
          <w:rFonts w:ascii="Arial" w:hAnsi="Arial" w:cs="Arial"/>
          <w:sz w:val="22"/>
          <w:szCs w:val="22"/>
        </w:rPr>
        <w:t xml:space="preserve">się </w:t>
      </w:r>
      <w:r w:rsidRPr="00146FA8">
        <w:rPr>
          <w:rFonts w:ascii="Arial" w:hAnsi="Arial" w:cs="Arial"/>
          <w:sz w:val="22"/>
          <w:szCs w:val="22"/>
        </w:rPr>
        <w:t>od codziennego stresu, doskonale wpływa</w:t>
      </w:r>
      <w:r w:rsidR="001457F0">
        <w:rPr>
          <w:rFonts w:ascii="Arial" w:hAnsi="Arial" w:cs="Arial"/>
          <w:sz w:val="22"/>
          <w:szCs w:val="22"/>
        </w:rPr>
        <w:t xml:space="preserve"> </w:t>
      </w:r>
      <w:r w:rsidRPr="00146FA8">
        <w:rPr>
          <w:rFonts w:ascii="Arial" w:hAnsi="Arial" w:cs="Arial"/>
          <w:sz w:val="22"/>
          <w:szCs w:val="22"/>
        </w:rPr>
        <w:t xml:space="preserve">na </w:t>
      </w:r>
      <w:r w:rsidR="00D562F7">
        <w:rPr>
          <w:rFonts w:ascii="Arial" w:hAnsi="Arial" w:cs="Arial"/>
          <w:sz w:val="22"/>
          <w:szCs w:val="22"/>
        </w:rPr>
        <w:t>poprawę</w:t>
      </w:r>
      <w:r w:rsidRPr="00146FA8">
        <w:rPr>
          <w:rFonts w:ascii="Arial" w:hAnsi="Arial" w:cs="Arial"/>
          <w:sz w:val="22"/>
          <w:szCs w:val="22"/>
        </w:rPr>
        <w:t xml:space="preserve"> </w:t>
      </w:r>
      <w:r w:rsidR="001457F0">
        <w:rPr>
          <w:rFonts w:ascii="Arial" w:hAnsi="Arial" w:cs="Arial"/>
          <w:sz w:val="22"/>
          <w:szCs w:val="22"/>
        </w:rPr>
        <w:t>funkcjonowania</w:t>
      </w:r>
      <w:r w:rsidR="00D562F7">
        <w:rPr>
          <w:rFonts w:ascii="Arial" w:hAnsi="Arial" w:cs="Arial"/>
          <w:sz w:val="22"/>
          <w:szCs w:val="22"/>
        </w:rPr>
        <w:t xml:space="preserve"> </w:t>
      </w:r>
      <w:r w:rsidRPr="00146FA8">
        <w:rPr>
          <w:rFonts w:ascii="Arial" w:hAnsi="Arial" w:cs="Arial"/>
          <w:sz w:val="22"/>
          <w:szCs w:val="22"/>
        </w:rPr>
        <w:t>układu nerwowego.</w:t>
      </w:r>
      <w:r w:rsidR="0073309A">
        <w:rPr>
          <w:rFonts w:ascii="Arial" w:hAnsi="Arial" w:cs="Arial"/>
          <w:sz w:val="22"/>
          <w:szCs w:val="22"/>
        </w:rPr>
        <w:t xml:space="preserve"> </w:t>
      </w:r>
    </w:p>
    <w:p w:rsidR="00146FA8" w:rsidRDefault="00146FA8" w:rsidP="00146FA8">
      <w:pPr>
        <w:pStyle w:val="Tekstpodstawowy"/>
        <w:spacing w:after="0"/>
        <w:jc w:val="both"/>
        <w:rPr>
          <w:rFonts w:ascii="Arial" w:hAnsi="Arial" w:cs="Arial"/>
          <w:sz w:val="22"/>
          <w:szCs w:val="22"/>
        </w:rPr>
      </w:pPr>
    </w:p>
    <w:p w:rsidR="0073309A" w:rsidRDefault="009216B1" w:rsidP="00146FA8">
      <w:pPr>
        <w:pStyle w:val="Tekstpodstawowy"/>
        <w:spacing w:after="0"/>
        <w:jc w:val="both"/>
        <w:rPr>
          <w:rFonts w:ascii="Arial" w:hAnsi="Arial" w:cs="Arial"/>
          <w:sz w:val="22"/>
          <w:szCs w:val="22"/>
        </w:rPr>
      </w:pPr>
      <w:r>
        <w:rPr>
          <w:rFonts w:ascii="Arial" w:hAnsi="Arial" w:cs="Arial"/>
          <w:sz w:val="22"/>
          <w:szCs w:val="22"/>
        </w:rPr>
        <w:t>Pełny inwencji</w:t>
      </w:r>
      <w:r w:rsidR="007D21CB">
        <w:rPr>
          <w:rFonts w:ascii="Arial" w:hAnsi="Arial" w:cs="Arial"/>
          <w:sz w:val="22"/>
          <w:szCs w:val="22"/>
        </w:rPr>
        <w:t xml:space="preserve"> w</w:t>
      </w:r>
      <w:r w:rsidR="0073309A">
        <w:rPr>
          <w:rFonts w:ascii="Arial" w:hAnsi="Arial" w:cs="Arial"/>
          <w:sz w:val="22"/>
          <w:szCs w:val="22"/>
        </w:rPr>
        <w:t xml:space="preserve">ypoczynek z ciekawą i różnorodną ofertą zajęć </w:t>
      </w:r>
      <w:r w:rsidR="007D21CB">
        <w:rPr>
          <w:rFonts w:ascii="Arial" w:hAnsi="Arial" w:cs="Arial"/>
          <w:sz w:val="22"/>
          <w:szCs w:val="22"/>
        </w:rPr>
        <w:t xml:space="preserve">programowych </w:t>
      </w:r>
      <w:r w:rsidR="001457F0">
        <w:rPr>
          <w:rFonts w:ascii="Arial" w:hAnsi="Arial" w:cs="Arial"/>
          <w:sz w:val="22"/>
          <w:szCs w:val="22"/>
        </w:rPr>
        <w:t>pozwala</w:t>
      </w:r>
      <w:r w:rsidR="0073309A">
        <w:rPr>
          <w:rFonts w:ascii="Arial" w:hAnsi="Arial" w:cs="Arial"/>
          <w:sz w:val="22"/>
          <w:szCs w:val="22"/>
        </w:rPr>
        <w:t xml:space="preserve"> dzieciom</w:t>
      </w:r>
      <w:r>
        <w:rPr>
          <w:rFonts w:ascii="Arial" w:hAnsi="Arial" w:cs="Arial"/>
          <w:sz w:val="22"/>
          <w:szCs w:val="22"/>
        </w:rPr>
        <w:t xml:space="preserve"> </w:t>
      </w:r>
      <w:r w:rsidR="0073309A">
        <w:rPr>
          <w:rFonts w:ascii="Arial" w:hAnsi="Arial" w:cs="Arial"/>
          <w:sz w:val="22"/>
          <w:szCs w:val="22"/>
        </w:rPr>
        <w:t xml:space="preserve">i młodzieży </w:t>
      </w:r>
      <w:r>
        <w:rPr>
          <w:rFonts w:ascii="Arial" w:hAnsi="Arial" w:cs="Arial"/>
          <w:sz w:val="22"/>
          <w:szCs w:val="22"/>
        </w:rPr>
        <w:t>dobrze odpocząć i przygotować się do nowego roku szkolnego.</w:t>
      </w:r>
    </w:p>
    <w:p w:rsidR="00D562F7" w:rsidRPr="00146FA8" w:rsidRDefault="00D562F7" w:rsidP="00146FA8">
      <w:pPr>
        <w:pStyle w:val="Tekstpodstawowy"/>
        <w:spacing w:after="0"/>
        <w:jc w:val="both"/>
        <w:rPr>
          <w:rFonts w:ascii="Arial" w:hAnsi="Arial" w:cs="Arial"/>
          <w:sz w:val="22"/>
          <w:szCs w:val="22"/>
        </w:rPr>
      </w:pPr>
    </w:p>
    <w:p w:rsidR="00B43975" w:rsidRPr="00D57D28" w:rsidRDefault="007B59B2" w:rsidP="001A1AE8">
      <w:pPr>
        <w:pStyle w:val="Tekstpodstawowy"/>
        <w:jc w:val="both"/>
        <w:rPr>
          <w:rFonts w:ascii="Arial" w:hAnsi="Arial" w:cs="Arial"/>
          <w:sz w:val="22"/>
          <w:szCs w:val="22"/>
        </w:rPr>
      </w:pPr>
      <w:r>
        <w:rPr>
          <w:rFonts w:ascii="Arial" w:hAnsi="Arial" w:cs="Arial"/>
          <w:sz w:val="22"/>
          <w:szCs w:val="22"/>
        </w:rPr>
        <w:t xml:space="preserve">Warto jednak pamiętać o tym, że </w:t>
      </w:r>
      <w:r w:rsidR="009216B1">
        <w:rPr>
          <w:rFonts w:ascii="Arial" w:hAnsi="Arial" w:cs="Arial"/>
          <w:sz w:val="22"/>
          <w:szCs w:val="22"/>
        </w:rPr>
        <w:t xml:space="preserve">to </w:t>
      </w:r>
      <w:r>
        <w:rPr>
          <w:rFonts w:ascii="Arial" w:hAnsi="Arial" w:cs="Arial"/>
          <w:sz w:val="22"/>
          <w:szCs w:val="22"/>
        </w:rPr>
        <w:t xml:space="preserve">na </w:t>
      </w:r>
      <w:r w:rsidR="00B43975" w:rsidRPr="00D57D28">
        <w:rPr>
          <w:rFonts w:ascii="Arial" w:hAnsi="Arial" w:cs="Arial"/>
          <w:sz w:val="22"/>
          <w:szCs w:val="22"/>
        </w:rPr>
        <w:t>dorosłych</w:t>
      </w:r>
      <w:r w:rsidR="00DB44B2">
        <w:rPr>
          <w:rFonts w:ascii="Arial" w:hAnsi="Arial" w:cs="Arial"/>
          <w:sz w:val="22"/>
          <w:szCs w:val="22"/>
        </w:rPr>
        <w:t xml:space="preserve"> spoczywa obowiązek zapewnienia </w:t>
      </w:r>
      <w:r w:rsidR="00B43975" w:rsidRPr="00D57D28">
        <w:rPr>
          <w:rFonts w:ascii="Arial" w:hAnsi="Arial" w:cs="Arial"/>
          <w:sz w:val="22"/>
          <w:szCs w:val="22"/>
        </w:rPr>
        <w:t>bezpi</w:t>
      </w:r>
      <w:r w:rsidR="00630A15">
        <w:rPr>
          <w:rFonts w:ascii="Arial" w:hAnsi="Arial" w:cs="Arial"/>
          <w:sz w:val="22"/>
          <w:szCs w:val="22"/>
        </w:rPr>
        <w:t>ecznych warunków przebiegu</w:t>
      </w:r>
      <w:r w:rsidR="009216B1">
        <w:rPr>
          <w:rFonts w:ascii="Arial" w:hAnsi="Arial" w:cs="Arial"/>
          <w:sz w:val="22"/>
          <w:szCs w:val="22"/>
        </w:rPr>
        <w:t xml:space="preserve"> wypoczynku</w:t>
      </w:r>
      <w:r w:rsidR="00B43975" w:rsidRPr="00D57D28">
        <w:rPr>
          <w:rFonts w:ascii="Arial" w:hAnsi="Arial" w:cs="Arial"/>
          <w:sz w:val="22"/>
          <w:szCs w:val="22"/>
        </w:rPr>
        <w:t xml:space="preserve"> tak</w:t>
      </w:r>
      <w:r w:rsidR="00630A15">
        <w:rPr>
          <w:rFonts w:ascii="Arial" w:hAnsi="Arial" w:cs="Arial"/>
          <w:sz w:val="22"/>
          <w:szCs w:val="22"/>
        </w:rPr>
        <w:t>,</w:t>
      </w:r>
      <w:r w:rsidR="00DB44B2">
        <w:rPr>
          <w:rFonts w:ascii="Arial" w:hAnsi="Arial" w:cs="Arial"/>
          <w:sz w:val="22"/>
          <w:szCs w:val="22"/>
        </w:rPr>
        <w:t xml:space="preserve"> aby dzieci i młodzież mogły </w:t>
      </w:r>
      <w:r w:rsidR="00B43975" w:rsidRPr="00D57D28">
        <w:rPr>
          <w:rFonts w:ascii="Arial" w:hAnsi="Arial" w:cs="Arial"/>
          <w:sz w:val="22"/>
          <w:szCs w:val="22"/>
        </w:rPr>
        <w:t>zadowolone</w:t>
      </w:r>
      <w:r w:rsidR="00C83491">
        <w:rPr>
          <w:rFonts w:ascii="Arial" w:hAnsi="Arial" w:cs="Arial"/>
          <w:sz w:val="22"/>
          <w:szCs w:val="22"/>
        </w:rPr>
        <w:t xml:space="preserve"> </w:t>
      </w:r>
      <w:r w:rsidR="00B43975" w:rsidRPr="00D57D28">
        <w:rPr>
          <w:rFonts w:ascii="Arial" w:hAnsi="Arial" w:cs="Arial"/>
          <w:sz w:val="22"/>
          <w:szCs w:val="22"/>
        </w:rPr>
        <w:t>i wypoczęte wrócić do nauki.</w:t>
      </w:r>
    </w:p>
    <w:p w:rsidR="00DB44B2" w:rsidRDefault="00DB44B2" w:rsidP="001A1AE8">
      <w:pPr>
        <w:pStyle w:val="Tekstpodstawowy"/>
        <w:jc w:val="both"/>
        <w:rPr>
          <w:rFonts w:ascii="Arial" w:hAnsi="Arial" w:cs="Arial"/>
          <w:sz w:val="22"/>
          <w:szCs w:val="22"/>
        </w:rPr>
      </w:pPr>
    </w:p>
    <w:p w:rsidR="00B43975" w:rsidRPr="00D57D28" w:rsidRDefault="00886640" w:rsidP="001A1AE8">
      <w:pPr>
        <w:pStyle w:val="Tekstpodstawowy"/>
        <w:jc w:val="both"/>
        <w:rPr>
          <w:rFonts w:ascii="Arial" w:hAnsi="Arial" w:cs="Arial"/>
          <w:sz w:val="22"/>
          <w:szCs w:val="22"/>
        </w:rPr>
      </w:pPr>
      <w:r>
        <w:rPr>
          <w:rFonts w:ascii="Arial" w:hAnsi="Arial" w:cs="Arial"/>
          <w:sz w:val="22"/>
          <w:szCs w:val="22"/>
        </w:rPr>
        <w:t>Poradnik</w:t>
      </w:r>
      <w:r w:rsidR="00286D6E" w:rsidRPr="00D57D28">
        <w:rPr>
          <w:rFonts w:ascii="Arial" w:hAnsi="Arial" w:cs="Arial"/>
          <w:sz w:val="22"/>
          <w:szCs w:val="22"/>
        </w:rPr>
        <w:t xml:space="preserve"> </w:t>
      </w:r>
      <w:r w:rsidR="001801C1" w:rsidRPr="00F05D39">
        <w:rPr>
          <w:rFonts w:ascii="Arial" w:hAnsi="Arial" w:cs="Arial"/>
          <w:sz w:val="22"/>
          <w:szCs w:val="22"/>
        </w:rPr>
        <w:t xml:space="preserve">Mazowieckiego Kuratora Oświaty </w:t>
      </w:r>
      <w:r w:rsidR="00023366" w:rsidRPr="00D57D28">
        <w:rPr>
          <w:rFonts w:ascii="Arial" w:hAnsi="Arial" w:cs="Arial"/>
          <w:sz w:val="22"/>
          <w:szCs w:val="22"/>
        </w:rPr>
        <w:t>stanow</w:t>
      </w:r>
      <w:r w:rsidR="00DB44B2">
        <w:rPr>
          <w:rFonts w:ascii="Arial" w:hAnsi="Arial" w:cs="Arial"/>
          <w:sz w:val="22"/>
          <w:szCs w:val="22"/>
        </w:rPr>
        <w:t xml:space="preserve">i kompendium wiedzy zarówno dla </w:t>
      </w:r>
      <w:r w:rsidR="00023366" w:rsidRPr="00D57D28">
        <w:rPr>
          <w:rFonts w:ascii="Arial" w:hAnsi="Arial" w:cs="Arial"/>
          <w:sz w:val="22"/>
          <w:szCs w:val="22"/>
        </w:rPr>
        <w:t>rodziców, jak i organizatorów wypoczynku oraz kierowników i wychowawców sprawujących</w:t>
      </w:r>
      <w:r w:rsidR="009216B1">
        <w:rPr>
          <w:rFonts w:ascii="Arial" w:hAnsi="Arial" w:cs="Arial"/>
          <w:sz w:val="22"/>
          <w:szCs w:val="22"/>
        </w:rPr>
        <w:br/>
      </w:r>
      <w:r w:rsidR="00023366" w:rsidRPr="00D57D28">
        <w:rPr>
          <w:rFonts w:ascii="Arial" w:hAnsi="Arial" w:cs="Arial"/>
          <w:sz w:val="22"/>
          <w:szCs w:val="22"/>
        </w:rPr>
        <w:t xml:space="preserve">bezpośrednią </w:t>
      </w:r>
      <w:r w:rsidR="00D03A35" w:rsidRPr="00D57D28">
        <w:rPr>
          <w:rFonts w:ascii="Arial" w:hAnsi="Arial" w:cs="Arial"/>
          <w:sz w:val="22"/>
          <w:szCs w:val="22"/>
        </w:rPr>
        <w:t>opiekę</w:t>
      </w:r>
      <w:r w:rsidR="00023366" w:rsidRPr="00D57D28">
        <w:rPr>
          <w:rFonts w:ascii="Arial" w:hAnsi="Arial" w:cs="Arial"/>
          <w:sz w:val="22"/>
          <w:szCs w:val="22"/>
        </w:rPr>
        <w:t xml:space="preserve"> nad dziećmi </w:t>
      </w:r>
      <w:r w:rsidR="001457F0">
        <w:rPr>
          <w:rFonts w:ascii="Arial" w:hAnsi="Arial" w:cs="Arial"/>
          <w:sz w:val="22"/>
          <w:szCs w:val="22"/>
        </w:rPr>
        <w:t>i młodzieżą w trakcie jego trwania</w:t>
      </w:r>
      <w:r w:rsidR="00023366" w:rsidRPr="00D57D28">
        <w:rPr>
          <w:rFonts w:ascii="Arial" w:hAnsi="Arial" w:cs="Arial"/>
          <w:sz w:val="22"/>
          <w:szCs w:val="22"/>
        </w:rPr>
        <w:t>.</w:t>
      </w:r>
    </w:p>
    <w:p w:rsidR="000E6B01" w:rsidRPr="00D57D28" w:rsidRDefault="000E6B01" w:rsidP="001A1AE8">
      <w:pPr>
        <w:pStyle w:val="Tekstpodstawowy"/>
        <w:jc w:val="both"/>
        <w:rPr>
          <w:rFonts w:ascii="Arial" w:hAnsi="Arial" w:cs="Arial"/>
          <w:sz w:val="22"/>
          <w:szCs w:val="22"/>
        </w:rPr>
      </w:pPr>
    </w:p>
    <w:p w:rsidR="00963331" w:rsidRPr="00D57D28" w:rsidRDefault="00963331" w:rsidP="001042A1">
      <w:pPr>
        <w:pStyle w:val="Tekstpodstawowy"/>
        <w:spacing w:after="0"/>
        <w:jc w:val="both"/>
        <w:rPr>
          <w:rFonts w:ascii="Arial" w:hAnsi="Arial" w:cs="Arial"/>
          <w:sz w:val="22"/>
          <w:szCs w:val="22"/>
        </w:rPr>
      </w:pPr>
    </w:p>
    <w:p w:rsidR="00FC1549" w:rsidRPr="00F91AA2" w:rsidRDefault="00FC1549" w:rsidP="00E06ED2">
      <w:pPr>
        <w:pStyle w:val="Tekstpodstawowy"/>
        <w:spacing w:after="0"/>
        <w:jc w:val="both"/>
        <w:rPr>
          <w:rFonts w:ascii="Arial" w:hAnsi="Arial" w:cs="Arial"/>
          <w:color w:val="000000" w:themeColor="text1"/>
          <w:sz w:val="22"/>
          <w:szCs w:val="22"/>
        </w:rPr>
      </w:pPr>
      <w:r w:rsidRPr="00F91AA2">
        <w:rPr>
          <w:rFonts w:ascii="Arial" w:hAnsi="Arial" w:cs="Arial"/>
          <w:color w:val="000000" w:themeColor="text1"/>
          <w:sz w:val="22"/>
          <w:szCs w:val="22"/>
        </w:rPr>
        <w:t xml:space="preserve">Poradnik został przygotowany </w:t>
      </w:r>
      <w:r w:rsidR="00F91AA2" w:rsidRPr="00F91AA2">
        <w:rPr>
          <w:rFonts w:ascii="Arial" w:hAnsi="Arial" w:cs="Arial"/>
          <w:color w:val="000000" w:themeColor="text1"/>
          <w:sz w:val="22"/>
          <w:szCs w:val="22"/>
        </w:rPr>
        <w:t xml:space="preserve">w Kuratorium Oświaty w Warszawie </w:t>
      </w:r>
      <w:r w:rsidR="006D6FDE">
        <w:rPr>
          <w:rFonts w:ascii="Arial" w:hAnsi="Arial" w:cs="Arial"/>
          <w:color w:val="000000" w:themeColor="text1"/>
          <w:sz w:val="22"/>
          <w:szCs w:val="22"/>
        </w:rPr>
        <w:t>przy współpracy:</w:t>
      </w:r>
    </w:p>
    <w:p w:rsidR="00F91AA2" w:rsidRPr="00F91AA2" w:rsidRDefault="00F91AA2" w:rsidP="00F91AA2">
      <w:pPr>
        <w:pStyle w:val="Tekstpodstawowy"/>
        <w:rPr>
          <w:rFonts w:ascii="Arial" w:hAnsi="Arial" w:cs="Arial"/>
          <w:szCs w:val="24"/>
        </w:rPr>
      </w:pPr>
    </w:p>
    <w:p w:rsidR="00B377E1" w:rsidRDefault="00F91AA2" w:rsidP="004415A8">
      <w:pPr>
        <w:pStyle w:val="Tekstpodstawowy"/>
        <w:numPr>
          <w:ilvl w:val="0"/>
          <w:numId w:val="32"/>
        </w:numPr>
        <w:rPr>
          <w:rFonts w:ascii="Arial" w:hAnsi="Arial" w:cs="Arial"/>
          <w:sz w:val="22"/>
          <w:szCs w:val="22"/>
        </w:rPr>
      </w:pPr>
      <w:r w:rsidRPr="0093157C">
        <w:rPr>
          <w:rFonts w:ascii="Arial" w:hAnsi="Arial" w:cs="Arial"/>
          <w:sz w:val="22"/>
          <w:szCs w:val="22"/>
        </w:rPr>
        <w:t>Komend</w:t>
      </w:r>
      <w:r w:rsidR="006D6FDE" w:rsidRPr="0093157C">
        <w:rPr>
          <w:rFonts w:ascii="Arial" w:hAnsi="Arial" w:cs="Arial"/>
          <w:sz w:val="22"/>
          <w:szCs w:val="22"/>
        </w:rPr>
        <w:t>y</w:t>
      </w:r>
      <w:r w:rsidRPr="0093157C">
        <w:rPr>
          <w:rFonts w:ascii="Arial" w:hAnsi="Arial" w:cs="Arial"/>
          <w:sz w:val="22"/>
          <w:szCs w:val="22"/>
        </w:rPr>
        <w:t xml:space="preserve"> Wojewódzk</w:t>
      </w:r>
      <w:r w:rsidR="006D6FDE" w:rsidRPr="0093157C">
        <w:rPr>
          <w:rFonts w:ascii="Arial" w:hAnsi="Arial" w:cs="Arial"/>
          <w:sz w:val="22"/>
          <w:szCs w:val="22"/>
        </w:rPr>
        <w:t>iej</w:t>
      </w:r>
      <w:r w:rsidRPr="0093157C">
        <w:rPr>
          <w:rFonts w:ascii="Arial" w:hAnsi="Arial" w:cs="Arial"/>
          <w:sz w:val="22"/>
          <w:szCs w:val="22"/>
        </w:rPr>
        <w:t xml:space="preserve"> Policji </w:t>
      </w:r>
      <w:r w:rsidR="00B377E1">
        <w:rPr>
          <w:rFonts w:ascii="Arial" w:hAnsi="Arial" w:cs="Arial"/>
          <w:sz w:val="22"/>
          <w:szCs w:val="22"/>
        </w:rPr>
        <w:t>z siedzibą w Radomiu</w:t>
      </w:r>
      <w:r w:rsidR="00845D5C">
        <w:rPr>
          <w:rFonts w:ascii="Arial" w:hAnsi="Arial" w:cs="Arial"/>
          <w:sz w:val="22"/>
          <w:szCs w:val="22"/>
        </w:rPr>
        <w:t>.</w:t>
      </w:r>
    </w:p>
    <w:p w:rsidR="00DA2F7A" w:rsidRPr="00FB38B3" w:rsidRDefault="00DA2F7A" w:rsidP="004415A8">
      <w:pPr>
        <w:pStyle w:val="Tekstpodstawowy"/>
        <w:numPr>
          <w:ilvl w:val="0"/>
          <w:numId w:val="32"/>
        </w:numPr>
        <w:rPr>
          <w:rFonts w:ascii="Arial" w:hAnsi="Arial" w:cs="Arial"/>
          <w:sz w:val="22"/>
          <w:szCs w:val="22"/>
        </w:rPr>
      </w:pPr>
      <w:r w:rsidRPr="00FB38B3">
        <w:rPr>
          <w:rFonts w:ascii="Arial" w:hAnsi="Arial" w:cs="Arial"/>
          <w:sz w:val="22"/>
          <w:szCs w:val="22"/>
        </w:rPr>
        <w:t>Komendy Wojewódzkiej Państwowej Straży Pożarnej w Warszawie</w:t>
      </w:r>
      <w:r>
        <w:rPr>
          <w:rFonts w:ascii="Arial" w:hAnsi="Arial" w:cs="Arial"/>
          <w:sz w:val="22"/>
          <w:szCs w:val="22"/>
        </w:rPr>
        <w:t>.</w:t>
      </w:r>
    </w:p>
    <w:p w:rsidR="00BE285B" w:rsidRPr="00FB38B3" w:rsidRDefault="00BE285B" w:rsidP="004415A8">
      <w:pPr>
        <w:pStyle w:val="Tekstpodstawowy"/>
        <w:numPr>
          <w:ilvl w:val="0"/>
          <w:numId w:val="32"/>
        </w:numPr>
        <w:rPr>
          <w:rFonts w:ascii="Arial" w:hAnsi="Arial" w:cs="Arial"/>
          <w:sz w:val="22"/>
          <w:szCs w:val="22"/>
        </w:rPr>
      </w:pPr>
      <w:r w:rsidRPr="00FB38B3">
        <w:rPr>
          <w:rFonts w:ascii="Arial" w:hAnsi="Arial" w:cs="Arial"/>
          <w:sz w:val="22"/>
          <w:szCs w:val="22"/>
        </w:rPr>
        <w:t xml:space="preserve">Wojewódzkiego Inspektoratu </w:t>
      </w:r>
      <w:r w:rsidR="00B377E1" w:rsidRPr="00FB38B3">
        <w:rPr>
          <w:rFonts w:ascii="Arial" w:hAnsi="Arial" w:cs="Arial"/>
          <w:sz w:val="22"/>
          <w:szCs w:val="22"/>
        </w:rPr>
        <w:t xml:space="preserve">Transportu </w:t>
      </w:r>
      <w:r w:rsidRPr="00FB38B3">
        <w:rPr>
          <w:rFonts w:ascii="Arial" w:hAnsi="Arial" w:cs="Arial"/>
          <w:sz w:val="22"/>
          <w:szCs w:val="22"/>
        </w:rPr>
        <w:t>Drogowego w Radomiu</w:t>
      </w:r>
      <w:r w:rsidR="00845D5C">
        <w:rPr>
          <w:rFonts w:ascii="Arial" w:hAnsi="Arial" w:cs="Arial"/>
          <w:sz w:val="22"/>
          <w:szCs w:val="22"/>
        </w:rPr>
        <w:t>.</w:t>
      </w:r>
    </w:p>
    <w:p w:rsidR="002A17B2" w:rsidRPr="0093157C" w:rsidRDefault="00BE285B" w:rsidP="004415A8">
      <w:pPr>
        <w:pStyle w:val="Tekstpodstawowy"/>
        <w:numPr>
          <w:ilvl w:val="0"/>
          <w:numId w:val="32"/>
        </w:numPr>
        <w:rPr>
          <w:rFonts w:ascii="Arial" w:hAnsi="Arial" w:cs="Arial"/>
          <w:sz w:val="22"/>
          <w:szCs w:val="22"/>
        </w:rPr>
      </w:pPr>
      <w:r w:rsidRPr="0093157C">
        <w:rPr>
          <w:rFonts w:ascii="Arial" w:hAnsi="Arial" w:cs="Arial"/>
          <w:sz w:val="22"/>
          <w:szCs w:val="22"/>
        </w:rPr>
        <w:t>Wojewódzkiej Stacji Sanitarno-Epidemiologicznej</w:t>
      </w:r>
      <w:r w:rsidR="00DA2F7A">
        <w:rPr>
          <w:rFonts w:ascii="Arial" w:hAnsi="Arial" w:cs="Arial"/>
          <w:sz w:val="22"/>
          <w:szCs w:val="22"/>
        </w:rPr>
        <w:t xml:space="preserve"> </w:t>
      </w:r>
      <w:r w:rsidR="00845D5C">
        <w:rPr>
          <w:rFonts w:ascii="Arial" w:hAnsi="Arial" w:cs="Arial"/>
          <w:sz w:val="22"/>
          <w:szCs w:val="22"/>
        </w:rPr>
        <w:t>w Warszawie.</w:t>
      </w:r>
    </w:p>
    <w:p w:rsidR="00FC1549" w:rsidRPr="00665F97" w:rsidRDefault="00FC1549" w:rsidP="00E06ED2">
      <w:pPr>
        <w:pStyle w:val="Tekstpodstawowy"/>
        <w:spacing w:after="0"/>
        <w:jc w:val="both"/>
        <w:rPr>
          <w:rFonts w:ascii="Arial" w:hAnsi="Arial" w:cs="Arial"/>
          <w:color w:val="000000" w:themeColor="text1"/>
          <w:sz w:val="22"/>
          <w:szCs w:val="22"/>
        </w:rPr>
      </w:pPr>
    </w:p>
    <w:p w:rsidR="00F91AA2" w:rsidRPr="00D57D28" w:rsidRDefault="00F91AA2" w:rsidP="00F91AA2">
      <w:pPr>
        <w:pStyle w:val="Tekstpodstawowy"/>
        <w:jc w:val="both"/>
        <w:rPr>
          <w:rFonts w:ascii="Arial" w:hAnsi="Arial" w:cs="Arial"/>
          <w:i/>
          <w:sz w:val="22"/>
          <w:szCs w:val="22"/>
        </w:rPr>
      </w:pPr>
      <w:r w:rsidRPr="00D57D28">
        <w:rPr>
          <w:rFonts w:ascii="Arial" w:hAnsi="Arial" w:cs="Arial"/>
          <w:i/>
          <w:sz w:val="22"/>
          <w:szCs w:val="22"/>
        </w:rPr>
        <w:t>Zachęcamy zarówno Rodziców/</w:t>
      </w:r>
      <w:r w:rsidR="00C13565">
        <w:rPr>
          <w:rFonts w:ascii="Arial" w:hAnsi="Arial" w:cs="Arial"/>
          <w:i/>
          <w:sz w:val="22"/>
          <w:szCs w:val="22"/>
        </w:rPr>
        <w:t xml:space="preserve">Prawnych </w:t>
      </w:r>
      <w:r w:rsidRPr="00D57D28">
        <w:rPr>
          <w:rFonts w:ascii="Arial" w:hAnsi="Arial" w:cs="Arial"/>
          <w:i/>
          <w:sz w:val="22"/>
          <w:szCs w:val="22"/>
        </w:rPr>
        <w:t>Opiekunów, jak i Organizatorów, Kierowników</w:t>
      </w:r>
      <w:r w:rsidRPr="00D57D28">
        <w:rPr>
          <w:rFonts w:ascii="Arial" w:hAnsi="Arial" w:cs="Arial"/>
          <w:i/>
          <w:sz w:val="22"/>
          <w:szCs w:val="22"/>
        </w:rPr>
        <w:br/>
        <w:t>i Wychowawców wypoczynku do uważnej lektury poradnika, zanim wyślemy dzieci</w:t>
      </w:r>
      <w:r>
        <w:rPr>
          <w:rFonts w:ascii="Arial" w:hAnsi="Arial" w:cs="Arial"/>
          <w:i/>
          <w:sz w:val="22"/>
          <w:szCs w:val="22"/>
        </w:rPr>
        <w:br/>
      </w:r>
      <w:r w:rsidR="00C13565">
        <w:rPr>
          <w:rFonts w:ascii="Arial" w:hAnsi="Arial" w:cs="Arial"/>
          <w:i/>
          <w:sz w:val="22"/>
          <w:szCs w:val="22"/>
        </w:rPr>
        <w:t>i młodzież na wypoczynek.</w:t>
      </w:r>
    </w:p>
    <w:p w:rsidR="00023366" w:rsidRPr="000E36D2" w:rsidRDefault="00023366" w:rsidP="001042A1">
      <w:pPr>
        <w:pStyle w:val="Tekstpodstawowy"/>
        <w:spacing w:after="0"/>
        <w:jc w:val="both"/>
        <w:rPr>
          <w:rFonts w:ascii="Arial" w:hAnsi="Arial" w:cs="Arial"/>
          <w:sz w:val="22"/>
          <w:szCs w:val="22"/>
        </w:rPr>
      </w:pPr>
    </w:p>
    <w:p w:rsidR="00023366" w:rsidRPr="000E36D2" w:rsidRDefault="00023366" w:rsidP="001042A1">
      <w:pPr>
        <w:pStyle w:val="Tekstpodstawowy"/>
        <w:spacing w:after="0"/>
        <w:jc w:val="both"/>
        <w:rPr>
          <w:rFonts w:ascii="Arial" w:hAnsi="Arial" w:cs="Arial"/>
          <w:sz w:val="22"/>
          <w:szCs w:val="22"/>
        </w:rPr>
      </w:pPr>
    </w:p>
    <w:p w:rsidR="00023366" w:rsidRPr="000E36D2" w:rsidRDefault="00023366" w:rsidP="001042A1">
      <w:pPr>
        <w:pStyle w:val="Tekstpodstawowy"/>
        <w:spacing w:after="0"/>
        <w:jc w:val="both"/>
        <w:rPr>
          <w:rFonts w:ascii="Arial" w:hAnsi="Arial" w:cs="Arial"/>
          <w:sz w:val="22"/>
          <w:szCs w:val="22"/>
        </w:rPr>
      </w:pPr>
    </w:p>
    <w:p w:rsidR="00023366" w:rsidRPr="000E36D2" w:rsidRDefault="00023366" w:rsidP="001042A1">
      <w:pPr>
        <w:pStyle w:val="Tekstpodstawowy"/>
        <w:spacing w:after="0"/>
        <w:jc w:val="both"/>
        <w:rPr>
          <w:rFonts w:ascii="Arial" w:hAnsi="Arial" w:cs="Arial"/>
          <w:sz w:val="22"/>
          <w:szCs w:val="22"/>
        </w:rPr>
      </w:pPr>
    </w:p>
    <w:p w:rsidR="00555990" w:rsidRPr="000E36D2" w:rsidRDefault="00555990" w:rsidP="001042A1">
      <w:pPr>
        <w:pStyle w:val="Tekstpodstawowy"/>
        <w:spacing w:after="0"/>
        <w:jc w:val="both"/>
        <w:rPr>
          <w:rFonts w:ascii="Arial" w:hAnsi="Arial" w:cs="Arial"/>
          <w:sz w:val="22"/>
          <w:szCs w:val="22"/>
        </w:rPr>
      </w:pPr>
    </w:p>
    <w:p w:rsidR="00522A37" w:rsidRPr="000E36D2" w:rsidRDefault="00522A37" w:rsidP="001042A1">
      <w:pPr>
        <w:pStyle w:val="Tekstpodstawowy"/>
        <w:spacing w:after="0"/>
        <w:jc w:val="both"/>
        <w:rPr>
          <w:rFonts w:ascii="Arial" w:hAnsi="Arial" w:cs="Arial"/>
          <w:sz w:val="22"/>
          <w:szCs w:val="22"/>
        </w:rPr>
      </w:pPr>
    </w:p>
    <w:p w:rsidR="00555990" w:rsidRPr="000E36D2" w:rsidRDefault="00555990" w:rsidP="001042A1">
      <w:pPr>
        <w:pStyle w:val="Tekstpodstawowy"/>
        <w:spacing w:after="0"/>
        <w:jc w:val="both"/>
        <w:rPr>
          <w:rFonts w:ascii="Arial" w:hAnsi="Arial" w:cs="Arial"/>
          <w:sz w:val="22"/>
          <w:szCs w:val="22"/>
        </w:rPr>
      </w:pPr>
    </w:p>
    <w:p w:rsidR="001117EA" w:rsidRPr="000E36D2" w:rsidRDefault="001117EA" w:rsidP="001117EA">
      <w:pPr>
        <w:suppressAutoHyphens w:val="0"/>
        <w:overflowPunct/>
        <w:autoSpaceDE/>
        <w:spacing w:after="200" w:line="276" w:lineRule="auto"/>
        <w:textAlignment w:val="auto"/>
        <w:rPr>
          <w:rFonts w:ascii="Arial" w:hAnsi="Arial" w:cs="Arial"/>
          <w:sz w:val="22"/>
          <w:szCs w:val="22"/>
        </w:rPr>
      </w:pPr>
    </w:p>
    <w:p w:rsidR="0078731A" w:rsidRPr="000E36D2" w:rsidRDefault="0078731A" w:rsidP="001117EA">
      <w:pPr>
        <w:suppressAutoHyphens w:val="0"/>
        <w:overflowPunct/>
        <w:autoSpaceDE/>
        <w:spacing w:after="200" w:line="276" w:lineRule="auto"/>
        <w:textAlignment w:val="auto"/>
        <w:rPr>
          <w:rFonts w:ascii="Arial" w:hAnsi="Arial" w:cs="Arial"/>
          <w:sz w:val="22"/>
          <w:szCs w:val="22"/>
        </w:rPr>
      </w:pPr>
    </w:p>
    <w:p w:rsidR="00116BFF" w:rsidRDefault="0050457B" w:rsidP="001B1292">
      <w:pPr>
        <w:pStyle w:val="Nagwek1"/>
      </w:pPr>
      <w:bookmarkStart w:id="1" w:name="_Toc448235762"/>
      <w:r w:rsidRPr="007800ED">
        <w:lastRenderedPageBreak/>
        <w:t xml:space="preserve">1 </w:t>
      </w:r>
      <w:r w:rsidR="000E6B01" w:rsidRPr="00D57D28">
        <w:t>Informacje dla organizatora wypoczynku dzieci i młodzieży.</w:t>
      </w:r>
      <w:bookmarkEnd w:id="1"/>
      <w:r w:rsidR="002868E6">
        <w:t xml:space="preserve"> </w:t>
      </w:r>
    </w:p>
    <w:p w:rsidR="004E2A0B" w:rsidRPr="004E2A0B" w:rsidRDefault="004E2A0B" w:rsidP="004E2A0B"/>
    <w:p w:rsidR="004E2A0B" w:rsidRPr="00343112" w:rsidRDefault="000A7573" w:rsidP="00F36573">
      <w:pPr>
        <w:pStyle w:val="Tekstpodstawowy"/>
        <w:jc w:val="both"/>
        <w:rPr>
          <w:rFonts w:ascii="Arial" w:hAnsi="Arial" w:cs="Arial"/>
          <w:b/>
          <w:color w:val="FF0000"/>
          <w:sz w:val="22"/>
          <w:szCs w:val="22"/>
        </w:rPr>
      </w:pPr>
      <w:r w:rsidRPr="00343112">
        <w:rPr>
          <w:rFonts w:ascii="Arial" w:hAnsi="Arial" w:cs="Arial"/>
          <w:b/>
          <w:color w:val="FF0000"/>
          <w:sz w:val="22"/>
          <w:szCs w:val="22"/>
        </w:rPr>
        <w:t>Przez wypoczynek należy rozumieć wypoczynek organizowany dla dzieci i młodzieży w celach rekreacyjnych lub regeneracji sił fizycznych i psychicznych, połączony ze szkoleniem lub pogłębianiem wiedzy, rozwijaniem zainteresowań, uzdolnień lub kompetencji społecznych dzieci i młodzieży, trwający nieprzerwanie co najmniej 2 dni</w:t>
      </w:r>
      <w:r w:rsidR="00343112">
        <w:rPr>
          <w:rFonts w:ascii="Arial" w:hAnsi="Arial" w:cs="Arial"/>
          <w:b/>
          <w:color w:val="FF0000"/>
          <w:sz w:val="22"/>
          <w:szCs w:val="22"/>
        </w:rPr>
        <w:t>, w czasie ferii letnich i zimowych oraz wiosennej i zimowej przerwy świątecznej, w kraju lub za granicą, w szczególności w formie kolonii, półkolonii, zimowiska, obozu, biwaku.</w:t>
      </w:r>
    </w:p>
    <w:p w:rsidR="00F36573" w:rsidRDefault="00F36573" w:rsidP="00440E3A">
      <w:pPr>
        <w:pStyle w:val="Tekstpodstawowy"/>
        <w:jc w:val="both"/>
        <w:rPr>
          <w:rFonts w:ascii="Arial" w:hAnsi="Arial" w:cs="Arial"/>
          <w:sz w:val="22"/>
          <w:szCs w:val="22"/>
        </w:rPr>
      </w:pPr>
      <w:r w:rsidRPr="00F36573">
        <w:rPr>
          <w:rFonts w:ascii="Arial" w:hAnsi="Arial" w:cs="Arial"/>
          <w:sz w:val="22"/>
          <w:szCs w:val="22"/>
        </w:rPr>
        <w:t>Minister właściwy do spraw oświaty i wychowania określa, w drodze rozporządzenia, warunki</w:t>
      </w:r>
      <w:r>
        <w:rPr>
          <w:rFonts w:ascii="Arial" w:hAnsi="Arial" w:cs="Arial"/>
          <w:sz w:val="22"/>
          <w:szCs w:val="22"/>
        </w:rPr>
        <w:t>,</w:t>
      </w:r>
      <w:r w:rsidRPr="00F36573">
        <w:rPr>
          <w:rFonts w:ascii="Arial" w:hAnsi="Arial" w:cs="Arial"/>
          <w:sz w:val="22"/>
          <w:szCs w:val="22"/>
        </w:rPr>
        <w:t xml:space="preserve"> jakie muszą spełniać organizatorzy wypoczynku dzieci i młodzieży szkolnej, a </w:t>
      </w:r>
      <w:r>
        <w:rPr>
          <w:rFonts w:ascii="Arial" w:hAnsi="Arial" w:cs="Arial"/>
          <w:sz w:val="22"/>
          <w:szCs w:val="22"/>
        </w:rPr>
        <w:t xml:space="preserve">także zasady jego organizowania </w:t>
      </w:r>
      <w:r w:rsidRPr="00F36573">
        <w:rPr>
          <w:rFonts w:ascii="Arial" w:hAnsi="Arial" w:cs="Arial"/>
          <w:sz w:val="22"/>
          <w:szCs w:val="22"/>
        </w:rPr>
        <w:t>i nadzorowania.</w:t>
      </w:r>
      <w:r w:rsidR="000E5A52">
        <w:rPr>
          <w:rFonts w:ascii="Arial" w:hAnsi="Arial" w:cs="Arial"/>
          <w:sz w:val="22"/>
          <w:szCs w:val="22"/>
        </w:rPr>
        <w:t xml:space="preserve"> </w:t>
      </w:r>
    </w:p>
    <w:p w:rsidR="000E5A52" w:rsidRPr="00070CFD" w:rsidRDefault="000E5A52" w:rsidP="000E5A52">
      <w:pPr>
        <w:tabs>
          <w:tab w:val="left" w:pos="284"/>
        </w:tabs>
        <w:spacing w:after="120"/>
        <w:jc w:val="both"/>
        <w:rPr>
          <w:rFonts w:ascii="Arial" w:hAnsi="Arial" w:cs="Arial"/>
          <w:b/>
          <w:sz w:val="22"/>
          <w:szCs w:val="22"/>
        </w:rPr>
      </w:pPr>
      <w:r w:rsidRPr="00070CFD">
        <w:rPr>
          <w:sz w:val="22"/>
          <w:szCs w:val="22"/>
        </w:rPr>
        <w:t>(</w:t>
      </w:r>
      <w:r w:rsidR="00457CD2" w:rsidRPr="00457CD2">
        <w:rPr>
          <w:i/>
          <w:sz w:val="22"/>
          <w:szCs w:val="22"/>
        </w:rPr>
        <w:t>Od 6</w:t>
      </w:r>
      <w:r w:rsidR="001F0368" w:rsidRPr="00457CD2">
        <w:rPr>
          <w:i/>
          <w:sz w:val="22"/>
          <w:szCs w:val="22"/>
        </w:rPr>
        <w:t xml:space="preserve"> kwietnia</w:t>
      </w:r>
      <w:r w:rsidR="001F0368">
        <w:rPr>
          <w:i/>
          <w:sz w:val="22"/>
          <w:szCs w:val="22"/>
        </w:rPr>
        <w:t xml:space="preserve"> 2016 r.</w:t>
      </w:r>
      <w:r w:rsidR="00D41A70" w:rsidRPr="00070CFD">
        <w:rPr>
          <w:i/>
          <w:sz w:val="22"/>
          <w:szCs w:val="22"/>
        </w:rPr>
        <w:t xml:space="preserve"> obowiązuje rozporządzenie</w:t>
      </w:r>
      <w:r w:rsidRPr="00070CFD">
        <w:rPr>
          <w:i/>
          <w:sz w:val="22"/>
          <w:szCs w:val="22"/>
        </w:rPr>
        <w:t xml:space="preserve"> Minis</w:t>
      </w:r>
      <w:r w:rsidR="001F0368">
        <w:rPr>
          <w:i/>
          <w:sz w:val="22"/>
          <w:szCs w:val="22"/>
        </w:rPr>
        <w:t>tra Edukacji Narodowej z dnia 30</w:t>
      </w:r>
      <w:r w:rsidRPr="00070CFD">
        <w:rPr>
          <w:i/>
          <w:sz w:val="22"/>
          <w:szCs w:val="22"/>
        </w:rPr>
        <w:t xml:space="preserve"> </w:t>
      </w:r>
      <w:r w:rsidR="001F0368">
        <w:rPr>
          <w:i/>
          <w:sz w:val="22"/>
          <w:szCs w:val="22"/>
        </w:rPr>
        <w:t>marca 2016</w:t>
      </w:r>
      <w:r w:rsidRPr="00070CFD">
        <w:rPr>
          <w:i/>
          <w:sz w:val="22"/>
          <w:szCs w:val="22"/>
        </w:rPr>
        <w:t xml:space="preserve"> r.</w:t>
      </w:r>
      <w:r w:rsidR="001F0368" w:rsidRPr="00070CFD">
        <w:rPr>
          <w:i/>
          <w:sz w:val="22"/>
          <w:szCs w:val="22"/>
        </w:rPr>
        <w:t xml:space="preserve"> </w:t>
      </w:r>
      <w:r w:rsidRPr="00070CFD">
        <w:rPr>
          <w:i/>
          <w:sz w:val="22"/>
          <w:szCs w:val="22"/>
        </w:rPr>
        <w:t>w sprawie warunków</w:t>
      </w:r>
      <w:r w:rsidR="001F0368">
        <w:rPr>
          <w:i/>
          <w:sz w:val="22"/>
          <w:szCs w:val="22"/>
        </w:rPr>
        <w:t xml:space="preserve"> wypoczynku dzieci i młodzieży (Dz. U. z 2016 r., poz.452).</w:t>
      </w:r>
    </w:p>
    <w:p w:rsidR="00AB3A4A" w:rsidRPr="00A953BC" w:rsidRDefault="00116BFF" w:rsidP="001042A1">
      <w:pPr>
        <w:pStyle w:val="Tekstpodstawowy"/>
        <w:jc w:val="both"/>
        <w:rPr>
          <w:rFonts w:ascii="Arial" w:hAnsi="Arial" w:cs="Arial"/>
          <w:color w:val="FF0000"/>
          <w:sz w:val="22"/>
          <w:szCs w:val="22"/>
        </w:rPr>
      </w:pPr>
      <w:r w:rsidRPr="00A953BC">
        <w:rPr>
          <w:rFonts w:ascii="Arial" w:hAnsi="Arial" w:cs="Arial"/>
          <w:color w:val="FF0000"/>
          <w:sz w:val="22"/>
          <w:szCs w:val="22"/>
        </w:rPr>
        <w:t>Organizatorami wypoczynku mogą być</w:t>
      </w:r>
      <w:r w:rsidR="00AB3A4A" w:rsidRPr="00A953BC">
        <w:rPr>
          <w:rFonts w:ascii="Arial" w:hAnsi="Arial" w:cs="Arial"/>
          <w:color w:val="FF0000"/>
          <w:sz w:val="22"/>
          <w:szCs w:val="22"/>
        </w:rPr>
        <w:t>:</w:t>
      </w:r>
    </w:p>
    <w:p w:rsidR="00AB3A4A" w:rsidRPr="00A953BC" w:rsidRDefault="00116BFF" w:rsidP="00505547">
      <w:pPr>
        <w:pStyle w:val="Tekstpodstawowy"/>
        <w:numPr>
          <w:ilvl w:val="0"/>
          <w:numId w:val="94"/>
        </w:numPr>
        <w:ind w:left="284" w:hanging="284"/>
        <w:jc w:val="both"/>
        <w:rPr>
          <w:rFonts w:ascii="Arial" w:hAnsi="Arial" w:cs="Arial"/>
          <w:color w:val="FF0000"/>
          <w:sz w:val="22"/>
          <w:szCs w:val="22"/>
        </w:rPr>
      </w:pPr>
      <w:r w:rsidRPr="00A953BC">
        <w:rPr>
          <w:rFonts w:ascii="Arial" w:hAnsi="Arial" w:cs="Arial"/>
          <w:color w:val="FF0000"/>
          <w:sz w:val="22"/>
          <w:szCs w:val="22"/>
        </w:rPr>
        <w:t xml:space="preserve">szkoły i placówki, </w:t>
      </w:r>
    </w:p>
    <w:p w:rsidR="00AB3A4A" w:rsidRPr="00A953BC" w:rsidRDefault="00AB3A4A" w:rsidP="00505547">
      <w:pPr>
        <w:pStyle w:val="Tekstpodstawowy"/>
        <w:numPr>
          <w:ilvl w:val="0"/>
          <w:numId w:val="94"/>
        </w:numPr>
        <w:ind w:left="284" w:hanging="284"/>
        <w:jc w:val="both"/>
        <w:rPr>
          <w:rFonts w:ascii="Arial" w:hAnsi="Arial" w:cs="Arial"/>
          <w:color w:val="FF0000"/>
          <w:sz w:val="22"/>
          <w:szCs w:val="22"/>
        </w:rPr>
      </w:pPr>
      <w:r w:rsidRPr="00A953BC">
        <w:rPr>
          <w:rFonts w:ascii="Arial" w:hAnsi="Arial" w:cs="Arial"/>
          <w:color w:val="FF0000"/>
          <w:sz w:val="22"/>
          <w:szCs w:val="22"/>
        </w:rPr>
        <w:t xml:space="preserve">przedsiębiorcy wpisani do rejestru organizatorów turystyki i pośredników turystycznych, </w:t>
      </w:r>
      <w:r w:rsidR="00A953BC" w:rsidRPr="00A953BC">
        <w:rPr>
          <w:rFonts w:ascii="Arial" w:hAnsi="Arial" w:cs="Arial"/>
          <w:color w:val="FF0000"/>
          <w:sz w:val="22"/>
          <w:szCs w:val="22"/>
        </w:rPr>
        <w:br/>
      </w:r>
      <w:r w:rsidRPr="00A953BC">
        <w:rPr>
          <w:rFonts w:ascii="Arial" w:hAnsi="Arial" w:cs="Arial"/>
          <w:color w:val="FF0000"/>
          <w:sz w:val="22"/>
          <w:szCs w:val="22"/>
        </w:rPr>
        <w:t xml:space="preserve">o których mowa w art. 4 ust.1 ustawy z dnia 29 sierpnia 1997 r. o usługach turystycznych </w:t>
      </w:r>
      <w:r w:rsidR="00A953BC" w:rsidRPr="00A953BC">
        <w:rPr>
          <w:rFonts w:ascii="Arial" w:hAnsi="Arial" w:cs="Arial"/>
          <w:color w:val="FF0000"/>
          <w:sz w:val="22"/>
          <w:szCs w:val="22"/>
        </w:rPr>
        <w:br/>
      </w:r>
      <w:r w:rsidRPr="00A953BC">
        <w:rPr>
          <w:rFonts w:ascii="Arial" w:hAnsi="Arial" w:cs="Arial"/>
          <w:color w:val="FF0000"/>
          <w:sz w:val="22"/>
          <w:szCs w:val="22"/>
        </w:rPr>
        <w:t>(</w:t>
      </w:r>
      <w:r w:rsidR="00A953BC" w:rsidRPr="00A953BC">
        <w:rPr>
          <w:rFonts w:ascii="Arial" w:hAnsi="Arial" w:cs="Arial"/>
          <w:color w:val="FF0000"/>
          <w:sz w:val="22"/>
          <w:szCs w:val="22"/>
        </w:rPr>
        <w:t xml:space="preserve">t. j. </w:t>
      </w:r>
      <w:r w:rsidR="00B84524">
        <w:rPr>
          <w:rFonts w:ascii="Arial" w:hAnsi="Arial" w:cs="Arial"/>
          <w:color w:val="FF0000"/>
          <w:sz w:val="22"/>
          <w:szCs w:val="22"/>
        </w:rPr>
        <w:t>Dz. U. z 2016 r. poz. 187</w:t>
      </w:r>
      <w:r w:rsidRPr="00A953BC">
        <w:rPr>
          <w:rFonts w:ascii="Arial" w:hAnsi="Arial" w:cs="Arial"/>
          <w:color w:val="FF0000"/>
          <w:sz w:val="22"/>
          <w:szCs w:val="22"/>
        </w:rPr>
        <w:t xml:space="preserve"> z późn. zm.)</w:t>
      </w:r>
    </w:p>
    <w:p w:rsidR="008038ED" w:rsidRPr="008038ED" w:rsidRDefault="00116BFF" w:rsidP="00505547">
      <w:pPr>
        <w:pStyle w:val="Tekstpodstawowy"/>
        <w:numPr>
          <w:ilvl w:val="0"/>
          <w:numId w:val="94"/>
        </w:numPr>
        <w:ind w:left="284" w:hanging="284"/>
        <w:jc w:val="both"/>
        <w:rPr>
          <w:rFonts w:ascii="Arial" w:hAnsi="Arial" w:cs="Arial"/>
          <w:color w:val="17365D" w:themeColor="text2" w:themeShade="BF"/>
          <w:sz w:val="22"/>
          <w:szCs w:val="22"/>
        </w:rPr>
      </w:pPr>
      <w:r w:rsidRPr="00A953BC">
        <w:rPr>
          <w:rFonts w:ascii="Arial" w:hAnsi="Arial" w:cs="Arial"/>
          <w:color w:val="FF0000"/>
          <w:sz w:val="22"/>
          <w:szCs w:val="22"/>
        </w:rPr>
        <w:t xml:space="preserve">osoby </w:t>
      </w:r>
      <w:r w:rsidR="00AB3A4A" w:rsidRPr="00A953BC">
        <w:rPr>
          <w:rFonts w:ascii="Arial" w:hAnsi="Arial" w:cs="Arial"/>
          <w:color w:val="FF0000"/>
          <w:sz w:val="22"/>
          <w:szCs w:val="22"/>
        </w:rPr>
        <w:t>fizyczne</w:t>
      </w:r>
      <w:r w:rsidRPr="00A953BC">
        <w:rPr>
          <w:rFonts w:ascii="Arial" w:hAnsi="Arial" w:cs="Arial"/>
          <w:color w:val="FF0000"/>
          <w:sz w:val="22"/>
          <w:szCs w:val="22"/>
        </w:rPr>
        <w:t xml:space="preserve">, </w:t>
      </w:r>
      <w:r w:rsidR="00AB3A4A" w:rsidRPr="00A953BC">
        <w:rPr>
          <w:rFonts w:ascii="Arial" w:hAnsi="Arial" w:cs="Arial"/>
          <w:color w:val="FF0000"/>
          <w:sz w:val="22"/>
          <w:szCs w:val="22"/>
        </w:rPr>
        <w:t>osoby prawne i</w:t>
      </w:r>
      <w:r w:rsidRPr="00A953BC">
        <w:rPr>
          <w:rFonts w:ascii="Arial" w:hAnsi="Arial" w:cs="Arial"/>
          <w:color w:val="FF0000"/>
          <w:sz w:val="22"/>
          <w:szCs w:val="22"/>
        </w:rPr>
        <w:t xml:space="preserve"> jednostki organizacyjne ni</w:t>
      </w:r>
      <w:r w:rsidR="007913D8" w:rsidRPr="00A953BC">
        <w:rPr>
          <w:rFonts w:ascii="Arial" w:hAnsi="Arial" w:cs="Arial"/>
          <w:color w:val="FF0000"/>
          <w:sz w:val="22"/>
          <w:szCs w:val="22"/>
        </w:rPr>
        <w:t xml:space="preserve">eposiadające osobowości prawnej organizujące wypoczynek w celu </w:t>
      </w:r>
      <w:r w:rsidR="00F17B7F">
        <w:rPr>
          <w:rFonts w:ascii="Arial" w:hAnsi="Arial" w:cs="Arial"/>
          <w:color w:val="FF0000"/>
          <w:sz w:val="22"/>
          <w:szCs w:val="22"/>
        </w:rPr>
        <w:t>niezarobkowym lub zarobkowym, jeżeli organizowany wypoczynek nie stanowi imprezy turystycznej</w:t>
      </w:r>
      <w:r w:rsidR="00541097">
        <w:rPr>
          <w:rFonts w:ascii="Arial" w:hAnsi="Arial" w:cs="Arial"/>
          <w:color w:val="FF0000"/>
          <w:sz w:val="22"/>
          <w:szCs w:val="22"/>
        </w:rPr>
        <w:t xml:space="preserve">, o której mowa w art. 3 pkt 2 </w:t>
      </w:r>
      <w:r w:rsidR="00541097" w:rsidRPr="00A953BC">
        <w:rPr>
          <w:rFonts w:ascii="Arial" w:hAnsi="Arial" w:cs="Arial"/>
          <w:color w:val="FF0000"/>
          <w:sz w:val="22"/>
          <w:szCs w:val="22"/>
        </w:rPr>
        <w:t xml:space="preserve">ustawy z dnia 29 sierpnia 1997 r. o </w:t>
      </w:r>
      <w:r w:rsidR="00541097">
        <w:rPr>
          <w:rFonts w:ascii="Arial" w:hAnsi="Arial" w:cs="Arial"/>
          <w:color w:val="FF0000"/>
          <w:sz w:val="22"/>
          <w:szCs w:val="22"/>
        </w:rPr>
        <w:t xml:space="preserve">usługach turystycznych. </w:t>
      </w:r>
    </w:p>
    <w:p w:rsidR="00116BFF" w:rsidRPr="001F0368" w:rsidRDefault="008038ED" w:rsidP="008038ED">
      <w:pPr>
        <w:pStyle w:val="Tekstpodstawowy"/>
        <w:ind w:left="284"/>
        <w:jc w:val="both"/>
        <w:rPr>
          <w:rFonts w:ascii="Arial" w:hAnsi="Arial" w:cs="Arial"/>
          <w:color w:val="17365D" w:themeColor="text2" w:themeShade="BF"/>
          <w:sz w:val="22"/>
          <w:szCs w:val="22"/>
        </w:rPr>
      </w:pPr>
      <w:r>
        <w:rPr>
          <w:rFonts w:ascii="Arial" w:hAnsi="Arial" w:cs="Arial"/>
          <w:i/>
          <w:color w:val="17365D" w:themeColor="text2" w:themeShade="BF"/>
          <w:sz w:val="22"/>
          <w:szCs w:val="22"/>
        </w:rPr>
        <w:t>(</w:t>
      </w:r>
      <w:r w:rsidR="002626A8" w:rsidRPr="001F0368">
        <w:rPr>
          <w:rFonts w:ascii="Arial" w:hAnsi="Arial" w:cs="Arial"/>
          <w:i/>
          <w:color w:val="17365D" w:themeColor="text2" w:themeShade="BF"/>
          <w:sz w:val="22"/>
          <w:szCs w:val="22"/>
        </w:rPr>
        <w:t>Impreza turystyczna –</w:t>
      </w:r>
      <w:r w:rsidR="00457CD2">
        <w:rPr>
          <w:rFonts w:ascii="Arial" w:hAnsi="Arial" w:cs="Arial"/>
          <w:i/>
          <w:color w:val="17365D" w:themeColor="text2" w:themeShade="BF"/>
          <w:sz w:val="22"/>
          <w:szCs w:val="22"/>
        </w:rPr>
        <w:t xml:space="preserve"> to </w:t>
      </w:r>
      <w:r w:rsidR="002626A8" w:rsidRPr="001F0368">
        <w:rPr>
          <w:rFonts w:ascii="Arial" w:hAnsi="Arial" w:cs="Arial"/>
          <w:i/>
          <w:color w:val="17365D" w:themeColor="text2" w:themeShade="BF"/>
          <w:sz w:val="22"/>
          <w:szCs w:val="22"/>
        </w:rPr>
        <w:t xml:space="preserve">co najmniej dwie usługi turystyczne tworzące jednolity program </w:t>
      </w:r>
      <w:r>
        <w:rPr>
          <w:rFonts w:ascii="Arial" w:hAnsi="Arial" w:cs="Arial"/>
          <w:i/>
          <w:color w:val="17365D" w:themeColor="text2" w:themeShade="BF"/>
          <w:sz w:val="22"/>
          <w:szCs w:val="22"/>
        </w:rPr>
        <w:br/>
      </w:r>
      <w:r w:rsidR="002626A8" w:rsidRPr="001F0368">
        <w:rPr>
          <w:rFonts w:ascii="Arial" w:hAnsi="Arial" w:cs="Arial"/>
          <w:i/>
          <w:color w:val="17365D" w:themeColor="text2" w:themeShade="BF"/>
          <w:sz w:val="22"/>
          <w:szCs w:val="22"/>
        </w:rPr>
        <w:t>i objęte wspólna ceną, jeżeli usługi te obejmują nocleg lub trwają ponad 24 godziny albo program przewiduje zmianę miejsca pobytu.)</w:t>
      </w:r>
    </w:p>
    <w:p w:rsidR="00AB3A4A" w:rsidRPr="00141098" w:rsidRDefault="005323FA" w:rsidP="001042A1">
      <w:pPr>
        <w:pStyle w:val="Tekstpodstawowy"/>
        <w:jc w:val="both"/>
        <w:rPr>
          <w:rFonts w:ascii="Arial" w:hAnsi="Arial" w:cs="Arial"/>
          <w:color w:val="FF0000"/>
          <w:sz w:val="22"/>
          <w:szCs w:val="22"/>
        </w:rPr>
      </w:pPr>
      <w:r w:rsidRPr="00141098">
        <w:rPr>
          <w:rFonts w:ascii="Arial" w:hAnsi="Arial" w:cs="Arial"/>
          <w:color w:val="FF0000"/>
          <w:sz w:val="22"/>
          <w:szCs w:val="22"/>
        </w:rPr>
        <w:t>O</w:t>
      </w:r>
      <w:r w:rsidR="00C25492" w:rsidRPr="00141098">
        <w:rPr>
          <w:rFonts w:ascii="Arial" w:hAnsi="Arial" w:cs="Arial"/>
          <w:color w:val="FF0000"/>
          <w:sz w:val="22"/>
          <w:szCs w:val="22"/>
        </w:rPr>
        <w:t>rganizator</w:t>
      </w:r>
      <w:r w:rsidR="00ED53FC">
        <w:rPr>
          <w:rFonts w:ascii="Arial" w:hAnsi="Arial" w:cs="Arial"/>
          <w:color w:val="FF0000"/>
          <w:sz w:val="22"/>
          <w:szCs w:val="22"/>
        </w:rPr>
        <w:t xml:space="preserve"> wypoczynku zapewnia</w:t>
      </w:r>
      <w:r w:rsidR="00AB3A4A" w:rsidRPr="00141098">
        <w:rPr>
          <w:rFonts w:ascii="Arial" w:hAnsi="Arial" w:cs="Arial"/>
          <w:color w:val="FF0000"/>
          <w:sz w:val="22"/>
          <w:szCs w:val="22"/>
        </w:rPr>
        <w:t>:</w:t>
      </w:r>
    </w:p>
    <w:p w:rsidR="006A0B2C" w:rsidRPr="00141098" w:rsidRDefault="002626A8" w:rsidP="00505547">
      <w:pPr>
        <w:pStyle w:val="Tekstpodstawowy"/>
        <w:numPr>
          <w:ilvl w:val="0"/>
          <w:numId w:val="95"/>
        </w:numPr>
        <w:spacing w:after="0"/>
        <w:ind w:left="284" w:hanging="292"/>
        <w:jc w:val="both"/>
        <w:rPr>
          <w:rFonts w:ascii="Arial" w:hAnsi="Arial" w:cs="Arial"/>
          <w:color w:val="FF0000"/>
          <w:sz w:val="22"/>
          <w:szCs w:val="22"/>
        </w:rPr>
      </w:pPr>
      <w:r w:rsidRPr="00141098">
        <w:rPr>
          <w:rFonts w:ascii="Arial" w:hAnsi="Arial" w:cs="Arial"/>
          <w:color w:val="FF0000"/>
          <w:sz w:val="22"/>
          <w:szCs w:val="22"/>
        </w:rPr>
        <w:t>bezpieczne</w:t>
      </w:r>
      <w:r w:rsidR="00C25492" w:rsidRPr="00141098">
        <w:rPr>
          <w:rFonts w:ascii="Arial" w:hAnsi="Arial" w:cs="Arial"/>
          <w:color w:val="FF0000"/>
          <w:sz w:val="22"/>
          <w:szCs w:val="22"/>
        </w:rPr>
        <w:t xml:space="preserve"> </w:t>
      </w:r>
      <w:r w:rsidRPr="00141098">
        <w:rPr>
          <w:rFonts w:ascii="Arial" w:hAnsi="Arial" w:cs="Arial"/>
          <w:color w:val="FF0000"/>
          <w:sz w:val="22"/>
          <w:szCs w:val="22"/>
        </w:rPr>
        <w:t>i higieniczne</w:t>
      </w:r>
      <w:r w:rsidR="00AB3A4A" w:rsidRPr="00141098">
        <w:rPr>
          <w:rFonts w:ascii="Arial" w:hAnsi="Arial" w:cs="Arial"/>
          <w:color w:val="FF0000"/>
          <w:sz w:val="22"/>
          <w:szCs w:val="22"/>
        </w:rPr>
        <w:t xml:space="preserve"> </w:t>
      </w:r>
      <w:r w:rsidR="00C25492" w:rsidRPr="00141098">
        <w:rPr>
          <w:rFonts w:ascii="Arial" w:hAnsi="Arial" w:cs="Arial"/>
          <w:color w:val="FF0000"/>
          <w:sz w:val="22"/>
          <w:szCs w:val="22"/>
        </w:rPr>
        <w:t>waru</w:t>
      </w:r>
      <w:r w:rsidRPr="00141098">
        <w:rPr>
          <w:rFonts w:ascii="Arial" w:hAnsi="Arial" w:cs="Arial"/>
          <w:color w:val="FF0000"/>
          <w:sz w:val="22"/>
          <w:szCs w:val="22"/>
        </w:rPr>
        <w:t>nki</w:t>
      </w:r>
      <w:r w:rsidR="00C25492" w:rsidRPr="00141098">
        <w:rPr>
          <w:rFonts w:ascii="Arial" w:hAnsi="Arial" w:cs="Arial"/>
          <w:color w:val="FF0000"/>
          <w:sz w:val="22"/>
          <w:szCs w:val="22"/>
        </w:rPr>
        <w:t xml:space="preserve"> </w:t>
      </w:r>
      <w:r w:rsidR="00AB3A4A" w:rsidRPr="00141098">
        <w:rPr>
          <w:rFonts w:ascii="Arial" w:hAnsi="Arial" w:cs="Arial"/>
          <w:color w:val="FF0000"/>
          <w:sz w:val="22"/>
          <w:szCs w:val="22"/>
        </w:rPr>
        <w:t>wypoczynku</w:t>
      </w:r>
      <w:r w:rsidR="006A0B2C" w:rsidRPr="00141098">
        <w:rPr>
          <w:rFonts w:ascii="Arial" w:hAnsi="Arial" w:cs="Arial"/>
          <w:color w:val="FF0000"/>
          <w:sz w:val="22"/>
          <w:szCs w:val="22"/>
        </w:rPr>
        <w:t>,</w:t>
      </w:r>
      <w:r w:rsidR="00192291" w:rsidRPr="00141098">
        <w:rPr>
          <w:rFonts w:ascii="Arial" w:hAnsi="Arial" w:cs="Arial"/>
          <w:color w:val="FF0000"/>
          <w:sz w:val="22"/>
          <w:szCs w:val="22"/>
        </w:rPr>
        <w:t xml:space="preserve"> w szczególności organizuje wypoczynek w obiekcie lub na terenie spełniającym wymagania ochrony przeciwpożarowej, ochrony środowiska oraz warunki higieniczno-sanitarne, określone w przepisach o ochronie przeciwpożarowej, ochronie środowiska</w:t>
      </w:r>
      <w:r w:rsidR="00362A03">
        <w:rPr>
          <w:rFonts w:ascii="Arial" w:hAnsi="Arial" w:cs="Arial"/>
          <w:color w:val="FF0000"/>
          <w:sz w:val="22"/>
          <w:szCs w:val="22"/>
        </w:rPr>
        <w:t xml:space="preserve"> </w:t>
      </w:r>
      <w:r w:rsidR="00192291" w:rsidRPr="00141098">
        <w:rPr>
          <w:rFonts w:ascii="Arial" w:hAnsi="Arial" w:cs="Arial"/>
          <w:color w:val="FF0000"/>
          <w:sz w:val="22"/>
          <w:szCs w:val="22"/>
        </w:rPr>
        <w:t xml:space="preserve">i Państwowej Inspekcji Sanitarnej, a w przypadku wypoczynku z udziałem dzieci i młodzieży niepełnosprawnej - organizuje wypoczynek </w:t>
      </w:r>
      <w:r w:rsidR="00362A03">
        <w:rPr>
          <w:rFonts w:ascii="Arial" w:hAnsi="Arial" w:cs="Arial"/>
          <w:color w:val="FF0000"/>
          <w:sz w:val="22"/>
          <w:szCs w:val="22"/>
        </w:rPr>
        <w:br/>
      </w:r>
      <w:r w:rsidR="00192291" w:rsidRPr="00141098">
        <w:rPr>
          <w:rFonts w:ascii="Arial" w:hAnsi="Arial" w:cs="Arial"/>
          <w:color w:val="FF0000"/>
          <w:sz w:val="22"/>
          <w:szCs w:val="22"/>
        </w:rPr>
        <w:t>w obiekcie lub na terenie dostosowanym do potrzeb wynikających z rodzaju niepełnosprawności uczestników wypoczynku</w:t>
      </w:r>
    </w:p>
    <w:p w:rsidR="006A0B2C" w:rsidRPr="00141098" w:rsidRDefault="00192291" w:rsidP="00505547">
      <w:pPr>
        <w:pStyle w:val="Tekstpodstawowy"/>
        <w:numPr>
          <w:ilvl w:val="0"/>
          <w:numId w:val="95"/>
        </w:numPr>
        <w:spacing w:after="0"/>
        <w:ind w:left="284" w:hanging="284"/>
        <w:jc w:val="both"/>
        <w:rPr>
          <w:rFonts w:ascii="Arial" w:hAnsi="Arial" w:cs="Arial"/>
          <w:color w:val="FF0000"/>
          <w:sz w:val="22"/>
          <w:szCs w:val="22"/>
        </w:rPr>
      </w:pPr>
      <w:r w:rsidRPr="00141098">
        <w:rPr>
          <w:rFonts w:ascii="Arial" w:hAnsi="Arial" w:cs="Arial"/>
          <w:color w:val="FF0000"/>
          <w:sz w:val="22"/>
          <w:szCs w:val="22"/>
        </w:rPr>
        <w:t>wykwalifikowaną kadrę</w:t>
      </w:r>
      <w:r w:rsidR="006A0B2C" w:rsidRPr="00141098">
        <w:rPr>
          <w:rFonts w:ascii="Arial" w:hAnsi="Arial" w:cs="Arial"/>
          <w:color w:val="FF0000"/>
          <w:sz w:val="22"/>
          <w:szCs w:val="22"/>
        </w:rPr>
        <w:t xml:space="preserve"> pedagogiczn</w:t>
      </w:r>
      <w:r w:rsidRPr="00141098">
        <w:rPr>
          <w:rFonts w:ascii="Arial" w:hAnsi="Arial" w:cs="Arial"/>
          <w:color w:val="FF0000"/>
          <w:sz w:val="22"/>
          <w:szCs w:val="22"/>
        </w:rPr>
        <w:t>ą</w:t>
      </w:r>
      <w:r w:rsidR="006A0B2C" w:rsidRPr="00141098">
        <w:rPr>
          <w:rFonts w:ascii="Arial" w:hAnsi="Arial" w:cs="Arial"/>
          <w:color w:val="FF0000"/>
          <w:sz w:val="22"/>
          <w:szCs w:val="22"/>
        </w:rPr>
        <w:t>,</w:t>
      </w:r>
    </w:p>
    <w:p w:rsidR="00C25492" w:rsidRPr="00141098" w:rsidRDefault="00192291" w:rsidP="00505547">
      <w:pPr>
        <w:pStyle w:val="Tekstpodstawowy"/>
        <w:numPr>
          <w:ilvl w:val="0"/>
          <w:numId w:val="95"/>
        </w:numPr>
        <w:spacing w:after="0"/>
        <w:ind w:left="284" w:hanging="284"/>
        <w:jc w:val="both"/>
        <w:rPr>
          <w:rFonts w:ascii="Arial" w:hAnsi="Arial" w:cs="Arial"/>
          <w:color w:val="FF0000"/>
          <w:sz w:val="22"/>
          <w:szCs w:val="22"/>
        </w:rPr>
      </w:pPr>
      <w:r w:rsidRPr="00141098">
        <w:rPr>
          <w:rFonts w:ascii="Arial" w:hAnsi="Arial" w:cs="Arial"/>
          <w:color w:val="FF0000"/>
          <w:sz w:val="22"/>
          <w:szCs w:val="22"/>
        </w:rPr>
        <w:t>dostęp</w:t>
      </w:r>
      <w:r w:rsidR="006A0B2C" w:rsidRPr="00141098">
        <w:rPr>
          <w:rFonts w:ascii="Arial" w:hAnsi="Arial" w:cs="Arial"/>
          <w:color w:val="FF0000"/>
          <w:sz w:val="22"/>
          <w:szCs w:val="22"/>
        </w:rPr>
        <w:t xml:space="preserve"> do opieki medycznej,</w:t>
      </w:r>
    </w:p>
    <w:p w:rsidR="006A0B2C" w:rsidRPr="00141098" w:rsidRDefault="00192291" w:rsidP="00505547">
      <w:pPr>
        <w:pStyle w:val="Tekstpodstawowy"/>
        <w:numPr>
          <w:ilvl w:val="0"/>
          <w:numId w:val="95"/>
        </w:numPr>
        <w:spacing w:after="0"/>
        <w:ind w:left="284" w:hanging="284"/>
        <w:jc w:val="both"/>
        <w:rPr>
          <w:rFonts w:ascii="Arial" w:hAnsi="Arial" w:cs="Arial"/>
          <w:color w:val="FF0000"/>
          <w:sz w:val="22"/>
          <w:szCs w:val="22"/>
        </w:rPr>
      </w:pPr>
      <w:r w:rsidRPr="00141098">
        <w:rPr>
          <w:rFonts w:ascii="Arial" w:hAnsi="Arial" w:cs="Arial"/>
          <w:color w:val="FF0000"/>
          <w:sz w:val="22"/>
          <w:szCs w:val="22"/>
        </w:rPr>
        <w:t>program</w:t>
      </w:r>
      <w:r w:rsidR="00ED53FC">
        <w:rPr>
          <w:rFonts w:ascii="Arial" w:hAnsi="Arial" w:cs="Arial"/>
          <w:color w:val="FF0000"/>
          <w:sz w:val="22"/>
          <w:szCs w:val="22"/>
        </w:rPr>
        <w:t xml:space="preserve"> wypoczynku i zajęcia dostosowane</w:t>
      </w:r>
      <w:r w:rsidR="006A0B2C" w:rsidRPr="00141098">
        <w:rPr>
          <w:rFonts w:ascii="Arial" w:hAnsi="Arial" w:cs="Arial"/>
          <w:color w:val="FF0000"/>
          <w:sz w:val="22"/>
          <w:szCs w:val="22"/>
        </w:rPr>
        <w:t xml:space="preserve"> do wieku, zainteresowań i potrzeb uczestników, ich stanu zdrowia, sprawności fizycznej i umiejętności,</w:t>
      </w:r>
    </w:p>
    <w:p w:rsidR="006A0B2C" w:rsidRPr="00141098" w:rsidRDefault="00ED53FC" w:rsidP="00505547">
      <w:pPr>
        <w:pStyle w:val="Tekstpodstawowy"/>
        <w:numPr>
          <w:ilvl w:val="0"/>
          <w:numId w:val="95"/>
        </w:numPr>
        <w:spacing w:after="0"/>
        <w:ind w:left="284" w:hanging="284"/>
        <w:jc w:val="both"/>
        <w:rPr>
          <w:rFonts w:ascii="Arial" w:hAnsi="Arial" w:cs="Arial"/>
          <w:color w:val="FF0000"/>
          <w:sz w:val="22"/>
          <w:szCs w:val="22"/>
        </w:rPr>
      </w:pPr>
      <w:r>
        <w:rPr>
          <w:rFonts w:ascii="Arial" w:hAnsi="Arial" w:cs="Arial"/>
          <w:color w:val="FF0000"/>
          <w:sz w:val="22"/>
          <w:szCs w:val="22"/>
        </w:rPr>
        <w:t>żywienie zgodne</w:t>
      </w:r>
      <w:r w:rsidR="006A0B2C" w:rsidRPr="00141098">
        <w:rPr>
          <w:rFonts w:ascii="Arial" w:hAnsi="Arial" w:cs="Arial"/>
          <w:color w:val="FF0000"/>
          <w:sz w:val="22"/>
          <w:szCs w:val="22"/>
        </w:rPr>
        <w:t xml:space="preserve"> z zasadami higieny żywienia</w:t>
      </w:r>
      <w:r w:rsidR="006A0B2C" w:rsidRPr="00141098">
        <w:rPr>
          <w:rStyle w:val="Odwoanieprzypisudolnego"/>
          <w:rFonts w:ascii="Arial" w:hAnsi="Arial" w:cs="Arial"/>
          <w:color w:val="FF0000"/>
          <w:sz w:val="22"/>
          <w:szCs w:val="22"/>
        </w:rPr>
        <w:footnoteReference w:id="1"/>
      </w:r>
      <w:r w:rsidR="008725EB" w:rsidRPr="00141098">
        <w:rPr>
          <w:rFonts w:ascii="Arial" w:hAnsi="Arial" w:cs="Arial"/>
          <w:color w:val="FF0000"/>
          <w:sz w:val="22"/>
          <w:szCs w:val="22"/>
        </w:rPr>
        <w:t>,</w:t>
      </w:r>
    </w:p>
    <w:p w:rsidR="008725EB" w:rsidRPr="00141098" w:rsidRDefault="00ED53FC" w:rsidP="00505547">
      <w:pPr>
        <w:pStyle w:val="Tekstpodstawowy"/>
        <w:numPr>
          <w:ilvl w:val="0"/>
          <w:numId w:val="95"/>
        </w:numPr>
        <w:spacing w:after="0"/>
        <w:ind w:left="284" w:hanging="284"/>
        <w:jc w:val="both"/>
        <w:rPr>
          <w:rFonts w:ascii="Arial" w:hAnsi="Arial" w:cs="Arial"/>
          <w:color w:val="FF0000"/>
          <w:sz w:val="22"/>
          <w:szCs w:val="22"/>
        </w:rPr>
      </w:pPr>
      <w:r>
        <w:rPr>
          <w:rFonts w:ascii="Arial" w:hAnsi="Arial" w:cs="Arial"/>
          <w:color w:val="FF0000"/>
          <w:sz w:val="22"/>
          <w:szCs w:val="22"/>
        </w:rPr>
        <w:t>bezpieczne</w:t>
      </w:r>
      <w:r w:rsidR="008725EB" w:rsidRPr="00141098">
        <w:rPr>
          <w:rFonts w:ascii="Arial" w:hAnsi="Arial" w:cs="Arial"/>
          <w:color w:val="FF0000"/>
          <w:sz w:val="22"/>
          <w:szCs w:val="22"/>
        </w:rPr>
        <w:t xml:space="preserve"> korzystani</w:t>
      </w:r>
      <w:r>
        <w:rPr>
          <w:rFonts w:ascii="Arial" w:hAnsi="Arial" w:cs="Arial"/>
          <w:color w:val="FF0000"/>
          <w:sz w:val="22"/>
          <w:szCs w:val="22"/>
        </w:rPr>
        <w:t>e</w:t>
      </w:r>
      <w:r w:rsidR="008725EB" w:rsidRPr="00141098">
        <w:rPr>
          <w:rFonts w:ascii="Arial" w:hAnsi="Arial" w:cs="Arial"/>
          <w:color w:val="FF0000"/>
          <w:sz w:val="22"/>
          <w:szCs w:val="22"/>
        </w:rPr>
        <w:t xml:space="preserve"> z wyznaczonego obszaru wodnego</w:t>
      </w:r>
      <w:r w:rsidR="008725EB" w:rsidRPr="00141098">
        <w:rPr>
          <w:rStyle w:val="Odwoanieprzypisudolnego"/>
          <w:rFonts w:ascii="Arial" w:hAnsi="Arial" w:cs="Arial"/>
          <w:color w:val="FF0000"/>
          <w:sz w:val="22"/>
          <w:szCs w:val="22"/>
        </w:rPr>
        <w:footnoteReference w:id="2"/>
      </w:r>
      <w:r w:rsidR="00C04367" w:rsidRPr="00141098">
        <w:rPr>
          <w:rFonts w:ascii="Arial" w:hAnsi="Arial" w:cs="Arial"/>
          <w:color w:val="FF0000"/>
          <w:sz w:val="22"/>
          <w:szCs w:val="22"/>
        </w:rPr>
        <w:t>,</w:t>
      </w:r>
    </w:p>
    <w:p w:rsidR="00C04367" w:rsidRPr="00141098" w:rsidRDefault="00ED53FC" w:rsidP="00505547">
      <w:pPr>
        <w:pStyle w:val="Tekstpodstawowy"/>
        <w:numPr>
          <w:ilvl w:val="0"/>
          <w:numId w:val="95"/>
        </w:numPr>
        <w:spacing w:after="0"/>
        <w:ind w:left="284" w:hanging="284"/>
        <w:jc w:val="both"/>
        <w:rPr>
          <w:rFonts w:ascii="Arial" w:hAnsi="Arial" w:cs="Arial"/>
          <w:color w:val="FF0000"/>
          <w:sz w:val="22"/>
          <w:szCs w:val="22"/>
        </w:rPr>
      </w:pPr>
      <w:r>
        <w:rPr>
          <w:rFonts w:ascii="Arial" w:hAnsi="Arial" w:cs="Arial"/>
          <w:color w:val="FF0000"/>
          <w:sz w:val="22"/>
          <w:szCs w:val="22"/>
        </w:rPr>
        <w:t>bezpieczne</w:t>
      </w:r>
      <w:r w:rsidR="00C04367" w:rsidRPr="00141098">
        <w:rPr>
          <w:rFonts w:ascii="Arial" w:hAnsi="Arial" w:cs="Arial"/>
          <w:color w:val="FF0000"/>
          <w:sz w:val="22"/>
          <w:szCs w:val="22"/>
        </w:rPr>
        <w:t xml:space="preserve"> przebywani</w:t>
      </w:r>
      <w:r>
        <w:rPr>
          <w:rFonts w:ascii="Arial" w:hAnsi="Arial" w:cs="Arial"/>
          <w:color w:val="FF0000"/>
          <w:sz w:val="22"/>
          <w:szCs w:val="22"/>
        </w:rPr>
        <w:t>e</w:t>
      </w:r>
      <w:r w:rsidR="00C04367" w:rsidRPr="00141098">
        <w:rPr>
          <w:rFonts w:ascii="Arial" w:hAnsi="Arial" w:cs="Arial"/>
          <w:color w:val="FF0000"/>
          <w:sz w:val="22"/>
          <w:szCs w:val="22"/>
        </w:rPr>
        <w:t xml:space="preserve"> w górach</w:t>
      </w:r>
      <w:r w:rsidR="000A7573" w:rsidRPr="00141098">
        <w:rPr>
          <w:rFonts w:ascii="Arial" w:hAnsi="Arial" w:cs="Arial"/>
          <w:color w:val="FF0000"/>
          <w:sz w:val="22"/>
          <w:szCs w:val="22"/>
        </w:rPr>
        <w:t xml:space="preserve"> </w:t>
      </w:r>
      <w:r w:rsidR="00C04367" w:rsidRPr="00141098">
        <w:rPr>
          <w:rFonts w:ascii="Arial" w:hAnsi="Arial" w:cs="Arial"/>
          <w:color w:val="FF0000"/>
          <w:sz w:val="22"/>
          <w:szCs w:val="22"/>
        </w:rPr>
        <w:t>oraz na zorganizowanych ter</w:t>
      </w:r>
      <w:r>
        <w:rPr>
          <w:rFonts w:ascii="Arial" w:hAnsi="Arial" w:cs="Arial"/>
          <w:color w:val="FF0000"/>
          <w:sz w:val="22"/>
          <w:szCs w:val="22"/>
        </w:rPr>
        <w:t>e</w:t>
      </w:r>
      <w:r w:rsidR="00C04367" w:rsidRPr="00141098">
        <w:rPr>
          <w:rFonts w:ascii="Arial" w:hAnsi="Arial" w:cs="Arial"/>
          <w:color w:val="FF0000"/>
          <w:sz w:val="22"/>
          <w:szCs w:val="22"/>
        </w:rPr>
        <w:t>nach narciarskich</w:t>
      </w:r>
      <w:r w:rsidR="00C04367" w:rsidRPr="00141098">
        <w:rPr>
          <w:rStyle w:val="Odwoanieprzypisudolnego"/>
          <w:rFonts w:ascii="Arial" w:hAnsi="Arial" w:cs="Arial"/>
          <w:color w:val="FF0000"/>
          <w:sz w:val="22"/>
          <w:szCs w:val="22"/>
        </w:rPr>
        <w:footnoteReference w:id="3"/>
      </w:r>
    </w:p>
    <w:p w:rsidR="0067236E" w:rsidRDefault="0067236E" w:rsidP="001042A1">
      <w:pPr>
        <w:pStyle w:val="Tekstpodstawowy"/>
        <w:jc w:val="both"/>
        <w:rPr>
          <w:rFonts w:ascii="Arial" w:hAnsi="Arial" w:cs="Arial"/>
          <w:sz w:val="22"/>
          <w:szCs w:val="22"/>
        </w:rPr>
      </w:pPr>
    </w:p>
    <w:p w:rsidR="005A275D" w:rsidRPr="00D57D28" w:rsidRDefault="005A275D" w:rsidP="001042A1">
      <w:pPr>
        <w:pStyle w:val="Tekstpodstawowy"/>
        <w:jc w:val="both"/>
        <w:rPr>
          <w:rFonts w:ascii="Arial" w:hAnsi="Arial" w:cs="Arial"/>
          <w:sz w:val="22"/>
          <w:szCs w:val="22"/>
        </w:rPr>
      </w:pPr>
    </w:p>
    <w:p w:rsidR="001042A1" w:rsidRDefault="00C44FA7" w:rsidP="00490F0E">
      <w:pPr>
        <w:pStyle w:val="Nagwek2"/>
      </w:pPr>
      <w:bookmarkStart w:id="2" w:name="_Toc448235763"/>
      <w:r w:rsidRPr="00D57D28">
        <w:lastRenderedPageBreak/>
        <w:t>1.</w:t>
      </w:r>
      <w:r w:rsidR="0050457B">
        <w:t>1</w:t>
      </w:r>
      <w:r w:rsidRPr="00D57D28">
        <w:t xml:space="preserve"> </w:t>
      </w:r>
      <w:r w:rsidR="001042A1" w:rsidRPr="00D57D28">
        <w:t>Formy wypoczynku w zależności od miejsca realizacji</w:t>
      </w:r>
      <w:r w:rsidR="00A9122D">
        <w:t>.</w:t>
      </w:r>
      <w:bookmarkEnd w:id="2"/>
    </w:p>
    <w:p w:rsidR="001B1292" w:rsidRPr="001B1292" w:rsidRDefault="001B1292" w:rsidP="001B1292"/>
    <w:p w:rsidR="00636525" w:rsidRPr="00D57D28" w:rsidRDefault="00254764" w:rsidP="001042A1">
      <w:pPr>
        <w:pStyle w:val="Tekstpodstawowy"/>
        <w:jc w:val="both"/>
        <w:rPr>
          <w:rFonts w:ascii="Arial" w:hAnsi="Arial" w:cs="Arial"/>
          <w:b/>
          <w:sz w:val="22"/>
          <w:szCs w:val="22"/>
        </w:rPr>
      </w:pPr>
      <w:r>
        <w:rPr>
          <w:rFonts w:ascii="Arial" w:hAnsi="Arial" w:cs="Arial"/>
          <w:b/>
          <w:sz w:val="22"/>
          <w:szCs w:val="22"/>
        </w:rPr>
        <w:t>W</w:t>
      </w:r>
      <w:r w:rsidR="00636525" w:rsidRPr="00D57D28">
        <w:rPr>
          <w:rFonts w:ascii="Arial" w:hAnsi="Arial" w:cs="Arial"/>
          <w:b/>
          <w:sz w:val="22"/>
          <w:szCs w:val="22"/>
        </w:rPr>
        <w:t>ypoczynek w kraju:</w:t>
      </w:r>
    </w:p>
    <w:p w:rsidR="001042A1" w:rsidRPr="00D57D28" w:rsidRDefault="001042A1" w:rsidP="001042A1">
      <w:pPr>
        <w:pStyle w:val="Tekstpodstawowy"/>
        <w:ind w:left="426" w:hanging="426"/>
        <w:jc w:val="both"/>
        <w:rPr>
          <w:rFonts w:ascii="Arial" w:hAnsi="Arial" w:cs="Arial"/>
          <w:sz w:val="22"/>
          <w:szCs w:val="22"/>
        </w:rPr>
      </w:pPr>
      <w:r w:rsidRPr="00D57D28">
        <w:rPr>
          <w:rFonts w:ascii="Arial" w:hAnsi="Arial" w:cs="Arial"/>
          <w:sz w:val="22"/>
          <w:szCs w:val="22"/>
        </w:rPr>
        <w:t>•</w:t>
      </w:r>
      <w:r w:rsidRPr="00D57D28">
        <w:rPr>
          <w:rFonts w:ascii="Arial" w:hAnsi="Arial" w:cs="Arial"/>
          <w:sz w:val="22"/>
          <w:szCs w:val="22"/>
        </w:rPr>
        <w:tab/>
        <w:t>wypoczynek w obiekcie hotelowym lub innym obiekcie, w którym s</w:t>
      </w:r>
      <w:r w:rsidR="006772E1">
        <w:rPr>
          <w:rFonts w:ascii="Arial" w:hAnsi="Arial" w:cs="Arial"/>
          <w:sz w:val="22"/>
          <w:szCs w:val="22"/>
        </w:rPr>
        <w:t xml:space="preserve">ą świadczone usługi </w:t>
      </w:r>
      <w:r w:rsidR="006772E1" w:rsidRPr="009C69B2">
        <w:rPr>
          <w:rFonts w:ascii="Arial" w:hAnsi="Arial" w:cs="Arial"/>
          <w:color w:val="000000" w:themeColor="text1"/>
          <w:sz w:val="22"/>
          <w:szCs w:val="22"/>
        </w:rPr>
        <w:t>hotelarskie</w:t>
      </w:r>
      <w:r w:rsidR="009C69B2" w:rsidRPr="009C69B2">
        <w:rPr>
          <w:rFonts w:ascii="Arial" w:hAnsi="Arial" w:cs="Arial"/>
          <w:color w:val="000000" w:themeColor="text1"/>
          <w:sz w:val="22"/>
          <w:szCs w:val="22"/>
        </w:rPr>
        <w:t xml:space="preserve">, </w:t>
      </w:r>
      <w:r w:rsidRPr="009C69B2">
        <w:rPr>
          <w:rFonts w:ascii="Arial" w:hAnsi="Arial" w:cs="Arial"/>
          <w:color w:val="000000" w:themeColor="text1"/>
          <w:sz w:val="22"/>
          <w:szCs w:val="22"/>
        </w:rPr>
        <w:t xml:space="preserve">o którym mowa </w:t>
      </w:r>
      <w:r w:rsidRPr="00D57D28">
        <w:rPr>
          <w:rFonts w:ascii="Arial" w:hAnsi="Arial" w:cs="Arial"/>
          <w:sz w:val="22"/>
          <w:szCs w:val="22"/>
        </w:rPr>
        <w:t>w rozporządzeniu Ministra Gospodarki i Pracy z dnia 19 sierpnia 2004 r. w sprawie obiektów hotelarskich i innych obiektów, w których są świadczone usługi hotelarskie (Dz.</w:t>
      </w:r>
      <w:r w:rsidR="00FF32FF">
        <w:rPr>
          <w:rFonts w:ascii="Arial" w:hAnsi="Arial" w:cs="Arial"/>
          <w:sz w:val="22"/>
          <w:szCs w:val="22"/>
        </w:rPr>
        <w:t xml:space="preserve"> U. z 2006 r. </w:t>
      </w:r>
      <w:r w:rsidR="00EC540C">
        <w:rPr>
          <w:rFonts w:ascii="Arial" w:hAnsi="Arial" w:cs="Arial"/>
          <w:sz w:val="22"/>
          <w:szCs w:val="22"/>
        </w:rPr>
        <w:t>N</w:t>
      </w:r>
      <w:r w:rsidR="00FF32FF">
        <w:rPr>
          <w:rFonts w:ascii="Arial" w:hAnsi="Arial" w:cs="Arial"/>
          <w:sz w:val="22"/>
          <w:szCs w:val="22"/>
        </w:rPr>
        <w:t xml:space="preserve">r 22, poz. 169) </w:t>
      </w:r>
      <w:r w:rsidRPr="00D57D28">
        <w:rPr>
          <w:rFonts w:ascii="Arial" w:hAnsi="Arial" w:cs="Arial"/>
          <w:sz w:val="22"/>
          <w:szCs w:val="22"/>
        </w:rPr>
        <w:t>np. hotel, pen</w:t>
      </w:r>
      <w:r w:rsidR="00FF32FF">
        <w:rPr>
          <w:rFonts w:ascii="Arial" w:hAnsi="Arial" w:cs="Arial"/>
          <w:sz w:val="22"/>
          <w:szCs w:val="22"/>
        </w:rPr>
        <w:t>sjonat, schronisko całorocz</w:t>
      </w:r>
      <w:r w:rsidR="00316699">
        <w:rPr>
          <w:rFonts w:ascii="Arial" w:hAnsi="Arial" w:cs="Arial"/>
          <w:sz w:val="22"/>
          <w:szCs w:val="22"/>
        </w:rPr>
        <w:t>ne;</w:t>
      </w:r>
    </w:p>
    <w:p w:rsidR="001F35BC" w:rsidRDefault="001042A1" w:rsidP="001F35BC">
      <w:pPr>
        <w:pStyle w:val="Tekstpodstawowy"/>
        <w:ind w:left="426" w:hanging="426"/>
        <w:jc w:val="both"/>
        <w:rPr>
          <w:rFonts w:ascii="Arial" w:hAnsi="Arial" w:cs="Arial"/>
          <w:sz w:val="22"/>
          <w:szCs w:val="22"/>
        </w:rPr>
      </w:pPr>
      <w:r w:rsidRPr="00D57D28">
        <w:rPr>
          <w:rFonts w:ascii="Arial" w:hAnsi="Arial" w:cs="Arial"/>
          <w:sz w:val="22"/>
          <w:szCs w:val="22"/>
        </w:rPr>
        <w:t>•</w:t>
      </w:r>
      <w:r w:rsidRPr="00D57D28">
        <w:rPr>
          <w:rFonts w:ascii="Arial" w:hAnsi="Arial" w:cs="Arial"/>
          <w:sz w:val="22"/>
          <w:szCs w:val="22"/>
        </w:rPr>
        <w:tab/>
        <w:t>wypoczynek w obiekcie używanym okazjonalnie do wypoczynku</w:t>
      </w:r>
      <w:r w:rsidR="001F35BC">
        <w:rPr>
          <w:rFonts w:ascii="Arial" w:hAnsi="Arial" w:cs="Arial"/>
          <w:sz w:val="22"/>
          <w:szCs w:val="22"/>
        </w:rPr>
        <w:t>;</w:t>
      </w:r>
      <w:r w:rsidR="00316699">
        <w:rPr>
          <w:rFonts w:ascii="Arial" w:hAnsi="Arial" w:cs="Arial"/>
          <w:sz w:val="22"/>
          <w:szCs w:val="22"/>
        </w:rPr>
        <w:t xml:space="preserve"> </w:t>
      </w:r>
      <w:r w:rsidR="005A275D">
        <w:rPr>
          <w:rFonts w:ascii="Arial" w:hAnsi="Arial" w:cs="Arial"/>
          <w:sz w:val="22"/>
          <w:szCs w:val="22"/>
        </w:rPr>
        <w:t xml:space="preserve">np. </w:t>
      </w:r>
      <w:r w:rsidR="00316699">
        <w:rPr>
          <w:rFonts w:ascii="Arial" w:hAnsi="Arial" w:cs="Arial"/>
          <w:sz w:val="22"/>
          <w:szCs w:val="22"/>
        </w:rPr>
        <w:t>dom parafialny;</w:t>
      </w:r>
    </w:p>
    <w:p w:rsidR="009B1F21" w:rsidRPr="00D57D28" w:rsidRDefault="009B1F21" w:rsidP="00505547">
      <w:pPr>
        <w:pStyle w:val="Tekstpodstawowy"/>
        <w:numPr>
          <w:ilvl w:val="0"/>
          <w:numId w:val="84"/>
        </w:numPr>
        <w:jc w:val="both"/>
        <w:rPr>
          <w:rFonts w:ascii="Arial" w:hAnsi="Arial" w:cs="Arial"/>
          <w:sz w:val="22"/>
          <w:szCs w:val="22"/>
        </w:rPr>
      </w:pPr>
      <w:r>
        <w:rPr>
          <w:rFonts w:ascii="Arial" w:hAnsi="Arial" w:cs="Arial"/>
          <w:color w:val="FF0000"/>
          <w:sz w:val="22"/>
          <w:szCs w:val="22"/>
        </w:rPr>
        <w:t>wypoczynek organizowany okazjonalnie w szkołach i placówkach;</w:t>
      </w:r>
    </w:p>
    <w:p w:rsidR="001042A1" w:rsidRPr="00D57D28" w:rsidRDefault="001042A1" w:rsidP="00505547">
      <w:pPr>
        <w:pStyle w:val="Tekstpodstawowy"/>
        <w:numPr>
          <w:ilvl w:val="0"/>
          <w:numId w:val="84"/>
        </w:numPr>
        <w:jc w:val="both"/>
        <w:rPr>
          <w:rFonts w:ascii="Arial" w:hAnsi="Arial" w:cs="Arial"/>
          <w:sz w:val="22"/>
          <w:szCs w:val="22"/>
        </w:rPr>
      </w:pPr>
      <w:r w:rsidRPr="00D57D28">
        <w:rPr>
          <w:rFonts w:ascii="Arial" w:hAnsi="Arial" w:cs="Arial"/>
          <w:sz w:val="22"/>
          <w:szCs w:val="22"/>
        </w:rPr>
        <w:t>wypoczynek bez stałej infrastruktur</w:t>
      </w:r>
      <w:r w:rsidR="00316699">
        <w:rPr>
          <w:rFonts w:ascii="Arial" w:hAnsi="Arial" w:cs="Arial"/>
          <w:sz w:val="22"/>
          <w:szCs w:val="22"/>
        </w:rPr>
        <w:t>y komunalnej np. pole namiotowe;</w:t>
      </w:r>
    </w:p>
    <w:p w:rsidR="001042A1" w:rsidRPr="00D57D28" w:rsidRDefault="00636525" w:rsidP="00505547">
      <w:pPr>
        <w:pStyle w:val="Tekstpodstawowy"/>
        <w:numPr>
          <w:ilvl w:val="0"/>
          <w:numId w:val="84"/>
        </w:numPr>
        <w:jc w:val="both"/>
        <w:rPr>
          <w:rFonts w:ascii="Arial" w:hAnsi="Arial" w:cs="Arial"/>
          <w:sz w:val="22"/>
          <w:szCs w:val="22"/>
        </w:rPr>
      </w:pPr>
      <w:r w:rsidRPr="00D57D28">
        <w:rPr>
          <w:rFonts w:ascii="Arial" w:hAnsi="Arial" w:cs="Arial"/>
          <w:sz w:val="22"/>
          <w:szCs w:val="22"/>
        </w:rPr>
        <w:t>wypoczynek w formie wędrownej</w:t>
      </w:r>
      <w:r w:rsidR="00316699">
        <w:rPr>
          <w:rFonts w:ascii="Arial" w:hAnsi="Arial" w:cs="Arial"/>
          <w:sz w:val="22"/>
          <w:szCs w:val="22"/>
        </w:rPr>
        <w:t>;</w:t>
      </w:r>
    </w:p>
    <w:p w:rsidR="004F4463" w:rsidRDefault="00645353" w:rsidP="00505547">
      <w:pPr>
        <w:pStyle w:val="Tekstpodstawowy"/>
        <w:numPr>
          <w:ilvl w:val="0"/>
          <w:numId w:val="84"/>
        </w:numPr>
        <w:jc w:val="both"/>
        <w:rPr>
          <w:rFonts w:ascii="Arial" w:hAnsi="Arial" w:cs="Arial"/>
          <w:sz w:val="22"/>
          <w:szCs w:val="22"/>
        </w:rPr>
      </w:pPr>
      <w:r w:rsidRPr="00D57D28">
        <w:rPr>
          <w:rFonts w:ascii="Arial" w:hAnsi="Arial" w:cs="Arial"/>
          <w:sz w:val="22"/>
          <w:szCs w:val="22"/>
        </w:rPr>
        <w:t>wypoczynek w miejscu zamieszkania</w:t>
      </w:r>
      <w:r w:rsidR="005A275D">
        <w:rPr>
          <w:rFonts w:ascii="Arial" w:hAnsi="Arial" w:cs="Arial"/>
          <w:sz w:val="22"/>
          <w:szCs w:val="22"/>
        </w:rPr>
        <w:t xml:space="preserve"> (półkolonie)</w:t>
      </w:r>
      <w:r w:rsidR="00316699">
        <w:rPr>
          <w:rFonts w:ascii="Arial" w:hAnsi="Arial" w:cs="Arial"/>
          <w:sz w:val="22"/>
          <w:szCs w:val="22"/>
        </w:rPr>
        <w:t>;</w:t>
      </w:r>
    </w:p>
    <w:p w:rsidR="004F4463" w:rsidRPr="007913D8" w:rsidRDefault="004F4463" w:rsidP="00505547">
      <w:pPr>
        <w:pStyle w:val="Tekstpodstawowy"/>
        <w:numPr>
          <w:ilvl w:val="0"/>
          <w:numId w:val="84"/>
        </w:numPr>
        <w:jc w:val="both"/>
        <w:rPr>
          <w:rFonts w:ascii="Arial" w:hAnsi="Arial" w:cs="Arial"/>
          <w:color w:val="FF0000"/>
          <w:sz w:val="22"/>
          <w:szCs w:val="22"/>
        </w:rPr>
      </w:pPr>
      <w:r w:rsidRPr="007913D8">
        <w:rPr>
          <w:rFonts w:ascii="Arial" w:hAnsi="Arial" w:cs="Arial"/>
          <w:color w:val="FF0000"/>
          <w:sz w:val="22"/>
          <w:szCs w:val="22"/>
        </w:rPr>
        <w:t xml:space="preserve">wypoczynek </w:t>
      </w:r>
      <w:r w:rsidR="009B1F21">
        <w:rPr>
          <w:rFonts w:ascii="Arial" w:hAnsi="Arial" w:cs="Arial"/>
          <w:color w:val="FF0000"/>
          <w:sz w:val="22"/>
          <w:szCs w:val="22"/>
        </w:rPr>
        <w:t>organizowany przez szkołę lub placówkę trwający do 3 dni.</w:t>
      </w:r>
    </w:p>
    <w:p w:rsidR="004F4463" w:rsidRPr="00D57D28" w:rsidRDefault="004F4463" w:rsidP="004F4463">
      <w:pPr>
        <w:pStyle w:val="Tekstpodstawowy"/>
        <w:jc w:val="both"/>
        <w:rPr>
          <w:rFonts w:ascii="Arial" w:hAnsi="Arial" w:cs="Arial"/>
          <w:sz w:val="22"/>
          <w:szCs w:val="22"/>
        </w:rPr>
      </w:pPr>
    </w:p>
    <w:p w:rsidR="00114AA5" w:rsidRPr="00254764" w:rsidRDefault="00254764" w:rsidP="00114AA5">
      <w:pPr>
        <w:pStyle w:val="Tekstpodstawowy"/>
        <w:ind w:left="426" w:hanging="426"/>
        <w:jc w:val="both"/>
        <w:rPr>
          <w:rFonts w:ascii="Arial" w:hAnsi="Arial" w:cs="Arial"/>
          <w:b/>
          <w:sz w:val="22"/>
          <w:szCs w:val="22"/>
        </w:rPr>
      </w:pPr>
      <w:r>
        <w:rPr>
          <w:rFonts w:ascii="Arial" w:hAnsi="Arial" w:cs="Arial"/>
          <w:b/>
          <w:sz w:val="22"/>
          <w:szCs w:val="22"/>
        </w:rPr>
        <w:t>W</w:t>
      </w:r>
      <w:r w:rsidR="00114AA5" w:rsidRPr="00254764">
        <w:rPr>
          <w:rFonts w:ascii="Arial" w:hAnsi="Arial" w:cs="Arial"/>
          <w:b/>
          <w:sz w:val="22"/>
          <w:szCs w:val="22"/>
        </w:rPr>
        <w:t>ypoczynek organizowany poza granicami kraju Rzeczypospolitej Polskiej</w:t>
      </w:r>
      <w:r>
        <w:rPr>
          <w:rFonts w:ascii="Arial" w:hAnsi="Arial" w:cs="Arial"/>
          <w:b/>
          <w:sz w:val="22"/>
          <w:szCs w:val="22"/>
        </w:rPr>
        <w:t>.</w:t>
      </w:r>
    </w:p>
    <w:p w:rsidR="009F4559" w:rsidRDefault="001B4852" w:rsidP="00505547">
      <w:pPr>
        <w:pStyle w:val="Tekstpodstawowy"/>
        <w:numPr>
          <w:ilvl w:val="0"/>
          <w:numId w:val="80"/>
        </w:numPr>
        <w:jc w:val="both"/>
        <w:rPr>
          <w:rFonts w:ascii="Arial" w:hAnsi="Arial" w:cs="Arial"/>
          <w:color w:val="000000" w:themeColor="text1"/>
          <w:sz w:val="22"/>
          <w:szCs w:val="22"/>
        </w:rPr>
      </w:pPr>
      <w:r w:rsidRPr="009F4559">
        <w:rPr>
          <w:rFonts w:ascii="Arial" w:hAnsi="Arial" w:cs="Arial"/>
          <w:color w:val="000000" w:themeColor="text1"/>
          <w:sz w:val="22"/>
          <w:szCs w:val="22"/>
        </w:rPr>
        <w:t>wypoczy</w:t>
      </w:r>
      <w:r w:rsidR="007913D8">
        <w:rPr>
          <w:rFonts w:ascii="Arial" w:hAnsi="Arial" w:cs="Arial"/>
          <w:color w:val="000000" w:themeColor="text1"/>
          <w:sz w:val="22"/>
          <w:szCs w:val="22"/>
        </w:rPr>
        <w:t>nek trwający dowolną liczbę dni,</w:t>
      </w:r>
    </w:p>
    <w:p w:rsidR="007913D8" w:rsidRPr="009B1F21" w:rsidRDefault="007913D8" w:rsidP="00505547">
      <w:pPr>
        <w:pStyle w:val="Tekstpodstawowy"/>
        <w:numPr>
          <w:ilvl w:val="0"/>
          <w:numId w:val="80"/>
        </w:numPr>
        <w:jc w:val="both"/>
        <w:rPr>
          <w:rFonts w:ascii="Arial" w:hAnsi="Arial" w:cs="Arial"/>
          <w:color w:val="FF0000"/>
          <w:sz w:val="22"/>
          <w:szCs w:val="22"/>
        </w:rPr>
      </w:pPr>
      <w:r w:rsidRPr="009B1F21">
        <w:rPr>
          <w:rFonts w:ascii="Arial" w:hAnsi="Arial" w:cs="Arial"/>
          <w:color w:val="FF0000"/>
          <w:sz w:val="22"/>
          <w:szCs w:val="22"/>
        </w:rPr>
        <w:t>organizator ma obowiązek zawrzeć umowę ubezpieczenia od następstw nieszczęśliwych wypadków i kosztów leczenia na rzecz uczestników wypoczynku, o ile obowiązek takiego ubezpieczenia nie wynika z odrębnych przepisów</w:t>
      </w:r>
      <w:r w:rsidR="00D2517E" w:rsidRPr="009B1F21">
        <w:rPr>
          <w:rFonts w:ascii="Arial" w:hAnsi="Arial" w:cs="Arial"/>
          <w:color w:val="FF0000"/>
          <w:sz w:val="22"/>
          <w:szCs w:val="22"/>
        </w:rPr>
        <w:t>,</w:t>
      </w:r>
    </w:p>
    <w:p w:rsidR="0067236E" w:rsidRPr="009D625D" w:rsidRDefault="009B1F21" w:rsidP="00505547">
      <w:pPr>
        <w:pStyle w:val="Tekstpodstawowy"/>
        <w:numPr>
          <w:ilvl w:val="0"/>
          <w:numId w:val="80"/>
        </w:numPr>
        <w:jc w:val="both"/>
        <w:rPr>
          <w:rFonts w:ascii="Arial" w:hAnsi="Arial" w:cs="Arial"/>
          <w:color w:val="FF0000"/>
          <w:sz w:val="22"/>
          <w:szCs w:val="22"/>
        </w:rPr>
      </w:pPr>
      <w:r w:rsidRPr="009D625D">
        <w:rPr>
          <w:rFonts w:ascii="Arial" w:hAnsi="Arial" w:cs="Arial"/>
          <w:color w:val="FF0000"/>
          <w:sz w:val="22"/>
          <w:szCs w:val="22"/>
        </w:rPr>
        <w:t>co najmniej jedna osoba spośród kadry</w:t>
      </w:r>
      <w:r w:rsidR="009F4559" w:rsidRPr="009D625D">
        <w:rPr>
          <w:rFonts w:ascii="Arial" w:hAnsi="Arial" w:cs="Arial"/>
          <w:color w:val="FF0000"/>
          <w:sz w:val="22"/>
          <w:szCs w:val="22"/>
        </w:rPr>
        <w:t xml:space="preserve"> wypoczynku organizowan</w:t>
      </w:r>
      <w:r w:rsidR="008A0319" w:rsidRPr="009D625D">
        <w:rPr>
          <w:rFonts w:ascii="Arial" w:hAnsi="Arial" w:cs="Arial"/>
          <w:color w:val="FF0000"/>
          <w:sz w:val="22"/>
          <w:szCs w:val="22"/>
        </w:rPr>
        <w:t>e</w:t>
      </w:r>
      <w:r w:rsidR="00A775EC" w:rsidRPr="009D625D">
        <w:rPr>
          <w:rFonts w:ascii="Arial" w:hAnsi="Arial" w:cs="Arial"/>
          <w:color w:val="FF0000"/>
          <w:sz w:val="22"/>
          <w:szCs w:val="22"/>
        </w:rPr>
        <w:t>go</w:t>
      </w:r>
      <w:r w:rsidR="009F4559" w:rsidRPr="009D625D">
        <w:rPr>
          <w:rFonts w:ascii="Arial" w:hAnsi="Arial" w:cs="Arial"/>
          <w:color w:val="FF0000"/>
          <w:sz w:val="22"/>
          <w:szCs w:val="22"/>
        </w:rPr>
        <w:t xml:space="preserve"> poza granicami Rzeczypospolitej Polskiej </w:t>
      </w:r>
      <w:r w:rsidR="009D625D" w:rsidRPr="009D625D">
        <w:rPr>
          <w:rFonts w:ascii="Arial" w:hAnsi="Arial" w:cs="Arial"/>
          <w:color w:val="FF0000"/>
          <w:sz w:val="22"/>
          <w:szCs w:val="22"/>
        </w:rPr>
        <w:t>musi znać język obcy na poziomie umożliwiającym porozumiewanie się w krajach tranzytowych i kraju</w:t>
      </w:r>
      <w:r w:rsidR="009F4559" w:rsidRPr="009D625D">
        <w:rPr>
          <w:rFonts w:ascii="Arial" w:hAnsi="Arial" w:cs="Arial"/>
          <w:color w:val="FF0000"/>
          <w:sz w:val="22"/>
          <w:szCs w:val="22"/>
        </w:rPr>
        <w:t xml:space="preserve"> docelowym (</w:t>
      </w:r>
      <w:r w:rsidR="009D625D">
        <w:rPr>
          <w:rFonts w:ascii="Arial" w:hAnsi="Arial" w:cs="Arial"/>
          <w:color w:val="FF0000"/>
          <w:sz w:val="22"/>
          <w:szCs w:val="22"/>
        </w:rPr>
        <w:t>Art.</w:t>
      </w:r>
      <w:r w:rsidR="00C85490" w:rsidRPr="009D625D">
        <w:rPr>
          <w:rFonts w:ascii="Arial" w:hAnsi="Arial" w:cs="Arial"/>
          <w:color w:val="FF0000"/>
          <w:sz w:val="22"/>
          <w:szCs w:val="22"/>
        </w:rPr>
        <w:t xml:space="preserve"> </w:t>
      </w:r>
      <w:r w:rsidR="009D625D">
        <w:rPr>
          <w:rFonts w:ascii="Arial" w:hAnsi="Arial" w:cs="Arial"/>
          <w:color w:val="FF0000"/>
          <w:sz w:val="22"/>
          <w:szCs w:val="22"/>
        </w:rPr>
        <w:t xml:space="preserve">92 c ust. 4 ustawy </w:t>
      </w:r>
      <w:r w:rsidR="009D625D">
        <w:rPr>
          <w:rFonts w:ascii="Arial" w:hAnsi="Arial" w:cs="Arial"/>
          <w:color w:val="FF0000"/>
          <w:sz w:val="22"/>
          <w:szCs w:val="22"/>
        </w:rPr>
        <w:br/>
        <w:t>o systemie oświaty</w:t>
      </w:r>
      <w:r w:rsidR="00C85490" w:rsidRPr="009D625D">
        <w:rPr>
          <w:rFonts w:ascii="Arial" w:hAnsi="Arial" w:cs="Arial"/>
          <w:color w:val="FF0000"/>
          <w:sz w:val="22"/>
          <w:szCs w:val="22"/>
        </w:rPr>
        <w:t>*)</w:t>
      </w:r>
    </w:p>
    <w:p w:rsidR="00C0416E" w:rsidRPr="009F4559" w:rsidRDefault="00C0416E" w:rsidP="00C0416E">
      <w:pPr>
        <w:pStyle w:val="Tekstpodstawowy"/>
        <w:jc w:val="both"/>
        <w:rPr>
          <w:rFonts w:ascii="Arial" w:hAnsi="Arial" w:cs="Arial"/>
          <w:color w:val="000000" w:themeColor="text1"/>
          <w:sz w:val="22"/>
          <w:szCs w:val="22"/>
        </w:rPr>
      </w:pPr>
      <w:r>
        <w:rPr>
          <w:i/>
          <w:sz w:val="22"/>
          <w:szCs w:val="22"/>
        </w:rPr>
        <w:t>(*</w:t>
      </w:r>
      <w:r w:rsidR="009D625D">
        <w:rPr>
          <w:i/>
          <w:sz w:val="22"/>
          <w:szCs w:val="22"/>
        </w:rPr>
        <w:t>ustawa z dnia 7 września 1991 r o syst</w:t>
      </w:r>
      <w:r w:rsidR="00B84524">
        <w:rPr>
          <w:i/>
          <w:sz w:val="22"/>
          <w:szCs w:val="22"/>
        </w:rPr>
        <w:t>emie oświaty t. j. Dz. U. z 2017</w:t>
      </w:r>
      <w:r w:rsidR="009D625D">
        <w:rPr>
          <w:i/>
          <w:sz w:val="22"/>
          <w:szCs w:val="22"/>
        </w:rPr>
        <w:t xml:space="preserve"> r., poz</w:t>
      </w:r>
      <w:r w:rsidRPr="00070CFD">
        <w:rPr>
          <w:i/>
          <w:sz w:val="22"/>
          <w:szCs w:val="22"/>
        </w:rPr>
        <w:t>.</w:t>
      </w:r>
      <w:r w:rsidR="00B84524">
        <w:rPr>
          <w:i/>
          <w:sz w:val="22"/>
          <w:szCs w:val="22"/>
        </w:rPr>
        <w:t xml:space="preserve"> 2198</w:t>
      </w:r>
      <w:r w:rsidR="009D625D">
        <w:rPr>
          <w:i/>
          <w:sz w:val="22"/>
          <w:szCs w:val="22"/>
        </w:rPr>
        <w:t xml:space="preserve"> z późn. zm</w:t>
      </w:r>
      <w:r w:rsidR="00141098">
        <w:rPr>
          <w:i/>
          <w:sz w:val="22"/>
          <w:szCs w:val="22"/>
        </w:rPr>
        <w:t>.</w:t>
      </w:r>
      <w:r w:rsidRPr="00070CFD">
        <w:rPr>
          <w:i/>
          <w:sz w:val="22"/>
          <w:szCs w:val="22"/>
        </w:rPr>
        <w:t>).</w:t>
      </w:r>
    </w:p>
    <w:p w:rsidR="001B1292" w:rsidRPr="001B1292" w:rsidRDefault="00C25492" w:rsidP="00632A85">
      <w:pPr>
        <w:pStyle w:val="Nagwek2"/>
        <w:jc w:val="both"/>
      </w:pPr>
      <w:bookmarkStart w:id="3" w:name="_Toc448235764"/>
      <w:r w:rsidRPr="00D57D28">
        <w:t>1.</w:t>
      </w:r>
      <w:r w:rsidR="0050457B">
        <w:t>2</w:t>
      </w:r>
      <w:r w:rsidRPr="00D57D28">
        <w:t xml:space="preserve"> </w:t>
      </w:r>
      <w:r w:rsidR="001042A1" w:rsidRPr="00D57D28">
        <w:t>Zapewnienie bezpiecznych i higienicznych warunków pobytu</w:t>
      </w:r>
      <w:r w:rsidR="005B3CB9">
        <w:t>.</w:t>
      </w:r>
      <w:bookmarkEnd w:id="3"/>
    </w:p>
    <w:p w:rsidR="001042A1" w:rsidRPr="00FC1549" w:rsidRDefault="001042A1" w:rsidP="00665F97">
      <w:pPr>
        <w:suppressAutoHyphens w:val="0"/>
        <w:overflowPunct/>
        <w:autoSpaceDN w:val="0"/>
        <w:adjustRightInd w:val="0"/>
        <w:spacing w:before="120" w:after="120"/>
        <w:jc w:val="both"/>
        <w:textAlignment w:val="auto"/>
        <w:rPr>
          <w:rFonts w:ascii="Arial" w:eastAsiaTheme="minorHAnsi" w:hAnsi="Arial" w:cs="Arial"/>
          <w:sz w:val="22"/>
          <w:szCs w:val="22"/>
          <w:lang w:eastAsia="en-US"/>
        </w:rPr>
      </w:pPr>
      <w:r w:rsidRPr="00FC1549">
        <w:rPr>
          <w:rFonts w:ascii="Arial" w:hAnsi="Arial" w:cs="Arial"/>
          <w:sz w:val="22"/>
          <w:szCs w:val="22"/>
        </w:rPr>
        <w:t>Organizując wypoczynek dla dzieci i młodzieży, w szczególny sposób należy zadbać</w:t>
      </w:r>
      <w:r w:rsidR="00FC1549">
        <w:rPr>
          <w:rFonts w:ascii="Arial" w:hAnsi="Arial" w:cs="Arial"/>
          <w:sz w:val="22"/>
          <w:szCs w:val="22"/>
        </w:rPr>
        <w:br/>
      </w:r>
      <w:r w:rsidRPr="00FC1549">
        <w:rPr>
          <w:rFonts w:ascii="Arial" w:hAnsi="Arial" w:cs="Arial"/>
          <w:sz w:val="22"/>
          <w:szCs w:val="22"/>
        </w:rPr>
        <w:t xml:space="preserve">o bezpieczne i higieniczne warunki dla uczestników, </w:t>
      </w:r>
      <w:r w:rsidR="00A52C19" w:rsidRPr="00FC1549">
        <w:rPr>
          <w:rFonts w:ascii="Arial" w:hAnsi="Arial" w:cs="Arial"/>
          <w:sz w:val="22"/>
          <w:szCs w:val="22"/>
        </w:rPr>
        <w:t>w</w:t>
      </w:r>
      <w:r w:rsidRPr="00FC1549">
        <w:rPr>
          <w:rFonts w:ascii="Arial" w:hAnsi="Arial" w:cs="Arial"/>
          <w:sz w:val="22"/>
          <w:szCs w:val="22"/>
        </w:rPr>
        <w:t xml:space="preserve"> </w:t>
      </w:r>
      <w:r w:rsidR="00A52C19" w:rsidRPr="00FC1549">
        <w:rPr>
          <w:rFonts w:ascii="Arial" w:hAnsi="Arial" w:cs="Arial"/>
          <w:sz w:val="22"/>
          <w:szCs w:val="22"/>
        </w:rPr>
        <w:t xml:space="preserve">oparciu o </w:t>
      </w:r>
      <w:r w:rsidRPr="00FC1549">
        <w:rPr>
          <w:rFonts w:ascii="Arial" w:hAnsi="Arial" w:cs="Arial"/>
          <w:sz w:val="22"/>
          <w:szCs w:val="22"/>
        </w:rPr>
        <w:t>obowiązując</w:t>
      </w:r>
      <w:r w:rsidR="00A52C19" w:rsidRPr="00FC1549">
        <w:rPr>
          <w:rFonts w:ascii="Arial" w:hAnsi="Arial" w:cs="Arial"/>
          <w:sz w:val="22"/>
          <w:szCs w:val="22"/>
        </w:rPr>
        <w:t>e w tym zakresie przepisy prawa</w:t>
      </w:r>
      <w:r w:rsidRPr="00FC1549">
        <w:rPr>
          <w:rFonts w:ascii="Arial" w:hAnsi="Arial" w:cs="Arial"/>
          <w:sz w:val="22"/>
          <w:szCs w:val="22"/>
        </w:rPr>
        <w:t xml:space="preserve">. </w:t>
      </w:r>
      <w:r w:rsidR="000465C0" w:rsidRPr="00FC1549">
        <w:rPr>
          <w:rFonts w:ascii="Arial" w:eastAsiaTheme="minorHAnsi" w:hAnsi="Arial" w:cs="Arial"/>
          <w:sz w:val="22"/>
          <w:szCs w:val="22"/>
          <w:lang w:eastAsia="en-US"/>
        </w:rPr>
        <w:t xml:space="preserve">Na organizatorze wypoczynku spoczywa obowiązek </w:t>
      </w:r>
      <w:r w:rsidR="000465C0" w:rsidRPr="00FC1549">
        <w:rPr>
          <w:rFonts w:ascii="Arial" w:eastAsiaTheme="minorHAnsi" w:hAnsi="Arial" w:cs="Arial"/>
          <w:b/>
          <w:sz w:val="22"/>
          <w:szCs w:val="22"/>
          <w:lang w:eastAsia="en-US"/>
        </w:rPr>
        <w:t>zawarcia umowy</w:t>
      </w:r>
      <w:r w:rsidR="000465C0" w:rsidRPr="00FC1549">
        <w:rPr>
          <w:rFonts w:ascii="Arial" w:eastAsiaTheme="minorHAnsi" w:hAnsi="Arial" w:cs="Arial"/>
          <w:sz w:val="22"/>
          <w:szCs w:val="22"/>
          <w:lang w:eastAsia="en-US"/>
        </w:rPr>
        <w:t xml:space="preserve"> na zakwaterowanie dzieci lub młodzieży z właścicielem lub zarządcą budynków, obiektów lub teren</w:t>
      </w:r>
      <w:r w:rsidR="00221CBC" w:rsidRPr="00FC1549">
        <w:rPr>
          <w:rFonts w:ascii="Arial" w:eastAsiaTheme="minorHAnsi" w:hAnsi="Arial" w:cs="Arial"/>
          <w:sz w:val="22"/>
          <w:szCs w:val="22"/>
          <w:lang w:eastAsia="en-US"/>
        </w:rPr>
        <w:t>u</w:t>
      </w:r>
      <w:r w:rsidR="000465C0" w:rsidRPr="00FC1549">
        <w:rPr>
          <w:rFonts w:ascii="Arial" w:eastAsiaTheme="minorHAnsi" w:hAnsi="Arial" w:cs="Arial"/>
          <w:sz w:val="22"/>
          <w:szCs w:val="22"/>
          <w:lang w:eastAsia="en-US"/>
        </w:rPr>
        <w:t xml:space="preserve">. </w:t>
      </w:r>
    </w:p>
    <w:p w:rsidR="00116BFF" w:rsidRPr="00FC1549" w:rsidRDefault="00116BFF" w:rsidP="00665F97">
      <w:pPr>
        <w:suppressAutoHyphens w:val="0"/>
        <w:overflowPunct/>
        <w:autoSpaceDN w:val="0"/>
        <w:adjustRightInd w:val="0"/>
        <w:spacing w:before="120" w:after="120"/>
        <w:jc w:val="both"/>
        <w:textAlignment w:val="auto"/>
        <w:rPr>
          <w:rFonts w:ascii="Arial" w:eastAsiaTheme="minorHAnsi" w:hAnsi="Arial" w:cs="Arial"/>
          <w:bCs/>
          <w:sz w:val="22"/>
          <w:szCs w:val="22"/>
          <w:lang w:eastAsia="en-US"/>
        </w:rPr>
      </w:pPr>
      <w:r w:rsidRPr="00FC1549">
        <w:rPr>
          <w:rFonts w:ascii="Arial" w:eastAsiaTheme="minorHAnsi" w:hAnsi="Arial" w:cs="Arial"/>
          <w:bCs/>
          <w:sz w:val="22"/>
          <w:szCs w:val="22"/>
          <w:lang w:eastAsia="en-US"/>
        </w:rPr>
        <w:t>Obiekt albo teren, w którym ma by</w:t>
      </w:r>
      <w:r w:rsidRPr="00FC1549">
        <w:rPr>
          <w:rFonts w:ascii="Arial" w:eastAsiaTheme="minorHAnsi" w:hAnsi="Arial" w:cs="Arial"/>
          <w:sz w:val="22"/>
          <w:szCs w:val="22"/>
          <w:lang w:eastAsia="en-US"/>
        </w:rPr>
        <w:t xml:space="preserve">ć </w:t>
      </w:r>
      <w:r w:rsidRPr="00FC1549">
        <w:rPr>
          <w:rFonts w:ascii="Arial" w:eastAsiaTheme="minorHAnsi" w:hAnsi="Arial" w:cs="Arial"/>
          <w:bCs/>
          <w:sz w:val="22"/>
          <w:szCs w:val="22"/>
          <w:lang w:eastAsia="en-US"/>
        </w:rPr>
        <w:t>zorganizowany wypoczynek, musi spełnia</w:t>
      </w:r>
      <w:r w:rsidRPr="00FC1549">
        <w:rPr>
          <w:rFonts w:ascii="Arial" w:eastAsiaTheme="minorHAnsi" w:hAnsi="Arial" w:cs="Arial"/>
          <w:sz w:val="22"/>
          <w:szCs w:val="22"/>
          <w:lang w:eastAsia="en-US"/>
        </w:rPr>
        <w:t xml:space="preserve">ć </w:t>
      </w:r>
      <w:r w:rsidRPr="00FC1549">
        <w:rPr>
          <w:rFonts w:ascii="Arial" w:eastAsiaTheme="minorHAnsi" w:hAnsi="Arial" w:cs="Arial"/>
          <w:bCs/>
          <w:sz w:val="22"/>
          <w:szCs w:val="22"/>
          <w:lang w:eastAsia="en-US"/>
        </w:rPr>
        <w:t>wymogi dotycz</w:t>
      </w:r>
      <w:r w:rsidRPr="00FC1549">
        <w:rPr>
          <w:rFonts w:ascii="Arial" w:eastAsiaTheme="minorHAnsi" w:hAnsi="Arial" w:cs="Arial"/>
          <w:sz w:val="22"/>
          <w:szCs w:val="22"/>
          <w:lang w:eastAsia="en-US"/>
        </w:rPr>
        <w:t>ą</w:t>
      </w:r>
      <w:r w:rsidRPr="00FC1549">
        <w:rPr>
          <w:rFonts w:ascii="Arial" w:eastAsiaTheme="minorHAnsi" w:hAnsi="Arial" w:cs="Arial"/>
          <w:bCs/>
          <w:sz w:val="22"/>
          <w:szCs w:val="22"/>
          <w:lang w:eastAsia="en-US"/>
        </w:rPr>
        <w:t>ce bezpiecze</w:t>
      </w:r>
      <w:r w:rsidRPr="00FC1549">
        <w:rPr>
          <w:rFonts w:ascii="Arial" w:eastAsiaTheme="minorHAnsi" w:hAnsi="Arial" w:cs="Arial"/>
          <w:sz w:val="22"/>
          <w:szCs w:val="22"/>
          <w:lang w:eastAsia="en-US"/>
        </w:rPr>
        <w:t>ń</w:t>
      </w:r>
      <w:r w:rsidRPr="00FC1549">
        <w:rPr>
          <w:rFonts w:ascii="Arial" w:eastAsiaTheme="minorHAnsi" w:hAnsi="Arial" w:cs="Arial"/>
          <w:bCs/>
          <w:sz w:val="22"/>
          <w:szCs w:val="22"/>
          <w:lang w:eastAsia="en-US"/>
        </w:rPr>
        <w:t>stwa, ochrony przeciwpo</w:t>
      </w:r>
      <w:r w:rsidRPr="00FC1549">
        <w:rPr>
          <w:rFonts w:ascii="Arial" w:eastAsiaTheme="minorHAnsi" w:hAnsi="Arial" w:cs="Arial"/>
          <w:sz w:val="22"/>
          <w:szCs w:val="22"/>
          <w:lang w:eastAsia="en-US"/>
        </w:rPr>
        <w:t>ż</w:t>
      </w:r>
      <w:r w:rsidRPr="00FC1549">
        <w:rPr>
          <w:rFonts w:ascii="Arial" w:eastAsiaTheme="minorHAnsi" w:hAnsi="Arial" w:cs="Arial"/>
          <w:bCs/>
          <w:sz w:val="22"/>
          <w:szCs w:val="22"/>
          <w:lang w:eastAsia="en-US"/>
        </w:rPr>
        <w:t xml:space="preserve">arowej, warunków higieniczno-sanitarnych oraz ochrony </w:t>
      </w:r>
      <w:r w:rsidRPr="00FC1549">
        <w:rPr>
          <w:rFonts w:ascii="Arial" w:eastAsiaTheme="minorHAnsi" w:hAnsi="Arial" w:cs="Arial"/>
          <w:sz w:val="22"/>
          <w:szCs w:val="22"/>
          <w:lang w:eastAsia="en-US"/>
        </w:rPr>
        <w:t>ś</w:t>
      </w:r>
      <w:r w:rsidRPr="00FC1549">
        <w:rPr>
          <w:rFonts w:ascii="Arial" w:eastAsiaTheme="minorHAnsi" w:hAnsi="Arial" w:cs="Arial"/>
          <w:bCs/>
          <w:sz w:val="22"/>
          <w:szCs w:val="22"/>
          <w:lang w:eastAsia="en-US"/>
        </w:rPr>
        <w:t>rodowiska okre</w:t>
      </w:r>
      <w:r w:rsidRPr="00FC1549">
        <w:rPr>
          <w:rFonts w:ascii="Arial" w:eastAsiaTheme="minorHAnsi" w:hAnsi="Arial" w:cs="Arial"/>
          <w:sz w:val="22"/>
          <w:szCs w:val="22"/>
          <w:lang w:eastAsia="en-US"/>
        </w:rPr>
        <w:t>ś</w:t>
      </w:r>
      <w:r w:rsidR="00FC1549">
        <w:rPr>
          <w:rFonts w:ascii="Arial" w:eastAsiaTheme="minorHAnsi" w:hAnsi="Arial" w:cs="Arial"/>
          <w:bCs/>
          <w:sz w:val="22"/>
          <w:szCs w:val="22"/>
          <w:lang w:eastAsia="en-US"/>
        </w:rPr>
        <w:t>lone</w:t>
      </w:r>
      <w:r w:rsidRPr="00FC1549">
        <w:rPr>
          <w:rFonts w:ascii="Arial" w:eastAsiaTheme="minorHAnsi" w:hAnsi="Arial" w:cs="Arial"/>
          <w:bCs/>
          <w:sz w:val="22"/>
          <w:szCs w:val="22"/>
          <w:lang w:eastAsia="en-US"/>
        </w:rPr>
        <w:t xml:space="preserve"> przepisami o ochronie przeciwpo</w:t>
      </w:r>
      <w:r w:rsidRPr="00FC1549">
        <w:rPr>
          <w:rFonts w:ascii="Arial" w:eastAsiaTheme="minorHAnsi" w:hAnsi="Arial" w:cs="Arial"/>
          <w:sz w:val="22"/>
          <w:szCs w:val="22"/>
          <w:lang w:eastAsia="en-US"/>
        </w:rPr>
        <w:t>ż</w:t>
      </w:r>
      <w:r w:rsidRPr="00FC1549">
        <w:rPr>
          <w:rFonts w:ascii="Arial" w:eastAsiaTheme="minorHAnsi" w:hAnsi="Arial" w:cs="Arial"/>
          <w:bCs/>
          <w:sz w:val="22"/>
          <w:szCs w:val="22"/>
          <w:lang w:eastAsia="en-US"/>
        </w:rPr>
        <w:t>arowej, Pa</w:t>
      </w:r>
      <w:r w:rsidRPr="00FC1549">
        <w:rPr>
          <w:rFonts w:ascii="Arial" w:eastAsiaTheme="minorHAnsi" w:hAnsi="Arial" w:cs="Arial"/>
          <w:sz w:val="22"/>
          <w:szCs w:val="22"/>
          <w:lang w:eastAsia="en-US"/>
        </w:rPr>
        <w:t>ń</w:t>
      </w:r>
      <w:r w:rsidRPr="00FC1549">
        <w:rPr>
          <w:rFonts w:ascii="Arial" w:eastAsiaTheme="minorHAnsi" w:hAnsi="Arial" w:cs="Arial"/>
          <w:bCs/>
          <w:sz w:val="22"/>
          <w:szCs w:val="22"/>
          <w:lang w:eastAsia="en-US"/>
        </w:rPr>
        <w:t xml:space="preserve">stwowej Inspekcji Sanitarnej i ochronie </w:t>
      </w:r>
      <w:r w:rsidRPr="00FC1549">
        <w:rPr>
          <w:rFonts w:ascii="Arial" w:eastAsiaTheme="minorHAnsi" w:hAnsi="Arial" w:cs="Arial"/>
          <w:sz w:val="22"/>
          <w:szCs w:val="22"/>
          <w:lang w:eastAsia="en-US"/>
        </w:rPr>
        <w:t>ś</w:t>
      </w:r>
      <w:r w:rsidRPr="00FC1549">
        <w:rPr>
          <w:rFonts w:ascii="Arial" w:eastAsiaTheme="minorHAnsi" w:hAnsi="Arial" w:cs="Arial"/>
          <w:bCs/>
          <w:sz w:val="22"/>
          <w:szCs w:val="22"/>
          <w:lang w:eastAsia="en-US"/>
        </w:rPr>
        <w:t>rodowiska, a w przypadku organizacji wypoczynku</w:t>
      </w:r>
      <w:r w:rsidR="00FC1549">
        <w:rPr>
          <w:rFonts w:ascii="Arial" w:eastAsiaTheme="minorHAnsi" w:hAnsi="Arial" w:cs="Arial"/>
          <w:bCs/>
          <w:sz w:val="22"/>
          <w:szCs w:val="22"/>
          <w:lang w:eastAsia="en-US"/>
        </w:rPr>
        <w:br/>
      </w:r>
      <w:r w:rsidRPr="00FC1549">
        <w:rPr>
          <w:rFonts w:ascii="Arial" w:eastAsiaTheme="minorHAnsi" w:hAnsi="Arial" w:cs="Arial"/>
          <w:bCs/>
          <w:sz w:val="22"/>
          <w:szCs w:val="22"/>
          <w:lang w:eastAsia="en-US"/>
        </w:rPr>
        <w:t>z udziałem dzieci i młodzie</w:t>
      </w:r>
      <w:r w:rsidRPr="00FC1549">
        <w:rPr>
          <w:rFonts w:ascii="Arial" w:eastAsiaTheme="minorHAnsi" w:hAnsi="Arial" w:cs="Arial"/>
          <w:sz w:val="22"/>
          <w:szCs w:val="22"/>
          <w:lang w:eastAsia="en-US"/>
        </w:rPr>
        <w:t>ż</w:t>
      </w:r>
      <w:r w:rsidRPr="00FC1549">
        <w:rPr>
          <w:rFonts w:ascii="Arial" w:eastAsiaTheme="minorHAnsi" w:hAnsi="Arial" w:cs="Arial"/>
          <w:bCs/>
          <w:sz w:val="22"/>
          <w:szCs w:val="22"/>
          <w:lang w:eastAsia="en-US"/>
        </w:rPr>
        <w:t>y niepełnosprawnej - obiekt musi by</w:t>
      </w:r>
      <w:r w:rsidRPr="00FC1549">
        <w:rPr>
          <w:rFonts w:ascii="Arial" w:eastAsiaTheme="minorHAnsi" w:hAnsi="Arial" w:cs="Arial"/>
          <w:sz w:val="22"/>
          <w:szCs w:val="22"/>
          <w:lang w:eastAsia="en-US"/>
        </w:rPr>
        <w:t xml:space="preserve">ć </w:t>
      </w:r>
      <w:r w:rsidRPr="00FC1549">
        <w:rPr>
          <w:rFonts w:ascii="Arial" w:eastAsiaTheme="minorHAnsi" w:hAnsi="Arial" w:cs="Arial"/>
          <w:bCs/>
          <w:sz w:val="22"/>
          <w:szCs w:val="22"/>
          <w:lang w:eastAsia="en-US"/>
        </w:rPr>
        <w:t>ponadto dostosowany</w:t>
      </w:r>
      <w:r w:rsidR="00FC1549">
        <w:rPr>
          <w:rFonts w:ascii="Arial" w:eastAsiaTheme="minorHAnsi" w:hAnsi="Arial" w:cs="Arial"/>
          <w:bCs/>
          <w:sz w:val="22"/>
          <w:szCs w:val="22"/>
          <w:lang w:eastAsia="en-US"/>
        </w:rPr>
        <w:br/>
      </w:r>
      <w:r w:rsidRPr="00FC1549">
        <w:rPr>
          <w:rFonts w:ascii="Arial" w:eastAsiaTheme="minorHAnsi" w:hAnsi="Arial" w:cs="Arial"/>
          <w:bCs/>
          <w:sz w:val="22"/>
          <w:szCs w:val="22"/>
          <w:lang w:eastAsia="en-US"/>
        </w:rPr>
        <w:t>do potrzeb wynikaj</w:t>
      </w:r>
      <w:r w:rsidRPr="00FC1549">
        <w:rPr>
          <w:rFonts w:ascii="Arial" w:eastAsiaTheme="minorHAnsi" w:hAnsi="Arial" w:cs="Arial"/>
          <w:sz w:val="22"/>
          <w:szCs w:val="22"/>
          <w:lang w:eastAsia="en-US"/>
        </w:rPr>
        <w:t>ą</w:t>
      </w:r>
      <w:r w:rsidRPr="00FC1549">
        <w:rPr>
          <w:rFonts w:ascii="Arial" w:eastAsiaTheme="minorHAnsi" w:hAnsi="Arial" w:cs="Arial"/>
          <w:bCs/>
          <w:sz w:val="22"/>
          <w:szCs w:val="22"/>
          <w:lang w:eastAsia="en-US"/>
        </w:rPr>
        <w:t>cych z rodzaju i stopnia niepełnosprawno</w:t>
      </w:r>
      <w:r w:rsidRPr="00FC1549">
        <w:rPr>
          <w:rFonts w:ascii="Arial" w:eastAsiaTheme="minorHAnsi" w:hAnsi="Arial" w:cs="Arial"/>
          <w:sz w:val="22"/>
          <w:szCs w:val="22"/>
          <w:lang w:eastAsia="en-US"/>
        </w:rPr>
        <w:t>ś</w:t>
      </w:r>
      <w:r w:rsidRPr="00FC1549">
        <w:rPr>
          <w:rFonts w:ascii="Arial" w:eastAsiaTheme="minorHAnsi" w:hAnsi="Arial" w:cs="Arial"/>
          <w:bCs/>
          <w:sz w:val="22"/>
          <w:szCs w:val="22"/>
          <w:lang w:eastAsia="en-US"/>
        </w:rPr>
        <w:t>ci uczestników wypoczynku.</w:t>
      </w:r>
    </w:p>
    <w:p w:rsidR="00911248" w:rsidRPr="00911248" w:rsidRDefault="00911248" w:rsidP="00116BFF">
      <w:pPr>
        <w:suppressAutoHyphens w:val="0"/>
        <w:overflowPunct/>
        <w:autoSpaceDN w:val="0"/>
        <w:adjustRightInd w:val="0"/>
        <w:jc w:val="both"/>
        <w:textAlignment w:val="auto"/>
        <w:rPr>
          <w:rFonts w:ascii="Arial" w:eastAsiaTheme="minorHAnsi" w:hAnsi="Arial" w:cs="Arial"/>
          <w:bCs/>
          <w:sz w:val="22"/>
          <w:szCs w:val="22"/>
          <w:lang w:eastAsia="en-US"/>
        </w:rPr>
      </w:pPr>
    </w:p>
    <w:p w:rsidR="0067236E" w:rsidRDefault="00911248" w:rsidP="00911248">
      <w:pPr>
        <w:pStyle w:val="Nagwek3"/>
      </w:pPr>
      <w:bookmarkStart w:id="4" w:name="_Toc448235765"/>
      <w:r>
        <w:t>1.2.</w:t>
      </w:r>
      <w:r w:rsidR="001647AB">
        <w:t>1</w:t>
      </w:r>
      <w:r>
        <w:t xml:space="preserve"> Bezpieczeństwo przeciwpożarowe obiektu.</w:t>
      </w:r>
      <w:bookmarkEnd w:id="4"/>
    </w:p>
    <w:p w:rsidR="00911248" w:rsidRPr="00911248" w:rsidRDefault="00911248" w:rsidP="00911248"/>
    <w:p w:rsidR="007673F8" w:rsidRPr="004762C4" w:rsidRDefault="007673F8" w:rsidP="007673F8">
      <w:pPr>
        <w:pStyle w:val="Tekstpodstawowy"/>
        <w:jc w:val="both"/>
        <w:rPr>
          <w:rFonts w:ascii="Arial" w:hAnsi="Arial" w:cs="Arial"/>
          <w:b/>
          <w:sz w:val="22"/>
          <w:szCs w:val="22"/>
        </w:rPr>
      </w:pPr>
      <w:r>
        <w:rPr>
          <w:rFonts w:ascii="Arial" w:hAnsi="Arial" w:cs="Arial"/>
          <w:b/>
          <w:sz w:val="22"/>
          <w:szCs w:val="22"/>
        </w:rPr>
        <w:t>Wymagania w zakresie ochrony przeciwpożarowej dotyczące obiektu przeznaczonego dla wypoczynku dzieci i młodzieży</w:t>
      </w:r>
    </w:p>
    <w:p w:rsidR="007F0433" w:rsidRPr="00FC1549" w:rsidRDefault="007673F8" w:rsidP="000465C0">
      <w:pPr>
        <w:pStyle w:val="Tekstpodstawowy"/>
        <w:jc w:val="both"/>
        <w:rPr>
          <w:rFonts w:ascii="Arial" w:eastAsiaTheme="minorHAnsi" w:hAnsi="Arial" w:cs="Arial"/>
          <w:sz w:val="22"/>
          <w:szCs w:val="22"/>
          <w:lang w:eastAsia="en-US"/>
        </w:rPr>
      </w:pPr>
      <w:r w:rsidRPr="000465C0">
        <w:rPr>
          <w:rFonts w:ascii="Arial" w:hAnsi="Arial" w:cs="Arial"/>
          <w:color w:val="000000" w:themeColor="text1"/>
          <w:sz w:val="22"/>
          <w:szCs w:val="22"/>
        </w:rPr>
        <w:t>O</w:t>
      </w:r>
      <w:r w:rsidR="007142AB" w:rsidRPr="000465C0">
        <w:rPr>
          <w:rFonts w:ascii="Arial" w:hAnsi="Arial" w:cs="Arial"/>
          <w:color w:val="000000" w:themeColor="text1"/>
          <w:sz w:val="22"/>
          <w:szCs w:val="22"/>
        </w:rPr>
        <w:t xml:space="preserve">rganizator wypoczynku do zgłoszenia wypoczynku </w:t>
      </w:r>
      <w:r w:rsidR="000465C0" w:rsidRPr="000465C0">
        <w:rPr>
          <w:rFonts w:ascii="Arial" w:hAnsi="Arial" w:cs="Arial"/>
          <w:color w:val="000000" w:themeColor="text1"/>
          <w:sz w:val="22"/>
          <w:szCs w:val="22"/>
        </w:rPr>
        <w:t xml:space="preserve">dołącza </w:t>
      </w:r>
      <w:r w:rsidRPr="000465C0">
        <w:rPr>
          <w:rFonts w:ascii="Arial" w:hAnsi="Arial" w:cs="Arial"/>
          <w:color w:val="000000" w:themeColor="text1"/>
          <w:sz w:val="22"/>
          <w:szCs w:val="22"/>
        </w:rPr>
        <w:t xml:space="preserve">załącznik </w:t>
      </w:r>
      <w:r w:rsidR="000465C0" w:rsidRPr="000465C0">
        <w:rPr>
          <w:rFonts w:ascii="Arial" w:hAnsi="Arial" w:cs="Arial"/>
          <w:color w:val="000000" w:themeColor="text1"/>
          <w:sz w:val="22"/>
          <w:szCs w:val="22"/>
        </w:rPr>
        <w:t xml:space="preserve">- </w:t>
      </w:r>
      <w:r w:rsidR="007142AB" w:rsidRPr="00221CBC">
        <w:rPr>
          <w:rFonts w:ascii="Arial" w:hAnsi="Arial" w:cs="Arial"/>
          <w:b/>
          <w:color w:val="000000" w:themeColor="text1"/>
          <w:sz w:val="22"/>
          <w:szCs w:val="22"/>
        </w:rPr>
        <w:t>aktualną opinię</w:t>
      </w:r>
      <w:r w:rsidR="007142AB" w:rsidRPr="000465C0">
        <w:rPr>
          <w:rFonts w:ascii="Arial" w:hAnsi="Arial" w:cs="Arial"/>
          <w:color w:val="000000" w:themeColor="text1"/>
          <w:sz w:val="22"/>
          <w:szCs w:val="22"/>
        </w:rPr>
        <w:t xml:space="preserve"> </w:t>
      </w:r>
      <w:r w:rsidR="00221CBC" w:rsidRPr="00221CBC">
        <w:rPr>
          <w:rFonts w:ascii="Arial" w:hAnsi="Arial" w:cs="Arial"/>
          <w:b/>
          <w:color w:val="000000" w:themeColor="text1"/>
          <w:sz w:val="22"/>
          <w:szCs w:val="22"/>
        </w:rPr>
        <w:t>Państwowej Straży Pożarnej</w:t>
      </w:r>
      <w:r w:rsidR="000465C0" w:rsidRPr="00FC1549">
        <w:rPr>
          <w:rFonts w:ascii="Arial" w:hAnsi="Arial" w:cs="Arial"/>
          <w:sz w:val="22"/>
          <w:szCs w:val="22"/>
        </w:rPr>
        <w:t>.</w:t>
      </w:r>
    </w:p>
    <w:p w:rsidR="002452C8" w:rsidRPr="000465C0" w:rsidRDefault="002452C8" w:rsidP="002452C8">
      <w:pPr>
        <w:spacing w:before="120" w:after="120"/>
        <w:jc w:val="both"/>
        <w:rPr>
          <w:rFonts w:ascii="Arial" w:hAnsi="Arial" w:cs="Arial"/>
          <w:sz w:val="22"/>
          <w:szCs w:val="22"/>
        </w:rPr>
      </w:pPr>
      <w:r w:rsidRPr="000465C0">
        <w:rPr>
          <w:rFonts w:ascii="Arial" w:hAnsi="Arial" w:cs="Arial"/>
          <w:sz w:val="22"/>
          <w:szCs w:val="22"/>
        </w:rPr>
        <w:lastRenderedPageBreak/>
        <w:t>Właściciel</w:t>
      </w:r>
      <w:r w:rsidR="00221CBC">
        <w:rPr>
          <w:rFonts w:ascii="Arial" w:hAnsi="Arial" w:cs="Arial"/>
          <w:sz w:val="22"/>
          <w:szCs w:val="22"/>
        </w:rPr>
        <w:t xml:space="preserve"> lub </w:t>
      </w:r>
      <w:r w:rsidRPr="000465C0">
        <w:rPr>
          <w:rFonts w:ascii="Arial" w:hAnsi="Arial" w:cs="Arial"/>
          <w:sz w:val="22"/>
          <w:szCs w:val="22"/>
        </w:rPr>
        <w:t xml:space="preserve">zarządca </w:t>
      </w:r>
      <w:r w:rsidR="00221CBC">
        <w:rPr>
          <w:rFonts w:ascii="Arial" w:hAnsi="Arial" w:cs="Arial"/>
          <w:sz w:val="22"/>
          <w:szCs w:val="22"/>
        </w:rPr>
        <w:t>budynków, obiektów</w:t>
      </w:r>
      <w:r w:rsidR="000465C0" w:rsidRPr="000465C0">
        <w:rPr>
          <w:rFonts w:ascii="Arial" w:hAnsi="Arial" w:cs="Arial"/>
          <w:sz w:val="22"/>
          <w:szCs w:val="22"/>
        </w:rPr>
        <w:t xml:space="preserve"> lub terenu, </w:t>
      </w:r>
      <w:r w:rsidR="00221CBC">
        <w:rPr>
          <w:rFonts w:ascii="Arial" w:hAnsi="Arial" w:cs="Arial"/>
          <w:sz w:val="22"/>
          <w:szCs w:val="22"/>
        </w:rPr>
        <w:t>gdzie</w:t>
      </w:r>
      <w:r w:rsidR="000465C0" w:rsidRPr="000465C0">
        <w:rPr>
          <w:rFonts w:ascii="Arial" w:hAnsi="Arial" w:cs="Arial"/>
          <w:sz w:val="22"/>
          <w:szCs w:val="22"/>
        </w:rPr>
        <w:t xml:space="preserve"> ma być realizowany wypoczynek </w:t>
      </w:r>
      <w:r w:rsidR="000465C0" w:rsidRPr="001B4852">
        <w:rPr>
          <w:rFonts w:ascii="Arial" w:hAnsi="Arial" w:cs="Arial"/>
          <w:b/>
          <w:sz w:val="22"/>
          <w:szCs w:val="22"/>
          <w:u w:val="single"/>
        </w:rPr>
        <w:t xml:space="preserve">jest </w:t>
      </w:r>
      <w:r w:rsidRPr="001B4852">
        <w:rPr>
          <w:rFonts w:ascii="Arial" w:hAnsi="Arial" w:cs="Arial"/>
          <w:b/>
          <w:sz w:val="22"/>
          <w:szCs w:val="22"/>
          <w:u w:val="single"/>
        </w:rPr>
        <w:t xml:space="preserve">zobowiązany </w:t>
      </w:r>
      <w:r w:rsidR="000465C0" w:rsidRPr="001B4852">
        <w:rPr>
          <w:rFonts w:ascii="Arial" w:hAnsi="Arial" w:cs="Arial"/>
          <w:b/>
          <w:sz w:val="22"/>
          <w:szCs w:val="22"/>
          <w:u w:val="single"/>
        </w:rPr>
        <w:t>przedstawić, a w przypadku jej nieposiadania wystąpić</w:t>
      </w:r>
      <w:r w:rsidR="002B26C5">
        <w:rPr>
          <w:rFonts w:ascii="Arial" w:hAnsi="Arial" w:cs="Arial"/>
          <w:sz w:val="22"/>
          <w:szCs w:val="22"/>
          <w:u w:val="single"/>
        </w:rPr>
        <w:br/>
      </w:r>
      <w:r w:rsidR="000465C0" w:rsidRPr="00DA5192">
        <w:rPr>
          <w:rFonts w:ascii="Arial" w:hAnsi="Arial" w:cs="Arial"/>
          <w:b/>
          <w:sz w:val="22"/>
          <w:szCs w:val="22"/>
          <w:u w:val="single"/>
        </w:rPr>
        <w:t>o opinię</w:t>
      </w:r>
      <w:r w:rsidR="000465C0" w:rsidRPr="00DA5192">
        <w:rPr>
          <w:rFonts w:ascii="Arial" w:hAnsi="Arial" w:cs="Arial"/>
          <w:sz w:val="22"/>
          <w:szCs w:val="22"/>
          <w:u w:val="single"/>
        </w:rPr>
        <w:t xml:space="preserve"> </w:t>
      </w:r>
      <w:r w:rsidR="000465C0" w:rsidRPr="00DA5192">
        <w:rPr>
          <w:rFonts w:ascii="Arial" w:hAnsi="Arial" w:cs="Arial"/>
          <w:b/>
          <w:sz w:val="22"/>
          <w:szCs w:val="22"/>
          <w:u w:val="single"/>
        </w:rPr>
        <w:t>potwierdzającą spełnienie wymagań przeciwpożarowych</w:t>
      </w:r>
      <w:r w:rsidR="000465C0">
        <w:rPr>
          <w:rFonts w:ascii="Arial" w:hAnsi="Arial" w:cs="Arial"/>
          <w:sz w:val="22"/>
          <w:szCs w:val="22"/>
        </w:rPr>
        <w:t>, wydaną przez właściw</w:t>
      </w:r>
      <w:r w:rsidR="00221CBC">
        <w:rPr>
          <w:rFonts w:ascii="Arial" w:hAnsi="Arial" w:cs="Arial"/>
          <w:sz w:val="22"/>
          <w:szCs w:val="22"/>
        </w:rPr>
        <w:t xml:space="preserve">ego terenowo komendanta powiatowego/miejskiego </w:t>
      </w:r>
      <w:r w:rsidR="00221CBC" w:rsidRPr="00221CBC">
        <w:rPr>
          <w:rFonts w:ascii="Arial" w:hAnsi="Arial" w:cs="Arial"/>
          <w:color w:val="000000" w:themeColor="text1"/>
          <w:sz w:val="22"/>
          <w:szCs w:val="22"/>
        </w:rPr>
        <w:t>Państwowej Straży Pożarnej</w:t>
      </w:r>
      <w:r w:rsidR="00221CBC">
        <w:rPr>
          <w:rFonts w:ascii="Arial" w:hAnsi="Arial" w:cs="Arial"/>
          <w:color w:val="000000" w:themeColor="text1"/>
          <w:sz w:val="22"/>
          <w:szCs w:val="22"/>
        </w:rPr>
        <w:t>.</w:t>
      </w:r>
      <w:r w:rsidR="00DA5192">
        <w:rPr>
          <w:rFonts w:ascii="Arial" w:hAnsi="Arial" w:cs="Arial"/>
          <w:color w:val="000000" w:themeColor="text1"/>
          <w:sz w:val="22"/>
          <w:szCs w:val="22"/>
        </w:rPr>
        <w:t xml:space="preserve"> </w:t>
      </w:r>
    </w:p>
    <w:p w:rsidR="00221CBC" w:rsidRDefault="00221CBC" w:rsidP="004762C4">
      <w:pPr>
        <w:pStyle w:val="Tekstpodstawowy"/>
        <w:jc w:val="both"/>
        <w:rPr>
          <w:rFonts w:ascii="Arial" w:hAnsi="Arial" w:cs="Arial"/>
          <w:sz w:val="22"/>
          <w:szCs w:val="22"/>
        </w:rPr>
      </w:pPr>
      <w:r>
        <w:rPr>
          <w:rFonts w:ascii="Arial" w:hAnsi="Arial" w:cs="Arial"/>
          <w:sz w:val="22"/>
          <w:szCs w:val="22"/>
        </w:rPr>
        <w:t xml:space="preserve">Komendant powiatowy/miejski </w:t>
      </w:r>
      <w:r w:rsidRPr="00221CBC">
        <w:rPr>
          <w:rFonts w:ascii="Arial" w:hAnsi="Arial" w:cs="Arial"/>
          <w:color w:val="000000" w:themeColor="text1"/>
          <w:sz w:val="22"/>
          <w:szCs w:val="22"/>
        </w:rPr>
        <w:t>Państwowej Straży Pożarnej</w:t>
      </w:r>
      <w:r>
        <w:rPr>
          <w:rFonts w:ascii="Arial" w:hAnsi="Arial" w:cs="Arial"/>
          <w:b/>
          <w:sz w:val="22"/>
          <w:szCs w:val="22"/>
        </w:rPr>
        <w:t xml:space="preserve"> </w:t>
      </w:r>
      <w:r w:rsidRPr="00221CBC">
        <w:rPr>
          <w:rFonts w:ascii="Arial" w:hAnsi="Arial" w:cs="Arial"/>
          <w:sz w:val="22"/>
          <w:szCs w:val="22"/>
        </w:rPr>
        <w:t>wydaje przedmiotową opinię</w:t>
      </w:r>
      <w:r w:rsidR="002B26C5">
        <w:rPr>
          <w:rFonts w:ascii="Arial" w:hAnsi="Arial" w:cs="Arial"/>
          <w:sz w:val="22"/>
          <w:szCs w:val="22"/>
        </w:rPr>
        <w:br/>
      </w:r>
      <w:r>
        <w:rPr>
          <w:rFonts w:ascii="Arial" w:hAnsi="Arial" w:cs="Arial"/>
          <w:sz w:val="22"/>
          <w:szCs w:val="22"/>
        </w:rPr>
        <w:t>z uwzględnieniem:</w:t>
      </w:r>
    </w:p>
    <w:p w:rsidR="00221CBC" w:rsidRDefault="00521039" w:rsidP="004415A8">
      <w:pPr>
        <w:pStyle w:val="Tekstpodstawowy"/>
        <w:numPr>
          <w:ilvl w:val="0"/>
          <w:numId w:val="42"/>
        </w:numPr>
        <w:jc w:val="both"/>
        <w:rPr>
          <w:rFonts w:ascii="Arial" w:hAnsi="Arial" w:cs="Arial"/>
          <w:sz w:val="22"/>
          <w:szCs w:val="22"/>
        </w:rPr>
      </w:pPr>
      <w:r w:rsidRPr="00521039">
        <w:rPr>
          <w:rFonts w:ascii="Arial" w:hAnsi="Arial" w:cs="Arial"/>
          <w:sz w:val="22"/>
          <w:szCs w:val="22"/>
        </w:rPr>
        <w:t>możliwości prowadzenia bezpiecznej ewakuacji</w:t>
      </w:r>
      <w:r>
        <w:rPr>
          <w:rFonts w:ascii="Arial" w:hAnsi="Arial" w:cs="Arial"/>
          <w:sz w:val="22"/>
          <w:szCs w:val="22"/>
        </w:rPr>
        <w:t>;</w:t>
      </w:r>
    </w:p>
    <w:p w:rsidR="00521039" w:rsidRDefault="00521039" w:rsidP="004415A8">
      <w:pPr>
        <w:pStyle w:val="Tekstpodstawowy"/>
        <w:numPr>
          <w:ilvl w:val="0"/>
          <w:numId w:val="42"/>
        </w:numPr>
        <w:jc w:val="both"/>
        <w:rPr>
          <w:rFonts w:ascii="Arial" w:hAnsi="Arial" w:cs="Arial"/>
          <w:sz w:val="22"/>
          <w:szCs w:val="22"/>
        </w:rPr>
      </w:pPr>
      <w:r>
        <w:rPr>
          <w:rFonts w:ascii="Arial" w:hAnsi="Arial" w:cs="Arial"/>
          <w:sz w:val="22"/>
          <w:szCs w:val="22"/>
        </w:rPr>
        <w:t>wyposażenia obiektu w wymagane urządzenia przeciwpożarowe, poddawania ich przeglądom technicznym, czynnościom konserwacyjnym i oceny ich sprawności technicznej;</w:t>
      </w:r>
    </w:p>
    <w:p w:rsidR="00521039" w:rsidRDefault="00521039" w:rsidP="004415A8">
      <w:pPr>
        <w:pStyle w:val="Tekstpodstawowy"/>
        <w:numPr>
          <w:ilvl w:val="0"/>
          <w:numId w:val="42"/>
        </w:numPr>
        <w:jc w:val="both"/>
        <w:rPr>
          <w:rFonts w:ascii="Arial" w:hAnsi="Arial" w:cs="Arial"/>
          <w:sz w:val="22"/>
          <w:szCs w:val="22"/>
        </w:rPr>
      </w:pPr>
      <w:r>
        <w:rPr>
          <w:rFonts w:ascii="Arial" w:hAnsi="Arial" w:cs="Arial"/>
          <w:sz w:val="22"/>
          <w:szCs w:val="22"/>
        </w:rPr>
        <w:t>sprawności instalacji technologicznych budynku i poddawania ich okresowym kontrolom;</w:t>
      </w:r>
    </w:p>
    <w:p w:rsidR="00521039" w:rsidRDefault="00521039" w:rsidP="004415A8">
      <w:pPr>
        <w:pStyle w:val="Tekstpodstawowy"/>
        <w:numPr>
          <w:ilvl w:val="0"/>
          <w:numId w:val="42"/>
        </w:numPr>
        <w:jc w:val="both"/>
        <w:rPr>
          <w:rFonts w:ascii="Arial" w:hAnsi="Arial" w:cs="Arial"/>
          <w:sz w:val="22"/>
          <w:szCs w:val="22"/>
        </w:rPr>
      </w:pPr>
      <w:r>
        <w:rPr>
          <w:rFonts w:ascii="Arial" w:hAnsi="Arial" w:cs="Arial"/>
          <w:sz w:val="22"/>
          <w:szCs w:val="22"/>
        </w:rPr>
        <w:t>składowania materiałów palnych w miejscach zabronionych lub w sposób zmniejszający ich szerokość albo wysokość poniżej wymaganych wartości określonych w przepisach techniczno-budowlanych;</w:t>
      </w:r>
    </w:p>
    <w:p w:rsidR="00521039" w:rsidRDefault="00521039" w:rsidP="004415A8">
      <w:pPr>
        <w:pStyle w:val="Tekstpodstawowy"/>
        <w:numPr>
          <w:ilvl w:val="0"/>
          <w:numId w:val="42"/>
        </w:numPr>
        <w:jc w:val="both"/>
        <w:rPr>
          <w:rFonts w:ascii="Arial" w:hAnsi="Arial" w:cs="Arial"/>
          <w:sz w:val="22"/>
          <w:szCs w:val="22"/>
        </w:rPr>
      </w:pPr>
      <w:r>
        <w:rPr>
          <w:rFonts w:ascii="Arial" w:hAnsi="Arial" w:cs="Arial"/>
          <w:sz w:val="22"/>
          <w:szCs w:val="22"/>
        </w:rPr>
        <w:t>oznakowania zgodnie z Polskimi Normami dróg i wyjść ewakuacyjnych, miejsc usyt</w:t>
      </w:r>
      <w:r w:rsidR="00C25409">
        <w:rPr>
          <w:rFonts w:ascii="Arial" w:hAnsi="Arial" w:cs="Arial"/>
          <w:sz w:val="22"/>
          <w:szCs w:val="22"/>
        </w:rPr>
        <w:t>uowania urządzeń przeciwpożarowych i gaśnic, przeciwpożarowych wyłączników prądu, głównych kurków instalacji gazowej, miejsc zbiórki do ewakuacji i innych elementów istotnych w kontekście wystąpienia pożaru lub innego zagrożenia;</w:t>
      </w:r>
    </w:p>
    <w:p w:rsidR="00C25409" w:rsidRDefault="00C25409" w:rsidP="004415A8">
      <w:pPr>
        <w:pStyle w:val="Tekstpodstawowy"/>
        <w:numPr>
          <w:ilvl w:val="0"/>
          <w:numId w:val="42"/>
        </w:numPr>
        <w:jc w:val="both"/>
        <w:rPr>
          <w:rFonts w:ascii="Arial" w:hAnsi="Arial" w:cs="Arial"/>
          <w:sz w:val="22"/>
          <w:szCs w:val="22"/>
        </w:rPr>
      </w:pPr>
      <w:r>
        <w:rPr>
          <w:rFonts w:ascii="Arial" w:hAnsi="Arial" w:cs="Arial"/>
          <w:sz w:val="22"/>
          <w:szCs w:val="22"/>
        </w:rPr>
        <w:t>wyposażenia obiektu w gaśnice i ich sprawności;</w:t>
      </w:r>
    </w:p>
    <w:p w:rsidR="00C25409" w:rsidRDefault="00C25409" w:rsidP="004415A8">
      <w:pPr>
        <w:pStyle w:val="Tekstpodstawowy"/>
        <w:numPr>
          <w:ilvl w:val="0"/>
          <w:numId w:val="42"/>
        </w:numPr>
        <w:jc w:val="both"/>
        <w:rPr>
          <w:rFonts w:ascii="Arial" w:hAnsi="Arial" w:cs="Arial"/>
          <w:sz w:val="22"/>
          <w:szCs w:val="22"/>
        </w:rPr>
      </w:pPr>
      <w:r>
        <w:rPr>
          <w:rFonts w:ascii="Arial" w:hAnsi="Arial" w:cs="Arial"/>
          <w:sz w:val="22"/>
          <w:szCs w:val="22"/>
        </w:rPr>
        <w:t>umieszczenia w widocznych miejscach instrukcji postępowania na wypadek pożaru wraz z wykazem telefonów alarmowych;</w:t>
      </w:r>
    </w:p>
    <w:p w:rsidR="00C25409" w:rsidRDefault="00C25409" w:rsidP="004415A8">
      <w:pPr>
        <w:pStyle w:val="Tekstpodstawowy"/>
        <w:numPr>
          <w:ilvl w:val="0"/>
          <w:numId w:val="42"/>
        </w:numPr>
        <w:jc w:val="both"/>
        <w:rPr>
          <w:rFonts w:ascii="Arial" w:hAnsi="Arial" w:cs="Arial"/>
          <w:sz w:val="22"/>
          <w:szCs w:val="22"/>
        </w:rPr>
      </w:pPr>
      <w:r>
        <w:rPr>
          <w:rFonts w:ascii="Arial" w:hAnsi="Arial" w:cs="Arial"/>
          <w:sz w:val="22"/>
          <w:szCs w:val="22"/>
        </w:rPr>
        <w:t xml:space="preserve">zapewnienia i wdrożenia </w:t>
      </w:r>
      <w:r w:rsidR="00C03586">
        <w:rPr>
          <w:rFonts w:ascii="Arial" w:hAnsi="Arial" w:cs="Arial"/>
          <w:sz w:val="22"/>
          <w:szCs w:val="22"/>
        </w:rPr>
        <w:t>instrukcji bezpieczeństwa pożarowego dla obiektów bądź ich części stanowiących odrębne strefy pożarowe, wskazanych w przepisach szczególnych;</w:t>
      </w:r>
    </w:p>
    <w:p w:rsidR="00C03586" w:rsidRDefault="00C03586" w:rsidP="004415A8">
      <w:pPr>
        <w:pStyle w:val="Tekstpodstawowy"/>
        <w:numPr>
          <w:ilvl w:val="0"/>
          <w:numId w:val="42"/>
        </w:numPr>
        <w:jc w:val="both"/>
        <w:rPr>
          <w:rFonts w:ascii="Arial" w:hAnsi="Arial" w:cs="Arial"/>
          <w:sz w:val="22"/>
          <w:szCs w:val="22"/>
        </w:rPr>
      </w:pPr>
      <w:r>
        <w:rPr>
          <w:rFonts w:ascii="Arial" w:hAnsi="Arial" w:cs="Arial"/>
          <w:sz w:val="22"/>
          <w:szCs w:val="22"/>
        </w:rPr>
        <w:t>zaznajomienia użytkowników z zasadami postępowania w przypadku alarmowania</w:t>
      </w:r>
      <w:r w:rsidR="00E60740">
        <w:rPr>
          <w:rFonts w:ascii="Arial" w:hAnsi="Arial" w:cs="Arial"/>
          <w:sz w:val="22"/>
          <w:szCs w:val="22"/>
        </w:rPr>
        <w:br/>
      </w:r>
      <w:r>
        <w:rPr>
          <w:rFonts w:ascii="Arial" w:hAnsi="Arial" w:cs="Arial"/>
          <w:sz w:val="22"/>
          <w:szCs w:val="22"/>
        </w:rPr>
        <w:t>i konieczności ewakuacji ludzi z obiektu podczas wystąpienia zagrożenia.</w:t>
      </w:r>
    </w:p>
    <w:p w:rsidR="00C03586" w:rsidRPr="00521039" w:rsidRDefault="00C03586" w:rsidP="007701F6">
      <w:pPr>
        <w:pStyle w:val="Tekstpodstawowy"/>
        <w:jc w:val="both"/>
        <w:rPr>
          <w:rFonts w:ascii="Arial" w:hAnsi="Arial" w:cs="Arial"/>
          <w:sz w:val="22"/>
          <w:szCs w:val="22"/>
        </w:rPr>
      </w:pPr>
      <w:r>
        <w:rPr>
          <w:rFonts w:ascii="Arial" w:hAnsi="Arial" w:cs="Arial"/>
          <w:sz w:val="22"/>
          <w:szCs w:val="22"/>
        </w:rPr>
        <w:t>Mając na uwadze powyższe należy wskazać, że każdorazowo wydana opinia, oparta jest</w:t>
      </w:r>
      <w:r w:rsidR="00E60740">
        <w:rPr>
          <w:rFonts w:ascii="Arial" w:hAnsi="Arial" w:cs="Arial"/>
          <w:sz w:val="22"/>
          <w:szCs w:val="22"/>
        </w:rPr>
        <w:br/>
      </w:r>
      <w:r>
        <w:rPr>
          <w:rFonts w:ascii="Arial" w:hAnsi="Arial" w:cs="Arial"/>
          <w:sz w:val="22"/>
          <w:szCs w:val="22"/>
        </w:rPr>
        <w:t>o aktualne wymagania ochrony przeciwpożarowej w odniesieniu do faktycznie występujących warunków użytkowania obiektu z uwzględnieniem warunków ewakuacji ludzi.</w:t>
      </w:r>
    </w:p>
    <w:p w:rsidR="00221CBC" w:rsidRPr="00D2517E" w:rsidRDefault="00D2517E" w:rsidP="004762C4">
      <w:pPr>
        <w:pStyle w:val="Tekstpodstawowy"/>
        <w:jc w:val="both"/>
        <w:rPr>
          <w:rFonts w:ascii="Arial" w:hAnsi="Arial" w:cs="Arial"/>
          <w:b/>
          <w:color w:val="FF0000"/>
          <w:sz w:val="22"/>
          <w:szCs w:val="22"/>
        </w:rPr>
      </w:pPr>
      <w:r>
        <w:rPr>
          <w:rFonts w:ascii="Arial" w:hAnsi="Arial" w:cs="Arial"/>
          <w:b/>
          <w:color w:val="FF0000"/>
          <w:sz w:val="22"/>
          <w:szCs w:val="22"/>
        </w:rPr>
        <w:t>Opinia jest ważna przez okres 3 lat od dnia jej wydania, jeżeli warunki ochrony przeciwpożarowej obiektu lub terenu nie uległy zmianie.</w:t>
      </w:r>
    </w:p>
    <w:p w:rsidR="004F4463" w:rsidRDefault="004F4463" w:rsidP="004762C4">
      <w:pPr>
        <w:pStyle w:val="Tekstpodstawowy"/>
        <w:jc w:val="both"/>
        <w:rPr>
          <w:rFonts w:ascii="Arial" w:hAnsi="Arial" w:cs="Arial"/>
          <w:b/>
          <w:sz w:val="22"/>
          <w:szCs w:val="22"/>
        </w:rPr>
      </w:pPr>
    </w:p>
    <w:p w:rsidR="004762C4" w:rsidRDefault="005B3CB9" w:rsidP="004762C4">
      <w:pPr>
        <w:pStyle w:val="Tekstpodstawowy"/>
        <w:jc w:val="both"/>
        <w:rPr>
          <w:rStyle w:val="Nagwek3Znak"/>
        </w:rPr>
      </w:pPr>
      <w:bookmarkStart w:id="5" w:name="_Toc448235766"/>
      <w:r w:rsidRPr="005B3CB9">
        <w:rPr>
          <w:rStyle w:val="Nagwek3Znak"/>
        </w:rPr>
        <w:t xml:space="preserve">1.2.2 </w:t>
      </w:r>
      <w:r w:rsidR="00895F13" w:rsidRPr="005B3CB9">
        <w:rPr>
          <w:rStyle w:val="Nagwek3Znak"/>
        </w:rPr>
        <w:t>Wymagania higieniczno-sanitarne dotyczące obiektu i terenu oraz żywienia uczestników wypoczynku</w:t>
      </w:r>
      <w:r>
        <w:rPr>
          <w:rStyle w:val="Nagwek3Znak"/>
        </w:rPr>
        <w:t>.</w:t>
      </w:r>
      <w:bookmarkEnd w:id="5"/>
    </w:p>
    <w:p w:rsidR="004F4463" w:rsidRPr="004F4463" w:rsidRDefault="004F4463" w:rsidP="00067C60">
      <w:pPr>
        <w:pStyle w:val="Tekstpodstawowy"/>
        <w:spacing w:after="0"/>
        <w:jc w:val="both"/>
        <w:rPr>
          <w:rStyle w:val="Nagwek3Znak"/>
          <w:rFonts w:ascii="Times New Roman" w:hAnsi="Times New Roman" w:cs="Times New Roman"/>
          <w:sz w:val="22"/>
          <w:szCs w:val="22"/>
        </w:rPr>
      </w:pPr>
    </w:p>
    <w:p w:rsidR="001C667F" w:rsidRPr="001C667F" w:rsidRDefault="001C667F" w:rsidP="001C667F">
      <w:pPr>
        <w:spacing w:before="113" w:line="100" w:lineRule="atLeast"/>
        <w:jc w:val="both"/>
        <w:rPr>
          <w:rFonts w:ascii="Arial" w:hAnsi="Arial" w:cs="Arial"/>
          <w:sz w:val="22"/>
          <w:szCs w:val="22"/>
        </w:rPr>
      </w:pPr>
      <w:r w:rsidRPr="001C667F">
        <w:rPr>
          <w:rFonts w:ascii="Arial" w:hAnsi="Arial" w:cs="Arial"/>
          <w:sz w:val="22"/>
          <w:szCs w:val="22"/>
        </w:rPr>
        <w:t>Wymagania higieniczno-sanitarne będą uzależnione od formy wypoczynku oraz obiektu</w:t>
      </w:r>
      <w:r w:rsidR="00E60740">
        <w:rPr>
          <w:rFonts w:ascii="Arial" w:hAnsi="Arial" w:cs="Arial"/>
          <w:sz w:val="22"/>
          <w:szCs w:val="22"/>
        </w:rPr>
        <w:br/>
      </w:r>
      <w:r w:rsidRPr="001C667F">
        <w:rPr>
          <w:rFonts w:ascii="Arial" w:hAnsi="Arial" w:cs="Arial"/>
          <w:sz w:val="22"/>
          <w:szCs w:val="22"/>
        </w:rPr>
        <w:t>i terenu</w:t>
      </w:r>
      <w:r w:rsidR="00E60740">
        <w:rPr>
          <w:rFonts w:ascii="Arial" w:hAnsi="Arial" w:cs="Arial"/>
          <w:sz w:val="22"/>
          <w:szCs w:val="22"/>
        </w:rPr>
        <w:t>,</w:t>
      </w:r>
      <w:r w:rsidRPr="001C667F">
        <w:rPr>
          <w:rFonts w:ascii="Arial" w:hAnsi="Arial" w:cs="Arial"/>
          <w:sz w:val="22"/>
          <w:szCs w:val="22"/>
        </w:rPr>
        <w:t xml:space="preserve"> w którym będzie on zorganizowany. Inne b</w:t>
      </w:r>
      <w:r w:rsidR="00E60740">
        <w:rPr>
          <w:rFonts w:ascii="Arial" w:hAnsi="Arial" w:cs="Arial"/>
          <w:sz w:val="22"/>
          <w:szCs w:val="22"/>
        </w:rPr>
        <w:t>ę</w:t>
      </w:r>
      <w:r w:rsidRPr="001C667F">
        <w:rPr>
          <w:rFonts w:ascii="Arial" w:hAnsi="Arial" w:cs="Arial"/>
          <w:sz w:val="22"/>
          <w:szCs w:val="22"/>
        </w:rPr>
        <w:t>dą dla wypoczynku zorganizowanego</w:t>
      </w:r>
      <w:r w:rsidR="00E60740">
        <w:rPr>
          <w:rFonts w:ascii="Arial" w:hAnsi="Arial" w:cs="Arial"/>
          <w:sz w:val="22"/>
          <w:szCs w:val="22"/>
        </w:rPr>
        <w:br/>
      </w:r>
      <w:r w:rsidRPr="001C667F">
        <w:rPr>
          <w:rFonts w:ascii="Arial" w:hAnsi="Arial" w:cs="Arial"/>
          <w:sz w:val="22"/>
          <w:szCs w:val="22"/>
        </w:rPr>
        <w:t>w stałych obiektach hotelowych (hotele, motele) lub innych obiektach świadczących usługi hotelarskie (np. pensjonaty, schroniska turystyczne, domy wycieczkowe, itp.) w tym</w:t>
      </w:r>
      <w:r w:rsidR="00E60740">
        <w:rPr>
          <w:rFonts w:ascii="Arial" w:hAnsi="Arial" w:cs="Arial"/>
          <w:sz w:val="22"/>
          <w:szCs w:val="22"/>
        </w:rPr>
        <w:br/>
      </w:r>
      <w:r w:rsidRPr="001C667F">
        <w:rPr>
          <w:rFonts w:ascii="Arial" w:hAnsi="Arial" w:cs="Arial"/>
          <w:sz w:val="22"/>
          <w:szCs w:val="22"/>
        </w:rPr>
        <w:t xml:space="preserve">w obiektach okazjonalnie używanych do wypoczynku (np. bursy i internaty, szkoły itp.). Inne zaś do specyficznej formy wypoczynku jaką są obozy pod namiotami. </w:t>
      </w:r>
    </w:p>
    <w:p w:rsidR="00395ABA" w:rsidRDefault="001C667F" w:rsidP="001C667F">
      <w:pPr>
        <w:spacing w:before="113" w:line="100" w:lineRule="atLeast"/>
        <w:jc w:val="both"/>
        <w:rPr>
          <w:rFonts w:ascii="Arial" w:hAnsi="Arial" w:cs="Arial"/>
          <w:color w:val="000000"/>
          <w:sz w:val="22"/>
          <w:szCs w:val="22"/>
        </w:rPr>
      </w:pPr>
      <w:r w:rsidRPr="001C667F">
        <w:rPr>
          <w:rFonts w:ascii="Arial" w:hAnsi="Arial" w:cs="Arial"/>
          <w:sz w:val="22"/>
          <w:szCs w:val="22"/>
        </w:rPr>
        <w:t xml:space="preserve">Podstawowe wymagania warunków higieniczno-sanitarnych dla bazy lokalowej wypoczynku zorganizowanego w oparciu o stałe obiekty budowlane są określone m.in. w </w:t>
      </w:r>
      <w:r w:rsidRPr="001C667F">
        <w:rPr>
          <w:rFonts w:ascii="Arial" w:hAnsi="Arial" w:cs="Arial"/>
          <w:color w:val="000000"/>
          <w:sz w:val="22"/>
          <w:szCs w:val="22"/>
        </w:rPr>
        <w:t>Rozporządzeniu Ministra Gospodarki i Pracy z dnia 19 sierpnia 2004 r. w sprawie obiektów hotelarskich</w:t>
      </w:r>
      <w:r w:rsidR="00C934CD">
        <w:rPr>
          <w:rFonts w:ascii="Arial" w:hAnsi="Arial" w:cs="Arial"/>
          <w:color w:val="000000"/>
          <w:sz w:val="22"/>
          <w:szCs w:val="22"/>
        </w:rPr>
        <w:br/>
      </w:r>
      <w:r w:rsidRPr="001C667F">
        <w:rPr>
          <w:rFonts w:ascii="Arial" w:hAnsi="Arial" w:cs="Arial"/>
          <w:color w:val="000000"/>
          <w:sz w:val="22"/>
          <w:szCs w:val="22"/>
        </w:rPr>
        <w:t>i innych obiektów, w których świadczone są usługi hotelarskie (</w:t>
      </w:r>
      <w:proofErr w:type="spellStart"/>
      <w:r w:rsidR="00C934CD">
        <w:rPr>
          <w:rFonts w:ascii="Arial" w:hAnsi="Arial" w:cs="Arial"/>
          <w:color w:val="000000"/>
          <w:sz w:val="22"/>
          <w:szCs w:val="22"/>
        </w:rPr>
        <w:t>t.j</w:t>
      </w:r>
      <w:proofErr w:type="spellEnd"/>
      <w:r w:rsidR="00C934CD">
        <w:rPr>
          <w:rFonts w:ascii="Arial" w:hAnsi="Arial" w:cs="Arial"/>
          <w:color w:val="000000"/>
          <w:sz w:val="22"/>
          <w:szCs w:val="22"/>
        </w:rPr>
        <w:t>.</w:t>
      </w:r>
      <w:r w:rsidRPr="001C667F">
        <w:rPr>
          <w:rFonts w:ascii="Arial" w:hAnsi="Arial" w:cs="Arial"/>
          <w:color w:val="000000"/>
          <w:sz w:val="22"/>
          <w:szCs w:val="22"/>
        </w:rPr>
        <w:t xml:space="preserve"> Dz. U. z 2006</w:t>
      </w:r>
      <w:r w:rsidR="00C934CD">
        <w:rPr>
          <w:rFonts w:ascii="Arial" w:hAnsi="Arial" w:cs="Arial"/>
          <w:color w:val="000000"/>
          <w:sz w:val="22"/>
          <w:szCs w:val="22"/>
        </w:rPr>
        <w:t xml:space="preserve"> </w:t>
      </w:r>
      <w:r w:rsidRPr="001C667F">
        <w:rPr>
          <w:rFonts w:ascii="Arial" w:hAnsi="Arial" w:cs="Arial"/>
          <w:color w:val="000000"/>
          <w:sz w:val="22"/>
          <w:szCs w:val="22"/>
        </w:rPr>
        <w:t xml:space="preserve">r. </w:t>
      </w:r>
      <w:r w:rsidR="00EC540C">
        <w:rPr>
          <w:rFonts w:ascii="Arial" w:hAnsi="Arial" w:cs="Arial"/>
          <w:color w:val="000000"/>
          <w:sz w:val="22"/>
          <w:szCs w:val="22"/>
        </w:rPr>
        <w:t>N</w:t>
      </w:r>
      <w:r w:rsidRPr="001C667F">
        <w:rPr>
          <w:rFonts w:ascii="Arial" w:hAnsi="Arial" w:cs="Arial"/>
          <w:color w:val="000000"/>
          <w:sz w:val="22"/>
          <w:szCs w:val="22"/>
        </w:rPr>
        <w:t>r 22,</w:t>
      </w:r>
      <w:r w:rsidR="004F4463">
        <w:rPr>
          <w:rFonts w:ascii="Arial" w:hAnsi="Arial" w:cs="Arial"/>
          <w:color w:val="000000"/>
          <w:sz w:val="22"/>
          <w:szCs w:val="22"/>
        </w:rPr>
        <w:br/>
      </w:r>
      <w:r w:rsidRPr="001C667F">
        <w:rPr>
          <w:rFonts w:ascii="Arial" w:hAnsi="Arial" w:cs="Arial"/>
          <w:color w:val="000000"/>
          <w:sz w:val="22"/>
          <w:szCs w:val="22"/>
        </w:rPr>
        <w:t xml:space="preserve">poz. 169 z późn. zm.). </w:t>
      </w:r>
    </w:p>
    <w:p w:rsidR="009A1B2C" w:rsidRDefault="001C667F" w:rsidP="001C667F">
      <w:pPr>
        <w:spacing w:before="113" w:line="100" w:lineRule="atLeast"/>
        <w:jc w:val="both"/>
        <w:rPr>
          <w:rFonts w:ascii="Arial" w:hAnsi="Arial" w:cs="Arial"/>
          <w:color w:val="000000"/>
          <w:sz w:val="22"/>
          <w:szCs w:val="22"/>
        </w:rPr>
      </w:pPr>
      <w:r w:rsidRPr="001C667F">
        <w:rPr>
          <w:rFonts w:ascii="Arial" w:hAnsi="Arial" w:cs="Arial"/>
          <w:color w:val="000000"/>
          <w:sz w:val="22"/>
          <w:szCs w:val="22"/>
        </w:rPr>
        <w:lastRenderedPageBreak/>
        <w:t>Natomi</w:t>
      </w:r>
      <w:r w:rsidR="00C934CD">
        <w:rPr>
          <w:rFonts w:ascii="Arial" w:hAnsi="Arial" w:cs="Arial"/>
          <w:color w:val="000000"/>
          <w:sz w:val="22"/>
          <w:szCs w:val="22"/>
        </w:rPr>
        <w:t>as</w:t>
      </w:r>
      <w:r w:rsidRPr="001C667F">
        <w:rPr>
          <w:rFonts w:ascii="Arial" w:hAnsi="Arial" w:cs="Arial"/>
          <w:color w:val="000000"/>
          <w:sz w:val="22"/>
          <w:szCs w:val="22"/>
        </w:rPr>
        <w:t xml:space="preserve">t wskazówki jak bezpiecznie zorganizować wypoczynek pod namiotami można znaleźć w Instrukcji Głównego Inspektora Sanitarnego w sprawie wymagań higieniczno-sanitarnych dla stacjonarnych obozów pod namiotami, wydanej w czerwcu 2010 r. (dostępnej </w:t>
      </w:r>
      <w:r w:rsidR="009A1B2C">
        <w:rPr>
          <w:rFonts w:ascii="Arial" w:hAnsi="Arial" w:cs="Arial"/>
          <w:color w:val="000000"/>
          <w:sz w:val="22"/>
          <w:szCs w:val="22"/>
        </w:rPr>
        <w:t>na stronie</w:t>
      </w:r>
      <w:r w:rsidRPr="001C667F">
        <w:rPr>
          <w:rFonts w:ascii="Arial" w:hAnsi="Arial" w:cs="Arial"/>
          <w:color w:val="000000"/>
          <w:sz w:val="22"/>
          <w:szCs w:val="22"/>
        </w:rPr>
        <w:t xml:space="preserve">: </w:t>
      </w:r>
      <w:hyperlink r:id="rId9" w:history="1">
        <w:r w:rsidRPr="001C667F">
          <w:rPr>
            <w:rStyle w:val="Hipercze"/>
            <w:rFonts w:ascii="Arial" w:hAnsi="Arial" w:cs="Arial"/>
            <w:sz w:val="22"/>
            <w:szCs w:val="22"/>
          </w:rPr>
          <w:t>http://www.gis.gov.pl/dep/?lang=pl&amp;dep=11&amp;id=15</w:t>
        </w:r>
      </w:hyperlink>
      <w:r w:rsidRPr="001C667F">
        <w:rPr>
          <w:rFonts w:ascii="Arial" w:hAnsi="Arial" w:cs="Arial"/>
          <w:color w:val="000000"/>
          <w:sz w:val="22"/>
          <w:szCs w:val="22"/>
        </w:rPr>
        <w:t>).</w:t>
      </w:r>
    </w:p>
    <w:p w:rsidR="001C667F" w:rsidRDefault="00C934CD" w:rsidP="00DB1EB0">
      <w:pPr>
        <w:spacing w:before="113" w:line="100" w:lineRule="atLeast"/>
        <w:jc w:val="both"/>
        <w:rPr>
          <w:rFonts w:ascii="Arial" w:hAnsi="Arial" w:cs="Arial"/>
          <w:color w:val="000000"/>
          <w:sz w:val="22"/>
          <w:szCs w:val="22"/>
        </w:rPr>
      </w:pPr>
      <w:r>
        <w:rPr>
          <w:rFonts w:ascii="Arial" w:hAnsi="Arial" w:cs="Arial"/>
          <w:color w:val="000000"/>
          <w:sz w:val="22"/>
          <w:szCs w:val="22"/>
        </w:rPr>
        <w:t>W</w:t>
      </w:r>
      <w:r w:rsidR="001C667F" w:rsidRPr="001C667F">
        <w:rPr>
          <w:rFonts w:ascii="Arial" w:hAnsi="Arial" w:cs="Arial"/>
          <w:color w:val="000000"/>
          <w:sz w:val="22"/>
          <w:szCs w:val="22"/>
        </w:rPr>
        <w:t xml:space="preserve"> zakresie żywienia uczestników wypoczynku mają zastosowanie przepisy określające warunki</w:t>
      </w:r>
      <w:r w:rsidR="0055099D">
        <w:rPr>
          <w:rFonts w:ascii="Arial" w:hAnsi="Arial" w:cs="Arial"/>
          <w:color w:val="000000"/>
          <w:sz w:val="22"/>
          <w:szCs w:val="22"/>
        </w:rPr>
        <w:t>,</w:t>
      </w:r>
      <w:r w:rsidR="001C667F" w:rsidRPr="001C667F">
        <w:rPr>
          <w:rFonts w:ascii="Arial" w:hAnsi="Arial" w:cs="Arial"/>
          <w:color w:val="000000"/>
          <w:sz w:val="22"/>
          <w:szCs w:val="22"/>
        </w:rPr>
        <w:t xml:space="preserve"> jakie powinny być spełnione w zakładzie żywienia zbiorowego, które zawarte</w:t>
      </w:r>
      <w:r w:rsidR="00AF1F8C">
        <w:rPr>
          <w:rFonts w:ascii="Arial" w:hAnsi="Arial" w:cs="Arial"/>
          <w:color w:val="000000"/>
          <w:sz w:val="22"/>
          <w:szCs w:val="22"/>
        </w:rPr>
        <w:br/>
      </w:r>
      <w:r w:rsidR="001C667F" w:rsidRPr="001C667F">
        <w:rPr>
          <w:rFonts w:ascii="Arial" w:hAnsi="Arial" w:cs="Arial"/>
          <w:color w:val="000000"/>
          <w:sz w:val="22"/>
          <w:szCs w:val="22"/>
        </w:rPr>
        <w:t>są</w:t>
      </w:r>
      <w:r w:rsidR="00AF1F8C">
        <w:rPr>
          <w:rFonts w:ascii="Arial" w:hAnsi="Arial" w:cs="Arial"/>
          <w:color w:val="000000"/>
          <w:sz w:val="22"/>
          <w:szCs w:val="22"/>
        </w:rPr>
        <w:t xml:space="preserve"> </w:t>
      </w:r>
      <w:r w:rsidR="001C667F" w:rsidRPr="001C667F">
        <w:rPr>
          <w:rFonts w:ascii="Arial" w:hAnsi="Arial" w:cs="Arial"/>
          <w:color w:val="000000"/>
          <w:sz w:val="22"/>
          <w:szCs w:val="22"/>
        </w:rPr>
        <w:t>w załączniku II Rozporządzenia (WE) 852/2004 Parlamentu Europejskiego i Rady z dnia 29 kwietnia 2004r. w sprawie higieny środków spożywczych (Dz. Urz. UE L 139, 30/04/2004).</w:t>
      </w:r>
      <w:r w:rsidR="00AF1F8C">
        <w:rPr>
          <w:rFonts w:ascii="Arial" w:hAnsi="Arial" w:cs="Arial"/>
          <w:color w:val="000000"/>
          <w:sz w:val="22"/>
          <w:szCs w:val="22"/>
        </w:rPr>
        <w:t xml:space="preserve"> </w:t>
      </w:r>
      <w:r w:rsidR="001C667F" w:rsidRPr="001C667F">
        <w:rPr>
          <w:rFonts w:ascii="Arial" w:hAnsi="Arial" w:cs="Arial"/>
          <w:color w:val="000000"/>
          <w:sz w:val="22"/>
          <w:szCs w:val="22"/>
        </w:rPr>
        <w:t xml:space="preserve">W załączniku tym znajduje się XII rozdziałów. Rozdziały I, II, V – XII mają zastosowanie </w:t>
      </w:r>
      <w:r>
        <w:rPr>
          <w:rFonts w:ascii="Arial" w:hAnsi="Arial" w:cs="Arial"/>
          <w:color w:val="000000"/>
          <w:sz w:val="22"/>
          <w:szCs w:val="22"/>
        </w:rPr>
        <w:t>dla</w:t>
      </w:r>
      <w:r w:rsidR="001C667F" w:rsidRPr="001C667F">
        <w:rPr>
          <w:rFonts w:ascii="Arial" w:hAnsi="Arial" w:cs="Arial"/>
          <w:color w:val="000000"/>
          <w:sz w:val="22"/>
          <w:szCs w:val="22"/>
        </w:rPr>
        <w:t xml:space="preserve"> obiektów żywienia zbiorowego o charakterze stałym, natomiast</w:t>
      </w:r>
      <w:r w:rsidR="00AF1F8C">
        <w:rPr>
          <w:rFonts w:ascii="Arial" w:hAnsi="Arial" w:cs="Arial"/>
          <w:color w:val="000000"/>
          <w:sz w:val="22"/>
          <w:szCs w:val="22"/>
        </w:rPr>
        <w:br/>
      </w:r>
      <w:r w:rsidR="001C667F" w:rsidRPr="001C667F">
        <w:rPr>
          <w:rFonts w:ascii="Arial" w:hAnsi="Arial" w:cs="Arial"/>
          <w:color w:val="000000"/>
          <w:sz w:val="22"/>
          <w:szCs w:val="22"/>
        </w:rPr>
        <w:t>w przypadku obiektów tymczasowych ma zastosowanie rozdział III.</w:t>
      </w:r>
    </w:p>
    <w:p w:rsidR="00C46369" w:rsidRPr="001647AB" w:rsidRDefault="001B4852" w:rsidP="001647AB">
      <w:pPr>
        <w:pStyle w:val="Nagwek3"/>
      </w:pPr>
      <w:bookmarkStart w:id="6" w:name="_Toc448235767"/>
      <w:r w:rsidRPr="001647AB">
        <w:t>1.2.</w:t>
      </w:r>
      <w:r w:rsidR="000768AC">
        <w:t>3</w:t>
      </w:r>
      <w:r w:rsidRPr="001647AB">
        <w:t xml:space="preserve"> Warunki hig</w:t>
      </w:r>
      <w:r w:rsidR="000A5D52">
        <w:t>ieniczno</w:t>
      </w:r>
      <w:r w:rsidR="001647AB">
        <w:t>-</w:t>
      </w:r>
      <w:r w:rsidRPr="001647AB">
        <w:t>sanitarne dla wypoczynku w obiektach stałych</w:t>
      </w:r>
      <w:r w:rsidR="0067236E" w:rsidRPr="001647AB">
        <w:t>.</w:t>
      </w:r>
      <w:bookmarkEnd w:id="6"/>
    </w:p>
    <w:p w:rsidR="001B4852" w:rsidRDefault="001B4852" w:rsidP="001C667F">
      <w:pPr>
        <w:spacing w:line="100" w:lineRule="atLeast"/>
        <w:jc w:val="both"/>
        <w:rPr>
          <w:rFonts w:cs="Tahoma"/>
          <w:b/>
          <w:bCs/>
          <w:smallCaps/>
          <w:color w:val="002060"/>
          <w:u w:val="single"/>
        </w:rPr>
      </w:pPr>
    </w:p>
    <w:p w:rsidR="001C667F" w:rsidRPr="001C667F" w:rsidRDefault="001C667F" w:rsidP="001C667F">
      <w:pPr>
        <w:spacing w:line="100" w:lineRule="atLeast"/>
        <w:jc w:val="both"/>
        <w:rPr>
          <w:rFonts w:ascii="Arial" w:eastAsia="Calibri" w:hAnsi="Arial" w:cs="Arial"/>
          <w:sz w:val="22"/>
          <w:szCs w:val="22"/>
        </w:rPr>
      </w:pPr>
      <w:r w:rsidRPr="001C667F">
        <w:rPr>
          <w:rFonts w:ascii="Arial" w:eastAsia="Calibri" w:hAnsi="Arial" w:cs="Arial"/>
          <w:sz w:val="22"/>
          <w:szCs w:val="22"/>
        </w:rPr>
        <w:t xml:space="preserve">Optymalną byłaby lokalizacja wypoczynku w oddaleniu od ruchliwych tras komunikacyjnych na terenach o odpowiednich warunkach klimatycznych. Obiekt winien posiadać dostosowaną do liczby uczestników wypoczynku dostateczną liczbę pomieszczeń przeznaczonych na sypialnie, jadalnię, świetlicę, izolatkę, węzły sanitarno-higieniczne oraz wyposażenie zgodnie z informacjami podanymi w zgłoszeniu wypoczynku. </w:t>
      </w:r>
    </w:p>
    <w:p w:rsidR="001C667F" w:rsidRPr="001C667F" w:rsidRDefault="001C667F" w:rsidP="001C667F">
      <w:pPr>
        <w:spacing w:line="100" w:lineRule="atLeast"/>
        <w:jc w:val="both"/>
        <w:rPr>
          <w:rFonts w:ascii="Arial" w:eastAsia="Calibri" w:hAnsi="Arial" w:cs="Arial"/>
          <w:sz w:val="22"/>
          <w:szCs w:val="22"/>
        </w:rPr>
      </w:pPr>
      <w:r w:rsidRPr="001C667F">
        <w:rPr>
          <w:rFonts w:ascii="Arial" w:eastAsia="Calibri" w:hAnsi="Arial" w:cs="Arial"/>
          <w:sz w:val="22"/>
          <w:szCs w:val="22"/>
        </w:rPr>
        <w:t>Zorganizowanie bezpiecznego wypoczynku łączy się z zapewnieniem prawidłowych warunków pobytu dzieci i młodzieży w następujących obszarach:</w:t>
      </w:r>
    </w:p>
    <w:p w:rsidR="001C667F" w:rsidRPr="001C667F" w:rsidRDefault="001C667F" w:rsidP="001C667F">
      <w:pPr>
        <w:spacing w:before="113" w:line="100" w:lineRule="atLeast"/>
        <w:jc w:val="both"/>
        <w:rPr>
          <w:rFonts w:ascii="Arial" w:hAnsi="Arial" w:cs="Arial"/>
          <w:b/>
          <w:sz w:val="22"/>
          <w:szCs w:val="22"/>
        </w:rPr>
      </w:pPr>
      <w:r w:rsidRPr="001C667F">
        <w:rPr>
          <w:rFonts w:ascii="Arial" w:hAnsi="Arial" w:cs="Arial"/>
          <w:b/>
          <w:sz w:val="22"/>
          <w:szCs w:val="22"/>
        </w:rPr>
        <w:t>I. Teren:</w:t>
      </w:r>
    </w:p>
    <w:p w:rsidR="001C667F" w:rsidRPr="001C667F" w:rsidRDefault="001C667F" w:rsidP="003206BB">
      <w:pPr>
        <w:widowControl w:val="0"/>
        <w:numPr>
          <w:ilvl w:val="0"/>
          <w:numId w:val="6"/>
        </w:numPr>
        <w:tabs>
          <w:tab w:val="clear" w:pos="405"/>
          <w:tab w:val="left" w:pos="345"/>
          <w:tab w:val="num" w:pos="942"/>
        </w:tabs>
        <w:overflowPunct/>
        <w:autoSpaceDE/>
        <w:spacing w:before="57" w:line="100" w:lineRule="atLeast"/>
        <w:ind w:left="375"/>
        <w:jc w:val="both"/>
        <w:textAlignment w:val="auto"/>
        <w:rPr>
          <w:rFonts w:ascii="Arial" w:hAnsi="Arial" w:cs="Arial"/>
          <w:sz w:val="22"/>
          <w:szCs w:val="22"/>
        </w:rPr>
      </w:pPr>
      <w:r w:rsidRPr="001C667F">
        <w:rPr>
          <w:rFonts w:ascii="Arial" w:hAnsi="Arial" w:cs="Arial"/>
          <w:sz w:val="22"/>
          <w:szCs w:val="22"/>
        </w:rPr>
        <w:t>powinien być ogrodzony, a samo ogrodzenie nie budzić zastrzeżeń technicznych;</w:t>
      </w:r>
    </w:p>
    <w:p w:rsidR="001C667F" w:rsidRPr="001C667F" w:rsidRDefault="001C667F" w:rsidP="003206BB">
      <w:pPr>
        <w:widowControl w:val="0"/>
        <w:numPr>
          <w:ilvl w:val="0"/>
          <w:numId w:val="6"/>
        </w:numPr>
        <w:tabs>
          <w:tab w:val="clear" w:pos="405"/>
          <w:tab w:val="left" w:pos="375"/>
          <w:tab w:val="num" w:pos="993"/>
        </w:tabs>
        <w:overflowPunct/>
        <w:autoSpaceDE/>
        <w:spacing w:before="57" w:line="100" w:lineRule="atLeast"/>
        <w:ind w:left="360"/>
        <w:jc w:val="both"/>
        <w:textAlignment w:val="auto"/>
        <w:rPr>
          <w:rFonts w:ascii="Arial" w:hAnsi="Arial" w:cs="Arial"/>
          <w:sz w:val="22"/>
          <w:szCs w:val="22"/>
        </w:rPr>
      </w:pPr>
      <w:r w:rsidRPr="001C667F">
        <w:rPr>
          <w:rFonts w:ascii="Arial" w:hAnsi="Arial" w:cs="Arial"/>
          <w:sz w:val="22"/>
          <w:szCs w:val="22"/>
        </w:rPr>
        <w:t>nawierzchnia dróg oraz przejść równa i utwardzona (w razie opadów śniegu, drogi</w:t>
      </w:r>
      <w:r w:rsidR="00DB1EB0">
        <w:rPr>
          <w:rFonts w:ascii="Arial" w:hAnsi="Arial" w:cs="Arial"/>
          <w:sz w:val="22"/>
          <w:szCs w:val="22"/>
        </w:rPr>
        <w:br/>
      </w:r>
      <w:r w:rsidRPr="001C667F">
        <w:rPr>
          <w:rFonts w:ascii="Arial" w:hAnsi="Arial" w:cs="Arial"/>
          <w:sz w:val="22"/>
          <w:szCs w:val="22"/>
        </w:rPr>
        <w:t>i przejścia oczyszczone ze śniegu i lodu oraz posypane piaskiem);</w:t>
      </w:r>
    </w:p>
    <w:p w:rsidR="001C667F" w:rsidRPr="001C667F" w:rsidRDefault="001C667F" w:rsidP="003206BB">
      <w:pPr>
        <w:widowControl w:val="0"/>
        <w:numPr>
          <w:ilvl w:val="0"/>
          <w:numId w:val="6"/>
        </w:numPr>
        <w:tabs>
          <w:tab w:val="clear" w:pos="405"/>
          <w:tab w:val="left" w:pos="345"/>
          <w:tab w:val="num" w:pos="993"/>
        </w:tabs>
        <w:overflowPunct/>
        <w:autoSpaceDE/>
        <w:spacing w:before="57" w:line="100" w:lineRule="atLeast"/>
        <w:ind w:left="375"/>
        <w:jc w:val="both"/>
        <w:textAlignment w:val="auto"/>
        <w:rPr>
          <w:rFonts w:ascii="Arial" w:hAnsi="Arial" w:cs="Arial"/>
          <w:sz w:val="22"/>
          <w:szCs w:val="22"/>
        </w:rPr>
      </w:pPr>
      <w:r w:rsidRPr="001C667F">
        <w:rPr>
          <w:rFonts w:ascii="Arial" w:hAnsi="Arial" w:cs="Arial"/>
          <w:sz w:val="22"/>
          <w:szCs w:val="22"/>
        </w:rPr>
        <w:t>otwory kanalizacyjne, studzienki i inne zagłębienia trwale zabezpieczone odpowiednimi pokrywami;</w:t>
      </w:r>
    </w:p>
    <w:p w:rsidR="001C667F" w:rsidRPr="001C667F" w:rsidRDefault="001C667F" w:rsidP="003206BB">
      <w:pPr>
        <w:widowControl w:val="0"/>
        <w:numPr>
          <w:ilvl w:val="0"/>
          <w:numId w:val="6"/>
        </w:numPr>
        <w:tabs>
          <w:tab w:val="clear" w:pos="405"/>
          <w:tab w:val="left" w:pos="345"/>
          <w:tab w:val="num" w:pos="993"/>
        </w:tabs>
        <w:overflowPunct/>
        <w:autoSpaceDE/>
        <w:spacing w:before="57" w:line="100" w:lineRule="atLeast"/>
        <w:ind w:left="375"/>
        <w:jc w:val="both"/>
        <w:textAlignment w:val="auto"/>
        <w:rPr>
          <w:rFonts w:ascii="Arial" w:hAnsi="Arial" w:cs="Arial"/>
          <w:sz w:val="22"/>
          <w:szCs w:val="22"/>
        </w:rPr>
      </w:pPr>
      <w:r w:rsidRPr="001C667F">
        <w:rPr>
          <w:rFonts w:ascii="Arial" w:hAnsi="Arial" w:cs="Arial"/>
          <w:sz w:val="22"/>
          <w:szCs w:val="22"/>
        </w:rPr>
        <w:t>jeśli na terenie urządzono piaskownice, przed sezonem należy dokonać wymiany piasku, utrzymywać go w czystości i usuwać widoczne zanieczyszczenia oraz zabezpieczyć przed zanieczyszczeniem odchodami zwierzęcymi;</w:t>
      </w:r>
    </w:p>
    <w:p w:rsidR="001C667F" w:rsidRDefault="001C667F" w:rsidP="003206BB">
      <w:pPr>
        <w:widowControl w:val="0"/>
        <w:numPr>
          <w:ilvl w:val="0"/>
          <w:numId w:val="6"/>
        </w:numPr>
        <w:tabs>
          <w:tab w:val="clear" w:pos="405"/>
          <w:tab w:val="left" w:pos="345"/>
          <w:tab w:val="num" w:pos="993"/>
        </w:tabs>
        <w:overflowPunct/>
        <w:autoSpaceDE/>
        <w:spacing w:before="57" w:line="100" w:lineRule="atLeast"/>
        <w:ind w:left="375"/>
        <w:jc w:val="both"/>
        <w:textAlignment w:val="auto"/>
        <w:rPr>
          <w:rFonts w:ascii="Arial" w:hAnsi="Arial" w:cs="Arial"/>
          <w:sz w:val="22"/>
          <w:szCs w:val="22"/>
        </w:rPr>
      </w:pPr>
      <w:r w:rsidRPr="001C667F">
        <w:rPr>
          <w:rFonts w:ascii="Arial" w:hAnsi="Arial" w:cs="Arial"/>
          <w:sz w:val="22"/>
          <w:szCs w:val="22"/>
        </w:rPr>
        <w:t>na terenie należy zapewnić wydzielone miejsce do gromadzenia odpadów stałych. Odległość miejsc na pojemniki i kontenery na odpady stałe powinna wynosić</w:t>
      </w:r>
      <w:r w:rsidR="0002180B">
        <w:rPr>
          <w:rFonts w:ascii="Arial" w:hAnsi="Arial" w:cs="Arial"/>
          <w:sz w:val="22"/>
          <w:szCs w:val="22"/>
        </w:rPr>
        <w:t>,</w:t>
      </w:r>
      <w:r w:rsidRPr="001C667F">
        <w:rPr>
          <w:rFonts w:ascii="Arial" w:hAnsi="Arial" w:cs="Arial"/>
          <w:sz w:val="22"/>
          <w:szCs w:val="22"/>
        </w:rPr>
        <w:t xml:space="preserve"> co najmniej 10</w:t>
      </w:r>
      <w:r w:rsidR="00DB1EB0">
        <w:rPr>
          <w:rFonts w:ascii="Arial" w:hAnsi="Arial" w:cs="Arial"/>
          <w:sz w:val="22"/>
          <w:szCs w:val="22"/>
        </w:rPr>
        <w:t xml:space="preserve"> </w:t>
      </w:r>
      <w:r w:rsidRPr="001C667F">
        <w:rPr>
          <w:rFonts w:ascii="Arial" w:hAnsi="Arial" w:cs="Arial"/>
          <w:sz w:val="22"/>
          <w:szCs w:val="22"/>
        </w:rPr>
        <w:t>m od okien i drzwi do budynku oraz co najmniej 3</w:t>
      </w:r>
      <w:r w:rsidR="00DB1EB0">
        <w:rPr>
          <w:rFonts w:ascii="Arial" w:hAnsi="Arial" w:cs="Arial"/>
          <w:sz w:val="22"/>
          <w:szCs w:val="22"/>
        </w:rPr>
        <w:t xml:space="preserve"> </w:t>
      </w:r>
      <w:r w:rsidRPr="001C667F">
        <w:rPr>
          <w:rFonts w:ascii="Arial" w:hAnsi="Arial" w:cs="Arial"/>
          <w:sz w:val="22"/>
          <w:szCs w:val="22"/>
        </w:rPr>
        <w:t>m od granicy z sąsiednią działką. Zachowanie odległości od granicy działki nie jest wymagane, jeśli pomieszczenia stykają się z podobnymi urzą</w:t>
      </w:r>
      <w:r w:rsidR="002C4643">
        <w:rPr>
          <w:rFonts w:ascii="Arial" w:hAnsi="Arial" w:cs="Arial"/>
          <w:sz w:val="22"/>
          <w:szCs w:val="22"/>
        </w:rPr>
        <w:t>dzeniami na działce sąsiedniej.</w:t>
      </w:r>
    </w:p>
    <w:p w:rsidR="002C4643" w:rsidRPr="001C667F" w:rsidRDefault="002C4643" w:rsidP="002C4643">
      <w:pPr>
        <w:widowControl w:val="0"/>
        <w:tabs>
          <w:tab w:val="left" w:pos="345"/>
        </w:tabs>
        <w:overflowPunct/>
        <w:autoSpaceDE/>
        <w:spacing w:before="57" w:line="100" w:lineRule="atLeast"/>
        <w:ind w:left="375"/>
        <w:jc w:val="both"/>
        <w:textAlignment w:val="auto"/>
        <w:rPr>
          <w:rFonts w:ascii="Arial" w:hAnsi="Arial" w:cs="Arial"/>
          <w:sz w:val="22"/>
          <w:szCs w:val="22"/>
        </w:rPr>
      </w:pPr>
    </w:p>
    <w:p w:rsidR="001C667F" w:rsidRPr="001C667F" w:rsidRDefault="00E07A50" w:rsidP="001C667F">
      <w:pPr>
        <w:spacing w:before="113" w:line="100" w:lineRule="atLeast"/>
        <w:jc w:val="both"/>
        <w:rPr>
          <w:rFonts w:ascii="Arial" w:hAnsi="Arial" w:cs="Arial"/>
          <w:b/>
          <w:sz w:val="22"/>
          <w:szCs w:val="22"/>
        </w:rPr>
      </w:pPr>
      <w:r>
        <w:rPr>
          <w:rFonts w:ascii="Arial" w:hAnsi="Arial" w:cs="Arial"/>
          <w:b/>
          <w:sz w:val="22"/>
          <w:szCs w:val="22"/>
        </w:rPr>
        <w:t xml:space="preserve">II. </w:t>
      </w:r>
      <w:r w:rsidR="001C667F" w:rsidRPr="001C667F">
        <w:rPr>
          <w:rFonts w:ascii="Arial" w:hAnsi="Arial" w:cs="Arial"/>
          <w:b/>
          <w:sz w:val="22"/>
          <w:szCs w:val="22"/>
        </w:rPr>
        <w:t>Budynek:</w:t>
      </w:r>
    </w:p>
    <w:p w:rsidR="001C667F" w:rsidRPr="001C667F" w:rsidRDefault="001C667F" w:rsidP="004415A8">
      <w:pPr>
        <w:widowControl w:val="0"/>
        <w:numPr>
          <w:ilvl w:val="0"/>
          <w:numId w:val="43"/>
        </w:numPr>
        <w:tabs>
          <w:tab w:val="left" w:pos="1080"/>
        </w:tabs>
        <w:overflowPunct/>
        <w:autoSpaceDE/>
        <w:spacing w:before="57" w:line="100" w:lineRule="atLeast"/>
        <w:jc w:val="both"/>
        <w:textAlignment w:val="auto"/>
        <w:rPr>
          <w:rFonts w:ascii="Arial" w:eastAsia="Calibri" w:hAnsi="Arial" w:cs="Arial"/>
          <w:sz w:val="22"/>
          <w:szCs w:val="22"/>
        </w:rPr>
      </w:pPr>
      <w:r w:rsidRPr="001C667F">
        <w:rPr>
          <w:rFonts w:ascii="Arial" w:hAnsi="Arial" w:cs="Arial"/>
          <w:sz w:val="22"/>
          <w:szCs w:val="22"/>
        </w:rPr>
        <w:t>zaopatrzony w bieżącą ciepłą i zimną wodę, przy czym organizator powinien dysponować aktualnym (pozytywnym) wynikiem badania wody, o którym mowa w rozporządzeniu Ministra Zdrowia z dnia 29 marca 2007</w:t>
      </w:r>
      <w:r w:rsidR="001865ED">
        <w:rPr>
          <w:rFonts w:ascii="Arial" w:hAnsi="Arial" w:cs="Arial"/>
          <w:sz w:val="22"/>
          <w:szCs w:val="22"/>
        </w:rPr>
        <w:t xml:space="preserve"> </w:t>
      </w:r>
      <w:r w:rsidRPr="001C667F">
        <w:rPr>
          <w:rFonts w:ascii="Arial" w:hAnsi="Arial" w:cs="Arial"/>
          <w:sz w:val="22"/>
          <w:szCs w:val="22"/>
        </w:rPr>
        <w:t xml:space="preserve">r. </w:t>
      </w:r>
      <w:r w:rsidRPr="001865ED">
        <w:rPr>
          <w:rFonts w:ascii="Arial" w:hAnsi="Arial" w:cs="Arial"/>
          <w:i/>
          <w:sz w:val="22"/>
          <w:szCs w:val="22"/>
        </w:rPr>
        <w:t>w sprawie jakości wody przeznaczonej</w:t>
      </w:r>
      <w:r w:rsidR="003C111F">
        <w:rPr>
          <w:rFonts w:ascii="Arial" w:hAnsi="Arial" w:cs="Arial"/>
          <w:i/>
          <w:sz w:val="22"/>
          <w:szCs w:val="22"/>
        </w:rPr>
        <w:br/>
      </w:r>
      <w:r w:rsidRPr="001865ED">
        <w:rPr>
          <w:rFonts w:ascii="Arial" w:hAnsi="Arial" w:cs="Arial"/>
          <w:i/>
          <w:sz w:val="22"/>
          <w:szCs w:val="22"/>
        </w:rPr>
        <w:t>do spożycia przez ludzi</w:t>
      </w:r>
      <w:r w:rsidRPr="001C667F">
        <w:rPr>
          <w:rFonts w:ascii="Arial" w:hAnsi="Arial" w:cs="Arial"/>
          <w:sz w:val="22"/>
          <w:szCs w:val="22"/>
        </w:rPr>
        <w:t xml:space="preserve"> (Dz. U </w:t>
      </w:r>
      <w:r w:rsidR="00742B4D">
        <w:rPr>
          <w:rFonts w:ascii="Arial" w:hAnsi="Arial" w:cs="Arial"/>
          <w:sz w:val="22"/>
          <w:szCs w:val="22"/>
        </w:rPr>
        <w:t>z 2007 r. N</w:t>
      </w:r>
      <w:r w:rsidRPr="001C667F">
        <w:rPr>
          <w:rFonts w:ascii="Arial" w:hAnsi="Arial" w:cs="Arial"/>
          <w:sz w:val="22"/>
          <w:szCs w:val="22"/>
        </w:rPr>
        <w:t>r 61</w:t>
      </w:r>
      <w:r w:rsidR="00742B4D">
        <w:rPr>
          <w:rFonts w:ascii="Arial" w:hAnsi="Arial" w:cs="Arial"/>
          <w:sz w:val="22"/>
          <w:szCs w:val="22"/>
        </w:rPr>
        <w:t>,</w:t>
      </w:r>
      <w:r w:rsidRPr="001C667F">
        <w:rPr>
          <w:rFonts w:ascii="Arial" w:hAnsi="Arial" w:cs="Arial"/>
          <w:sz w:val="22"/>
          <w:szCs w:val="22"/>
        </w:rPr>
        <w:t xml:space="preserve"> poz. 417 z późn. zm.); </w:t>
      </w:r>
      <w:r w:rsidRPr="001C667F">
        <w:rPr>
          <w:rFonts w:ascii="Arial" w:eastAsia="Calibri" w:hAnsi="Arial" w:cs="Arial"/>
          <w:sz w:val="22"/>
          <w:szCs w:val="22"/>
        </w:rPr>
        <w:t>gdy obiekt zaopatrywany jest</w:t>
      </w:r>
      <w:r w:rsidR="00633611">
        <w:rPr>
          <w:rFonts w:ascii="Arial" w:eastAsia="Calibri" w:hAnsi="Arial" w:cs="Arial"/>
          <w:sz w:val="22"/>
          <w:szCs w:val="22"/>
        </w:rPr>
        <w:t xml:space="preserve"> </w:t>
      </w:r>
      <w:r w:rsidRPr="001C667F">
        <w:rPr>
          <w:rFonts w:ascii="Arial" w:eastAsia="Calibri" w:hAnsi="Arial" w:cs="Arial"/>
          <w:sz w:val="22"/>
          <w:szCs w:val="22"/>
        </w:rPr>
        <w:t>w wodę z wodociągu publicznego badanie mikrobiologiczne, gdy</w:t>
      </w:r>
      <w:r w:rsidR="00633611">
        <w:rPr>
          <w:rFonts w:ascii="Arial" w:eastAsia="Calibri" w:hAnsi="Arial" w:cs="Arial"/>
          <w:sz w:val="22"/>
          <w:szCs w:val="22"/>
        </w:rPr>
        <w:br/>
      </w:r>
      <w:r w:rsidRPr="001C667F">
        <w:rPr>
          <w:rFonts w:ascii="Arial" w:eastAsia="Calibri" w:hAnsi="Arial" w:cs="Arial"/>
          <w:sz w:val="22"/>
          <w:szCs w:val="22"/>
        </w:rPr>
        <w:t>z ujęcia własnego zarówno badanie mikrobiologiczne jak i fizyko-chemiczne;</w:t>
      </w:r>
    </w:p>
    <w:p w:rsidR="001C667F" w:rsidRPr="001C667F" w:rsidRDefault="001C667F" w:rsidP="004415A8">
      <w:pPr>
        <w:widowControl w:val="0"/>
        <w:numPr>
          <w:ilvl w:val="0"/>
          <w:numId w:val="43"/>
        </w:numPr>
        <w:tabs>
          <w:tab w:val="left" w:pos="108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zapewnione odprowadzenie ścieków do kanalizacji </w:t>
      </w:r>
      <w:r w:rsidRPr="001C667F">
        <w:rPr>
          <w:rFonts w:ascii="Arial" w:eastAsia="Calibri" w:hAnsi="Arial" w:cs="Arial"/>
          <w:sz w:val="22"/>
          <w:szCs w:val="22"/>
        </w:rPr>
        <w:t>ogólnospławnej lub własnego zbiornika bezodpływowego</w:t>
      </w:r>
      <w:r w:rsidRPr="001C667F">
        <w:rPr>
          <w:rFonts w:ascii="Arial" w:hAnsi="Arial" w:cs="Arial"/>
          <w:sz w:val="22"/>
          <w:szCs w:val="22"/>
        </w:rPr>
        <w:t>;</w:t>
      </w:r>
    </w:p>
    <w:p w:rsidR="001C667F" w:rsidRPr="001C667F" w:rsidRDefault="001C667F" w:rsidP="004415A8">
      <w:pPr>
        <w:widowControl w:val="0"/>
        <w:numPr>
          <w:ilvl w:val="0"/>
          <w:numId w:val="43"/>
        </w:numPr>
        <w:tabs>
          <w:tab w:val="left" w:pos="108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w przypadku organizacji wypoczynku dla osób niepełnosprawnych – obiekt  musi być dostosowany do potrzeb wynikających z rodzaju i stopnia niepełnosprawności uczestników wypoczynku; </w:t>
      </w:r>
    </w:p>
    <w:p w:rsidR="001C667F" w:rsidRPr="001C667F" w:rsidRDefault="001C667F" w:rsidP="004415A8">
      <w:pPr>
        <w:widowControl w:val="0"/>
        <w:numPr>
          <w:ilvl w:val="0"/>
          <w:numId w:val="43"/>
        </w:numPr>
        <w:tabs>
          <w:tab w:val="left" w:pos="108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schody zewnętrzne i wewnętrzne powinny być wyposażone w balustrady lub inne zabezpieczenia od strony przestrzeni otwartej, poręcze zabezpieczone przed zsuwaniem się po nich, stopnie schodów powinny być równe i nieśliskie;</w:t>
      </w:r>
    </w:p>
    <w:p w:rsidR="001C667F" w:rsidRPr="001C667F" w:rsidRDefault="001C667F" w:rsidP="004415A8">
      <w:pPr>
        <w:widowControl w:val="0"/>
        <w:numPr>
          <w:ilvl w:val="0"/>
          <w:numId w:val="43"/>
        </w:numPr>
        <w:tabs>
          <w:tab w:val="left" w:pos="108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lastRenderedPageBreak/>
        <w:t>wysokość pomieszczeń w budynkach zamieszkania zbiorowego, powinna wynosić 2,5</w:t>
      </w:r>
      <w:r w:rsidR="005502D4">
        <w:rPr>
          <w:rFonts w:ascii="Arial" w:hAnsi="Arial" w:cs="Arial"/>
          <w:sz w:val="22"/>
          <w:szCs w:val="22"/>
        </w:rPr>
        <w:t xml:space="preserve"> </w:t>
      </w:r>
      <w:r w:rsidRPr="001C667F">
        <w:rPr>
          <w:rFonts w:ascii="Arial" w:hAnsi="Arial" w:cs="Arial"/>
          <w:sz w:val="22"/>
          <w:szCs w:val="22"/>
        </w:rPr>
        <w:t>m w sypialniach od 1- do 4-osobowych, zaś przy liczbie osób większej niż 4 wysokość powinna wynosić minimum 3,0</w:t>
      </w:r>
      <w:r w:rsidR="005502D4">
        <w:rPr>
          <w:rFonts w:ascii="Arial" w:hAnsi="Arial" w:cs="Arial"/>
          <w:sz w:val="22"/>
          <w:szCs w:val="22"/>
        </w:rPr>
        <w:t xml:space="preserve"> </w:t>
      </w:r>
      <w:r w:rsidRPr="001C667F">
        <w:rPr>
          <w:rFonts w:ascii="Arial" w:hAnsi="Arial" w:cs="Arial"/>
          <w:sz w:val="22"/>
          <w:szCs w:val="22"/>
        </w:rPr>
        <w:t>m;</w:t>
      </w:r>
    </w:p>
    <w:p w:rsidR="00CD71A2" w:rsidRDefault="001C667F" w:rsidP="004415A8">
      <w:pPr>
        <w:widowControl w:val="0"/>
        <w:numPr>
          <w:ilvl w:val="0"/>
          <w:numId w:val="43"/>
        </w:numPr>
        <w:tabs>
          <w:tab w:val="left" w:pos="108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sufity, ściany, podłogi oraz stolarka okienna i drzwiowa powinna być w dobrym stanie technicznym.</w:t>
      </w:r>
    </w:p>
    <w:p w:rsidR="001C667F" w:rsidRPr="00C44F08" w:rsidRDefault="00CD71A2" w:rsidP="00505547">
      <w:pPr>
        <w:pStyle w:val="Akapitzlist"/>
        <w:widowControl w:val="0"/>
        <w:numPr>
          <w:ilvl w:val="0"/>
          <w:numId w:val="85"/>
        </w:numPr>
        <w:tabs>
          <w:tab w:val="left" w:pos="426"/>
        </w:tabs>
        <w:overflowPunct/>
        <w:autoSpaceDE/>
        <w:spacing w:before="57" w:line="100" w:lineRule="atLeast"/>
        <w:ind w:left="426" w:hanging="426"/>
        <w:textAlignment w:val="auto"/>
        <w:rPr>
          <w:rFonts w:ascii="Arial" w:hAnsi="Arial" w:cs="Arial"/>
          <w:sz w:val="22"/>
          <w:szCs w:val="22"/>
        </w:rPr>
      </w:pPr>
      <w:r w:rsidRPr="00C44F08">
        <w:rPr>
          <w:rFonts w:ascii="Arial" w:hAnsi="Arial" w:cs="Arial"/>
          <w:b/>
          <w:sz w:val="22"/>
          <w:szCs w:val="22"/>
        </w:rPr>
        <w:t>Mikroklimat pomieszczeń</w:t>
      </w:r>
      <w:r w:rsidR="00C44F08" w:rsidRPr="00C44F08">
        <w:rPr>
          <w:rFonts w:ascii="Arial" w:hAnsi="Arial" w:cs="Arial"/>
          <w:b/>
          <w:sz w:val="22"/>
          <w:szCs w:val="22"/>
        </w:rPr>
        <w:t>:</w:t>
      </w:r>
    </w:p>
    <w:p w:rsidR="001C667F" w:rsidRPr="001C667F" w:rsidRDefault="001C667F" w:rsidP="004415A8">
      <w:pPr>
        <w:widowControl w:val="0"/>
        <w:numPr>
          <w:ilvl w:val="0"/>
          <w:numId w:val="44"/>
        </w:numPr>
        <w:tabs>
          <w:tab w:val="left" w:pos="345"/>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we wszystkich pomieszczeniach przeznaczonych na wypoczynek, powinna być zapewniona skutecznie działająca wentylacja grawitacyjna lub mechaniczna;</w:t>
      </w:r>
    </w:p>
    <w:p w:rsidR="001C667F" w:rsidRPr="001C667F" w:rsidRDefault="001C667F" w:rsidP="004415A8">
      <w:pPr>
        <w:widowControl w:val="0"/>
        <w:numPr>
          <w:ilvl w:val="0"/>
          <w:numId w:val="44"/>
        </w:numPr>
        <w:tabs>
          <w:tab w:val="left" w:pos="345"/>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okna w celu okresowego wietrzenia powinny mieć konstrukcję umożliwiającą otwieranie</w:t>
      </w:r>
      <w:r w:rsidR="00AB3EA8">
        <w:rPr>
          <w:rFonts w:ascii="Arial" w:hAnsi="Arial" w:cs="Arial"/>
          <w:sz w:val="22"/>
          <w:szCs w:val="22"/>
        </w:rPr>
        <w:t>,</w:t>
      </w:r>
      <w:r w:rsidRPr="001C667F">
        <w:rPr>
          <w:rFonts w:ascii="Arial" w:hAnsi="Arial" w:cs="Arial"/>
          <w:sz w:val="22"/>
          <w:szCs w:val="22"/>
        </w:rPr>
        <w:t xml:space="preserve"> co najmniej 50% ich powierzchni;</w:t>
      </w:r>
    </w:p>
    <w:p w:rsidR="001C667F" w:rsidRPr="001C667F" w:rsidRDefault="001C667F" w:rsidP="004415A8">
      <w:pPr>
        <w:widowControl w:val="0"/>
        <w:numPr>
          <w:ilvl w:val="0"/>
          <w:numId w:val="44"/>
        </w:numPr>
        <w:tabs>
          <w:tab w:val="left" w:pos="345"/>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temperatura pomieszczeń powinna być dostosowana do ich funkcji oraz rodzaju wykonywanych czynności, i tak np.:</w:t>
      </w:r>
    </w:p>
    <w:p w:rsidR="001C667F" w:rsidRPr="00946481" w:rsidRDefault="001C667F" w:rsidP="00505547">
      <w:pPr>
        <w:pStyle w:val="Akapitzlist"/>
        <w:numPr>
          <w:ilvl w:val="1"/>
          <w:numId w:val="86"/>
        </w:numPr>
        <w:tabs>
          <w:tab w:val="left" w:pos="1403"/>
        </w:tabs>
        <w:spacing w:line="100" w:lineRule="atLeast"/>
        <w:jc w:val="both"/>
        <w:rPr>
          <w:rFonts w:ascii="Arial" w:hAnsi="Arial" w:cs="Arial"/>
          <w:sz w:val="22"/>
          <w:szCs w:val="22"/>
        </w:rPr>
      </w:pPr>
      <w:r w:rsidRPr="00946481">
        <w:rPr>
          <w:rFonts w:ascii="Arial" w:hAnsi="Arial" w:cs="Arial"/>
          <w:sz w:val="22"/>
          <w:szCs w:val="22"/>
        </w:rPr>
        <w:t>+16</w:t>
      </w:r>
      <w:r w:rsidRPr="00946481">
        <w:rPr>
          <w:rFonts w:ascii="Arial" w:hAnsi="Arial" w:cs="Arial"/>
          <w:sz w:val="22"/>
          <w:szCs w:val="22"/>
          <w:vertAlign w:val="superscript"/>
        </w:rPr>
        <w:t xml:space="preserve">0 </w:t>
      </w:r>
      <w:r w:rsidR="001432E1">
        <w:rPr>
          <w:rFonts w:ascii="Arial" w:hAnsi="Arial" w:cs="Arial"/>
          <w:sz w:val="22"/>
          <w:szCs w:val="22"/>
        </w:rPr>
        <w:t xml:space="preserve">C </w:t>
      </w:r>
      <w:r w:rsidR="005502D4" w:rsidRPr="00946481">
        <w:rPr>
          <w:rFonts w:ascii="Arial" w:hAnsi="Arial" w:cs="Arial"/>
          <w:sz w:val="22"/>
          <w:szCs w:val="22"/>
        </w:rPr>
        <w:t>w salach gimnastycznych;</w:t>
      </w:r>
      <w:r w:rsidRPr="00946481">
        <w:rPr>
          <w:rFonts w:ascii="Arial" w:hAnsi="Arial" w:cs="Arial"/>
          <w:sz w:val="22"/>
          <w:szCs w:val="22"/>
        </w:rPr>
        <w:t xml:space="preserve"> </w:t>
      </w:r>
    </w:p>
    <w:p w:rsidR="001C667F" w:rsidRPr="00946481" w:rsidRDefault="001C667F" w:rsidP="00505547">
      <w:pPr>
        <w:pStyle w:val="Akapitzlist"/>
        <w:numPr>
          <w:ilvl w:val="1"/>
          <w:numId w:val="86"/>
        </w:numPr>
        <w:tabs>
          <w:tab w:val="left" w:pos="1403"/>
        </w:tabs>
        <w:spacing w:line="100" w:lineRule="atLeast"/>
        <w:jc w:val="both"/>
        <w:rPr>
          <w:rFonts w:ascii="Arial" w:hAnsi="Arial" w:cs="Arial"/>
          <w:sz w:val="22"/>
          <w:szCs w:val="22"/>
        </w:rPr>
      </w:pPr>
      <w:r w:rsidRPr="00946481">
        <w:rPr>
          <w:rFonts w:ascii="Arial" w:hAnsi="Arial" w:cs="Arial"/>
          <w:sz w:val="22"/>
          <w:szCs w:val="22"/>
        </w:rPr>
        <w:t>+18</w:t>
      </w:r>
      <w:r w:rsidRPr="00946481">
        <w:rPr>
          <w:rFonts w:ascii="Arial" w:hAnsi="Arial" w:cs="Arial"/>
          <w:sz w:val="22"/>
          <w:szCs w:val="22"/>
          <w:vertAlign w:val="superscript"/>
        </w:rPr>
        <w:t xml:space="preserve">0 </w:t>
      </w:r>
      <w:r w:rsidR="001432E1">
        <w:rPr>
          <w:rFonts w:ascii="Arial" w:hAnsi="Arial" w:cs="Arial"/>
          <w:sz w:val="22"/>
          <w:szCs w:val="22"/>
        </w:rPr>
        <w:t xml:space="preserve">C </w:t>
      </w:r>
      <w:r w:rsidRPr="00946481">
        <w:rPr>
          <w:rFonts w:ascii="Arial" w:hAnsi="Arial" w:cs="Arial"/>
          <w:sz w:val="22"/>
          <w:szCs w:val="22"/>
        </w:rPr>
        <w:t>w pomieszczeni</w:t>
      </w:r>
      <w:r w:rsidR="005502D4" w:rsidRPr="00946481">
        <w:rPr>
          <w:rFonts w:ascii="Arial" w:hAnsi="Arial" w:cs="Arial"/>
          <w:sz w:val="22"/>
          <w:szCs w:val="22"/>
        </w:rPr>
        <w:t>ach, gdzie odbywają się zajęcia;</w:t>
      </w:r>
    </w:p>
    <w:p w:rsidR="001C667F" w:rsidRPr="00946481" w:rsidRDefault="001C667F" w:rsidP="00505547">
      <w:pPr>
        <w:pStyle w:val="Akapitzlist"/>
        <w:numPr>
          <w:ilvl w:val="1"/>
          <w:numId w:val="86"/>
        </w:numPr>
        <w:tabs>
          <w:tab w:val="left" w:pos="1403"/>
        </w:tabs>
        <w:spacing w:line="100" w:lineRule="atLeast"/>
        <w:jc w:val="both"/>
        <w:rPr>
          <w:rFonts w:ascii="Arial" w:hAnsi="Arial" w:cs="Arial"/>
          <w:sz w:val="22"/>
          <w:szCs w:val="22"/>
        </w:rPr>
      </w:pPr>
      <w:r w:rsidRPr="00946481">
        <w:rPr>
          <w:rFonts w:ascii="Arial" w:hAnsi="Arial" w:cs="Arial"/>
          <w:sz w:val="22"/>
          <w:szCs w:val="22"/>
        </w:rPr>
        <w:t>+20</w:t>
      </w:r>
      <w:r w:rsidRPr="00946481">
        <w:rPr>
          <w:rFonts w:ascii="Arial" w:hAnsi="Arial" w:cs="Arial"/>
          <w:sz w:val="22"/>
          <w:szCs w:val="22"/>
          <w:vertAlign w:val="superscript"/>
        </w:rPr>
        <w:t xml:space="preserve">0 </w:t>
      </w:r>
      <w:r w:rsidR="001432E1">
        <w:rPr>
          <w:rFonts w:ascii="Arial" w:hAnsi="Arial" w:cs="Arial"/>
          <w:sz w:val="22"/>
          <w:szCs w:val="22"/>
        </w:rPr>
        <w:t xml:space="preserve">C </w:t>
      </w:r>
      <w:r w:rsidRPr="00946481">
        <w:rPr>
          <w:rFonts w:ascii="Arial" w:hAnsi="Arial" w:cs="Arial"/>
          <w:sz w:val="22"/>
          <w:szCs w:val="22"/>
        </w:rPr>
        <w:t>w pokoj</w:t>
      </w:r>
      <w:r w:rsidR="005502D4" w:rsidRPr="00946481">
        <w:rPr>
          <w:rFonts w:ascii="Arial" w:hAnsi="Arial" w:cs="Arial"/>
          <w:sz w:val="22"/>
          <w:szCs w:val="22"/>
        </w:rPr>
        <w:t>ach mieszkalnych, przedpokojach;</w:t>
      </w:r>
      <w:r w:rsidRPr="00946481">
        <w:rPr>
          <w:rFonts w:ascii="Arial" w:hAnsi="Arial" w:cs="Arial"/>
          <w:sz w:val="22"/>
          <w:szCs w:val="22"/>
        </w:rPr>
        <w:t xml:space="preserve"> </w:t>
      </w:r>
    </w:p>
    <w:p w:rsidR="001C667F" w:rsidRPr="00946481" w:rsidRDefault="001C667F" w:rsidP="00505547">
      <w:pPr>
        <w:pStyle w:val="Akapitzlist"/>
        <w:numPr>
          <w:ilvl w:val="1"/>
          <w:numId w:val="86"/>
        </w:numPr>
        <w:tabs>
          <w:tab w:val="left" w:pos="1403"/>
        </w:tabs>
        <w:spacing w:line="100" w:lineRule="atLeast"/>
        <w:jc w:val="both"/>
        <w:rPr>
          <w:rFonts w:ascii="Arial" w:hAnsi="Arial" w:cs="Arial"/>
          <w:sz w:val="22"/>
          <w:szCs w:val="22"/>
        </w:rPr>
      </w:pPr>
      <w:r w:rsidRPr="00946481">
        <w:rPr>
          <w:rFonts w:ascii="Arial" w:hAnsi="Arial" w:cs="Arial"/>
          <w:sz w:val="22"/>
          <w:szCs w:val="22"/>
        </w:rPr>
        <w:t>+24</w:t>
      </w:r>
      <w:r w:rsidR="00AE599F" w:rsidRPr="00946481">
        <w:rPr>
          <w:rFonts w:ascii="Arial" w:hAnsi="Arial" w:cs="Arial"/>
          <w:sz w:val="22"/>
          <w:szCs w:val="22"/>
          <w:vertAlign w:val="superscript"/>
        </w:rPr>
        <w:t xml:space="preserve">0 </w:t>
      </w:r>
      <w:r w:rsidR="001432E1">
        <w:rPr>
          <w:rFonts w:ascii="Arial" w:hAnsi="Arial" w:cs="Arial"/>
          <w:sz w:val="22"/>
          <w:szCs w:val="22"/>
        </w:rPr>
        <w:t xml:space="preserve">C </w:t>
      </w:r>
      <w:r w:rsidRPr="00946481">
        <w:rPr>
          <w:rFonts w:ascii="Arial" w:hAnsi="Arial" w:cs="Arial"/>
          <w:sz w:val="22"/>
          <w:szCs w:val="22"/>
        </w:rPr>
        <w:t>w łazienkach, rozbieralniach-szatniach, umywalniach, natryskowniach;</w:t>
      </w:r>
    </w:p>
    <w:p w:rsidR="001C667F" w:rsidRPr="001C667F" w:rsidRDefault="001C667F" w:rsidP="004415A8">
      <w:pPr>
        <w:widowControl w:val="0"/>
        <w:numPr>
          <w:ilvl w:val="0"/>
          <w:numId w:val="44"/>
        </w:numPr>
        <w:tabs>
          <w:tab w:val="left" w:pos="345"/>
        </w:tabs>
        <w:overflowPunct/>
        <w:autoSpaceDE/>
        <w:spacing w:before="120" w:after="120"/>
        <w:jc w:val="both"/>
        <w:textAlignment w:val="auto"/>
        <w:rPr>
          <w:rFonts w:ascii="Arial" w:hAnsi="Arial" w:cs="Arial"/>
          <w:sz w:val="22"/>
          <w:szCs w:val="22"/>
        </w:rPr>
      </w:pPr>
      <w:r w:rsidRPr="001C667F">
        <w:rPr>
          <w:rFonts w:ascii="Arial" w:hAnsi="Arial" w:cs="Arial"/>
          <w:sz w:val="22"/>
          <w:szCs w:val="22"/>
        </w:rPr>
        <w:t>pomieszczenia przeznaczone na wypoczynek powinny mieć zapewnione oświetlenie dzienne i sztuczne; w pomieszczeniach przeznaczonych na pobyt ludzi stosunek powierzchni okien, liczonej w świetle ościeżnic, do powierzchni podłogi p</w:t>
      </w:r>
      <w:r w:rsidR="00C44F08">
        <w:rPr>
          <w:rFonts w:ascii="Arial" w:hAnsi="Arial" w:cs="Arial"/>
          <w:sz w:val="22"/>
          <w:szCs w:val="22"/>
        </w:rPr>
        <w:t>owinien wynosić co</w:t>
      </w:r>
      <w:r w:rsidR="00E40DBC">
        <w:rPr>
          <w:rFonts w:ascii="Arial" w:hAnsi="Arial" w:cs="Arial"/>
          <w:sz w:val="22"/>
          <w:szCs w:val="22"/>
        </w:rPr>
        <w:t>,</w:t>
      </w:r>
      <w:r w:rsidR="00C44F08">
        <w:rPr>
          <w:rFonts w:ascii="Arial" w:hAnsi="Arial" w:cs="Arial"/>
          <w:sz w:val="22"/>
          <w:szCs w:val="22"/>
        </w:rPr>
        <w:t xml:space="preserve"> najmniej 1:8</w:t>
      </w:r>
      <w:r w:rsidRPr="001C667F">
        <w:rPr>
          <w:rFonts w:ascii="Arial" w:hAnsi="Arial" w:cs="Arial"/>
          <w:sz w:val="22"/>
          <w:szCs w:val="22"/>
        </w:rPr>
        <w:t xml:space="preserve"> </w:t>
      </w:r>
      <w:r w:rsidR="00C44F08">
        <w:rPr>
          <w:rFonts w:ascii="Arial" w:hAnsi="Arial" w:cs="Arial"/>
          <w:sz w:val="22"/>
          <w:szCs w:val="22"/>
        </w:rPr>
        <w:t>o</w:t>
      </w:r>
      <w:r w:rsidRPr="001C667F">
        <w:rPr>
          <w:rFonts w:ascii="Arial" w:hAnsi="Arial" w:cs="Arial"/>
          <w:sz w:val="22"/>
          <w:szCs w:val="22"/>
        </w:rPr>
        <w:t>kna powinny mieć możliwość osłony przed nadmiernym nasłonecznieniem; wszystkie punkty świetlne oświetlenia sztucznego powinny być czynne i zaopatrzone w osłony.</w:t>
      </w:r>
    </w:p>
    <w:p w:rsidR="001C667F" w:rsidRPr="001C667F" w:rsidRDefault="001C667F" w:rsidP="009E4664">
      <w:pPr>
        <w:spacing w:before="120" w:after="120"/>
        <w:jc w:val="both"/>
        <w:rPr>
          <w:rFonts w:ascii="Arial" w:hAnsi="Arial" w:cs="Arial"/>
          <w:b/>
          <w:sz w:val="22"/>
          <w:szCs w:val="22"/>
        </w:rPr>
      </w:pPr>
      <w:r w:rsidRPr="001C667F">
        <w:rPr>
          <w:rFonts w:ascii="Arial" w:hAnsi="Arial" w:cs="Arial"/>
          <w:b/>
          <w:sz w:val="22"/>
          <w:szCs w:val="22"/>
        </w:rPr>
        <w:t>IV. Pokoje sypialne i inne pomieszczenia zajęć:</w:t>
      </w:r>
    </w:p>
    <w:p w:rsidR="001C667F" w:rsidRPr="001C667F" w:rsidRDefault="001C667F" w:rsidP="004415A8">
      <w:pPr>
        <w:widowControl w:val="0"/>
        <w:numPr>
          <w:ilvl w:val="0"/>
          <w:numId w:val="45"/>
        </w:numPr>
        <w:tabs>
          <w:tab w:val="clear" w:pos="360"/>
          <w:tab w:val="num" w:pos="633"/>
        </w:tabs>
        <w:overflowPunct/>
        <w:autoSpaceDE/>
        <w:spacing w:before="120" w:after="120"/>
        <w:jc w:val="both"/>
        <w:textAlignment w:val="auto"/>
        <w:rPr>
          <w:rFonts w:ascii="Arial" w:hAnsi="Arial" w:cs="Arial"/>
          <w:sz w:val="22"/>
          <w:szCs w:val="22"/>
        </w:rPr>
      </w:pPr>
      <w:r w:rsidRPr="001C667F">
        <w:rPr>
          <w:rFonts w:ascii="Arial" w:hAnsi="Arial" w:cs="Arial"/>
          <w:sz w:val="22"/>
          <w:szCs w:val="22"/>
        </w:rPr>
        <w:t>powierzchnia sypialni powinna mieć nie mniej niż 2,5</w:t>
      </w:r>
      <w:r w:rsidR="00A33ECA">
        <w:rPr>
          <w:rFonts w:ascii="Arial" w:hAnsi="Arial" w:cs="Arial"/>
          <w:sz w:val="22"/>
          <w:szCs w:val="22"/>
        </w:rPr>
        <w:t xml:space="preserve"> </w:t>
      </w:r>
      <w:r w:rsidRPr="001C667F">
        <w:rPr>
          <w:rFonts w:ascii="Arial" w:hAnsi="Arial" w:cs="Arial"/>
          <w:sz w:val="22"/>
          <w:szCs w:val="22"/>
        </w:rPr>
        <w:t>m</w:t>
      </w:r>
      <w:r w:rsidRPr="001C667F">
        <w:rPr>
          <w:rFonts w:ascii="Arial" w:hAnsi="Arial" w:cs="Arial"/>
          <w:sz w:val="22"/>
          <w:szCs w:val="22"/>
          <w:vertAlign w:val="superscript"/>
        </w:rPr>
        <w:t>2</w:t>
      </w:r>
      <w:r w:rsidRPr="001C667F">
        <w:rPr>
          <w:rFonts w:ascii="Arial" w:hAnsi="Arial" w:cs="Arial"/>
          <w:sz w:val="22"/>
          <w:szCs w:val="22"/>
        </w:rPr>
        <w:t xml:space="preserve"> na jedną osobę; powierzchnia</w:t>
      </w:r>
      <w:r w:rsidR="00946481">
        <w:rPr>
          <w:rFonts w:ascii="Arial" w:hAnsi="Arial" w:cs="Arial"/>
          <w:sz w:val="22"/>
          <w:szCs w:val="22"/>
        </w:rPr>
        <w:br/>
      </w:r>
      <w:r w:rsidRPr="001C667F">
        <w:rPr>
          <w:rFonts w:ascii="Arial" w:hAnsi="Arial" w:cs="Arial"/>
          <w:sz w:val="22"/>
          <w:szCs w:val="22"/>
        </w:rPr>
        <w:t>ta ulega zmniejszeniu w przypadku łóżek piętrowych i wynosi 1,5</w:t>
      </w:r>
      <w:r w:rsidR="00057B57">
        <w:rPr>
          <w:rFonts w:ascii="Arial" w:hAnsi="Arial" w:cs="Arial"/>
          <w:sz w:val="22"/>
          <w:szCs w:val="22"/>
        </w:rPr>
        <w:t xml:space="preserve"> </w:t>
      </w:r>
      <w:r w:rsidRPr="001C667F">
        <w:rPr>
          <w:rFonts w:ascii="Arial" w:hAnsi="Arial" w:cs="Arial"/>
          <w:sz w:val="22"/>
          <w:szCs w:val="22"/>
        </w:rPr>
        <w:t>m</w:t>
      </w:r>
      <w:r w:rsidRPr="001C667F">
        <w:rPr>
          <w:rFonts w:ascii="Arial" w:hAnsi="Arial" w:cs="Arial"/>
          <w:sz w:val="22"/>
          <w:szCs w:val="22"/>
          <w:vertAlign w:val="superscript"/>
        </w:rPr>
        <w:t>2</w:t>
      </w:r>
      <w:r w:rsidRPr="001C667F">
        <w:rPr>
          <w:rFonts w:ascii="Arial" w:hAnsi="Arial" w:cs="Arial"/>
          <w:sz w:val="22"/>
          <w:szCs w:val="22"/>
        </w:rPr>
        <w:t>/osobę;</w:t>
      </w:r>
      <w:r w:rsidRPr="001C667F">
        <w:rPr>
          <w:rFonts w:ascii="Arial" w:hAnsi="Arial" w:cs="Arial"/>
          <w:sz w:val="22"/>
          <w:szCs w:val="22"/>
          <w:vertAlign w:val="superscript"/>
        </w:rPr>
        <w:t xml:space="preserve"> </w:t>
      </w:r>
      <w:r w:rsidRPr="001C667F">
        <w:rPr>
          <w:rFonts w:ascii="Arial" w:hAnsi="Arial" w:cs="Arial"/>
          <w:sz w:val="22"/>
          <w:szCs w:val="22"/>
        </w:rPr>
        <w:t>należy pamiętać o zachowaniu 30</w:t>
      </w:r>
      <w:r w:rsidR="00A33ECA">
        <w:rPr>
          <w:rFonts w:ascii="Arial" w:hAnsi="Arial" w:cs="Arial"/>
          <w:sz w:val="22"/>
          <w:szCs w:val="22"/>
        </w:rPr>
        <w:t xml:space="preserve"> </w:t>
      </w:r>
      <w:r w:rsidRPr="001C667F">
        <w:rPr>
          <w:rFonts w:ascii="Arial" w:hAnsi="Arial" w:cs="Arial"/>
          <w:sz w:val="22"/>
          <w:szCs w:val="22"/>
        </w:rPr>
        <w:t>cm odstępu między łóżkami, co ma zapobiegać przenoszeniu chorób i pasożytów, natomiast mając na względzie swobodę ruchu wskazane jest zapewnienie 50</w:t>
      </w:r>
      <w:r w:rsidR="00057B57">
        <w:rPr>
          <w:rFonts w:ascii="Arial" w:hAnsi="Arial" w:cs="Arial"/>
          <w:sz w:val="22"/>
          <w:szCs w:val="22"/>
        </w:rPr>
        <w:t xml:space="preserve"> </w:t>
      </w:r>
      <w:r w:rsidRPr="001C667F">
        <w:rPr>
          <w:rFonts w:ascii="Arial" w:hAnsi="Arial" w:cs="Arial"/>
          <w:sz w:val="22"/>
          <w:szCs w:val="22"/>
        </w:rPr>
        <w:t>cm odstępu między łóżkami;</w:t>
      </w:r>
    </w:p>
    <w:p w:rsidR="001C667F" w:rsidRDefault="001C667F" w:rsidP="004415A8">
      <w:pPr>
        <w:widowControl w:val="0"/>
        <w:numPr>
          <w:ilvl w:val="0"/>
          <w:numId w:val="45"/>
        </w:numPr>
        <w:tabs>
          <w:tab w:val="clear" w:pos="360"/>
          <w:tab w:val="num" w:pos="633"/>
        </w:tabs>
        <w:overflowPunct/>
        <w:autoSpaceDE/>
        <w:spacing w:before="120" w:after="120"/>
        <w:ind w:hanging="357"/>
        <w:jc w:val="both"/>
        <w:textAlignment w:val="auto"/>
        <w:rPr>
          <w:rFonts w:ascii="Arial" w:hAnsi="Arial" w:cs="Arial"/>
          <w:sz w:val="22"/>
          <w:szCs w:val="22"/>
        </w:rPr>
      </w:pPr>
      <w:r w:rsidRPr="001C667F">
        <w:rPr>
          <w:rFonts w:ascii="Arial" w:hAnsi="Arial" w:cs="Arial"/>
          <w:sz w:val="22"/>
          <w:szCs w:val="22"/>
        </w:rPr>
        <w:t>w salach sypialnych należy zapewnić:</w:t>
      </w:r>
    </w:p>
    <w:p w:rsidR="00AB3EA8" w:rsidRPr="00AB3EA8" w:rsidRDefault="00AB3EA8" w:rsidP="00505547">
      <w:pPr>
        <w:pStyle w:val="Akapitzlist"/>
        <w:widowControl w:val="0"/>
        <w:numPr>
          <w:ilvl w:val="0"/>
          <w:numId w:val="93"/>
        </w:numPr>
        <w:overflowPunct/>
        <w:autoSpaceDE/>
        <w:spacing w:before="120" w:after="120"/>
        <w:jc w:val="both"/>
        <w:textAlignment w:val="auto"/>
        <w:rPr>
          <w:rFonts w:ascii="Arial" w:hAnsi="Arial" w:cs="Arial"/>
          <w:sz w:val="22"/>
          <w:szCs w:val="22"/>
        </w:rPr>
      </w:pPr>
      <w:r>
        <w:rPr>
          <w:rFonts w:ascii="Arial" w:hAnsi="Arial" w:cs="Arial"/>
          <w:sz w:val="22"/>
          <w:szCs w:val="22"/>
        </w:rPr>
        <w:t>łóżko jednoosobowe wyposażone w: poduszkę, kołdrę lub dwa koce, komplet pościeli (</w:t>
      </w:r>
      <w:r w:rsidRPr="00621FF9">
        <w:rPr>
          <w:rFonts w:ascii="Arial" w:hAnsi="Arial" w:cs="Arial"/>
          <w:color w:val="000000" w:themeColor="text1"/>
          <w:sz w:val="22"/>
          <w:szCs w:val="22"/>
        </w:rPr>
        <w:t xml:space="preserve">poszwa, </w:t>
      </w:r>
      <w:r w:rsidRPr="001C667F">
        <w:rPr>
          <w:rFonts w:ascii="Arial" w:hAnsi="Arial" w:cs="Arial"/>
          <w:sz w:val="22"/>
          <w:szCs w:val="22"/>
        </w:rPr>
        <w:t>poszewka na poduszkę, prześci</w:t>
      </w:r>
      <w:r>
        <w:rPr>
          <w:rFonts w:ascii="Arial" w:hAnsi="Arial" w:cs="Arial"/>
          <w:sz w:val="22"/>
          <w:szCs w:val="22"/>
        </w:rPr>
        <w:t>eradło – czyste, niezniszczone);</w:t>
      </w:r>
    </w:p>
    <w:p w:rsidR="00165635" w:rsidRPr="00AB3EA8" w:rsidRDefault="00165635" w:rsidP="00505547">
      <w:pPr>
        <w:pStyle w:val="Akapitzlist"/>
        <w:widowControl w:val="0"/>
        <w:numPr>
          <w:ilvl w:val="0"/>
          <w:numId w:val="93"/>
        </w:numPr>
        <w:tabs>
          <w:tab w:val="left" w:pos="30"/>
        </w:tabs>
        <w:overflowPunct/>
        <w:autoSpaceDE/>
        <w:spacing w:before="120" w:after="120"/>
        <w:jc w:val="both"/>
        <w:textAlignment w:val="auto"/>
        <w:rPr>
          <w:rFonts w:ascii="Arial" w:hAnsi="Arial" w:cs="Arial"/>
          <w:sz w:val="22"/>
          <w:szCs w:val="22"/>
        </w:rPr>
      </w:pPr>
      <w:r w:rsidRPr="00AB3EA8">
        <w:rPr>
          <w:rFonts w:ascii="Arial" w:hAnsi="Arial" w:cs="Arial"/>
          <w:sz w:val="22"/>
          <w:szCs w:val="22"/>
        </w:rPr>
        <w:t>szafki (lub indywidualne półki) dla każdej osoby na rzeczy osobiste;</w:t>
      </w:r>
    </w:p>
    <w:p w:rsidR="001C667F" w:rsidRPr="00AB3EA8" w:rsidRDefault="001C667F" w:rsidP="00505547">
      <w:pPr>
        <w:pStyle w:val="Akapitzlist"/>
        <w:widowControl w:val="0"/>
        <w:numPr>
          <w:ilvl w:val="0"/>
          <w:numId w:val="93"/>
        </w:numPr>
        <w:tabs>
          <w:tab w:val="left" w:pos="30"/>
        </w:tabs>
        <w:overflowPunct/>
        <w:autoSpaceDE/>
        <w:spacing w:before="120" w:after="120"/>
        <w:jc w:val="both"/>
        <w:textAlignment w:val="auto"/>
        <w:rPr>
          <w:rFonts w:ascii="Arial" w:hAnsi="Arial" w:cs="Arial"/>
          <w:sz w:val="22"/>
          <w:szCs w:val="22"/>
        </w:rPr>
      </w:pPr>
      <w:r w:rsidRPr="00AB3EA8">
        <w:rPr>
          <w:rFonts w:ascii="Arial" w:hAnsi="Arial" w:cs="Arial"/>
          <w:sz w:val="22"/>
          <w:szCs w:val="22"/>
        </w:rPr>
        <w:t>stół oraz krzesła lub</w:t>
      </w:r>
      <w:r w:rsidR="00A33ECA" w:rsidRPr="00AB3EA8">
        <w:rPr>
          <w:rFonts w:ascii="Arial" w:hAnsi="Arial" w:cs="Arial"/>
          <w:sz w:val="22"/>
          <w:szCs w:val="22"/>
        </w:rPr>
        <w:t xml:space="preserve"> taborety (1 na osobę) lub ławy;</w:t>
      </w:r>
    </w:p>
    <w:p w:rsidR="001C667F" w:rsidRDefault="00A33ECA" w:rsidP="00505547">
      <w:pPr>
        <w:pStyle w:val="Akapitzlist"/>
        <w:widowControl w:val="0"/>
        <w:numPr>
          <w:ilvl w:val="0"/>
          <w:numId w:val="93"/>
        </w:numPr>
        <w:tabs>
          <w:tab w:val="left" w:pos="30"/>
        </w:tabs>
        <w:overflowPunct/>
        <w:autoSpaceDE/>
        <w:spacing w:before="120" w:after="120"/>
        <w:jc w:val="both"/>
        <w:textAlignment w:val="auto"/>
        <w:rPr>
          <w:rFonts w:ascii="Arial" w:hAnsi="Arial" w:cs="Arial"/>
          <w:sz w:val="22"/>
          <w:szCs w:val="22"/>
        </w:rPr>
      </w:pPr>
      <w:r w:rsidRPr="00AB3EA8">
        <w:rPr>
          <w:rFonts w:ascii="Arial" w:hAnsi="Arial" w:cs="Arial"/>
          <w:sz w:val="22"/>
          <w:szCs w:val="22"/>
        </w:rPr>
        <w:t>wieszaki na odzież wierzchnią;</w:t>
      </w:r>
    </w:p>
    <w:p w:rsidR="00797FA2" w:rsidRDefault="00797FA2" w:rsidP="00505547">
      <w:pPr>
        <w:pStyle w:val="Akapitzlist"/>
        <w:widowControl w:val="0"/>
        <w:numPr>
          <w:ilvl w:val="0"/>
          <w:numId w:val="93"/>
        </w:numPr>
        <w:tabs>
          <w:tab w:val="left" w:pos="30"/>
        </w:tabs>
        <w:overflowPunct/>
        <w:autoSpaceDE/>
        <w:spacing w:before="120" w:after="120"/>
        <w:jc w:val="both"/>
        <w:textAlignment w:val="auto"/>
        <w:rPr>
          <w:rFonts w:ascii="Arial" w:hAnsi="Arial" w:cs="Arial"/>
          <w:sz w:val="22"/>
          <w:szCs w:val="22"/>
        </w:rPr>
      </w:pPr>
      <w:r>
        <w:rPr>
          <w:rFonts w:ascii="Arial" w:hAnsi="Arial" w:cs="Arial"/>
          <w:sz w:val="22"/>
          <w:szCs w:val="22"/>
        </w:rPr>
        <w:t>lustro</w:t>
      </w:r>
    </w:p>
    <w:p w:rsidR="00797FA2" w:rsidRPr="00AB3EA8" w:rsidRDefault="00797FA2" w:rsidP="00505547">
      <w:pPr>
        <w:pStyle w:val="Akapitzlist"/>
        <w:widowControl w:val="0"/>
        <w:numPr>
          <w:ilvl w:val="0"/>
          <w:numId w:val="93"/>
        </w:numPr>
        <w:tabs>
          <w:tab w:val="left" w:pos="30"/>
        </w:tabs>
        <w:overflowPunct/>
        <w:autoSpaceDE/>
        <w:spacing w:before="120" w:after="120"/>
        <w:jc w:val="both"/>
        <w:textAlignment w:val="auto"/>
        <w:rPr>
          <w:rFonts w:ascii="Arial" w:hAnsi="Arial" w:cs="Arial"/>
          <w:sz w:val="22"/>
          <w:szCs w:val="22"/>
        </w:rPr>
      </w:pPr>
      <w:r>
        <w:rPr>
          <w:rFonts w:ascii="Arial" w:hAnsi="Arial" w:cs="Arial"/>
          <w:sz w:val="22"/>
          <w:szCs w:val="22"/>
        </w:rPr>
        <w:t>kosz na śmieci</w:t>
      </w:r>
    </w:p>
    <w:p w:rsidR="001C667F" w:rsidRPr="001C667F" w:rsidRDefault="001C667F" w:rsidP="004415A8">
      <w:pPr>
        <w:widowControl w:val="0"/>
        <w:numPr>
          <w:ilvl w:val="0"/>
          <w:numId w:val="46"/>
        </w:numPr>
        <w:tabs>
          <w:tab w:val="left" w:pos="375"/>
          <w:tab w:val="num" w:pos="1008"/>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świetlica – powinna posiadać odpowiednią powierzchnię, która będzie gwarantowała prowadzenie zajęć zespołowych, wyposażona w sprzęt świetlicowy;</w:t>
      </w:r>
    </w:p>
    <w:p w:rsidR="001C667F" w:rsidRPr="001C667F" w:rsidRDefault="001C667F" w:rsidP="004415A8">
      <w:pPr>
        <w:widowControl w:val="0"/>
        <w:numPr>
          <w:ilvl w:val="0"/>
          <w:numId w:val="46"/>
        </w:numPr>
        <w:tabs>
          <w:tab w:val="left" w:pos="375"/>
          <w:tab w:val="num" w:pos="917"/>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jadalnia – wskazane jest</w:t>
      </w:r>
      <w:r w:rsidR="00797FA2">
        <w:rPr>
          <w:rFonts w:ascii="Arial" w:eastAsia="Calibri" w:hAnsi="Arial" w:cs="Arial"/>
          <w:sz w:val="22"/>
          <w:szCs w:val="22"/>
        </w:rPr>
        <w:t>,</w:t>
      </w:r>
      <w:r w:rsidRPr="001C667F">
        <w:rPr>
          <w:rFonts w:ascii="Arial" w:eastAsia="Calibri" w:hAnsi="Arial" w:cs="Arial"/>
          <w:sz w:val="22"/>
          <w:szCs w:val="22"/>
        </w:rPr>
        <w:t xml:space="preserve"> aby była pomieszczeniem o odpowiednio dużej powierzchni, umożliwiającej spożywanie posiłków jednocześnie przez wszystkich uczestników wypoczynku; </w:t>
      </w:r>
    </w:p>
    <w:p w:rsidR="001C667F" w:rsidRPr="001432E1" w:rsidRDefault="001C667F" w:rsidP="004415A8">
      <w:pPr>
        <w:widowControl w:val="0"/>
        <w:numPr>
          <w:ilvl w:val="0"/>
          <w:numId w:val="46"/>
        </w:numPr>
        <w:tabs>
          <w:tab w:val="left" w:pos="375"/>
          <w:tab w:val="num" w:pos="826"/>
        </w:tabs>
        <w:overflowPunct/>
        <w:autoSpaceDE/>
        <w:spacing w:before="120" w:after="120"/>
        <w:jc w:val="both"/>
        <w:textAlignment w:val="auto"/>
        <w:rPr>
          <w:rFonts w:ascii="Arial" w:hAnsi="Arial" w:cs="Arial"/>
          <w:sz w:val="16"/>
          <w:szCs w:val="16"/>
        </w:rPr>
      </w:pPr>
      <w:r w:rsidRPr="001C667F">
        <w:rPr>
          <w:rFonts w:ascii="Arial" w:hAnsi="Arial" w:cs="Arial"/>
          <w:sz w:val="22"/>
          <w:szCs w:val="22"/>
        </w:rPr>
        <w:t>meble i inne sprzęty będące w wyposażeniu pokoi sypialnych jak i pomieszczeń wspólnych, muszą być czyste, niezniszczone, sprawn</w:t>
      </w:r>
      <w:r w:rsidR="00946481">
        <w:rPr>
          <w:rFonts w:ascii="Arial" w:hAnsi="Arial" w:cs="Arial"/>
          <w:sz w:val="22"/>
          <w:szCs w:val="22"/>
        </w:rPr>
        <w:t>e technicznie oraz estetyczne.</w:t>
      </w:r>
      <w:r w:rsidR="00621FF9">
        <w:rPr>
          <w:rFonts w:ascii="Arial" w:hAnsi="Arial" w:cs="Arial"/>
          <w:sz w:val="22"/>
          <w:szCs w:val="22"/>
        </w:rPr>
        <w:br/>
      </w:r>
    </w:p>
    <w:p w:rsidR="001C667F" w:rsidRPr="001C667F" w:rsidRDefault="001C667F" w:rsidP="009E4664">
      <w:pPr>
        <w:spacing w:before="120" w:after="120"/>
        <w:jc w:val="both"/>
        <w:rPr>
          <w:rFonts w:ascii="Arial" w:hAnsi="Arial" w:cs="Arial"/>
          <w:b/>
          <w:sz w:val="22"/>
          <w:szCs w:val="22"/>
        </w:rPr>
      </w:pPr>
      <w:r w:rsidRPr="001C667F">
        <w:rPr>
          <w:rFonts w:ascii="Arial" w:hAnsi="Arial" w:cs="Arial"/>
          <w:b/>
          <w:sz w:val="22"/>
          <w:szCs w:val="22"/>
        </w:rPr>
        <w:t>V. Warunki prowadzenia żywienia:</w:t>
      </w:r>
    </w:p>
    <w:p w:rsidR="001C667F" w:rsidRPr="001C667F" w:rsidRDefault="001C667F" w:rsidP="000A6A54">
      <w:pPr>
        <w:spacing w:before="57" w:line="100" w:lineRule="atLeast"/>
        <w:jc w:val="both"/>
        <w:rPr>
          <w:rFonts w:ascii="Arial" w:eastAsia="Calibri" w:hAnsi="Arial" w:cs="Arial"/>
          <w:sz w:val="22"/>
          <w:szCs w:val="22"/>
        </w:rPr>
      </w:pPr>
      <w:r w:rsidRPr="001C667F">
        <w:rPr>
          <w:rFonts w:ascii="Arial" w:eastAsia="Calibri" w:hAnsi="Arial" w:cs="Arial"/>
          <w:sz w:val="22"/>
          <w:szCs w:val="22"/>
        </w:rPr>
        <w:t>Pomieszczenia bloku żywienia – wyposażenie, stan techniczny, rozmieszczenie i wielkość pomieszczeń winny zapewniać między innymi odpowiednią przestrzeń roboczą pozwalającą na wykonanie wszystkich operacji w warunkach higienicznych oraz stosowanie zasad dobrej praktyki higienicznej (GHP). W szczególności należy wziąć pod uwagę:</w:t>
      </w:r>
    </w:p>
    <w:p w:rsidR="001C667F" w:rsidRPr="001C667F" w:rsidRDefault="001C667F" w:rsidP="004415A8">
      <w:pPr>
        <w:widowControl w:val="0"/>
        <w:numPr>
          <w:ilvl w:val="0"/>
          <w:numId w:val="47"/>
        </w:numPr>
        <w:tabs>
          <w:tab w:val="clear" w:pos="720"/>
          <w:tab w:val="num" w:pos="-1080"/>
          <w:tab w:val="left" w:pos="405"/>
        </w:tabs>
        <w:overflowPunct/>
        <w:spacing w:before="57" w:line="100" w:lineRule="atLeast"/>
        <w:ind w:left="360"/>
        <w:jc w:val="both"/>
        <w:textAlignment w:val="auto"/>
        <w:rPr>
          <w:rFonts w:ascii="Arial" w:eastAsia="Calibri" w:hAnsi="Arial" w:cs="Arial"/>
          <w:sz w:val="22"/>
          <w:szCs w:val="22"/>
        </w:rPr>
      </w:pPr>
      <w:r w:rsidRPr="001C667F">
        <w:rPr>
          <w:rFonts w:ascii="Arial" w:eastAsia="Calibri" w:hAnsi="Arial" w:cs="Arial"/>
          <w:sz w:val="22"/>
          <w:szCs w:val="22"/>
        </w:rPr>
        <w:lastRenderedPageBreak/>
        <w:t>zaopatrzenie w wodę pitną (spełniającą wymagania określone w przepisach) zimną</w:t>
      </w:r>
      <w:r w:rsidR="00AE32F9">
        <w:rPr>
          <w:rFonts w:ascii="Arial" w:eastAsia="Calibri" w:hAnsi="Arial" w:cs="Arial"/>
          <w:sz w:val="22"/>
          <w:szCs w:val="22"/>
        </w:rPr>
        <w:br/>
      </w:r>
      <w:r w:rsidRPr="001C667F">
        <w:rPr>
          <w:rFonts w:ascii="Arial" w:eastAsia="Calibri" w:hAnsi="Arial" w:cs="Arial"/>
          <w:sz w:val="22"/>
          <w:szCs w:val="22"/>
        </w:rPr>
        <w:t>i ciepłą w dostatecznej ilości z aktualnym wynikiem badania wody;</w:t>
      </w:r>
    </w:p>
    <w:p w:rsidR="001C667F" w:rsidRPr="001C667F" w:rsidRDefault="001C667F" w:rsidP="004415A8">
      <w:pPr>
        <w:widowControl w:val="0"/>
        <w:numPr>
          <w:ilvl w:val="0"/>
          <w:numId w:val="47"/>
        </w:numPr>
        <w:tabs>
          <w:tab w:val="clear" w:pos="720"/>
          <w:tab w:val="num" w:pos="-1440"/>
          <w:tab w:val="left" w:pos="405"/>
        </w:tabs>
        <w:overflowPunct/>
        <w:spacing w:before="57" w:line="100" w:lineRule="atLeast"/>
        <w:ind w:left="360"/>
        <w:jc w:val="both"/>
        <w:textAlignment w:val="auto"/>
        <w:rPr>
          <w:rFonts w:ascii="Arial" w:eastAsia="Calibri" w:hAnsi="Arial" w:cs="Arial"/>
          <w:sz w:val="22"/>
          <w:szCs w:val="22"/>
        </w:rPr>
      </w:pPr>
      <w:r w:rsidRPr="001C667F">
        <w:rPr>
          <w:rFonts w:ascii="Arial" w:eastAsia="Calibri" w:hAnsi="Arial" w:cs="Arial"/>
          <w:sz w:val="22"/>
          <w:szCs w:val="22"/>
        </w:rPr>
        <w:t>stan zdrowia personelu kuchni – dokumentacja medyczna personelu;</w:t>
      </w:r>
    </w:p>
    <w:p w:rsidR="001C667F" w:rsidRPr="001C667F" w:rsidRDefault="001C667F" w:rsidP="004415A8">
      <w:pPr>
        <w:widowControl w:val="0"/>
        <w:numPr>
          <w:ilvl w:val="0"/>
          <w:numId w:val="47"/>
        </w:numPr>
        <w:tabs>
          <w:tab w:val="clear" w:pos="720"/>
          <w:tab w:val="num" w:pos="-1440"/>
          <w:tab w:val="left" w:pos="405"/>
        </w:tabs>
        <w:overflowPunct/>
        <w:spacing w:before="57" w:line="100" w:lineRule="atLeast"/>
        <w:ind w:left="360"/>
        <w:jc w:val="both"/>
        <w:textAlignment w:val="auto"/>
        <w:rPr>
          <w:rFonts w:ascii="Arial" w:eastAsia="Calibri" w:hAnsi="Arial" w:cs="Arial"/>
          <w:sz w:val="22"/>
          <w:szCs w:val="22"/>
        </w:rPr>
      </w:pPr>
      <w:r w:rsidRPr="001C667F">
        <w:rPr>
          <w:rFonts w:ascii="Arial" w:eastAsia="Calibri" w:hAnsi="Arial" w:cs="Arial"/>
          <w:sz w:val="22"/>
          <w:szCs w:val="22"/>
        </w:rPr>
        <w:t>warunki przechowywania żywności i przygotowywania posiłków, w tym:</w:t>
      </w:r>
    </w:p>
    <w:p w:rsidR="001C667F" w:rsidRPr="001C667F" w:rsidRDefault="001C667F" w:rsidP="004415A8">
      <w:pPr>
        <w:widowControl w:val="0"/>
        <w:numPr>
          <w:ilvl w:val="0"/>
          <w:numId w:val="10"/>
        </w:numPr>
        <w:tabs>
          <w:tab w:val="num" w:pos="-731"/>
          <w:tab w:val="left" w:pos="30"/>
        </w:tabs>
        <w:overflowPunct/>
        <w:spacing w:line="100" w:lineRule="atLeast"/>
        <w:ind w:left="1068"/>
        <w:jc w:val="both"/>
        <w:textAlignment w:val="auto"/>
        <w:rPr>
          <w:rFonts w:ascii="Arial" w:eastAsia="Calibri" w:hAnsi="Arial" w:cs="Arial"/>
          <w:sz w:val="22"/>
          <w:szCs w:val="22"/>
        </w:rPr>
      </w:pPr>
      <w:r w:rsidRPr="001C667F">
        <w:rPr>
          <w:rFonts w:ascii="Arial" w:eastAsia="Calibri" w:hAnsi="Arial" w:cs="Arial"/>
          <w:sz w:val="22"/>
          <w:szCs w:val="22"/>
        </w:rPr>
        <w:t>warunki ora</w:t>
      </w:r>
      <w:r w:rsidR="00944D9A">
        <w:rPr>
          <w:rFonts w:ascii="Arial" w:eastAsia="Calibri" w:hAnsi="Arial" w:cs="Arial"/>
          <w:sz w:val="22"/>
          <w:szCs w:val="22"/>
        </w:rPr>
        <w:t>z sposób magazynowania żywności;</w:t>
      </w:r>
    </w:p>
    <w:p w:rsidR="001C667F" w:rsidRPr="001C667F" w:rsidRDefault="001C667F" w:rsidP="004415A8">
      <w:pPr>
        <w:widowControl w:val="0"/>
        <w:numPr>
          <w:ilvl w:val="0"/>
          <w:numId w:val="10"/>
        </w:numPr>
        <w:tabs>
          <w:tab w:val="num" w:pos="-371"/>
          <w:tab w:val="left" w:pos="30"/>
        </w:tabs>
        <w:overflowPunct/>
        <w:spacing w:line="100" w:lineRule="atLeast"/>
        <w:ind w:left="1068"/>
        <w:jc w:val="both"/>
        <w:textAlignment w:val="auto"/>
        <w:rPr>
          <w:rFonts w:ascii="Arial" w:eastAsia="Calibri" w:hAnsi="Arial" w:cs="Arial"/>
          <w:sz w:val="22"/>
          <w:szCs w:val="22"/>
        </w:rPr>
      </w:pPr>
      <w:r w:rsidRPr="001C667F">
        <w:rPr>
          <w:rFonts w:ascii="Arial" w:eastAsia="Calibri" w:hAnsi="Arial" w:cs="Arial"/>
          <w:sz w:val="22"/>
          <w:szCs w:val="22"/>
        </w:rPr>
        <w:t>warunki oraz</w:t>
      </w:r>
      <w:r w:rsidR="00944D9A">
        <w:rPr>
          <w:rFonts w:ascii="Arial" w:eastAsia="Calibri" w:hAnsi="Arial" w:cs="Arial"/>
          <w:sz w:val="22"/>
          <w:szCs w:val="22"/>
        </w:rPr>
        <w:t xml:space="preserve"> sposób obróbki warzyw i owoców;</w:t>
      </w:r>
    </w:p>
    <w:p w:rsidR="001C667F" w:rsidRPr="001C667F" w:rsidRDefault="001C667F" w:rsidP="004415A8">
      <w:pPr>
        <w:widowControl w:val="0"/>
        <w:numPr>
          <w:ilvl w:val="0"/>
          <w:numId w:val="10"/>
        </w:numPr>
        <w:tabs>
          <w:tab w:val="num" w:pos="-11"/>
          <w:tab w:val="left" w:pos="30"/>
        </w:tabs>
        <w:overflowPunct/>
        <w:spacing w:line="100" w:lineRule="atLeast"/>
        <w:ind w:left="1068"/>
        <w:jc w:val="both"/>
        <w:textAlignment w:val="auto"/>
        <w:rPr>
          <w:rFonts w:ascii="Arial" w:eastAsia="Calibri" w:hAnsi="Arial" w:cs="Arial"/>
          <w:sz w:val="22"/>
          <w:szCs w:val="22"/>
        </w:rPr>
      </w:pPr>
      <w:r w:rsidRPr="001C667F">
        <w:rPr>
          <w:rFonts w:ascii="Arial" w:eastAsia="Calibri" w:hAnsi="Arial" w:cs="Arial"/>
          <w:sz w:val="22"/>
          <w:szCs w:val="22"/>
        </w:rPr>
        <w:t>waru</w:t>
      </w:r>
      <w:r w:rsidR="00944D9A">
        <w:rPr>
          <w:rFonts w:ascii="Arial" w:eastAsia="Calibri" w:hAnsi="Arial" w:cs="Arial"/>
          <w:sz w:val="22"/>
          <w:szCs w:val="22"/>
        </w:rPr>
        <w:t>nki oraz sposób dezynfekcji jaj.</w:t>
      </w:r>
    </w:p>
    <w:p w:rsidR="001C667F" w:rsidRPr="001C667F" w:rsidRDefault="001C667F" w:rsidP="004415A8">
      <w:pPr>
        <w:widowControl w:val="0"/>
        <w:numPr>
          <w:ilvl w:val="0"/>
          <w:numId w:val="48"/>
        </w:numPr>
        <w:tabs>
          <w:tab w:val="clear" w:pos="720"/>
          <w:tab w:val="num" w:pos="0"/>
          <w:tab w:val="left" w:pos="405"/>
        </w:tabs>
        <w:overflowPunct/>
        <w:spacing w:before="57" w:line="100" w:lineRule="atLeast"/>
        <w:ind w:left="360"/>
        <w:jc w:val="both"/>
        <w:textAlignment w:val="auto"/>
        <w:rPr>
          <w:rFonts w:ascii="Arial" w:eastAsia="Calibri" w:hAnsi="Arial" w:cs="Arial"/>
          <w:sz w:val="22"/>
          <w:szCs w:val="22"/>
        </w:rPr>
      </w:pPr>
      <w:r w:rsidRPr="001C667F">
        <w:rPr>
          <w:rFonts w:ascii="Arial" w:eastAsia="Calibri" w:hAnsi="Arial" w:cs="Arial"/>
          <w:sz w:val="22"/>
          <w:szCs w:val="22"/>
        </w:rPr>
        <w:t>warunki sporządzania posiłków w kuchni, w tym:</w:t>
      </w:r>
    </w:p>
    <w:p w:rsidR="001C667F" w:rsidRPr="001C667F" w:rsidRDefault="001C667F" w:rsidP="004415A8">
      <w:pPr>
        <w:widowControl w:val="0"/>
        <w:numPr>
          <w:ilvl w:val="0"/>
          <w:numId w:val="11"/>
        </w:numPr>
        <w:tabs>
          <w:tab w:val="left" w:pos="30"/>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wydzielone st</w:t>
      </w:r>
      <w:r w:rsidR="00944D9A">
        <w:rPr>
          <w:rFonts w:ascii="Arial" w:eastAsia="Calibri" w:hAnsi="Arial" w:cs="Arial"/>
          <w:sz w:val="22"/>
          <w:szCs w:val="22"/>
        </w:rPr>
        <w:t>anowiska przyrządzania posiłków;</w:t>
      </w:r>
    </w:p>
    <w:p w:rsidR="001C667F" w:rsidRPr="001C667F" w:rsidRDefault="00944D9A" w:rsidP="004415A8">
      <w:pPr>
        <w:widowControl w:val="0"/>
        <w:numPr>
          <w:ilvl w:val="0"/>
          <w:numId w:val="11"/>
        </w:numPr>
        <w:tabs>
          <w:tab w:val="left" w:pos="30"/>
        </w:tabs>
        <w:overflowPunct/>
        <w:spacing w:line="100" w:lineRule="atLeast"/>
        <w:jc w:val="both"/>
        <w:textAlignment w:val="auto"/>
        <w:rPr>
          <w:rFonts w:ascii="Arial" w:eastAsia="Calibri" w:hAnsi="Arial" w:cs="Arial"/>
          <w:sz w:val="22"/>
          <w:szCs w:val="22"/>
        </w:rPr>
      </w:pPr>
      <w:r>
        <w:rPr>
          <w:rFonts w:ascii="Arial" w:eastAsia="Calibri" w:hAnsi="Arial" w:cs="Arial"/>
          <w:sz w:val="22"/>
          <w:szCs w:val="22"/>
        </w:rPr>
        <w:t>stanowisko wydawania posiłków.</w:t>
      </w:r>
    </w:p>
    <w:p w:rsidR="001C667F" w:rsidRPr="001C667F" w:rsidRDefault="001C667F" w:rsidP="004415A8">
      <w:pPr>
        <w:widowControl w:val="0"/>
        <w:numPr>
          <w:ilvl w:val="0"/>
          <w:numId w:val="49"/>
        </w:numPr>
        <w:tabs>
          <w:tab w:val="left" w:pos="405"/>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warunki i sposób mycia naczyń kuchennych;</w:t>
      </w:r>
    </w:p>
    <w:p w:rsidR="001C667F" w:rsidRPr="001C667F" w:rsidRDefault="001C667F" w:rsidP="004415A8">
      <w:pPr>
        <w:widowControl w:val="0"/>
        <w:numPr>
          <w:ilvl w:val="0"/>
          <w:numId w:val="49"/>
        </w:numPr>
        <w:tabs>
          <w:tab w:val="left" w:pos="405"/>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warunki i sposób mycia i dezynfekcji naczyń stołowych;</w:t>
      </w:r>
    </w:p>
    <w:p w:rsidR="001C667F" w:rsidRPr="001C667F" w:rsidRDefault="001C667F" w:rsidP="004415A8">
      <w:pPr>
        <w:widowControl w:val="0"/>
        <w:numPr>
          <w:ilvl w:val="0"/>
          <w:numId w:val="49"/>
        </w:numPr>
        <w:tabs>
          <w:tab w:val="left" w:pos="405"/>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wydzielone urządzenia sanitarne dla personelu kuchennego;</w:t>
      </w:r>
    </w:p>
    <w:p w:rsidR="001C667F" w:rsidRPr="001C667F" w:rsidRDefault="001C667F" w:rsidP="004415A8">
      <w:pPr>
        <w:widowControl w:val="0"/>
        <w:numPr>
          <w:ilvl w:val="0"/>
          <w:numId w:val="49"/>
        </w:numPr>
        <w:tabs>
          <w:tab w:val="left" w:pos="405"/>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sposób postępowania z pojemnikami do transportu posiłków w przypadku cateringu;</w:t>
      </w:r>
    </w:p>
    <w:p w:rsidR="001C667F" w:rsidRPr="001C667F" w:rsidRDefault="001C667F" w:rsidP="004415A8">
      <w:pPr>
        <w:widowControl w:val="0"/>
        <w:numPr>
          <w:ilvl w:val="0"/>
          <w:numId w:val="49"/>
        </w:numPr>
        <w:tabs>
          <w:tab w:val="left" w:pos="405"/>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sposób postępowania z odpadami stałymi i płynnymi;</w:t>
      </w:r>
    </w:p>
    <w:p w:rsidR="001C667F" w:rsidRPr="001C667F" w:rsidRDefault="001C667F" w:rsidP="004415A8">
      <w:pPr>
        <w:widowControl w:val="0"/>
        <w:numPr>
          <w:ilvl w:val="0"/>
          <w:numId w:val="49"/>
        </w:numPr>
        <w:tabs>
          <w:tab w:val="left" w:pos="405"/>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zapewnienie dokumentacji dotyczącej dobrej praktyki higienicznej</w:t>
      </w:r>
      <w:r w:rsidR="00426BDF">
        <w:rPr>
          <w:rFonts w:ascii="Arial" w:eastAsia="Calibri" w:hAnsi="Arial" w:cs="Arial"/>
          <w:sz w:val="22"/>
          <w:szCs w:val="22"/>
        </w:rPr>
        <w:br/>
      </w:r>
      <w:r w:rsidRPr="001C667F">
        <w:rPr>
          <w:rFonts w:ascii="Arial" w:eastAsia="Calibri" w:hAnsi="Arial" w:cs="Arial"/>
          <w:sz w:val="22"/>
          <w:szCs w:val="22"/>
        </w:rPr>
        <w:t>i produkcyjnej,</w:t>
      </w:r>
      <w:r w:rsidR="004C221B">
        <w:rPr>
          <w:rFonts w:ascii="Arial" w:eastAsia="Calibri" w:hAnsi="Arial" w:cs="Arial"/>
          <w:sz w:val="22"/>
          <w:szCs w:val="22"/>
        </w:rPr>
        <w:t xml:space="preserve"> </w:t>
      </w:r>
      <w:r w:rsidRPr="001C667F">
        <w:rPr>
          <w:rFonts w:ascii="Arial" w:eastAsia="Calibri" w:hAnsi="Arial" w:cs="Arial"/>
          <w:sz w:val="22"/>
          <w:szCs w:val="22"/>
        </w:rPr>
        <w:t>(instrukcje/procedury dotyczące higieny osobistej pracowników, procesów mycia i dezynfekcji, kontroli przechowywania produktów spożywczych nietrwałych, usuwania odpadów i ścieków, dokumenty dostaw surowców, produktów; w przypadku cateringu – producenta posiłków, warunki transportu);</w:t>
      </w:r>
    </w:p>
    <w:p w:rsidR="001C667F" w:rsidRPr="001C667F" w:rsidRDefault="001C667F" w:rsidP="000A6A54">
      <w:pPr>
        <w:spacing w:before="113" w:line="100" w:lineRule="atLeast"/>
        <w:ind w:left="-15"/>
        <w:jc w:val="both"/>
        <w:rPr>
          <w:rFonts w:ascii="Arial" w:eastAsia="Calibri" w:hAnsi="Arial" w:cs="Arial"/>
          <w:sz w:val="22"/>
          <w:szCs w:val="22"/>
        </w:rPr>
      </w:pPr>
      <w:r w:rsidRPr="001C667F">
        <w:rPr>
          <w:rFonts w:ascii="Arial" w:eastAsia="Calibri" w:hAnsi="Arial" w:cs="Arial"/>
          <w:sz w:val="22"/>
          <w:szCs w:val="22"/>
        </w:rPr>
        <w:t>Bezpieczeństwo zdrowotne zbiorowego żywienia uczestników wypoczynku będzie zachowane, jeżeli organizator wypoczynku zagwarantuje i będzie pamiętał, że:</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sidRPr="001C667F">
        <w:rPr>
          <w:rFonts w:ascii="Arial" w:hAnsi="Arial" w:cs="Arial"/>
          <w:sz w:val="22"/>
          <w:szCs w:val="22"/>
        </w:rPr>
        <w:t>w pomieszczeniach, w których się przygotowuje, poddaje obróbce lub przetwarza środki spożywcze powier</w:t>
      </w:r>
      <w:r w:rsidR="00F509AC">
        <w:rPr>
          <w:rFonts w:ascii="Arial" w:hAnsi="Arial" w:cs="Arial"/>
          <w:sz w:val="22"/>
          <w:szCs w:val="22"/>
        </w:rPr>
        <w:t xml:space="preserve">zchnie podłóg, ścian, sufitów, </w:t>
      </w:r>
      <w:r w:rsidRPr="001C667F">
        <w:rPr>
          <w:rFonts w:ascii="Arial" w:hAnsi="Arial" w:cs="Arial"/>
          <w:sz w:val="22"/>
          <w:szCs w:val="22"/>
        </w:rPr>
        <w:t>muszą być utrzymane w dobrym stanie</w:t>
      </w:r>
      <w:r w:rsidR="00426BDF">
        <w:rPr>
          <w:rFonts w:ascii="Arial" w:hAnsi="Arial" w:cs="Arial"/>
          <w:sz w:val="22"/>
          <w:szCs w:val="22"/>
        </w:rPr>
        <w:br/>
      </w:r>
      <w:r w:rsidRPr="001C667F">
        <w:rPr>
          <w:rFonts w:ascii="Arial" w:hAnsi="Arial" w:cs="Arial"/>
          <w:sz w:val="22"/>
          <w:szCs w:val="22"/>
        </w:rPr>
        <w:t>i muszą być łatwe do czyszczenia;</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sidRPr="001C667F">
        <w:rPr>
          <w:rFonts w:ascii="Arial" w:hAnsi="Arial" w:cs="Arial"/>
          <w:sz w:val="22"/>
          <w:szCs w:val="22"/>
        </w:rPr>
        <w:t>powierzchnie robocze (wraz z powierzchniami wyposażenia) w obszarach, w których pracuje się z żywnością, muszą być w dobrym stanie i muszą być łatwe do czyszczenia</w:t>
      </w:r>
      <w:r w:rsidR="00426BDF">
        <w:rPr>
          <w:rFonts w:ascii="Arial" w:hAnsi="Arial" w:cs="Arial"/>
          <w:sz w:val="22"/>
          <w:szCs w:val="22"/>
        </w:rPr>
        <w:br/>
      </w:r>
      <w:r w:rsidRPr="001C667F">
        <w:rPr>
          <w:rFonts w:ascii="Arial" w:hAnsi="Arial" w:cs="Arial"/>
          <w:sz w:val="22"/>
          <w:szCs w:val="22"/>
        </w:rPr>
        <w:t>i dezynfekcji; wymaga to stosowania gładkich, zmywalnych, odpornych na korozję oraz nietoksycznych materiałów;</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sidRPr="001C667F">
        <w:rPr>
          <w:rFonts w:ascii="Arial" w:hAnsi="Arial" w:cs="Arial"/>
          <w:sz w:val="22"/>
          <w:szCs w:val="22"/>
        </w:rPr>
        <w:t>w żywieniu zbiorowym dzieci konieczne jest zapewnienie możliwości higienicznego mycia naczyń przy użyciu zmywarki z funkcją wyparzania;</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sidRPr="001C667F">
        <w:rPr>
          <w:rFonts w:ascii="Arial" w:hAnsi="Arial" w:cs="Arial"/>
          <w:sz w:val="22"/>
          <w:szCs w:val="22"/>
        </w:rPr>
        <w:t>wszelkie przedmioty, instalacje i sprzęt, pozostające w kontakcie z żywnością muszą być skutecznie czyszczone oraz dezynfekowane z częstotliwością zapewniającą zapobieganie jakiemukolwiek ryzyku zanieczyszczenia;</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sidRPr="001C667F">
        <w:rPr>
          <w:rFonts w:ascii="Arial" w:hAnsi="Arial" w:cs="Arial"/>
          <w:sz w:val="22"/>
          <w:szCs w:val="22"/>
        </w:rPr>
        <w:t>odpady żywnościowe, niejadalne produkty uboczne i inne śmieci muszą być składowane w zamykanych pojemnikach i jak najszybciej usuwane z pomieszczeń, gdzie znajduje się żywność, aby zapobiec ich gromadzeniu;</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sidRPr="001C667F">
        <w:rPr>
          <w:rFonts w:ascii="Arial" w:hAnsi="Arial" w:cs="Arial"/>
          <w:sz w:val="22"/>
          <w:szCs w:val="22"/>
        </w:rPr>
        <w:t>w zakładzie musi być zapewniona woda pitna, czyli bezpieczna pod względem mikrobiologicznym;</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sidRPr="001C667F">
        <w:rPr>
          <w:rFonts w:ascii="Arial" w:hAnsi="Arial" w:cs="Arial"/>
          <w:sz w:val="22"/>
          <w:szCs w:val="22"/>
        </w:rPr>
        <w:t>osoby pracujące w styczności z żywnością muszą utrzymywać wysoki stopień czystości osobistej i nosić czystą odzież ochronną;</w:t>
      </w:r>
    </w:p>
    <w:p w:rsidR="001C667F" w:rsidRPr="001C667F" w:rsidRDefault="008F248A" w:rsidP="004415A8">
      <w:pPr>
        <w:widowControl w:val="0"/>
        <w:numPr>
          <w:ilvl w:val="0"/>
          <w:numId w:val="50"/>
        </w:numPr>
        <w:tabs>
          <w:tab w:val="left" w:pos="405"/>
        </w:tabs>
        <w:overflowPunct/>
        <w:spacing w:before="57" w:line="100" w:lineRule="atLeast"/>
        <w:jc w:val="both"/>
        <w:textAlignment w:val="auto"/>
        <w:rPr>
          <w:rFonts w:ascii="Arial" w:hAnsi="Arial" w:cs="Arial"/>
          <w:sz w:val="22"/>
          <w:szCs w:val="22"/>
        </w:rPr>
      </w:pPr>
      <w:r>
        <w:rPr>
          <w:rFonts w:ascii="Arial" w:hAnsi="Arial" w:cs="Arial"/>
          <w:noProof/>
          <w:sz w:val="22"/>
          <w:szCs w:val="22"/>
          <w:lang w:eastAsia="pl-PL"/>
        </w:rPr>
        <w:drawing>
          <wp:anchor distT="0" distB="0" distL="114300" distR="114300" simplePos="0" relativeHeight="251672576" behindDoc="0" locked="0" layoutInCell="1" allowOverlap="1" wp14:anchorId="7BEC37F9" wp14:editId="302C40CC">
            <wp:simplePos x="0" y="0"/>
            <wp:positionH relativeFrom="column">
              <wp:posOffset>154305</wp:posOffset>
            </wp:positionH>
            <wp:positionV relativeFrom="paragraph">
              <wp:posOffset>132080</wp:posOffset>
            </wp:positionV>
            <wp:extent cx="945515" cy="935990"/>
            <wp:effectExtent l="0" t="0" r="6985" b="0"/>
            <wp:wrapSquare wrapText="bothSides"/>
            <wp:docPr id="28" name="Obraz 28" descr="C:\Users\Tomasz\AppData\Local\Microsoft\Windows\INetCache\IE\O3KG7K79\MC9002954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sz\AppData\Local\Microsoft\Windows\INetCache\IE\O3KG7K79\MC900295455[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551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ż</w:t>
      </w:r>
      <w:r w:rsidR="00426BDF">
        <w:rPr>
          <w:rFonts w:ascii="Arial" w:hAnsi="Arial" w:cs="Arial"/>
          <w:sz w:val="22"/>
          <w:szCs w:val="22"/>
        </w:rPr>
        <w:t>adna osoba cierpiąca na chorobę</w:t>
      </w:r>
      <w:r w:rsidR="001C667F" w:rsidRPr="001C667F">
        <w:rPr>
          <w:rFonts w:ascii="Arial" w:hAnsi="Arial" w:cs="Arial"/>
          <w:sz w:val="22"/>
          <w:szCs w:val="22"/>
        </w:rPr>
        <w:t xml:space="preserve"> lub będąca jej nosicielem, która może być przenoszona poprzez żywność, bądź też stwierdza się u niej np. zainfekowane rany, zakażenia skóry, owrzodzenia lub biegunkę nie może uzyskać pozwolenia na pracę</w:t>
      </w:r>
      <w:r>
        <w:rPr>
          <w:rFonts w:ascii="Arial" w:hAnsi="Arial" w:cs="Arial"/>
          <w:sz w:val="22"/>
          <w:szCs w:val="22"/>
        </w:rPr>
        <w:t xml:space="preserve"> </w:t>
      </w:r>
      <w:r w:rsidR="001C667F" w:rsidRPr="001C667F">
        <w:rPr>
          <w:rFonts w:ascii="Arial" w:hAnsi="Arial" w:cs="Arial"/>
          <w:sz w:val="22"/>
          <w:szCs w:val="22"/>
        </w:rPr>
        <w:t>z żywnością;</w:t>
      </w:r>
    </w:p>
    <w:p w:rsidR="001C667F" w:rsidRPr="001C667F" w:rsidRDefault="001C667F" w:rsidP="004415A8">
      <w:pPr>
        <w:widowControl w:val="0"/>
        <w:numPr>
          <w:ilvl w:val="0"/>
          <w:numId w:val="50"/>
        </w:numPr>
        <w:tabs>
          <w:tab w:val="left" w:pos="405"/>
        </w:tabs>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osoby pracujące w styczności z żywnością powinny uzyskać określone przepisami</w:t>
      </w:r>
      <w:r w:rsidR="008F248A">
        <w:rPr>
          <w:rFonts w:ascii="Arial" w:eastAsia="Calibri" w:hAnsi="Arial" w:cs="Arial"/>
          <w:sz w:val="22"/>
          <w:szCs w:val="22"/>
        </w:rPr>
        <w:t xml:space="preserve"> </w:t>
      </w:r>
      <w:r w:rsidRPr="001C667F">
        <w:rPr>
          <w:rFonts w:ascii="Arial" w:eastAsia="Calibri" w:hAnsi="Arial" w:cs="Arial"/>
          <w:sz w:val="22"/>
          <w:szCs w:val="22"/>
        </w:rPr>
        <w:t>o chorobach zakaźnych i zakażeniach orzeczenie lekarskie dla celów sanit</w:t>
      </w:r>
      <w:r w:rsidR="008F248A">
        <w:rPr>
          <w:rFonts w:ascii="Arial" w:eastAsia="Calibri" w:hAnsi="Arial" w:cs="Arial"/>
          <w:sz w:val="22"/>
          <w:szCs w:val="22"/>
        </w:rPr>
        <w:t xml:space="preserve">arno-epidemiologicznych o braku </w:t>
      </w:r>
      <w:r w:rsidRPr="001C667F">
        <w:rPr>
          <w:rFonts w:ascii="Arial" w:eastAsia="Calibri" w:hAnsi="Arial" w:cs="Arial"/>
          <w:sz w:val="22"/>
          <w:szCs w:val="22"/>
        </w:rPr>
        <w:t>przeciwwskazań do wykonywania prac, przy wykonywaniu</w:t>
      </w:r>
      <w:r w:rsidR="00F509AC">
        <w:rPr>
          <w:rFonts w:ascii="Arial" w:eastAsia="Calibri" w:hAnsi="Arial" w:cs="Arial"/>
          <w:sz w:val="22"/>
          <w:szCs w:val="22"/>
        </w:rPr>
        <w:t>,</w:t>
      </w:r>
      <w:r w:rsidRPr="001C667F">
        <w:rPr>
          <w:rFonts w:ascii="Arial" w:eastAsia="Calibri" w:hAnsi="Arial" w:cs="Arial"/>
          <w:sz w:val="22"/>
          <w:szCs w:val="22"/>
        </w:rPr>
        <w:t xml:space="preserve"> których istnieje możliwość przeniesienia zakażenia na inne osoby.</w:t>
      </w:r>
    </w:p>
    <w:p w:rsidR="001C667F" w:rsidRPr="001C667F" w:rsidRDefault="001C667F" w:rsidP="001C667F">
      <w:pPr>
        <w:spacing w:before="113" w:line="100" w:lineRule="atLeast"/>
        <w:jc w:val="both"/>
        <w:rPr>
          <w:rFonts w:ascii="Arial" w:hAnsi="Arial" w:cs="Arial"/>
          <w:b/>
          <w:sz w:val="22"/>
          <w:szCs w:val="22"/>
        </w:rPr>
      </w:pPr>
      <w:r w:rsidRPr="001C667F">
        <w:rPr>
          <w:rFonts w:ascii="Arial" w:hAnsi="Arial" w:cs="Arial"/>
          <w:b/>
          <w:sz w:val="22"/>
          <w:szCs w:val="22"/>
        </w:rPr>
        <w:lastRenderedPageBreak/>
        <w:t>VI. Pomieszczenia higieniczno-sanitarne:</w:t>
      </w:r>
    </w:p>
    <w:p w:rsidR="001C667F" w:rsidRPr="001C667F" w:rsidRDefault="001C667F" w:rsidP="004415A8">
      <w:pPr>
        <w:widowControl w:val="0"/>
        <w:numPr>
          <w:ilvl w:val="0"/>
          <w:numId w:val="51"/>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do pomieszczeń tych zgodnie z § 76 rozporządzenia Min</w:t>
      </w:r>
      <w:r w:rsidR="00426BDF">
        <w:rPr>
          <w:rFonts w:ascii="Arial" w:hAnsi="Arial" w:cs="Arial"/>
          <w:sz w:val="22"/>
          <w:szCs w:val="22"/>
        </w:rPr>
        <w:t>istra Infrastruktury z dnia</w:t>
      </w:r>
      <w:r w:rsidR="00426BDF">
        <w:rPr>
          <w:rFonts w:ascii="Arial" w:hAnsi="Arial" w:cs="Arial"/>
          <w:sz w:val="22"/>
          <w:szCs w:val="22"/>
        </w:rPr>
        <w:br/>
        <w:t xml:space="preserve">12 </w:t>
      </w:r>
      <w:r w:rsidRPr="001C667F">
        <w:rPr>
          <w:rFonts w:ascii="Arial" w:hAnsi="Arial" w:cs="Arial"/>
          <w:sz w:val="22"/>
          <w:szCs w:val="22"/>
        </w:rPr>
        <w:t xml:space="preserve">kwietnia 2002r. w sprawie warunków technicznych, jakim powinny odpowiadać budynki i ich usytuowanie (Dz. U </w:t>
      </w:r>
      <w:r w:rsidR="00EC540C">
        <w:rPr>
          <w:rFonts w:ascii="Arial" w:hAnsi="Arial" w:cs="Arial"/>
          <w:sz w:val="22"/>
          <w:szCs w:val="22"/>
        </w:rPr>
        <w:t>N</w:t>
      </w:r>
      <w:r w:rsidRPr="001C667F">
        <w:rPr>
          <w:rFonts w:ascii="Arial" w:hAnsi="Arial" w:cs="Arial"/>
          <w:sz w:val="22"/>
          <w:szCs w:val="22"/>
        </w:rPr>
        <w:t xml:space="preserve">r 75, poz. 690 z późn. zm.) zalicza się między innymi: natryski, łazienki, ustępy, umywalnie, szatnie, przebieralnie, jak też pomieszczenia służące do przechowywania sprzętu do utrzymania czystości; </w:t>
      </w:r>
    </w:p>
    <w:p w:rsidR="001C667F" w:rsidRPr="001C667F" w:rsidRDefault="001C667F" w:rsidP="004415A8">
      <w:pPr>
        <w:widowControl w:val="0"/>
        <w:numPr>
          <w:ilvl w:val="0"/>
          <w:numId w:val="51"/>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wysokość pomieszczeń higieniczno-sanitarnych powinna wynosić 2,5</w:t>
      </w:r>
      <w:r w:rsidR="00426BDF">
        <w:rPr>
          <w:rFonts w:ascii="Arial" w:hAnsi="Arial" w:cs="Arial"/>
          <w:sz w:val="22"/>
          <w:szCs w:val="22"/>
        </w:rPr>
        <w:t xml:space="preserve"> </w:t>
      </w:r>
      <w:r w:rsidRPr="001C667F">
        <w:rPr>
          <w:rFonts w:ascii="Arial" w:hAnsi="Arial" w:cs="Arial"/>
          <w:sz w:val="22"/>
          <w:szCs w:val="22"/>
        </w:rPr>
        <w:t>m; dopuszczalne jest zmniejszenie wysokości tych pomieszczeń do 2,2</w:t>
      </w:r>
      <w:r w:rsidR="00426BDF">
        <w:rPr>
          <w:rFonts w:ascii="Arial" w:hAnsi="Arial" w:cs="Arial"/>
          <w:sz w:val="22"/>
          <w:szCs w:val="22"/>
        </w:rPr>
        <w:t xml:space="preserve"> </w:t>
      </w:r>
      <w:r w:rsidRPr="001C667F">
        <w:rPr>
          <w:rFonts w:ascii="Arial" w:hAnsi="Arial" w:cs="Arial"/>
          <w:sz w:val="22"/>
          <w:szCs w:val="22"/>
        </w:rPr>
        <w:t xml:space="preserve">m pod warunkiem zainstalowania wentylacji mechanicznej wywiewnej lub </w:t>
      </w:r>
      <w:proofErr w:type="spellStart"/>
      <w:r w:rsidRPr="001C667F">
        <w:rPr>
          <w:rFonts w:ascii="Arial" w:hAnsi="Arial" w:cs="Arial"/>
          <w:sz w:val="22"/>
          <w:szCs w:val="22"/>
        </w:rPr>
        <w:t>nawiewno</w:t>
      </w:r>
      <w:proofErr w:type="spellEnd"/>
      <w:r w:rsidRPr="001C667F">
        <w:rPr>
          <w:rFonts w:ascii="Arial" w:hAnsi="Arial" w:cs="Arial"/>
          <w:sz w:val="22"/>
          <w:szCs w:val="22"/>
        </w:rPr>
        <w:t>-wywiewnej;</w:t>
      </w:r>
    </w:p>
    <w:p w:rsidR="001C667F" w:rsidRPr="001C667F" w:rsidRDefault="001C667F" w:rsidP="004415A8">
      <w:pPr>
        <w:widowControl w:val="0"/>
        <w:numPr>
          <w:ilvl w:val="0"/>
          <w:numId w:val="51"/>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ściany powinny mieć do wysokości 2</w:t>
      </w:r>
      <w:r w:rsidR="006E6CBC">
        <w:rPr>
          <w:rFonts w:ascii="Arial" w:hAnsi="Arial" w:cs="Arial"/>
          <w:sz w:val="22"/>
          <w:szCs w:val="22"/>
        </w:rPr>
        <w:t xml:space="preserve"> </w:t>
      </w:r>
      <w:r w:rsidRPr="001C667F">
        <w:rPr>
          <w:rFonts w:ascii="Arial" w:hAnsi="Arial" w:cs="Arial"/>
          <w:sz w:val="22"/>
          <w:szCs w:val="22"/>
        </w:rPr>
        <w:t>m powierzchnie zmywalne i odporne na działanie wilgoci;</w:t>
      </w:r>
    </w:p>
    <w:p w:rsidR="001C667F" w:rsidRPr="001C667F" w:rsidRDefault="001C667F" w:rsidP="004415A8">
      <w:pPr>
        <w:widowControl w:val="0"/>
        <w:numPr>
          <w:ilvl w:val="0"/>
          <w:numId w:val="52"/>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posadzka powinna być zmywalna, nienasiąkliwa i nieśliska; </w:t>
      </w:r>
    </w:p>
    <w:p w:rsidR="001C667F" w:rsidRPr="001C667F" w:rsidRDefault="001C667F" w:rsidP="004415A8">
      <w:pPr>
        <w:widowControl w:val="0"/>
        <w:numPr>
          <w:ilvl w:val="0"/>
          <w:numId w:val="52"/>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standardy dostępności do urządzeń sanitarnych określa § 82 ust. 2 (w budynkach zamieszkania zbiorowego) i § 84 ust 2 (w budy</w:t>
      </w:r>
      <w:r w:rsidR="006E6CBC">
        <w:rPr>
          <w:rFonts w:ascii="Arial" w:hAnsi="Arial" w:cs="Arial"/>
          <w:sz w:val="22"/>
          <w:szCs w:val="22"/>
        </w:rPr>
        <w:t>nkach użyteczności publicznej)</w:t>
      </w:r>
      <w:r w:rsidR="006E6CBC">
        <w:rPr>
          <w:rFonts w:ascii="Arial" w:hAnsi="Arial" w:cs="Arial"/>
          <w:sz w:val="22"/>
          <w:szCs w:val="22"/>
        </w:rPr>
        <w:br/>
      </w:r>
      <w:r w:rsidRPr="001C667F">
        <w:rPr>
          <w:rFonts w:ascii="Arial" w:hAnsi="Arial" w:cs="Arial"/>
          <w:sz w:val="22"/>
          <w:szCs w:val="22"/>
        </w:rPr>
        <w:t>ww. rozporządzenia, z któr</w:t>
      </w:r>
      <w:r w:rsidR="006E6CBC">
        <w:rPr>
          <w:rFonts w:ascii="Arial" w:hAnsi="Arial" w:cs="Arial"/>
          <w:sz w:val="22"/>
          <w:szCs w:val="22"/>
        </w:rPr>
        <w:t>ych</w:t>
      </w:r>
      <w:r w:rsidRPr="001C667F">
        <w:rPr>
          <w:rFonts w:ascii="Arial" w:hAnsi="Arial" w:cs="Arial"/>
          <w:sz w:val="22"/>
          <w:szCs w:val="22"/>
        </w:rPr>
        <w:t xml:space="preserve"> wynika, że:</w:t>
      </w:r>
    </w:p>
    <w:p w:rsidR="001C667F" w:rsidRPr="004C221B" w:rsidRDefault="001C667F" w:rsidP="004415A8">
      <w:pPr>
        <w:pStyle w:val="Akapitzlist"/>
        <w:widowControl w:val="0"/>
        <w:numPr>
          <w:ilvl w:val="0"/>
          <w:numId w:val="54"/>
        </w:numPr>
        <w:tabs>
          <w:tab w:val="left" w:pos="630"/>
          <w:tab w:val="left" w:pos="795"/>
        </w:tabs>
        <w:overflowPunct/>
        <w:autoSpaceDE/>
        <w:spacing w:before="57" w:line="100" w:lineRule="atLeast"/>
        <w:jc w:val="both"/>
        <w:textAlignment w:val="auto"/>
        <w:rPr>
          <w:rFonts w:ascii="Arial" w:hAnsi="Arial" w:cs="Arial"/>
          <w:sz w:val="22"/>
          <w:szCs w:val="22"/>
        </w:rPr>
      </w:pPr>
      <w:r w:rsidRPr="004C221B">
        <w:rPr>
          <w:rFonts w:ascii="Arial" w:hAnsi="Arial" w:cs="Arial"/>
          <w:sz w:val="22"/>
          <w:szCs w:val="22"/>
        </w:rPr>
        <w:t>w budynkach zamieszkania zbiorowego (wyjazdowe formy wypoczynku) należy zapewnić</w:t>
      </w:r>
      <w:r w:rsidR="000E2AC3" w:rsidRPr="004C221B">
        <w:rPr>
          <w:rFonts w:ascii="Arial" w:hAnsi="Arial" w:cs="Arial"/>
          <w:sz w:val="22"/>
          <w:szCs w:val="22"/>
        </w:rPr>
        <w:t xml:space="preserve"> następujące warunki</w:t>
      </w:r>
      <w:r w:rsidRPr="004C221B">
        <w:rPr>
          <w:rFonts w:ascii="Arial" w:hAnsi="Arial" w:cs="Arial"/>
          <w:sz w:val="22"/>
          <w:szCs w:val="22"/>
        </w:rPr>
        <w:t>:</w:t>
      </w:r>
    </w:p>
    <w:p w:rsidR="001C667F" w:rsidRPr="001C667F" w:rsidRDefault="001C667F" w:rsidP="003206BB">
      <w:pPr>
        <w:widowControl w:val="0"/>
        <w:numPr>
          <w:ilvl w:val="0"/>
          <w:numId w:val="8"/>
        </w:numPr>
        <w:tabs>
          <w:tab w:val="left" w:pos="-120"/>
          <w:tab w:val="left" w:pos="4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 xml:space="preserve">1 </w:t>
      </w:r>
      <w:r w:rsidR="006E6CBC">
        <w:rPr>
          <w:rFonts w:ascii="Arial" w:hAnsi="Arial" w:cs="Arial"/>
          <w:sz w:val="22"/>
          <w:szCs w:val="22"/>
        </w:rPr>
        <w:t>miska ustępowa dla 10 dziewcząt;</w:t>
      </w:r>
    </w:p>
    <w:p w:rsidR="001C667F" w:rsidRPr="001C667F" w:rsidRDefault="001C667F" w:rsidP="003206BB">
      <w:pPr>
        <w:widowControl w:val="0"/>
        <w:numPr>
          <w:ilvl w:val="0"/>
          <w:numId w:val="8"/>
        </w:numPr>
        <w:tabs>
          <w:tab w:val="left" w:pos="-120"/>
          <w:tab w:val="left" w:pos="4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1 miska ustę</w:t>
      </w:r>
      <w:r w:rsidR="006E6CBC">
        <w:rPr>
          <w:rFonts w:ascii="Arial" w:hAnsi="Arial" w:cs="Arial"/>
          <w:sz w:val="22"/>
          <w:szCs w:val="22"/>
        </w:rPr>
        <w:t>powa i 1 pisuar dla 20 chłopców;</w:t>
      </w:r>
    </w:p>
    <w:p w:rsidR="001C667F" w:rsidRPr="001C667F" w:rsidRDefault="001C667F" w:rsidP="003206BB">
      <w:pPr>
        <w:widowControl w:val="0"/>
        <w:numPr>
          <w:ilvl w:val="0"/>
          <w:numId w:val="8"/>
        </w:numPr>
        <w:tabs>
          <w:tab w:val="left" w:pos="-120"/>
          <w:tab w:val="left" w:pos="4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1 ur</w:t>
      </w:r>
      <w:r w:rsidR="006E6CBC">
        <w:rPr>
          <w:rFonts w:ascii="Arial" w:hAnsi="Arial" w:cs="Arial"/>
          <w:sz w:val="22"/>
          <w:szCs w:val="22"/>
        </w:rPr>
        <w:t>ządzenie natryskowe dla 15 osób;</w:t>
      </w:r>
    </w:p>
    <w:p w:rsidR="001C667F" w:rsidRPr="001C667F" w:rsidRDefault="006E6CBC" w:rsidP="003206BB">
      <w:pPr>
        <w:widowControl w:val="0"/>
        <w:numPr>
          <w:ilvl w:val="0"/>
          <w:numId w:val="8"/>
        </w:numPr>
        <w:tabs>
          <w:tab w:val="left" w:pos="-120"/>
          <w:tab w:val="left" w:pos="45"/>
        </w:tabs>
        <w:overflowPunct/>
        <w:autoSpaceDE/>
        <w:spacing w:line="100" w:lineRule="atLeast"/>
        <w:jc w:val="both"/>
        <w:textAlignment w:val="auto"/>
        <w:rPr>
          <w:rFonts w:ascii="Arial" w:hAnsi="Arial" w:cs="Arial"/>
          <w:sz w:val="22"/>
          <w:szCs w:val="22"/>
        </w:rPr>
      </w:pPr>
      <w:r>
        <w:rPr>
          <w:rFonts w:ascii="Arial" w:hAnsi="Arial" w:cs="Arial"/>
          <w:sz w:val="22"/>
          <w:szCs w:val="22"/>
        </w:rPr>
        <w:t>1 umywalka dla 5 osób.</w:t>
      </w:r>
    </w:p>
    <w:p w:rsidR="001C667F" w:rsidRPr="001C667F" w:rsidRDefault="001C667F" w:rsidP="003206BB">
      <w:pPr>
        <w:widowControl w:val="0"/>
        <w:numPr>
          <w:ilvl w:val="0"/>
          <w:numId w:val="7"/>
        </w:numPr>
        <w:tabs>
          <w:tab w:val="left" w:pos="630"/>
          <w:tab w:val="left" w:pos="795"/>
        </w:tabs>
        <w:overflowPunct/>
        <w:autoSpaceDE/>
        <w:spacing w:before="57" w:line="100" w:lineRule="atLeast"/>
        <w:ind w:left="750"/>
        <w:jc w:val="both"/>
        <w:textAlignment w:val="auto"/>
        <w:rPr>
          <w:rFonts w:ascii="Arial" w:hAnsi="Arial" w:cs="Arial"/>
          <w:sz w:val="22"/>
          <w:szCs w:val="22"/>
        </w:rPr>
      </w:pPr>
      <w:r w:rsidRPr="001C667F">
        <w:rPr>
          <w:rFonts w:ascii="Arial" w:hAnsi="Arial" w:cs="Arial"/>
          <w:sz w:val="22"/>
          <w:szCs w:val="22"/>
        </w:rPr>
        <w:t>w budynkach użyteczności publicznej (wypoczynek w miejsc</w:t>
      </w:r>
      <w:r w:rsidR="000E2AC3">
        <w:rPr>
          <w:rFonts w:ascii="Arial" w:hAnsi="Arial" w:cs="Arial"/>
          <w:sz w:val="22"/>
          <w:szCs w:val="22"/>
        </w:rPr>
        <w:t>u zamieszkania) należy zapewnić następujące warunki</w:t>
      </w:r>
      <w:r w:rsidR="000E2AC3" w:rsidRPr="001C667F">
        <w:rPr>
          <w:rFonts w:ascii="Arial" w:hAnsi="Arial" w:cs="Arial"/>
          <w:sz w:val="22"/>
          <w:szCs w:val="22"/>
        </w:rPr>
        <w:t>:</w:t>
      </w:r>
    </w:p>
    <w:p w:rsidR="001C667F" w:rsidRPr="001C667F" w:rsidRDefault="00972762" w:rsidP="003206BB">
      <w:pPr>
        <w:widowControl w:val="0"/>
        <w:numPr>
          <w:ilvl w:val="0"/>
          <w:numId w:val="9"/>
        </w:numPr>
        <w:tabs>
          <w:tab w:val="left" w:pos="-120"/>
          <w:tab w:val="left" w:pos="45"/>
        </w:tabs>
        <w:overflowPunct/>
        <w:autoSpaceDE/>
        <w:spacing w:line="100" w:lineRule="atLeast"/>
        <w:jc w:val="both"/>
        <w:textAlignment w:val="auto"/>
        <w:rPr>
          <w:rFonts w:ascii="Arial" w:hAnsi="Arial" w:cs="Arial"/>
          <w:sz w:val="22"/>
          <w:szCs w:val="22"/>
        </w:rPr>
      </w:pPr>
      <w:r>
        <w:rPr>
          <w:rFonts w:ascii="Arial" w:hAnsi="Arial" w:cs="Arial"/>
          <w:sz w:val="22"/>
          <w:szCs w:val="22"/>
        </w:rPr>
        <w:t>1 umywalka dla 20 osób;</w:t>
      </w:r>
    </w:p>
    <w:p w:rsidR="001C667F" w:rsidRPr="001C667F" w:rsidRDefault="001C667F" w:rsidP="003206BB">
      <w:pPr>
        <w:widowControl w:val="0"/>
        <w:numPr>
          <w:ilvl w:val="0"/>
          <w:numId w:val="9"/>
        </w:numPr>
        <w:tabs>
          <w:tab w:val="left" w:pos="-120"/>
          <w:tab w:val="left" w:pos="4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 xml:space="preserve">1 </w:t>
      </w:r>
      <w:r w:rsidR="00972762">
        <w:rPr>
          <w:rFonts w:ascii="Arial" w:hAnsi="Arial" w:cs="Arial"/>
          <w:sz w:val="22"/>
          <w:szCs w:val="22"/>
        </w:rPr>
        <w:t>miska ustępowa dla 20 dziewcząt;</w:t>
      </w:r>
    </w:p>
    <w:p w:rsidR="001C667F" w:rsidRPr="001C667F" w:rsidRDefault="001C667F" w:rsidP="003206BB">
      <w:pPr>
        <w:widowControl w:val="0"/>
        <w:numPr>
          <w:ilvl w:val="0"/>
          <w:numId w:val="9"/>
        </w:numPr>
        <w:tabs>
          <w:tab w:val="left" w:pos="-120"/>
          <w:tab w:val="left" w:pos="4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1 miska ustę</w:t>
      </w:r>
      <w:r w:rsidR="00972762">
        <w:rPr>
          <w:rFonts w:ascii="Arial" w:hAnsi="Arial" w:cs="Arial"/>
          <w:sz w:val="22"/>
          <w:szCs w:val="22"/>
        </w:rPr>
        <w:t>powa i 1 pisuar dla 30 chłopców.</w:t>
      </w:r>
    </w:p>
    <w:p w:rsidR="001C667F" w:rsidRPr="001C667F" w:rsidRDefault="001C667F" w:rsidP="004415A8">
      <w:pPr>
        <w:widowControl w:val="0"/>
        <w:numPr>
          <w:ilvl w:val="0"/>
          <w:numId w:val="53"/>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w ustępach z oknem i jedną kabiną należy zapewnić wentylację grawitacyjną lub mechaniczną, a w innych – mechaniczną o</w:t>
      </w:r>
      <w:r w:rsidR="00AE599F">
        <w:rPr>
          <w:rFonts w:ascii="Arial" w:hAnsi="Arial" w:cs="Arial"/>
          <w:sz w:val="22"/>
          <w:szCs w:val="22"/>
        </w:rPr>
        <w:t xml:space="preserve"> działaniu ciągłym lub włączaną </w:t>
      </w:r>
      <w:r w:rsidR="00972762">
        <w:rPr>
          <w:rFonts w:ascii="Arial" w:hAnsi="Arial" w:cs="Arial"/>
          <w:sz w:val="22"/>
          <w:szCs w:val="22"/>
        </w:rPr>
        <w:t>automatycznie;</w:t>
      </w:r>
    </w:p>
    <w:p w:rsidR="001C667F" w:rsidRPr="001C667F" w:rsidRDefault="001C667F" w:rsidP="004415A8">
      <w:pPr>
        <w:widowControl w:val="0"/>
        <w:numPr>
          <w:ilvl w:val="0"/>
          <w:numId w:val="53"/>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na kondygnacjach dostępnych dla osób niepełnosprawnych, co najmniej jedno</w:t>
      </w:r>
      <w:r w:rsidR="00106834">
        <w:rPr>
          <w:rFonts w:ascii="Arial" w:hAnsi="Arial" w:cs="Arial"/>
          <w:sz w:val="22"/>
          <w:szCs w:val="22"/>
        </w:rPr>
        <w:br/>
      </w:r>
      <w:r w:rsidRPr="001C667F">
        <w:rPr>
          <w:rFonts w:ascii="Arial" w:hAnsi="Arial" w:cs="Arial"/>
          <w:sz w:val="22"/>
          <w:szCs w:val="22"/>
        </w:rPr>
        <w:t>z pomieszczeń higieniczno-sanitarnych powinno być dostosowane do użytku tych osób;</w:t>
      </w:r>
    </w:p>
    <w:p w:rsidR="001C667F" w:rsidRPr="001C667F" w:rsidRDefault="001C667F" w:rsidP="004415A8">
      <w:pPr>
        <w:widowControl w:val="0"/>
        <w:numPr>
          <w:ilvl w:val="0"/>
          <w:numId w:val="53"/>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pomieszczenia higieniczno-sanitarne powinny być wyposażone w środki higieny osobistej (mydło w płynie, ręczniki jednorazowe lub suszarki elektryczne do rąk i papier toaletowy);</w:t>
      </w:r>
    </w:p>
    <w:p w:rsidR="001C667F" w:rsidRPr="001C667F" w:rsidRDefault="001C667F" w:rsidP="004415A8">
      <w:pPr>
        <w:widowControl w:val="0"/>
        <w:numPr>
          <w:ilvl w:val="0"/>
          <w:numId w:val="53"/>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urządzenia sanitarne powinny znajdować się w stanie pełnej sprawności technicznej i być utrzymane w czystości;</w:t>
      </w:r>
    </w:p>
    <w:p w:rsidR="001C667F" w:rsidRPr="001C667F" w:rsidRDefault="001C667F" w:rsidP="004415A8">
      <w:pPr>
        <w:widowControl w:val="0"/>
        <w:numPr>
          <w:ilvl w:val="0"/>
          <w:numId w:val="53"/>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ponadto powinny być wydzielone pomieszczenia pomocnicze, takie jak:</w:t>
      </w:r>
    </w:p>
    <w:p w:rsidR="001C667F" w:rsidRPr="001C667F" w:rsidRDefault="001C667F" w:rsidP="004415A8">
      <w:pPr>
        <w:widowControl w:val="0"/>
        <w:numPr>
          <w:ilvl w:val="0"/>
          <w:numId w:val="12"/>
        </w:numPr>
        <w:tabs>
          <w:tab w:val="left" w:pos="765"/>
          <w:tab w:val="left" w:pos="1110"/>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pomieszczenie porządkowe do przechowywania sprzętu porządkowego</w:t>
      </w:r>
      <w:r w:rsidR="00972762">
        <w:rPr>
          <w:rFonts w:ascii="Arial" w:hAnsi="Arial" w:cs="Arial"/>
          <w:sz w:val="22"/>
          <w:szCs w:val="22"/>
        </w:rPr>
        <w:br/>
      </w:r>
      <w:r w:rsidRPr="001C667F">
        <w:rPr>
          <w:rFonts w:ascii="Arial" w:hAnsi="Arial" w:cs="Arial"/>
          <w:sz w:val="22"/>
          <w:szCs w:val="22"/>
        </w:rPr>
        <w:t>i środków czystościowych, dezynfekujących oraz zapasów środków do higieny osobistej (miejsce to powinno być zabezpieczone przed dostępem os</w:t>
      </w:r>
      <w:r w:rsidR="00972762">
        <w:rPr>
          <w:rFonts w:ascii="Arial" w:hAnsi="Arial" w:cs="Arial"/>
          <w:sz w:val="22"/>
          <w:szCs w:val="22"/>
        </w:rPr>
        <w:t>ób niepowołanych);</w:t>
      </w:r>
    </w:p>
    <w:p w:rsidR="001C667F" w:rsidRPr="001C667F" w:rsidRDefault="001C667F" w:rsidP="004415A8">
      <w:pPr>
        <w:widowControl w:val="0"/>
        <w:numPr>
          <w:ilvl w:val="0"/>
          <w:numId w:val="12"/>
        </w:numPr>
        <w:tabs>
          <w:tab w:val="left" w:pos="765"/>
          <w:tab w:val="left" w:pos="1110"/>
        </w:tabs>
        <w:overflowPunct/>
        <w:autoSpaceDE/>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pomieszczenie do prania i suszenia mokrej</w:t>
      </w:r>
      <w:r w:rsidR="00972762">
        <w:rPr>
          <w:rFonts w:ascii="Arial" w:eastAsia="Calibri" w:hAnsi="Arial" w:cs="Arial"/>
          <w:sz w:val="22"/>
          <w:szCs w:val="22"/>
        </w:rPr>
        <w:t xml:space="preserve"> odzieży uczestników wypoczynku;</w:t>
      </w:r>
    </w:p>
    <w:p w:rsidR="001C667F" w:rsidRPr="001C667F" w:rsidRDefault="001C667F" w:rsidP="004415A8">
      <w:pPr>
        <w:widowControl w:val="0"/>
        <w:numPr>
          <w:ilvl w:val="0"/>
          <w:numId w:val="12"/>
        </w:numPr>
        <w:tabs>
          <w:tab w:val="left" w:pos="765"/>
          <w:tab w:val="left" w:pos="1110"/>
        </w:tabs>
        <w:overflowPunct/>
        <w:spacing w:before="120" w:after="120"/>
        <w:textAlignment w:val="auto"/>
        <w:rPr>
          <w:rFonts w:ascii="Arial" w:eastAsia="Calibri" w:hAnsi="Arial" w:cs="Arial"/>
          <w:sz w:val="22"/>
          <w:szCs w:val="22"/>
        </w:rPr>
      </w:pPr>
      <w:r w:rsidRPr="001C667F">
        <w:rPr>
          <w:rFonts w:ascii="Arial" w:eastAsia="Calibri" w:hAnsi="Arial" w:cs="Arial"/>
          <w:sz w:val="22"/>
          <w:szCs w:val="22"/>
        </w:rPr>
        <w:t>pomieszczenie na brudną i czystą bieliznę pościelową.</w:t>
      </w:r>
    </w:p>
    <w:p w:rsidR="001C667F" w:rsidRPr="001C667F" w:rsidRDefault="001C667F" w:rsidP="00E42EE4">
      <w:pPr>
        <w:spacing w:before="120" w:after="120"/>
        <w:jc w:val="both"/>
        <w:rPr>
          <w:rFonts w:ascii="Arial" w:hAnsi="Arial" w:cs="Arial"/>
          <w:b/>
          <w:sz w:val="22"/>
          <w:szCs w:val="22"/>
        </w:rPr>
      </w:pPr>
      <w:r w:rsidRPr="001C667F">
        <w:rPr>
          <w:rFonts w:ascii="Arial" w:hAnsi="Arial" w:cs="Arial"/>
          <w:b/>
          <w:sz w:val="22"/>
          <w:szCs w:val="22"/>
        </w:rPr>
        <w:t>VII. Warunki do uprawiania sportu i rekreacji:</w:t>
      </w:r>
    </w:p>
    <w:p w:rsidR="001C667F" w:rsidRPr="001C667F" w:rsidRDefault="001C667F" w:rsidP="004415A8">
      <w:pPr>
        <w:widowControl w:val="0"/>
        <w:numPr>
          <w:ilvl w:val="0"/>
          <w:numId w:val="55"/>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urządzenia i sprzęt sportowy powinny być w dobrym stanie sanitarno-</w:t>
      </w:r>
      <w:r w:rsidR="00972762">
        <w:rPr>
          <w:rFonts w:ascii="Arial" w:hAnsi="Arial" w:cs="Arial"/>
          <w:sz w:val="22"/>
          <w:szCs w:val="22"/>
        </w:rPr>
        <w:t>technicznym (sprawne i czyste);</w:t>
      </w:r>
    </w:p>
    <w:p w:rsidR="001C667F" w:rsidRPr="001C667F" w:rsidRDefault="001C667F" w:rsidP="004415A8">
      <w:pPr>
        <w:widowControl w:val="0"/>
        <w:numPr>
          <w:ilvl w:val="0"/>
          <w:numId w:val="55"/>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nawierzchnie boisk i placów rekreacyjnych powinny być równe i utrzymane w dobrym stanie technicznym; </w:t>
      </w:r>
    </w:p>
    <w:p w:rsidR="001C667F" w:rsidRPr="001C667F" w:rsidRDefault="001C667F" w:rsidP="004415A8">
      <w:pPr>
        <w:widowControl w:val="0"/>
        <w:numPr>
          <w:ilvl w:val="0"/>
          <w:numId w:val="55"/>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bramki i kosze do gry oraz inne urządzenia terenowe powinny być stabilne i</w:t>
      </w:r>
      <w:r w:rsidR="00972762">
        <w:rPr>
          <w:rFonts w:ascii="Arial" w:hAnsi="Arial" w:cs="Arial"/>
          <w:sz w:val="22"/>
          <w:szCs w:val="22"/>
        </w:rPr>
        <w:t xml:space="preserve"> na stałe umocowane do podłoża;</w:t>
      </w:r>
    </w:p>
    <w:p w:rsidR="001C667F" w:rsidRPr="001C667F" w:rsidRDefault="001C667F" w:rsidP="004415A8">
      <w:pPr>
        <w:widowControl w:val="0"/>
        <w:numPr>
          <w:ilvl w:val="0"/>
          <w:numId w:val="55"/>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w salach i na boiskach oraz w miejscach wyznaczonych do uprawiania ćwiczeń fizycznych, gier i zabaw powinny być umieszczone tablice informacyjne określające zasady </w:t>
      </w:r>
      <w:r w:rsidRPr="001C667F">
        <w:rPr>
          <w:rFonts w:ascii="Arial" w:hAnsi="Arial" w:cs="Arial"/>
          <w:sz w:val="22"/>
          <w:szCs w:val="22"/>
        </w:rPr>
        <w:lastRenderedPageBreak/>
        <w:t>bezpiecznego użytkowania</w:t>
      </w:r>
      <w:r w:rsidR="00972762">
        <w:rPr>
          <w:rFonts w:ascii="Arial" w:hAnsi="Arial" w:cs="Arial"/>
          <w:sz w:val="22"/>
          <w:szCs w:val="22"/>
        </w:rPr>
        <w:t xml:space="preserve"> urządzeń i sprzętu sportowego.</w:t>
      </w:r>
    </w:p>
    <w:p w:rsidR="001C667F" w:rsidRPr="001C667F" w:rsidRDefault="001C667F" w:rsidP="001C667F">
      <w:pPr>
        <w:spacing w:before="113" w:line="100" w:lineRule="atLeast"/>
        <w:jc w:val="both"/>
        <w:rPr>
          <w:rFonts w:ascii="Arial" w:hAnsi="Arial" w:cs="Arial"/>
          <w:b/>
          <w:sz w:val="22"/>
          <w:szCs w:val="22"/>
        </w:rPr>
      </w:pPr>
      <w:r w:rsidRPr="001C667F">
        <w:rPr>
          <w:rFonts w:ascii="Arial" w:hAnsi="Arial" w:cs="Arial"/>
          <w:b/>
          <w:sz w:val="22"/>
          <w:szCs w:val="22"/>
        </w:rPr>
        <w:t>VIII. Opieka medyczna:</w:t>
      </w:r>
    </w:p>
    <w:p w:rsidR="001C667F" w:rsidRPr="001C667F" w:rsidRDefault="001C667F" w:rsidP="004415A8">
      <w:pPr>
        <w:widowControl w:val="0"/>
        <w:numPr>
          <w:ilvl w:val="0"/>
          <w:numId w:val="56"/>
        </w:numPr>
        <w:overflowPunct/>
        <w:autoSpaceDE/>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 xml:space="preserve">organizator jest zobowiązany zapewnić bezpieczne i higieniczne warunki w czasie wypoczynku m.in. poprzez zapewnienie uczestnikom wypoczynku </w:t>
      </w:r>
      <w:r w:rsidR="00AD29CA">
        <w:rPr>
          <w:rFonts w:ascii="Arial" w:eastAsia="Calibri" w:hAnsi="Arial" w:cs="Arial"/>
          <w:sz w:val="22"/>
          <w:szCs w:val="22"/>
        </w:rPr>
        <w:t xml:space="preserve">dostępu do </w:t>
      </w:r>
      <w:r w:rsidRPr="001C667F">
        <w:rPr>
          <w:rFonts w:ascii="Arial" w:eastAsia="Calibri" w:hAnsi="Arial" w:cs="Arial"/>
          <w:sz w:val="22"/>
          <w:szCs w:val="22"/>
        </w:rPr>
        <w:t>opieki medycznej (lekarz, pielęgniarka, ratownik medyczny) całodobowo w miejscu wypoczynku lub doraźnie w pobliskich podmiotach leczniczych;</w:t>
      </w:r>
    </w:p>
    <w:p w:rsidR="001C667F" w:rsidRPr="001C667F" w:rsidRDefault="001C667F" w:rsidP="004415A8">
      <w:pPr>
        <w:widowControl w:val="0"/>
        <w:numPr>
          <w:ilvl w:val="0"/>
          <w:numId w:val="56"/>
        </w:numPr>
        <w:overflowPunct/>
        <w:autoSpaceDE/>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istotnym elementem zabezpieczenia medycznego jest wydzielenie izolatki (oddzielnej dla dziewcząt i chłopców, z dostępem do oddzielnego węzła sanitarnego lub możliwością wydzielenia węzła sanitarnego tylko na potrzeby osób korzystających z izolatki);</w:t>
      </w:r>
    </w:p>
    <w:p w:rsidR="001C667F" w:rsidRPr="001C667F" w:rsidRDefault="001C667F" w:rsidP="004415A8">
      <w:pPr>
        <w:widowControl w:val="0"/>
        <w:numPr>
          <w:ilvl w:val="0"/>
          <w:numId w:val="56"/>
        </w:numPr>
        <w:overflowPunct/>
        <w:autoSpaceDE/>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personel medyczny lub kierownik wypoczynku powinien:</w:t>
      </w:r>
    </w:p>
    <w:p w:rsidR="001C667F" w:rsidRPr="001C667F" w:rsidRDefault="001C667F" w:rsidP="004415A8">
      <w:pPr>
        <w:widowControl w:val="0"/>
        <w:numPr>
          <w:ilvl w:val="0"/>
          <w:numId w:val="13"/>
        </w:numPr>
        <w:tabs>
          <w:tab w:val="left" w:pos="15"/>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pr</w:t>
      </w:r>
      <w:r w:rsidR="00972762">
        <w:rPr>
          <w:rFonts w:ascii="Arial" w:eastAsia="Calibri" w:hAnsi="Arial" w:cs="Arial"/>
          <w:sz w:val="22"/>
          <w:szCs w:val="22"/>
        </w:rPr>
        <w:t>owadzić zeszyt porad i zabiegów;</w:t>
      </w:r>
    </w:p>
    <w:p w:rsidR="001C667F" w:rsidRPr="001C667F" w:rsidRDefault="001C667F" w:rsidP="004415A8">
      <w:pPr>
        <w:widowControl w:val="0"/>
        <w:numPr>
          <w:ilvl w:val="0"/>
          <w:numId w:val="13"/>
        </w:numPr>
        <w:tabs>
          <w:tab w:val="left" w:pos="15"/>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prowadzić zeszyt ch</w:t>
      </w:r>
      <w:r w:rsidR="00972762">
        <w:rPr>
          <w:rFonts w:ascii="Arial" w:eastAsia="Calibri" w:hAnsi="Arial" w:cs="Arial"/>
          <w:sz w:val="22"/>
          <w:szCs w:val="22"/>
        </w:rPr>
        <w:t>orych przebywających w izolatce;</w:t>
      </w:r>
    </w:p>
    <w:p w:rsidR="001C667F" w:rsidRPr="001C667F" w:rsidRDefault="001C667F" w:rsidP="004415A8">
      <w:pPr>
        <w:widowControl w:val="0"/>
        <w:numPr>
          <w:ilvl w:val="0"/>
          <w:numId w:val="13"/>
        </w:numPr>
        <w:tabs>
          <w:tab w:val="left" w:pos="15"/>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posiadać karty kwalifikacyjne uczestników;</w:t>
      </w:r>
    </w:p>
    <w:p w:rsidR="001C667F" w:rsidRPr="001C667F" w:rsidRDefault="001C667F" w:rsidP="004415A8">
      <w:pPr>
        <w:widowControl w:val="0"/>
        <w:numPr>
          <w:ilvl w:val="0"/>
          <w:numId w:val="13"/>
        </w:numPr>
        <w:tabs>
          <w:tab w:val="left" w:pos="15"/>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posiadać dokumentację medycz</w:t>
      </w:r>
      <w:r w:rsidR="00972762">
        <w:rPr>
          <w:rFonts w:ascii="Arial" w:eastAsia="Calibri" w:hAnsi="Arial" w:cs="Arial"/>
          <w:sz w:val="22"/>
          <w:szCs w:val="22"/>
        </w:rPr>
        <w:t>n</w:t>
      </w:r>
      <w:r w:rsidRPr="001C667F">
        <w:rPr>
          <w:rFonts w:ascii="Arial" w:eastAsia="Calibri" w:hAnsi="Arial" w:cs="Arial"/>
          <w:sz w:val="22"/>
          <w:szCs w:val="22"/>
        </w:rPr>
        <w:t>ą personelu z badań do celów sanitarno-epidemiologicznych, to jest orzeczenia lekarskie o zdolności do wykonywania prac, przy wykonywaniu</w:t>
      </w:r>
      <w:r w:rsidR="00EF0B72">
        <w:rPr>
          <w:rFonts w:ascii="Arial" w:eastAsia="Calibri" w:hAnsi="Arial" w:cs="Arial"/>
          <w:sz w:val="22"/>
          <w:szCs w:val="22"/>
        </w:rPr>
        <w:t>,</w:t>
      </w:r>
      <w:r w:rsidRPr="001C667F">
        <w:rPr>
          <w:rFonts w:ascii="Arial" w:eastAsia="Calibri" w:hAnsi="Arial" w:cs="Arial"/>
          <w:sz w:val="22"/>
          <w:szCs w:val="22"/>
        </w:rPr>
        <w:t xml:space="preserve"> których istnieje możliwość przeniesienia zakażenia lub</w:t>
      </w:r>
      <w:r w:rsidR="00972762">
        <w:rPr>
          <w:rFonts w:ascii="Arial" w:eastAsia="Calibri" w:hAnsi="Arial" w:cs="Arial"/>
          <w:sz w:val="22"/>
          <w:szCs w:val="22"/>
        </w:rPr>
        <w:t xml:space="preserve"> choroby zakaźnej na inne osoby;</w:t>
      </w:r>
    </w:p>
    <w:p w:rsidR="001C667F" w:rsidRPr="001C667F" w:rsidRDefault="001C667F" w:rsidP="004415A8">
      <w:pPr>
        <w:widowControl w:val="0"/>
        <w:numPr>
          <w:ilvl w:val="0"/>
          <w:numId w:val="57"/>
        </w:numPr>
        <w:overflowPunct/>
        <w:spacing w:before="57" w:line="100" w:lineRule="atLeast"/>
        <w:jc w:val="both"/>
        <w:textAlignment w:val="auto"/>
        <w:rPr>
          <w:rFonts w:ascii="Arial" w:eastAsia="Calibri" w:hAnsi="Arial" w:cs="Arial"/>
          <w:sz w:val="22"/>
          <w:szCs w:val="22"/>
        </w:rPr>
      </w:pPr>
      <w:r w:rsidRPr="001C667F">
        <w:rPr>
          <w:rFonts w:ascii="Arial" w:eastAsia="Calibri" w:hAnsi="Arial" w:cs="Arial"/>
          <w:sz w:val="22"/>
          <w:szCs w:val="22"/>
        </w:rPr>
        <w:t>organizator wypoczynku zapewnia apteczkę wyposażoną w środki do udzielania pierwszej pomocy wraz z instrukcją jej udzielania (dostępną o każdej porze), zabezpieczoną pr</w:t>
      </w:r>
      <w:r w:rsidR="00972762">
        <w:rPr>
          <w:rFonts w:ascii="Arial" w:eastAsia="Calibri" w:hAnsi="Arial" w:cs="Arial"/>
          <w:sz w:val="22"/>
          <w:szCs w:val="22"/>
        </w:rPr>
        <w:t>zed dostępem osób niepowołanych.</w:t>
      </w:r>
    </w:p>
    <w:p w:rsidR="001C667F" w:rsidRPr="001C667F" w:rsidRDefault="001C667F" w:rsidP="001C667F">
      <w:pPr>
        <w:spacing w:before="113" w:line="100" w:lineRule="atLeast"/>
        <w:jc w:val="both"/>
        <w:rPr>
          <w:rFonts w:ascii="Arial" w:hAnsi="Arial" w:cs="Arial"/>
          <w:b/>
          <w:sz w:val="22"/>
          <w:szCs w:val="22"/>
        </w:rPr>
      </w:pPr>
      <w:r w:rsidRPr="001C667F">
        <w:rPr>
          <w:rFonts w:ascii="Arial" w:hAnsi="Arial" w:cs="Arial"/>
          <w:b/>
          <w:sz w:val="22"/>
          <w:szCs w:val="22"/>
        </w:rPr>
        <w:t>IX. Palenie tytoniu:</w:t>
      </w:r>
    </w:p>
    <w:p w:rsidR="001C667F" w:rsidRDefault="001C667F" w:rsidP="001C667F">
      <w:pPr>
        <w:spacing w:before="57" w:line="100" w:lineRule="atLeast"/>
        <w:jc w:val="both"/>
        <w:rPr>
          <w:rFonts w:ascii="Arial" w:eastAsia="Calibri" w:hAnsi="Arial" w:cs="Arial"/>
          <w:sz w:val="22"/>
          <w:szCs w:val="22"/>
        </w:rPr>
      </w:pPr>
      <w:r w:rsidRPr="001C667F">
        <w:rPr>
          <w:rFonts w:ascii="Arial" w:eastAsia="Calibri" w:hAnsi="Arial" w:cs="Arial"/>
          <w:sz w:val="22"/>
          <w:szCs w:val="22"/>
        </w:rPr>
        <w:t xml:space="preserve">Obszar ten reguluje ustawa z dnia 9 listopada 1995r. o ochronie zdrowia przed następstwami używania tytoniu i wyrobów tytoniowych (Dz. U. z 1996 r. </w:t>
      </w:r>
      <w:r w:rsidR="00C069F8">
        <w:rPr>
          <w:rFonts w:ascii="Arial" w:eastAsia="Calibri" w:hAnsi="Arial" w:cs="Arial"/>
          <w:sz w:val="22"/>
          <w:szCs w:val="22"/>
        </w:rPr>
        <w:t>N</w:t>
      </w:r>
      <w:r w:rsidRPr="001C667F">
        <w:rPr>
          <w:rFonts w:ascii="Arial" w:eastAsia="Calibri" w:hAnsi="Arial" w:cs="Arial"/>
          <w:sz w:val="22"/>
          <w:szCs w:val="22"/>
        </w:rPr>
        <w:t>r 10 poz. 55 z późn. zm.). Z jej zapisów wynika, że palenia wy</w:t>
      </w:r>
      <w:r w:rsidR="002C7D11">
        <w:rPr>
          <w:rFonts w:ascii="Arial" w:eastAsia="Calibri" w:hAnsi="Arial" w:cs="Arial"/>
          <w:sz w:val="22"/>
          <w:szCs w:val="22"/>
        </w:rPr>
        <w:t xml:space="preserve">robów tytoniowych zabrania się </w:t>
      </w:r>
      <w:r w:rsidRPr="001C667F">
        <w:rPr>
          <w:rFonts w:ascii="Arial" w:eastAsia="Calibri" w:hAnsi="Arial" w:cs="Arial"/>
          <w:sz w:val="22"/>
          <w:szCs w:val="22"/>
        </w:rPr>
        <w:t>między innymi</w:t>
      </w:r>
      <w:r w:rsidR="005F4E9F">
        <w:rPr>
          <w:rFonts w:ascii="Arial" w:eastAsia="Calibri" w:hAnsi="Arial" w:cs="Arial"/>
          <w:sz w:val="22"/>
          <w:szCs w:val="22"/>
        </w:rPr>
        <w:br/>
      </w:r>
      <w:r w:rsidRPr="001C667F">
        <w:rPr>
          <w:rFonts w:ascii="Arial" w:eastAsia="Calibri" w:hAnsi="Arial" w:cs="Arial"/>
          <w:sz w:val="22"/>
          <w:szCs w:val="22"/>
        </w:rPr>
        <w:t>w pomieszczeniach wypoczynku. Zaś w widocznych miejscach na terenie obiektu zorganizowanego wypoczynku dzieci i młodzieży, należy umieścić oznaczenia słowne</w:t>
      </w:r>
      <w:r w:rsidR="005F4E9F">
        <w:rPr>
          <w:rFonts w:ascii="Arial" w:eastAsia="Calibri" w:hAnsi="Arial" w:cs="Arial"/>
          <w:sz w:val="22"/>
          <w:szCs w:val="22"/>
        </w:rPr>
        <w:br/>
      </w:r>
      <w:r w:rsidRPr="001C667F">
        <w:rPr>
          <w:rFonts w:ascii="Arial" w:eastAsia="Calibri" w:hAnsi="Arial" w:cs="Arial"/>
          <w:sz w:val="22"/>
          <w:szCs w:val="22"/>
        </w:rPr>
        <w:t>i graficzne informujące o zakazie palenia wyrobów tytoniowych.</w:t>
      </w:r>
    </w:p>
    <w:p w:rsidR="002C7D11" w:rsidRPr="00E42EE4" w:rsidRDefault="002C7D11" w:rsidP="001C667F">
      <w:pPr>
        <w:spacing w:before="57" w:line="100" w:lineRule="atLeast"/>
        <w:jc w:val="both"/>
        <w:rPr>
          <w:rFonts w:ascii="Arial" w:eastAsia="Calibri" w:hAnsi="Arial" w:cs="Arial"/>
          <w:szCs w:val="24"/>
        </w:rPr>
      </w:pPr>
    </w:p>
    <w:p w:rsidR="0067236E" w:rsidRPr="0067236E" w:rsidRDefault="0067236E" w:rsidP="0067236E">
      <w:pPr>
        <w:pStyle w:val="Nagwek3"/>
        <w:rPr>
          <w:rFonts w:eastAsia="Calibri"/>
        </w:rPr>
      </w:pPr>
      <w:bookmarkStart w:id="7" w:name="_Toc448235768"/>
      <w:r>
        <w:rPr>
          <w:rFonts w:eastAsia="Calibri"/>
        </w:rPr>
        <w:t>1.2.</w:t>
      </w:r>
      <w:r w:rsidR="000768AC">
        <w:rPr>
          <w:rFonts w:eastAsia="Calibri"/>
        </w:rPr>
        <w:t>4</w:t>
      </w:r>
      <w:r>
        <w:rPr>
          <w:rFonts w:eastAsia="Calibri"/>
        </w:rPr>
        <w:t xml:space="preserve"> </w:t>
      </w:r>
      <w:r w:rsidRPr="0067236E">
        <w:rPr>
          <w:rFonts w:eastAsia="Calibri"/>
        </w:rPr>
        <w:t>Warunki</w:t>
      </w:r>
      <w:r>
        <w:rPr>
          <w:rFonts w:eastAsia="Calibri"/>
        </w:rPr>
        <w:t xml:space="preserve"> higieniczno</w:t>
      </w:r>
      <w:r w:rsidR="00EA1517">
        <w:rPr>
          <w:rFonts w:eastAsia="Calibri"/>
        </w:rPr>
        <w:t>-</w:t>
      </w:r>
      <w:r>
        <w:rPr>
          <w:rFonts w:eastAsia="Calibri"/>
        </w:rPr>
        <w:t>sanitarne dla obozów pod namiotami.</w:t>
      </w:r>
      <w:bookmarkEnd w:id="7"/>
    </w:p>
    <w:p w:rsidR="0067236E" w:rsidRPr="00E42EE4" w:rsidRDefault="0067236E" w:rsidP="001C667F">
      <w:pPr>
        <w:spacing w:before="57" w:line="100" w:lineRule="atLeast"/>
        <w:jc w:val="both"/>
        <w:rPr>
          <w:rFonts w:eastAsia="Calibri"/>
          <w:sz w:val="22"/>
          <w:szCs w:val="22"/>
        </w:rPr>
      </w:pPr>
    </w:p>
    <w:p w:rsidR="001C667F" w:rsidRPr="00B533F0" w:rsidRDefault="001C667F" w:rsidP="001C667F">
      <w:pPr>
        <w:spacing w:line="100" w:lineRule="atLeast"/>
        <w:jc w:val="both"/>
        <w:rPr>
          <w:rFonts w:ascii="Arial" w:hAnsi="Arial" w:cs="Arial"/>
          <w:i/>
          <w:sz w:val="22"/>
          <w:szCs w:val="22"/>
        </w:rPr>
      </w:pPr>
      <w:r w:rsidRPr="001C667F">
        <w:rPr>
          <w:rFonts w:ascii="Arial" w:hAnsi="Arial" w:cs="Arial"/>
          <w:sz w:val="22"/>
          <w:szCs w:val="22"/>
        </w:rPr>
        <w:t xml:space="preserve">Podstawowe wymagania higieniczno-sanitarne podczas wypoczynku dzieci i młodzieży prowadzonego w formie stacjonarnych obozów pod namiotami, bez stałej infrastruktury określa </w:t>
      </w:r>
      <w:r w:rsidRPr="00B533F0">
        <w:rPr>
          <w:rFonts w:ascii="Arial" w:hAnsi="Arial" w:cs="Arial"/>
          <w:i/>
          <w:sz w:val="22"/>
          <w:szCs w:val="22"/>
        </w:rPr>
        <w:t>Instrukcja Głównego Inspektora Sanitarnego w sprawie wymagań higieniczno-sanitarnych dla stacjonarnych obozów pod namiotami z czerwca 2010 roku.</w:t>
      </w:r>
    </w:p>
    <w:p w:rsidR="001C667F" w:rsidRPr="001C667F" w:rsidRDefault="001C667F" w:rsidP="00941A81">
      <w:pPr>
        <w:spacing w:before="120" w:after="120"/>
        <w:jc w:val="both"/>
        <w:rPr>
          <w:rFonts w:ascii="Arial" w:hAnsi="Arial" w:cs="Arial"/>
          <w:sz w:val="22"/>
          <w:szCs w:val="22"/>
        </w:rPr>
      </w:pPr>
      <w:r w:rsidRPr="001C667F">
        <w:rPr>
          <w:rFonts w:ascii="Arial" w:hAnsi="Arial" w:cs="Arial"/>
          <w:sz w:val="22"/>
          <w:szCs w:val="22"/>
        </w:rPr>
        <w:t>Obóz powinien być zlokalizowany z dala od obiektów uciążliwych dla otoczenia oraz z</w:t>
      </w:r>
      <w:r w:rsidR="0078582F">
        <w:rPr>
          <w:rFonts w:ascii="Arial" w:hAnsi="Arial" w:cs="Arial"/>
          <w:sz w:val="22"/>
          <w:szCs w:val="22"/>
        </w:rPr>
        <w:t xml:space="preserve"> </w:t>
      </w:r>
      <w:r w:rsidRPr="001C667F">
        <w:rPr>
          <w:rFonts w:ascii="Arial" w:hAnsi="Arial" w:cs="Arial"/>
          <w:sz w:val="22"/>
          <w:szCs w:val="22"/>
        </w:rPr>
        <w:t>dala od wód zalewowych. Wielkość terenu powinna umożliwić swobodne rozbicie obozu</w:t>
      </w:r>
      <w:r w:rsidR="00E13C13">
        <w:rPr>
          <w:rFonts w:ascii="Arial" w:hAnsi="Arial" w:cs="Arial"/>
          <w:sz w:val="22"/>
          <w:szCs w:val="22"/>
        </w:rPr>
        <w:br/>
      </w:r>
      <w:r w:rsidRPr="001C667F">
        <w:rPr>
          <w:rFonts w:ascii="Arial" w:hAnsi="Arial" w:cs="Arial"/>
          <w:sz w:val="22"/>
          <w:szCs w:val="22"/>
        </w:rPr>
        <w:t>z</w:t>
      </w:r>
      <w:r>
        <w:t xml:space="preserve"> </w:t>
      </w:r>
      <w:r w:rsidRPr="001C667F">
        <w:rPr>
          <w:rFonts w:ascii="Arial" w:hAnsi="Arial" w:cs="Arial"/>
          <w:sz w:val="22"/>
          <w:szCs w:val="22"/>
        </w:rPr>
        <w:t>należytym przestrzennym rozmieszczeniem części mieszkalnej, sanitarnej, części żywieniowej, terenów sportowych i rekreacyjnych.</w:t>
      </w:r>
    </w:p>
    <w:p w:rsidR="001C667F" w:rsidRPr="001C667F" w:rsidRDefault="001C667F" w:rsidP="00941A81">
      <w:pPr>
        <w:spacing w:before="120" w:after="120"/>
        <w:jc w:val="both"/>
        <w:rPr>
          <w:rFonts w:ascii="Arial" w:hAnsi="Arial" w:cs="Arial"/>
          <w:b/>
          <w:sz w:val="22"/>
          <w:szCs w:val="22"/>
        </w:rPr>
      </w:pPr>
      <w:r w:rsidRPr="001C667F">
        <w:rPr>
          <w:rFonts w:ascii="Arial" w:hAnsi="Arial" w:cs="Arial"/>
          <w:b/>
          <w:sz w:val="22"/>
          <w:szCs w:val="22"/>
        </w:rPr>
        <w:t>I. Część mieszkalna obozu:</w:t>
      </w:r>
    </w:p>
    <w:p w:rsidR="001C667F" w:rsidRP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składa się z namiotów mieszkalnych uczestników, namiotów opiekunów, świetlicy oraz namiotów zespołu medycznego; </w:t>
      </w:r>
    </w:p>
    <w:p w:rsidR="001C667F" w:rsidRP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namioty powinny być ustawione w miejscach bezpiecznych, suchych, osłoniętych od wiatru, umożliwiających swobodny odpływ wód opadowych; </w:t>
      </w:r>
    </w:p>
    <w:p w:rsidR="001C667F" w:rsidRP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odległość między namiotami powinna umożliwiać swobodne przejście; </w:t>
      </w:r>
    </w:p>
    <w:p w:rsidR="001C667F" w:rsidRP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każdy namiot powinien być kompletnie olinowany; sąsiadujące ze sobą namioty nie mogą być połączone wspólnymi linami;</w:t>
      </w:r>
    </w:p>
    <w:p w:rsidR="001C667F" w:rsidRP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w namiocie powinna mieszkać taka liczba osób, by zachować wymagania sanitarne</w:t>
      </w:r>
      <w:r w:rsidR="00F534B5">
        <w:rPr>
          <w:rFonts w:ascii="Arial" w:hAnsi="Arial" w:cs="Arial"/>
          <w:sz w:val="22"/>
          <w:szCs w:val="22"/>
        </w:rPr>
        <w:br/>
      </w:r>
      <w:r w:rsidRPr="001C667F">
        <w:rPr>
          <w:rFonts w:ascii="Arial" w:hAnsi="Arial" w:cs="Arial"/>
          <w:sz w:val="22"/>
          <w:szCs w:val="22"/>
        </w:rPr>
        <w:t xml:space="preserve">i zdrowotne, a w szczególności, aby mogła zostać zachowana odpowiednia wymiana powietrza oraz swobodny dostęp do kanadyjki, łóżka polowego, pryczy lub innego miejsca </w:t>
      </w:r>
      <w:r w:rsidRPr="001C667F">
        <w:rPr>
          <w:rFonts w:ascii="Arial" w:hAnsi="Arial" w:cs="Arial"/>
          <w:sz w:val="22"/>
          <w:szCs w:val="22"/>
        </w:rPr>
        <w:lastRenderedPageBreak/>
        <w:t>spania z zachowaniem swobodnego dostępu dla każdej osoby przynajmniej</w:t>
      </w:r>
      <w:r w:rsidR="00F534B5">
        <w:rPr>
          <w:rFonts w:ascii="Arial" w:hAnsi="Arial" w:cs="Arial"/>
          <w:sz w:val="22"/>
          <w:szCs w:val="22"/>
        </w:rPr>
        <w:br/>
      </w:r>
      <w:r w:rsidRPr="001C667F">
        <w:rPr>
          <w:rFonts w:ascii="Arial" w:hAnsi="Arial" w:cs="Arial"/>
          <w:sz w:val="22"/>
          <w:szCs w:val="22"/>
        </w:rPr>
        <w:t xml:space="preserve">z jednej strony, a szerokość przejścia między nimi powinna wynosić co najmniej 50 cm. Zabronione jest budowanie pryczy zbiorowych; </w:t>
      </w:r>
    </w:p>
    <w:p w:rsidR="001C667F" w:rsidRP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namioty mieszkalne powinny być wyposażone w wieszaki na ubrania i ręczniki oraz półki na plecaki i inne przedmioty (przybory toaletowe, obuwie itp.); nie wolno przechowywać rzeczy bezpośrednio na ziemi, </w:t>
      </w:r>
      <w:r w:rsidR="005E7918">
        <w:rPr>
          <w:rFonts w:ascii="Arial" w:hAnsi="Arial" w:cs="Arial"/>
          <w:sz w:val="22"/>
          <w:szCs w:val="22"/>
        </w:rPr>
        <w:t>wieszać</w:t>
      </w:r>
      <w:r w:rsidRPr="001C667F">
        <w:rPr>
          <w:rFonts w:ascii="Arial" w:hAnsi="Arial" w:cs="Arial"/>
          <w:sz w:val="22"/>
          <w:szCs w:val="22"/>
        </w:rPr>
        <w:t xml:space="preserve"> ich na taśmach przymocowanych do płacht namiotowych lub na linkach namiotowych. Namioty należy codziennie wietrzyć, podwijając ich poły;</w:t>
      </w:r>
    </w:p>
    <w:p w:rsidR="001C667F" w:rsidRP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na świetlicę, w której prowadzone będą zajęcia z uczestnikami można przeznaczyć duży namiot lub zbudować nad takim miejscem zadaszenie;</w:t>
      </w:r>
    </w:p>
    <w:p w:rsidR="001C667F" w:rsidRDefault="001C667F" w:rsidP="004415A8">
      <w:pPr>
        <w:widowControl w:val="0"/>
        <w:numPr>
          <w:ilvl w:val="0"/>
          <w:numId w:val="58"/>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w pobliżu namiotów w miejscu dobrze nasłonecznionym i przewiewnym należy zbudować suszarnię przeznaczoną do suszenia mokrych ubrań, ręczników, itp.</w:t>
      </w:r>
    </w:p>
    <w:p w:rsidR="001C667F" w:rsidRPr="001C667F" w:rsidRDefault="001C667F" w:rsidP="001C667F">
      <w:pPr>
        <w:spacing w:before="113" w:line="100" w:lineRule="atLeast"/>
        <w:jc w:val="both"/>
        <w:rPr>
          <w:rFonts w:ascii="Arial" w:hAnsi="Arial" w:cs="Arial"/>
          <w:b/>
          <w:sz w:val="22"/>
          <w:szCs w:val="22"/>
        </w:rPr>
      </w:pPr>
      <w:r w:rsidRPr="001C667F">
        <w:rPr>
          <w:rFonts w:ascii="Arial" w:hAnsi="Arial" w:cs="Arial"/>
          <w:b/>
          <w:sz w:val="22"/>
          <w:szCs w:val="22"/>
        </w:rPr>
        <w:t>II. Urządzenia sanitarne obozu i dbałość o higienę:</w:t>
      </w:r>
    </w:p>
    <w:p w:rsidR="001C667F" w:rsidRPr="001C667F" w:rsidRDefault="001C667F" w:rsidP="004415A8">
      <w:pPr>
        <w:widowControl w:val="0"/>
        <w:numPr>
          <w:ilvl w:val="0"/>
          <w:numId w:val="59"/>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na obozie należy zapewnić właściwą lokalizację, urządzenie i stan higieniczny obiektów sanitarnych tzn. umywalni, sanitariatów ekologicznych, ustępów stałych, latryn;</w:t>
      </w:r>
    </w:p>
    <w:p w:rsidR="002B3DE2" w:rsidRDefault="001C667F" w:rsidP="004415A8">
      <w:pPr>
        <w:widowControl w:val="0"/>
        <w:numPr>
          <w:ilvl w:val="0"/>
          <w:numId w:val="59"/>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uczestnicy obozu powinni mieć warunki do utrzymania higieny osobiste</w:t>
      </w:r>
      <w:r w:rsidR="00466FF4">
        <w:rPr>
          <w:rFonts w:ascii="Arial" w:hAnsi="Arial" w:cs="Arial"/>
          <w:sz w:val="22"/>
          <w:szCs w:val="22"/>
        </w:rPr>
        <w:t>,</w:t>
      </w:r>
      <w:r w:rsidRPr="001C667F">
        <w:rPr>
          <w:rFonts w:ascii="Arial" w:hAnsi="Arial" w:cs="Arial"/>
          <w:sz w:val="22"/>
          <w:szCs w:val="22"/>
        </w:rPr>
        <w:t xml:space="preserve"> w tym dostęp</w:t>
      </w:r>
      <w:r w:rsidR="00466FF4">
        <w:rPr>
          <w:rFonts w:ascii="Arial" w:hAnsi="Arial" w:cs="Arial"/>
          <w:sz w:val="22"/>
          <w:szCs w:val="22"/>
        </w:rPr>
        <w:br/>
      </w:r>
      <w:r w:rsidRPr="001C667F">
        <w:rPr>
          <w:rFonts w:ascii="Arial" w:hAnsi="Arial" w:cs="Arial"/>
          <w:sz w:val="22"/>
          <w:szCs w:val="22"/>
        </w:rPr>
        <w:t>do zimnej i ciepłej wody;</w:t>
      </w:r>
    </w:p>
    <w:p w:rsidR="002B3DE2" w:rsidRPr="007765A4" w:rsidRDefault="002B3DE2" w:rsidP="004415A8">
      <w:pPr>
        <w:widowControl w:val="0"/>
        <w:numPr>
          <w:ilvl w:val="0"/>
          <w:numId w:val="59"/>
        </w:numPr>
        <w:overflowPunct/>
        <w:autoSpaceDE/>
        <w:spacing w:before="57" w:line="100" w:lineRule="atLeast"/>
        <w:jc w:val="both"/>
        <w:textAlignment w:val="auto"/>
        <w:rPr>
          <w:rFonts w:ascii="Arial" w:hAnsi="Arial" w:cs="Arial"/>
          <w:sz w:val="22"/>
          <w:szCs w:val="22"/>
        </w:rPr>
      </w:pPr>
      <w:r w:rsidRPr="007765A4">
        <w:rPr>
          <w:rFonts w:ascii="Arial" w:hAnsi="Arial" w:cs="Arial"/>
          <w:sz w:val="22"/>
          <w:szCs w:val="22"/>
        </w:rPr>
        <w:t>należy zorganizować oddzielne umywalnie dla dziewcząt i chłopców (można urządzić</w:t>
      </w:r>
      <w:r w:rsidRPr="007765A4">
        <w:rPr>
          <w:rFonts w:ascii="Arial" w:hAnsi="Arial" w:cs="Arial"/>
          <w:sz w:val="22"/>
          <w:szCs w:val="22"/>
        </w:rPr>
        <w:br/>
        <w:t>jedną umywalnię z wyodrębnieniem czasu korzystania przez dziewczęta i chłopców);</w:t>
      </w:r>
    </w:p>
    <w:p w:rsidR="001C667F" w:rsidRPr="001C667F" w:rsidRDefault="001C667F" w:rsidP="004415A8">
      <w:pPr>
        <w:widowControl w:val="0"/>
        <w:numPr>
          <w:ilvl w:val="0"/>
          <w:numId w:val="59"/>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umywalnia powinna być zadaszona i osłonięta od wiatru oraz powinna zapewniać intymność czynności higienicznych, dlatego wskazane jest wyposażenie umywalni</w:t>
      </w:r>
      <w:r w:rsidR="00882F3B">
        <w:rPr>
          <w:rFonts w:ascii="Arial" w:hAnsi="Arial" w:cs="Arial"/>
          <w:sz w:val="22"/>
          <w:szCs w:val="22"/>
        </w:rPr>
        <w:br/>
      </w:r>
      <w:r w:rsidRPr="001C667F">
        <w:rPr>
          <w:rFonts w:ascii="Arial" w:hAnsi="Arial" w:cs="Arial"/>
          <w:sz w:val="22"/>
          <w:szCs w:val="22"/>
        </w:rPr>
        <w:t>w zasłony lub kabiny;</w:t>
      </w:r>
    </w:p>
    <w:p w:rsidR="001C667F" w:rsidRPr="001C667F" w:rsidRDefault="001C667F" w:rsidP="004415A8">
      <w:pPr>
        <w:widowControl w:val="0"/>
        <w:numPr>
          <w:ilvl w:val="0"/>
          <w:numId w:val="59"/>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pomieszczenia sanitarne winny być zlokalizowane w odległości</w:t>
      </w:r>
      <w:r w:rsidR="002C7D11">
        <w:rPr>
          <w:rFonts w:ascii="Arial" w:hAnsi="Arial" w:cs="Arial"/>
          <w:sz w:val="22"/>
          <w:szCs w:val="22"/>
        </w:rPr>
        <w:t>,</w:t>
      </w:r>
      <w:r w:rsidRPr="001C667F">
        <w:rPr>
          <w:rFonts w:ascii="Arial" w:hAnsi="Arial" w:cs="Arial"/>
          <w:sz w:val="22"/>
          <w:szCs w:val="22"/>
        </w:rPr>
        <w:t xml:space="preserve"> co najmniej</w:t>
      </w:r>
      <w:r w:rsidR="00116858">
        <w:rPr>
          <w:rFonts w:ascii="Arial" w:hAnsi="Arial" w:cs="Arial"/>
          <w:sz w:val="22"/>
          <w:szCs w:val="22"/>
        </w:rPr>
        <w:br/>
      </w:r>
      <w:r w:rsidRPr="001C667F">
        <w:rPr>
          <w:rFonts w:ascii="Arial" w:hAnsi="Arial" w:cs="Arial"/>
          <w:sz w:val="22"/>
          <w:szCs w:val="22"/>
        </w:rPr>
        <w:t>15 metrów</w:t>
      </w:r>
      <w:r w:rsidR="00116858">
        <w:rPr>
          <w:rFonts w:ascii="Arial" w:hAnsi="Arial" w:cs="Arial"/>
          <w:sz w:val="22"/>
          <w:szCs w:val="22"/>
        </w:rPr>
        <w:t xml:space="preserve"> </w:t>
      </w:r>
      <w:r w:rsidRPr="001C667F">
        <w:rPr>
          <w:rFonts w:ascii="Arial" w:hAnsi="Arial" w:cs="Arial"/>
          <w:sz w:val="22"/>
          <w:szCs w:val="22"/>
        </w:rPr>
        <w:t>od części żywieniowej i części mieszkalnej obozu oraz co najmniej</w:t>
      </w:r>
      <w:r w:rsidR="00116858">
        <w:rPr>
          <w:rFonts w:ascii="Arial" w:hAnsi="Arial" w:cs="Arial"/>
          <w:sz w:val="22"/>
          <w:szCs w:val="22"/>
        </w:rPr>
        <w:br/>
      </w:r>
      <w:r w:rsidRPr="001C667F">
        <w:rPr>
          <w:rFonts w:ascii="Arial" w:hAnsi="Arial" w:cs="Arial"/>
          <w:sz w:val="22"/>
          <w:szCs w:val="22"/>
        </w:rPr>
        <w:t>20 metrów od miejsca pobierania wody;</w:t>
      </w:r>
    </w:p>
    <w:p w:rsidR="001C667F" w:rsidRPr="001C667F" w:rsidRDefault="001C667F" w:rsidP="004415A8">
      <w:pPr>
        <w:widowControl w:val="0"/>
        <w:numPr>
          <w:ilvl w:val="0"/>
          <w:numId w:val="59"/>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Pomieszczenia/namioty sanitarne wyposażyć należy w:</w:t>
      </w:r>
    </w:p>
    <w:p w:rsidR="001C667F" w:rsidRPr="001C667F" w:rsidRDefault="00F971C9" w:rsidP="004415A8">
      <w:pPr>
        <w:widowControl w:val="0"/>
        <w:numPr>
          <w:ilvl w:val="0"/>
          <w:numId w:val="14"/>
        </w:numPr>
        <w:tabs>
          <w:tab w:val="left" w:pos="15"/>
        </w:tabs>
        <w:overflowPunct/>
        <w:autoSpaceDE/>
        <w:spacing w:line="100" w:lineRule="atLeast"/>
        <w:jc w:val="both"/>
        <w:textAlignment w:val="auto"/>
        <w:rPr>
          <w:rFonts w:ascii="Arial" w:hAnsi="Arial" w:cs="Arial"/>
          <w:sz w:val="22"/>
          <w:szCs w:val="22"/>
        </w:rPr>
      </w:pPr>
      <w:r>
        <w:rPr>
          <w:rFonts w:ascii="Arial" w:hAnsi="Arial" w:cs="Arial"/>
          <w:sz w:val="22"/>
          <w:szCs w:val="22"/>
        </w:rPr>
        <w:t xml:space="preserve">odpowiednią </w:t>
      </w:r>
      <w:r w:rsidR="00EA7AD2">
        <w:rPr>
          <w:rFonts w:ascii="Arial" w:hAnsi="Arial" w:cs="Arial"/>
          <w:sz w:val="22"/>
          <w:szCs w:val="22"/>
        </w:rPr>
        <w:t>ilość miednic lub kranów;</w:t>
      </w:r>
    </w:p>
    <w:p w:rsidR="001C667F" w:rsidRPr="001C667F" w:rsidRDefault="001C667F" w:rsidP="004415A8">
      <w:pPr>
        <w:widowControl w:val="0"/>
        <w:numPr>
          <w:ilvl w:val="0"/>
          <w:numId w:val="14"/>
        </w:numPr>
        <w:tabs>
          <w:tab w:val="left" w:pos="1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pojemnik z przykryciem na zużyte</w:t>
      </w:r>
      <w:r w:rsidR="00EA7AD2">
        <w:rPr>
          <w:rFonts w:ascii="Arial" w:hAnsi="Arial" w:cs="Arial"/>
          <w:sz w:val="22"/>
          <w:szCs w:val="22"/>
        </w:rPr>
        <w:t xml:space="preserve"> opatrunki i środki higieniczne;</w:t>
      </w:r>
    </w:p>
    <w:p w:rsidR="001C667F" w:rsidRPr="001C667F" w:rsidRDefault="00EA7AD2" w:rsidP="004415A8">
      <w:pPr>
        <w:widowControl w:val="0"/>
        <w:numPr>
          <w:ilvl w:val="0"/>
          <w:numId w:val="14"/>
        </w:numPr>
        <w:tabs>
          <w:tab w:val="left" w:pos="15"/>
        </w:tabs>
        <w:overflowPunct/>
        <w:autoSpaceDE/>
        <w:spacing w:line="100" w:lineRule="atLeast"/>
        <w:jc w:val="both"/>
        <w:textAlignment w:val="auto"/>
        <w:rPr>
          <w:rFonts w:ascii="Arial" w:hAnsi="Arial" w:cs="Arial"/>
          <w:sz w:val="22"/>
          <w:szCs w:val="22"/>
        </w:rPr>
      </w:pPr>
      <w:r>
        <w:rPr>
          <w:rFonts w:ascii="Arial" w:hAnsi="Arial" w:cs="Arial"/>
          <w:sz w:val="22"/>
          <w:szCs w:val="22"/>
        </w:rPr>
        <w:t>wieszaki na ubrania;</w:t>
      </w:r>
    </w:p>
    <w:p w:rsidR="001C667F" w:rsidRPr="001C667F" w:rsidRDefault="001C667F" w:rsidP="004415A8">
      <w:pPr>
        <w:widowControl w:val="0"/>
        <w:numPr>
          <w:ilvl w:val="0"/>
          <w:numId w:val="14"/>
        </w:numPr>
        <w:tabs>
          <w:tab w:val="left" w:pos="1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podł</w:t>
      </w:r>
      <w:r w:rsidR="00EA7AD2">
        <w:rPr>
          <w:rFonts w:ascii="Arial" w:hAnsi="Arial" w:cs="Arial"/>
          <w:sz w:val="22"/>
          <w:szCs w:val="22"/>
        </w:rPr>
        <w:t>ogę lub podest dla myjących się;</w:t>
      </w:r>
    </w:p>
    <w:p w:rsidR="001C667F" w:rsidRPr="001C667F" w:rsidRDefault="001C667F" w:rsidP="004415A8">
      <w:pPr>
        <w:widowControl w:val="0"/>
        <w:numPr>
          <w:ilvl w:val="0"/>
          <w:numId w:val="14"/>
        </w:numPr>
        <w:tabs>
          <w:tab w:val="left" w:pos="1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środki myjąco-dezynfe</w:t>
      </w:r>
      <w:r w:rsidR="00EA7AD2">
        <w:rPr>
          <w:rFonts w:ascii="Arial" w:hAnsi="Arial" w:cs="Arial"/>
          <w:sz w:val="22"/>
          <w:szCs w:val="22"/>
        </w:rPr>
        <w:t>kcyjne, ulegające biodegradacji;</w:t>
      </w:r>
    </w:p>
    <w:p w:rsidR="001C667F" w:rsidRPr="001C667F" w:rsidRDefault="001C667F" w:rsidP="004415A8">
      <w:pPr>
        <w:widowControl w:val="0"/>
        <w:numPr>
          <w:ilvl w:val="0"/>
          <w:numId w:val="14"/>
        </w:numPr>
        <w:tabs>
          <w:tab w:val="left" w:pos="15"/>
        </w:tabs>
        <w:overflowPunct/>
        <w:autoSpaceDE/>
        <w:spacing w:line="100" w:lineRule="atLeast"/>
        <w:jc w:val="both"/>
        <w:textAlignment w:val="auto"/>
        <w:rPr>
          <w:rFonts w:ascii="Arial" w:hAnsi="Arial" w:cs="Arial"/>
          <w:sz w:val="22"/>
          <w:szCs w:val="22"/>
        </w:rPr>
      </w:pPr>
      <w:r w:rsidRPr="001C667F">
        <w:rPr>
          <w:rFonts w:ascii="Arial" w:hAnsi="Arial" w:cs="Arial"/>
          <w:sz w:val="22"/>
          <w:szCs w:val="22"/>
        </w:rPr>
        <w:t>szczotki do mycia miednic;</w:t>
      </w:r>
    </w:p>
    <w:p w:rsidR="001C667F" w:rsidRPr="001C667F" w:rsidRDefault="001C667F" w:rsidP="004415A8">
      <w:pPr>
        <w:widowControl w:val="0"/>
        <w:numPr>
          <w:ilvl w:val="0"/>
          <w:numId w:val="60"/>
        </w:numPr>
        <w:tabs>
          <w:tab w:val="left" w:pos="39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miednice po każdorazowym użyciu dokładnie umyć i przynajmniej raz w tygodniu poddać dezynfekcji z użyciem środków odkażających;</w:t>
      </w:r>
    </w:p>
    <w:p w:rsidR="001C667F" w:rsidRPr="001C667F" w:rsidRDefault="001C667F" w:rsidP="004415A8">
      <w:pPr>
        <w:widowControl w:val="0"/>
        <w:numPr>
          <w:ilvl w:val="0"/>
          <w:numId w:val="60"/>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odległość latryn od pozostałych części obozu powinna wynosić</w:t>
      </w:r>
      <w:r w:rsidR="00E52969">
        <w:rPr>
          <w:rFonts w:ascii="Arial" w:hAnsi="Arial" w:cs="Arial"/>
          <w:sz w:val="22"/>
          <w:szCs w:val="22"/>
        </w:rPr>
        <w:t>,</w:t>
      </w:r>
      <w:r w:rsidRPr="001C667F">
        <w:rPr>
          <w:rFonts w:ascii="Arial" w:hAnsi="Arial" w:cs="Arial"/>
          <w:sz w:val="22"/>
          <w:szCs w:val="22"/>
        </w:rPr>
        <w:t xml:space="preserve"> co najmniej 70</w:t>
      </w:r>
      <w:r w:rsidR="00EA7AD2">
        <w:rPr>
          <w:rFonts w:ascii="Arial" w:hAnsi="Arial" w:cs="Arial"/>
          <w:sz w:val="22"/>
          <w:szCs w:val="22"/>
        </w:rPr>
        <w:t xml:space="preserve"> m;</w:t>
      </w:r>
    </w:p>
    <w:p w:rsidR="001C667F" w:rsidRPr="001C667F" w:rsidRDefault="001C667F" w:rsidP="004415A8">
      <w:pPr>
        <w:widowControl w:val="0"/>
        <w:numPr>
          <w:ilvl w:val="0"/>
          <w:numId w:val="60"/>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zaleca się budowanie oddzielnych latryn dla dziewcząt i chłopców;</w:t>
      </w:r>
    </w:p>
    <w:p w:rsidR="001C667F" w:rsidRPr="001C667F" w:rsidRDefault="001C667F" w:rsidP="004415A8">
      <w:pPr>
        <w:widowControl w:val="0"/>
        <w:numPr>
          <w:ilvl w:val="0"/>
          <w:numId w:val="60"/>
        </w:numPr>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latrynę należy zadaszyć, a dół zabezpieczyć przed wpadnięciem;</w:t>
      </w:r>
    </w:p>
    <w:p w:rsidR="001C667F" w:rsidRPr="001C667F" w:rsidRDefault="001C667F" w:rsidP="004415A8">
      <w:pPr>
        <w:widowControl w:val="0"/>
        <w:numPr>
          <w:ilvl w:val="0"/>
          <w:numId w:val="60"/>
        </w:numPr>
        <w:overflowPunct/>
        <w:autoSpaceDE/>
        <w:spacing w:before="120" w:after="120"/>
        <w:jc w:val="both"/>
        <w:textAlignment w:val="auto"/>
        <w:rPr>
          <w:rFonts w:ascii="Arial" w:hAnsi="Arial" w:cs="Arial"/>
          <w:sz w:val="22"/>
          <w:szCs w:val="22"/>
        </w:rPr>
      </w:pPr>
      <w:r w:rsidRPr="001C667F">
        <w:rPr>
          <w:rFonts w:ascii="Arial" w:hAnsi="Arial" w:cs="Arial"/>
          <w:sz w:val="22"/>
          <w:szCs w:val="22"/>
        </w:rPr>
        <w:t>przy latrynie powinien znajdować się piasek lub ziemia do przesypywania, łopatka, papier toaletowy, stanowisko mycia rąk.</w:t>
      </w:r>
    </w:p>
    <w:p w:rsidR="001C667F" w:rsidRPr="001C667F" w:rsidRDefault="001C667F" w:rsidP="00E52969">
      <w:pPr>
        <w:spacing w:before="120" w:after="120"/>
        <w:jc w:val="both"/>
        <w:rPr>
          <w:rFonts w:ascii="Arial" w:hAnsi="Arial" w:cs="Arial"/>
          <w:b/>
          <w:sz w:val="22"/>
          <w:szCs w:val="22"/>
        </w:rPr>
      </w:pPr>
      <w:r w:rsidRPr="001C667F">
        <w:rPr>
          <w:rFonts w:ascii="Arial" w:hAnsi="Arial" w:cs="Arial"/>
          <w:b/>
          <w:sz w:val="22"/>
          <w:szCs w:val="22"/>
        </w:rPr>
        <w:t>III. Źródło zaopatrzenia w wodę do spożycia przez ludzi:</w:t>
      </w:r>
    </w:p>
    <w:p w:rsidR="001C667F" w:rsidRPr="001C667F" w:rsidRDefault="001C667F" w:rsidP="004415A8">
      <w:pPr>
        <w:widowControl w:val="0"/>
        <w:numPr>
          <w:ilvl w:val="0"/>
          <w:numId w:val="61"/>
        </w:numPr>
        <w:tabs>
          <w:tab w:val="left" w:pos="39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woda, w którą zaopatrywany jest obóz, powinna spełniać wymagania rozporządzenia Ministra Zdrowia z dnia 29 marca 2007 r. w sprawie jakości wody przeznaczonej</w:t>
      </w:r>
      <w:r w:rsidR="000B457D">
        <w:rPr>
          <w:rFonts w:ascii="Arial" w:hAnsi="Arial" w:cs="Arial"/>
          <w:sz w:val="22"/>
          <w:szCs w:val="22"/>
        </w:rPr>
        <w:br/>
      </w:r>
      <w:r w:rsidRPr="001C667F">
        <w:rPr>
          <w:rFonts w:ascii="Arial" w:hAnsi="Arial" w:cs="Arial"/>
          <w:sz w:val="22"/>
          <w:szCs w:val="22"/>
        </w:rPr>
        <w:t xml:space="preserve">do spożycia przez ludzi (Dz. U. z 2007r. </w:t>
      </w:r>
      <w:r w:rsidR="00464661">
        <w:rPr>
          <w:rFonts w:ascii="Arial" w:hAnsi="Arial" w:cs="Arial"/>
          <w:sz w:val="22"/>
          <w:szCs w:val="22"/>
        </w:rPr>
        <w:t>n</w:t>
      </w:r>
      <w:r w:rsidRPr="001C667F">
        <w:rPr>
          <w:rFonts w:ascii="Arial" w:hAnsi="Arial" w:cs="Arial"/>
          <w:sz w:val="22"/>
          <w:szCs w:val="22"/>
        </w:rPr>
        <w:t>r 61, poz.417 z późn. zm.);</w:t>
      </w:r>
    </w:p>
    <w:p w:rsidR="001C667F" w:rsidRPr="001C667F" w:rsidRDefault="001C667F" w:rsidP="004415A8">
      <w:pPr>
        <w:widowControl w:val="0"/>
        <w:numPr>
          <w:ilvl w:val="0"/>
          <w:numId w:val="61"/>
        </w:numPr>
        <w:tabs>
          <w:tab w:val="left" w:pos="39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obóz należy zaopatrywać w wodę konfekcjonowaną w opakowaniach jednostkowych</w:t>
      </w:r>
      <w:r w:rsidR="00E07A50">
        <w:rPr>
          <w:rFonts w:ascii="Arial" w:hAnsi="Arial" w:cs="Arial"/>
          <w:sz w:val="22"/>
          <w:szCs w:val="22"/>
        </w:rPr>
        <w:t>,</w:t>
      </w:r>
      <w:r w:rsidRPr="001C667F">
        <w:rPr>
          <w:rFonts w:ascii="Arial" w:hAnsi="Arial" w:cs="Arial"/>
          <w:sz w:val="22"/>
          <w:szCs w:val="22"/>
        </w:rPr>
        <w:t xml:space="preserve"> (przy czym zaleca się ten sposób zaopatrzenia w wodę do spożycia) lub czerpaną</w:t>
      </w:r>
      <w:r w:rsidR="00685953">
        <w:rPr>
          <w:rFonts w:ascii="Arial" w:hAnsi="Arial" w:cs="Arial"/>
          <w:sz w:val="22"/>
          <w:szCs w:val="22"/>
        </w:rPr>
        <w:br/>
      </w:r>
      <w:r w:rsidRPr="001C667F">
        <w:rPr>
          <w:rFonts w:ascii="Arial" w:hAnsi="Arial" w:cs="Arial"/>
          <w:sz w:val="22"/>
          <w:szCs w:val="22"/>
        </w:rPr>
        <w:t xml:space="preserve">ze źródła lub studni zlokalizowanych na terenie obozu lub w nieznacznej odległości od niego, po uprzednim </w:t>
      </w:r>
      <w:r w:rsidR="000B457D">
        <w:rPr>
          <w:rFonts w:ascii="Arial" w:hAnsi="Arial" w:cs="Arial"/>
          <w:sz w:val="22"/>
          <w:szCs w:val="22"/>
        </w:rPr>
        <w:t>stwierdzeniu, przez właściwego Państwowego Inspektora S</w:t>
      </w:r>
      <w:r w:rsidRPr="001C667F">
        <w:rPr>
          <w:rFonts w:ascii="Arial" w:hAnsi="Arial" w:cs="Arial"/>
          <w:sz w:val="22"/>
          <w:szCs w:val="22"/>
        </w:rPr>
        <w:t>anitarnego o przydatności wody do spożycia;</w:t>
      </w:r>
    </w:p>
    <w:p w:rsidR="001C667F" w:rsidRPr="001C667F" w:rsidRDefault="001C667F" w:rsidP="004415A8">
      <w:pPr>
        <w:widowControl w:val="0"/>
        <w:numPr>
          <w:ilvl w:val="0"/>
          <w:numId w:val="61"/>
        </w:numPr>
        <w:tabs>
          <w:tab w:val="left" w:pos="39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 xml:space="preserve">w sytuacjach nadzwyczajnych (braku wody lub nagłego pogorszenia jej jakości, awarii urządzenia wodociągowego) wodę należy dowozić cysternami/zbiornikami bezpośrednio </w:t>
      </w:r>
      <w:r w:rsidRPr="001C667F">
        <w:rPr>
          <w:rFonts w:ascii="Arial" w:hAnsi="Arial" w:cs="Arial"/>
          <w:sz w:val="22"/>
          <w:szCs w:val="22"/>
        </w:rPr>
        <w:lastRenderedPageBreak/>
        <w:t>ze źródła wskaza</w:t>
      </w:r>
      <w:r w:rsidR="00C32B53">
        <w:rPr>
          <w:rFonts w:ascii="Arial" w:hAnsi="Arial" w:cs="Arial"/>
          <w:sz w:val="22"/>
          <w:szCs w:val="22"/>
        </w:rPr>
        <w:t>nego przez właściwego terenowo Państwowego Inspektora S</w:t>
      </w:r>
      <w:r w:rsidRPr="001C667F">
        <w:rPr>
          <w:rFonts w:ascii="Arial" w:hAnsi="Arial" w:cs="Arial"/>
          <w:sz w:val="22"/>
          <w:szCs w:val="22"/>
        </w:rPr>
        <w:t>anitarnego;</w:t>
      </w:r>
    </w:p>
    <w:p w:rsidR="001C667F" w:rsidRPr="001C667F" w:rsidRDefault="001C667F" w:rsidP="004415A8">
      <w:pPr>
        <w:widowControl w:val="0"/>
        <w:numPr>
          <w:ilvl w:val="0"/>
          <w:numId w:val="61"/>
        </w:numPr>
        <w:tabs>
          <w:tab w:val="left" w:pos="390"/>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cysterna/zbiornik do zaopatrzenia w wodę przeznaczoną do spożycia przez ludzi</w:t>
      </w:r>
      <w:r w:rsidR="001647AB">
        <w:rPr>
          <w:rFonts w:ascii="Arial" w:hAnsi="Arial" w:cs="Arial"/>
          <w:sz w:val="22"/>
          <w:szCs w:val="22"/>
        </w:rPr>
        <w:t xml:space="preserve"> </w:t>
      </w:r>
      <w:r w:rsidRPr="001C667F">
        <w:rPr>
          <w:rFonts w:ascii="Arial" w:hAnsi="Arial" w:cs="Arial"/>
          <w:sz w:val="22"/>
          <w:szCs w:val="22"/>
        </w:rPr>
        <w:t>musi spełniać następujące warunki:</w:t>
      </w:r>
    </w:p>
    <w:p w:rsidR="001C667F" w:rsidRPr="000B457D" w:rsidRDefault="001C667F" w:rsidP="004415A8">
      <w:pPr>
        <w:pStyle w:val="Akapitzlist"/>
        <w:widowControl w:val="0"/>
        <w:numPr>
          <w:ilvl w:val="0"/>
          <w:numId w:val="15"/>
        </w:numPr>
        <w:tabs>
          <w:tab w:val="left" w:pos="15"/>
        </w:tabs>
        <w:overflowPunct/>
        <w:autoSpaceDE/>
        <w:spacing w:line="100" w:lineRule="atLeast"/>
        <w:jc w:val="both"/>
        <w:textAlignment w:val="auto"/>
        <w:rPr>
          <w:rFonts w:ascii="Arial" w:hAnsi="Arial" w:cs="Arial"/>
          <w:sz w:val="22"/>
          <w:szCs w:val="22"/>
        </w:rPr>
      </w:pPr>
      <w:r w:rsidRPr="000B457D">
        <w:rPr>
          <w:rFonts w:ascii="Arial" w:hAnsi="Arial" w:cs="Arial"/>
          <w:sz w:val="22"/>
          <w:szCs w:val="22"/>
        </w:rPr>
        <w:t>cysterna/</w:t>
      </w:r>
      <w:r w:rsidR="00E07A50" w:rsidRPr="000B457D">
        <w:rPr>
          <w:rFonts w:ascii="Arial" w:hAnsi="Arial" w:cs="Arial"/>
          <w:sz w:val="22"/>
          <w:szCs w:val="22"/>
        </w:rPr>
        <w:t xml:space="preserve"> </w:t>
      </w:r>
      <w:r w:rsidRPr="000B457D">
        <w:rPr>
          <w:rFonts w:ascii="Arial" w:hAnsi="Arial" w:cs="Arial"/>
          <w:sz w:val="22"/>
          <w:szCs w:val="22"/>
        </w:rPr>
        <w:t>zbiornik służy tylko i wyłącznie do transport</w:t>
      </w:r>
      <w:r w:rsidR="00C32B53">
        <w:rPr>
          <w:rFonts w:ascii="Arial" w:hAnsi="Arial" w:cs="Arial"/>
          <w:sz w:val="22"/>
          <w:szCs w:val="22"/>
        </w:rPr>
        <w:t>u i magazynowania wody do picia;</w:t>
      </w:r>
    </w:p>
    <w:p w:rsidR="001C667F" w:rsidRPr="008A36C2" w:rsidRDefault="001C667F" w:rsidP="004415A8">
      <w:pPr>
        <w:pStyle w:val="Akapitzlist"/>
        <w:widowControl w:val="0"/>
        <w:numPr>
          <w:ilvl w:val="0"/>
          <w:numId w:val="15"/>
        </w:numPr>
        <w:tabs>
          <w:tab w:val="left" w:pos="15"/>
        </w:tabs>
        <w:overflowPunct/>
        <w:autoSpaceDE/>
        <w:spacing w:line="100" w:lineRule="atLeast"/>
        <w:jc w:val="both"/>
        <w:textAlignment w:val="auto"/>
        <w:rPr>
          <w:rFonts w:ascii="Arial" w:hAnsi="Arial" w:cs="Arial"/>
          <w:sz w:val="22"/>
          <w:szCs w:val="22"/>
        </w:rPr>
      </w:pPr>
      <w:r w:rsidRPr="008A36C2">
        <w:rPr>
          <w:rFonts w:ascii="Arial" w:hAnsi="Arial" w:cs="Arial"/>
          <w:sz w:val="22"/>
          <w:szCs w:val="22"/>
        </w:rPr>
        <w:t>musi być wykonana/wykonany z materiałów dopuszczalnych do kontaktu</w:t>
      </w:r>
      <w:r w:rsidR="00685953" w:rsidRPr="008A36C2">
        <w:rPr>
          <w:rFonts w:ascii="Arial" w:hAnsi="Arial" w:cs="Arial"/>
          <w:sz w:val="22"/>
          <w:szCs w:val="22"/>
        </w:rPr>
        <w:br/>
      </w:r>
      <w:r w:rsidRPr="008A36C2">
        <w:rPr>
          <w:rFonts w:ascii="Arial" w:hAnsi="Arial" w:cs="Arial"/>
          <w:sz w:val="22"/>
          <w:szCs w:val="22"/>
        </w:rPr>
        <w:t>z wodą przeznaczoną do spożycia przez ludzi i wyposażona/wyposażony</w:t>
      </w:r>
      <w:r w:rsidR="00685953" w:rsidRPr="008A36C2">
        <w:rPr>
          <w:rFonts w:ascii="Arial" w:hAnsi="Arial" w:cs="Arial"/>
          <w:sz w:val="22"/>
          <w:szCs w:val="22"/>
        </w:rPr>
        <w:br/>
      </w:r>
      <w:r w:rsidRPr="008A36C2">
        <w:rPr>
          <w:rFonts w:ascii="Arial" w:hAnsi="Arial" w:cs="Arial"/>
          <w:sz w:val="22"/>
          <w:szCs w:val="22"/>
        </w:rPr>
        <w:t>w higieniczne punkty (zawory czerpalne) do p</w:t>
      </w:r>
      <w:r w:rsidR="00C32B53" w:rsidRPr="008A36C2">
        <w:rPr>
          <w:rFonts w:ascii="Arial" w:hAnsi="Arial" w:cs="Arial"/>
          <w:sz w:val="22"/>
          <w:szCs w:val="22"/>
        </w:rPr>
        <w:t>oboru wody</w:t>
      </w:r>
      <w:r w:rsidR="00270426" w:rsidRPr="008A36C2">
        <w:rPr>
          <w:rFonts w:ascii="Arial" w:hAnsi="Arial" w:cs="Arial"/>
          <w:sz w:val="22"/>
          <w:szCs w:val="22"/>
        </w:rPr>
        <w:t xml:space="preserve"> </w:t>
      </w:r>
      <w:r w:rsidR="00C32B53" w:rsidRPr="008A36C2">
        <w:rPr>
          <w:rFonts w:ascii="Arial" w:hAnsi="Arial" w:cs="Arial"/>
          <w:sz w:val="22"/>
          <w:szCs w:val="22"/>
        </w:rPr>
        <w:t>z cysterny/zbiornika;</w:t>
      </w:r>
      <w:r w:rsidR="008A36C2" w:rsidRPr="008A36C2">
        <w:rPr>
          <w:rFonts w:ascii="Arial" w:hAnsi="Arial" w:cs="Arial"/>
          <w:sz w:val="22"/>
          <w:szCs w:val="22"/>
        </w:rPr>
        <w:br/>
      </w:r>
      <w:r w:rsidRPr="008A36C2">
        <w:rPr>
          <w:rFonts w:ascii="Arial" w:hAnsi="Arial" w:cs="Arial"/>
          <w:sz w:val="22"/>
          <w:szCs w:val="22"/>
        </w:rPr>
        <w:t>cysterna/ zbiornik z wodą winien być przet</w:t>
      </w:r>
      <w:r w:rsidR="00C32B53" w:rsidRPr="008A36C2">
        <w:rPr>
          <w:rFonts w:ascii="Arial" w:hAnsi="Arial" w:cs="Arial"/>
          <w:sz w:val="22"/>
          <w:szCs w:val="22"/>
        </w:rPr>
        <w:t>rzymywany w miejscu zacienionym;</w:t>
      </w:r>
      <w:r w:rsidR="008A36C2" w:rsidRPr="008A36C2">
        <w:rPr>
          <w:rFonts w:ascii="Arial" w:hAnsi="Arial" w:cs="Arial"/>
          <w:sz w:val="22"/>
          <w:szCs w:val="22"/>
        </w:rPr>
        <w:br/>
      </w:r>
      <w:r w:rsidRPr="008A36C2">
        <w:rPr>
          <w:rFonts w:ascii="Arial" w:hAnsi="Arial" w:cs="Arial"/>
          <w:sz w:val="22"/>
          <w:szCs w:val="22"/>
        </w:rPr>
        <w:t>węże służące do podawania wody do cysterny/zbiornika muszą być czyste,</w:t>
      </w:r>
      <w:r w:rsidR="008A36C2">
        <w:rPr>
          <w:rFonts w:ascii="Arial" w:hAnsi="Arial" w:cs="Arial"/>
          <w:sz w:val="22"/>
          <w:szCs w:val="22"/>
        </w:rPr>
        <w:br/>
      </w:r>
      <w:r w:rsidRPr="008A36C2">
        <w:rPr>
          <w:rFonts w:ascii="Arial" w:hAnsi="Arial" w:cs="Arial"/>
          <w:sz w:val="22"/>
          <w:szCs w:val="22"/>
        </w:rPr>
        <w:t>wykonane z materiałów dopuszczonych do kontaktu z wodą i służyć tylko do tego</w:t>
      </w:r>
      <w:r w:rsidR="008A36C2">
        <w:rPr>
          <w:rFonts w:ascii="Arial" w:hAnsi="Arial" w:cs="Arial"/>
          <w:sz w:val="22"/>
          <w:szCs w:val="22"/>
        </w:rPr>
        <w:br/>
      </w:r>
      <w:r w:rsidRPr="008A36C2">
        <w:rPr>
          <w:rFonts w:ascii="Arial" w:hAnsi="Arial" w:cs="Arial"/>
          <w:sz w:val="22"/>
          <w:szCs w:val="22"/>
        </w:rPr>
        <w:t>celu, być odpowiedni</w:t>
      </w:r>
      <w:r w:rsidR="00C32B53" w:rsidRPr="008A36C2">
        <w:rPr>
          <w:rFonts w:ascii="Arial" w:hAnsi="Arial" w:cs="Arial"/>
          <w:sz w:val="22"/>
          <w:szCs w:val="22"/>
        </w:rPr>
        <w:t>o przechowywane i dezynfekowane;</w:t>
      </w:r>
    </w:p>
    <w:p w:rsidR="001C667F" w:rsidRPr="008A36C2" w:rsidRDefault="001C667F" w:rsidP="004415A8">
      <w:pPr>
        <w:pStyle w:val="Akapitzlist"/>
        <w:widowControl w:val="0"/>
        <w:numPr>
          <w:ilvl w:val="0"/>
          <w:numId w:val="15"/>
        </w:numPr>
        <w:tabs>
          <w:tab w:val="left" w:pos="15"/>
        </w:tabs>
        <w:overflowPunct/>
        <w:autoSpaceDE/>
        <w:spacing w:line="100" w:lineRule="atLeast"/>
        <w:jc w:val="both"/>
        <w:textAlignment w:val="auto"/>
        <w:rPr>
          <w:rFonts w:ascii="Arial" w:hAnsi="Arial" w:cs="Arial"/>
          <w:sz w:val="22"/>
          <w:szCs w:val="22"/>
        </w:rPr>
      </w:pPr>
      <w:r w:rsidRPr="008A36C2">
        <w:rPr>
          <w:rFonts w:ascii="Arial" w:hAnsi="Arial" w:cs="Arial"/>
          <w:sz w:val="22"/>
          <w:szCs w:val="22"/>
        </w:rPr>
        <w:t>wlew wody do cysterny/zbiornika musi posiad</w:t>
      </w:r>
      <w:r w:rsidR="00C32B53" w:rsidRPr="008A36C2">
        <w:rPr>
          <w:rFonts w:ascii="Arial" w:hAnsi="Arial" w:cs="Arial"/>
          <w:sz w:val="22"/>
          <w:szCs w:val="22"/>
        </w:rPr>
        <w:t>ać trwałe i szczelne zamknięcie;</w:t>
      </w:r>
      <w:r w:rsidR="008A36C2" w:rsidRPr="008A36C2">
        <w:rPr>
          <w:rFonts w:ascii="Arial" w:hAnsi="Arial" w:cs="Arial"/>
          <w:sz w:val="22"/>
          <w:szCs w:val="22"/>
        </w:rPr>
        <w:br/>
      </w:r>
      <w:r w:rsidRPr="008A36C2">
        <w:rPr>
          <w:rFonts w:ascii="Arial" w:hAnsi="Arial" w:cs="Arial"/>
          <w:sz w:val="22"/>
          <w:szCs w:val="22"/>
        </w:rPr>
        <w:t>przed pierwszym użyciem, a następnie nie rzadziej niż raz na tydzień,</w:t>
      </w:r>
      <w:r w:rsidR="008A36C2">
        <w:rPr>
          <w:rFonts w:ascii="Arial" w:hAnsi="Arial" w:cs="Arial"/>
          <w:sz w:val="22"/>
          <w:szCs w:val="22"/>
        </w:rPr>
        <w:br/>
      </w:r>
      <w:r w:rsidRPr="008A36C2">
        <w:rPr>
          <w:rFonts w:ascii="Arial" w:hAnsi="Arial" w:cs="Arial"/>
          <w:sz w:val="22"/>
          <w:szCs w:val="22"/>
        </w:rPr>
        <w:t>cysterna/zbiornik powinien być</w:t>
      </w:r>
      <w:r w:rsidR="00685953" w:rsidRPr="008A36C2">
        <w:rPr>
          <w:rFonts w:ascii="Arial" w:hAnsi="Arial" w:cs="Arial"/>
          <w:sz w:val="22"/>
          <w:szCs w:val="22"/>
        </w:rPr>
        <w:t xml:space="preserve"> dokładnie myty i dezynfekowany;</w:t>
      </w:r>
    </w:p>
    <w:p w:rsidR="001C667F" w:rsidRPr="000B457D" w:rsidRDefault="001C667F" w:rsidP="004415A8">
      <w:pPr>
        <w:pStyle w:val="Akapitzlist"/>
        <w:widowControl w:val="0"/>
        <w:numPr>
          <w:ilvl w:val="0"/>
          <w:numId w:val="15"/>
        </w:numPr>
        <w:tabs>
          <w:tab w:val="left" w:pos="15"/>
        </w:tabs>
        <w:overflowPunct/>
        <w:autoSpaceDE/>
        <w:spacing w:line="100" w:lineRule="atLeast"/>
        <w:jc w:val="both"/>
        <w:textAlignment w:val="auto"/>
        <w:rPr>
          <w:rFonts w:ascii="Arial" w:hAnsi="Arial" w:cs="Arial"/>
          <w:sz w:val="22"/>
          <w:szCs w:val="22"/>
        </w:rPr>
      </w:pPr>
      <w:r w:rsidRPr="000B457D">
        <w:rPr>
          <w:rFonts w:ascii="Arial" w:hAnsi="Arial" w:cs="Arial"/>
          <w:sz w:val="22"/>
          <w:szCs w:val="22"/>
        </w:rPr>
        <w:t>woda z cysterny/zbiornika przeznaczona do spożycia przez ludzi powinna zostać</w:t>
      </w:r>
      <w:r w:rsidR="008A36C2">
        <w:rPr>
          <w:rFonts w:ascii="Arial" w:hAnsi="Arial" w:cs="Arial"/>
          <w:sz w:val="22"/>
          <w:szCs w:val="22"/>
        </w:rPr>
        <w:br/>
      </w:r>
      <w:r w:rsidRPr="000B457D">
        <w:rPr>
          <w:rFonts w:ascii="Arial" w:hAnsi="Arial" w:cs="Arial"/>
          <w:sz w:val="22"/>
          <w:szCs w:val="22"/>
        </w:rPr>
        <w:t>niezwłocznie zużyta, nie dłużej niż w ciągu 24 godzin.</w:t>
      </w:r>
    </w:p>
    <w:p w:rsidR="001C667F" w:rsidRPr="001C667F" w:rsidRDefault="001C667F" w:rsidP="00944107">
      <w:pPr>
        <w:spacing w:before="120" w:after="120"/>
        <w:contextualSpacing/>
        <w:jc w:val="both"/>
        <w:rPr>
          <w:rFonts w:ascii="Arial" w:hAnsi="Arial" w:cs="Arial"/>
          <w:b/>
          <w:sz w:val="22"/>
          <w:szCs w:val="22"/>
        </w:rPr>
      </w:pPr>
      <w:r w:rsidRPr="001C667F">
        <w:rPr>
          <w:rFonts w:ascii="Arial" w:hAnsi="Arial" w:cs="Arial"/>
          <w:b/>
          <w:sz w:val="22"/>
          <w:szCs w:val="22"/>
        </w:rPr>
        <w:t>IV. Gospodarka ściekami i odpadami:</w:t>
      </w:r>
    </w:p>
    <w:p w:rsidR="001C667F" w:rsidRPr="00685953" w:rsidRDefault="001C667F" w:rsidP="00505547">
      <w:pPr>
        <w:pStyle w:val="Akapitzlist"/>
        <w:widowControl w:val="0"/>
        <w:numPr>
          <w:ilvl w:val="0"/>
          <w:numId w:val="89"/>
        </w:numPr>
        <w:tabs>
          <w:tab w:val="left" w:pos="420"/>
        </w:tabs>
        <w:overflowPunct/>
        <w:autoSpaceDE/>
        <w:spacing w:before="120" w:after="120"/>
        <w:jc w:val="both"/>
        <w:textAlignment w:val="auto"/>
        <w:rPr>
          <w:rFonts w:ascii="Arial" w:hAnsi="Arial" w:cs="Arial"/>
          <w:sz w:val="22"/>
          <w:szCs w:val="22"/>
        </w:rPr>
      </w:pPr>
      <w:r w:rsidRPr="00685953">
        <w:rPr>
          <w:rFonts w:ascii="Arial" w:hAnsi="Arial" w:cs="Arial"/>
          <w:sz w:val="22"/>
          <w:szCs w:val="22"/>
        </w:rPr>
        <w:t xml:space="preserve">obóz powinien być wyposażony w pojemniki (kontenery) do czasowego gromadzenia odpadów komunalnych, dostarczone przez podmiot, z którym organizator obozu zawarł umowę o usuwaniu odpadów; </w:t>
      </w:r>
    </w:p>
    <w:p w:rsidR="001C667F" w:rsidRPr="00685953" w:rsidRDefault="001C667F" w:rsidP="00505547">
      <w:pPr>
        <w:pStyle w:val="Akapitzlist"/>
        <w:widowControl w:val="0"/>
        <w:numPr>
          <w:ilvl w:val="0"/>
          <w:numId w:val="89"/>
        </w:numPr>
        <w:tabs>
          <w:tab w:val="left" w:pos="420"/>
        </w:tabs>
        <w:overflowPunct/>
        <w:autoSpaceDE/>
        <w:spacing w:before="57" w:line="100" w:lineRule="atLeast"/>
        <w:jc w:val="both"/>
        <w:textAlignment w:val="auto"/>
        <w:rPr>
          <w:rFonts w:ascii="Arial" w:hAnsi="Arial" w:cs="Arial"/>
          <w:sz w:val="22"/>
          <w:szCs w:val="22"/>
        </w:rPr>
      </w:pPr>
      <w:r w:rsidRPr="00685953">
        <w:rPr>
          <w:rFonts w:ascii="Arial" w:hAnsi="Arial" w:cs="Arial"/>
          <w:sz w:val="22"/>
          <w:szCs w:val="22"/>
        </w:rPr>
        <w:t>pojemniki powinny być utrzymywane w odpowiednim stanie sanitarnym, porządkowym</w:t>
      </w:r>
      <w:r w:rsidR="001C4804" w:rsidRPr="00685953">
        <w:rPr>
          <w:rFonts w:ascii="Arial" w:hAnsi="Arial" w:cs="Arial"/>
          <w:sz w:val="22"/>
          <w:szCs w:val="22"/>
        </w:rPr>
        <w:br/>
      </w:r>
      <w:r w:rsidRPr="00685953">
        <w:rPr>
          <w:rFonts w:ascii="Arial" w:hAnsi="Arial" w:cs="Arial"/>
          <w:sz w:val="22"/>
          <w:szCs w:val="22"/>
        </w:rPr>
        <w:t>i technicznym;</w:t>
      </w:r>
    </w:p>
    <w:p w:rsidR="001C667F" w:rsidRDefault="001C667F" w:rsidP="00505547">
      <w:pPr>
        <w:pStyle w:val="Akapitzlist"/>
        <w:widowControl w:val="0"/>
        <w:numPr>
          <w:ilvl w:val="0"/>
          <w:numId w:val="89"/>
        </w:numPr>
        <w:tabs>
          <w:tab w:val="left" w:pos="420"/>
        </w:tabs>
        <w:overflowPunct/>
        <w:autoSpaceDE/>
        <w:spacing w:before="57" w:line="100" w:lineRule="atLeast"/>
        <w:jc w:val="both"/>
        <w:textAlignment w:val="auto"/>
        <w:rPr>
          <w:rFonts w:ascii="Arial" w:hAnsi="Arial" w:cs="Arial"/>
          <w:sz w:val="22"/>
          <w:szCs w:val="22"/>
        </w:rPr>
      </w:pPr>
      <w:r w:rsidRPr="00685953">
        <w:rPr>
          <w:rFonts w:ascii="Arial" w:hAnsi="Arial" w:cs="Arial"/>
          <w:sz w:val="22"/>
          <w:szCs w:val="22"/>
        </w:rPr>
        <w:t>miejsce i urządzenia do gromadzenia odpadów stałych powinno być oddalone</w:t>
      </w:r>
      <w:r w:rsidR="00B6191D" w:rsidRPr="00685953">
        <w:rPr>
          <w:rFonts w:ascii="Arial" w:hAnsi="Arial" w:cs="Arial"/>
          <w:sz w:val="22"/>
          <w:szCs w:val="22"/>
        </w:rPr>
        <w:br/>
      </w:r>
      <w:r w:rsidRPr="00685953">
        <w:rPr>
          <w:rFonts w:ascii="Arial" w:hAnsi="Arial" w:cs="Arial"/>
          <w:sz w:val="22"/>
          <w:szCs w:val="22"/>
        </w:rPr>
        <w:t>co najmniej 20 metrów od części mieszkalnej, k</w:t>
      </w:r>
      <w:r w:rsidR="00B6191D" w:rsidRPr="00685953">
        <w:rPr>
          <w:rFonts w:ascii="Arial" w:hAnsi="Arial" w:cs="Arial"/>
          <w:sz w:val="22"/>
          <w:szCs w:val="22"/>
        </w:rPr>
        <w:t>uchni, punktu pobierania wody</w:t>
      </w:r>
      <w:r w:rsidR="00B6191D" w:rsidRPr="00685953">
        <w:rPr>
          <w:rFonts w:ascii="Arial" w:hAnsi="Arial" w:cs="Arial"/>
          <w:sz w:val="22"/>
          <w:szCs w:val="22"/>
        </w:rPr>
        <w:br/>
        <w:t xml:space="preserve">i </w:t>
      </w:r>
      <w:r w:rsidRPr="00685953">
        <w:rPr>
          <w:rFonts w:ascii="Arial" w:hAnsi="Arial" w:cs="Arial"/>
          <w:sz w:val="22"/>
          <w:szCs w:val="22"/>
        </w:rPr>
        <w:t>kąpieliska,</w:t>
      </w:r>
      <w:r w:rsidR="00B6191D" w:rsidRPr="00685953">
        <w:rPr>
          <w:rFonts w:ascii="Arial" w:hAnsi="Arial" w:cs="Arial"/>
          <w:sz w:val="22"/>
          <w:szCs w:val="22"/>
        </w:rPr>
        <w:t xml:space="preserve"> </w:t>
      </w:r>
      <w:r w:rsidRPr="00685953">
        <w:rPr>
          <w:rFonts w:ascii="Arial" w:hAnsi="Arial" w:cs="Arial"/>
          <w:sz w:val="22"/>
          <w:szCs w:val="22"/>
        </w:rPr>
        <w:t>w miejscu umożliwiającym łatwy wywóz;</w:t>
      </w:r>
    </w:p>
    <w:p w:rsidR="00F20517" w:rsidRPr="00685953" w:rsidRDefault="00F20517" w:rsidP="00505547">
      <w:pPr>
        <w:pStyle w:val="Akapitzlist"/>
        <w:widowControl w:val="0"/>
        <w:numPr>
          <w:ilvl w:val="0"/>
          <w:numId w:val="89"/>
        </w:numPr>
        <w:tabs>
          <w:tab w:val="left" w:pos="420"/>
        </w:tabs>
        <w:overflowPunct/>
        <w:autoSpaceDE/>
        <w:spacing w:before="57" w:line="100" w:lineRule="atLeast"/>
        <w:jc w:val="both"/>
        <w:textAlignment w:val="auto"/>
        <w:rPr>
          <w:rFonts w:ascii="Arial" w:hAnsi="Arial" w:cs="Arial"/>
          <w:color w:val="000000"/>
          <w:sz w:val="22"/>
          <w:szCs w:val="22"/>
        </w:rPr>
      </w:pPr>
      <w:r w:rsidRPr="00685953">
        <w:rPr>
          <w:rFonts w:ascii="Arial" w:hAnsi="Arial" w:cs="Arial"/>
          <w:color w:val="000000"/>
          <w:sz w:val="22"/>
          <w:szCs w:val="22"/>
        </w:rPr>
        <w:t>odpady stałe powinny być usuwane z terenu obozu zgodnie z regulaminem utrzymania czystości i porządku na terenie danej gminy, dostępnym w wydziale ochrony środowiska Urzędu Gminy;</w:t>
      </w:r>
    </w:p>
    <w:p w:rsidR="003C491D" w:rsidRPr="009B7D4E" w:rsidRDefault="00F20517" w:rsidP="00505547">
      <w:pPr>
        <w:pStyle w:val="Akapitzlist"/>
        <w:widowControl w:val="0"/>
        <w:numPr>
          <w:ilvl w:val="0"/>
          <w:numId w:val="89"/>
        </w:numPr>
        <w:tabs>
          <w:tab w:val="left" w:pos="420"/>
        </w:tabs>
        <w:overflowPunct/>
        <w:autoSpaceDE/>
        <w:spacing w:before="57" w:line="100" w:lineRule="atLeast"/>
        <w:jc w:val="both"/>
        <w:textAlignment w:val="auto"/>
        <w:rPr>
          <w:rFonts w:ascii="Arial" w:hAnsi="Arial" w:cs="Arial"/>
          <w:sz w:val="22"/>
          <w:szCs w:val="22"/>
        </w:rPr>
      </w:pPr>
      <w:r w:rsidRPr="009B7D4E">
        <w:rPr>
          <w:rFonts w:ascii="Arial" w:hAnsi="Arial" w:cs="Arial"/>
          <w:color w:val="000000"/>
          <w:sz w:val="22"/>
          <w:szCs w:val="22"/>
        </w:rPr>
        <w:t>odpady płynne i ścieki powinny być gromadzone w szczelnych zbiornikach i okresowo</w:t>
      </w:r>
      <w:r w:rsidR="003C491D" w:rsidRPr="009B7D4E">
        <w:rPr>
          <w:rFonts w:ascii="Arial" w:hAnsi="Arial" w:cs="Arial"/>
          <w:color w:val="000000"/>
          <w:sz w:val="22"/>
          <w:szCs w:val="22"/>
        </w:rPr>
        <w:br/>
      </w:r>
      <w:r w:rsidR="001C667F" w:rsidRPr="009B7D4E">
        <w:rPr>
          <w:rFonts w:ascii="Arial" w:hAnsi="Arial" w:cs="Arial"/>
          <w:color w:val="000000"/>
          <w:sz w:val="22"/>
          <w:szCs w:val="22"/>
        </w:rPr>
        <w:t>wywożone do oczyszczalni lub na wylewisko komunalne przez wyspecjalizowane firmy.</w:t>
      </w:r>
      <w:r w:rsidR="00944107" w:rsidRPr="009B7D4E">
        <w:rPr>
          <w:rFonts w:ascii="Arial" w:hAnsi="Arial" w:cs="Arial"/>
          <w:color w:val="000000"/>
          <w:sz w:val="22"/>
          <w:szCs w:val="22"/>
        </w:rPr>
        <w:br/>
      </w:r>
    </w:p>
    <w:p w:rsidR="001C667F" w:rsidRPr="00944107" w:rsidRDefault="001C667F" w:rsidP="00944107">
      <w:pPr>
        <w:pStyle w:val="Akapitzlist"/>
        <w:widowControl w:val="0"/>
        <w:tabs>
          <w:tab w:val="left" w:pos="15"/>
          <w:tab w:val="left" w:pos="60"/>
          <w:tab w:val="left" w:pos="420"/>
        </w:tabs>
        <w:overflowPunct/>
        <w:autoSpaceDE/>
        <w:spacing w:before="120" w:after="120"/>
        <w:ind w:left="-17"/>
        <w:contextualSpacing w:val="0"/>
        <w:jc w:val="both"/>
        <w:textAlignment w:val="auto"/>
        <w:rPr>
          <w:rFonts w:ascii="Arial" w:hAnsi="Arial" w:cs="Arial"/>
          <w:b/>
          <w:bCs/>
          <w:color w:val="000000"/>
          <w:sz w:val="22"/>
          <w:szCs w:val="22"/>
        </w:rPr>
      </w:pPr>
      <w:r w:rsidRPr="00944107">
        <w:rPr>
          <w:rFonts w:ascii="Arial" w:hAnsi="Arial" w:cs="Arial"/>
          <w:b/>
          <w:bCs/>
          <w:color w:val="000000"/>
          <w:sz w:val="22"/>
          <w:szCs w:val="22"/>
        </w:rPr>
        <w:t>V. Opieka medyczna:</w:t>
      </w:r>
    </w:p>
    <w:p w:rsidR="001C667F" w:rsidRPr="001C667F" w:rsidRDefault="001C667F" w:rsidP="004415A8">
      <w:pPr>
        <w:widowControl w:val="0"/>
        <w:numPr>
          <w:ilvl w:val="0"/>
          <w:numId w:val="62"/>
        </w:numPr>
        <w:tabs>
          <w:tab w:val="clear" w:pos="360"/>
          <w:tab w:val="left" w:pos="375"/>
        </w:tabs>
        <w:overflowPunct/>
        <w:autoSpaceDE/>
        <w:spacing w:before="120" w:after="120"/>
        <w:ind w:hanging="357"/>
        <w:jc w:val="both"/>
        <w:textAlignment w:val="auto"/>
        <w:rPr>
          <w:rFonts w:ascii="Arial" w:hAnsi="Arial" w:cs="Arial"/>
          <w:sz w:val="22"/>
          <w:szCs w:val="22"/>
        </w:rPr>
      </w:pPr>
      <w:r w:rsidRPr="001C667F">
        <w:rPr>
          <w:rFonts w:ascii="Arial" w:hAnsi="Arial" w:cs="Arial"/>
          <w:sz w:val="22"/>
          <w:szCs w:val="22"/>
        </w:rPr>
        <w:t xml:space="preserve">uczestnikom wypoczynku należy zapewnić dostęp do opieki medycznej. Zapewnienie opieki medycznej polega na stworzeniu warunków do szybkiego udzielenia fachowej pomocy medycznej, w razie potrzeby; </w:t>
      </w:r>
    </w:p>
    <w:p w:rsidR="001C667F" w:rsidRPr="001C667F" w:rsidRDefault="001C667F" w:rsidP="004415A8">
      <w:pPr>
        <w:widowControl w:val="0"/>
        <w:numPr>
          <w:ilvl w:val="0"/>
          <w:numId w:val="62"/>
        </w:numPr>
        <w:tabs>
          <w:tab w:val="clear" w:pos="360"/>
          <w:tab w:val="left" w:pos="375"/>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zespół medyczny na obozie pod namiotami to: urządzone ambulatorium i izolatka, które powinny zostać ulokowane w wydzielonym miejscu części mieszkalnej obozu;</w:t>
      </w:r>
    </w:p>
    <w:p w:rsidR="001C667F" w:rsidRPr="001C667F" w:rsidRDefault="001C667F" w:rsidP="004415A8">
      <w:pPr>
        <w:widowControl w:val="0"/>
        <w:numPr>
          <w:ilvl w:val="0"/>
          <w:numId w:val="62"/>
        </w:numPr>
        <w:tabs>
          <w:tab w:val="clear" w:pos="360"/>
          <w:tab w:val="left" w:pos="375"/>
        </w:tabs>
        <w:overflowPunct/>
        <w:autoSpaceDE/>
        <w:spacing w:before="57" w:line="100" w:lineRule="atLeast"/>
        <w:jc w:val="both"/>
        <w:textAlignment w:val="auto"/>
        <w:rPr>
          <w:rFonts w:ascii="Arial" w:hAnsi="Arial" w:cs="Arial"/>
          <w:sz w:val="22"/>
          <w:szCs w:val="22"/>
        </w:rPr>
      </w:pPr>
      <w:r w:rsidRPr="001C667F">
        <w:rPr>
          <w:rFonts w:ascii="Arial" w:hAnsi="Arial" w:cs="Arial"/>
          <w:sz w:val="22"/>
          <w:szCs w:val="22"/>
        </w:rPr>
        <w:t>ambulatorium – osobny namiot, przeznaczony do udzielania świadczeń zdrowotnych wyposażony w odpowiedni sprzęt, leki i urządzenia: łóżko, prześcieradło, koc, fartuchy, zamykane szafki na leki, stanowisko do mycia i dezynfekcji rąk, szczelnie zamykany pojemnik lub worek na odpadki;</w:t>
      </w:r>
    </w:p>
    <w:p w:rsidR="002D042D" w:rsidRPr="002D042D" w:rsidRDefault="001C667F" w:rsidP="004415A8">
      <w:pPr>
        <w:widowControl w:val="0"/>
        <w:numPr>
          <w:ilvl w:val="0"/>
          <w:numId w:val="62"/>
        </w:numPr>
        <w:tabs>
          <w:tab w:val="clear" w:pos="360"/>
          <w:tab w:val="left" w:pos="375"/>
        </w:tabs>
        <w:overflowPunct/>
        <w:autoSpaceDE/>
        <w:spacing w:before="57" w:line="100" w:lineRule="atLeast"/>
        <w:jc w:val="both"/>
        <w:textAlignment w:val="auto"/>
        <w:rPr>
          <w:rFonts w:ascii="Arial" w:eastAsia="Calibri" w:hAnsi="Arial" w:cs="Arial"/>
          <w:sz w:val="22"/>
          <w:szCs w:val="22"/>
        </w:rPr>
      </w:pPr>
      <w:r w:rsidRPr="002D042D">
        <w:rPr>
          <w:rFonts w:ascii="Arial" w:hAnsi="Arial" w:cs="Arial"/>
          <w:sz w:val="22"/>
          <w:szCs w:val="22"/>
        </w:rPr>
        <w:t>izolatka – powinna być wyposażona w łóżka z kompletem pościeli (prześcieradło,</w:t>
      </w:r>
      <w:r w:rsidR="002D042D" w:rsidRPr="002D042D">
        <w:rPr>
          <w:rFonts w:ascii="Arial" w:hAnsi="Arial" w:cs="Arial"/>
          <w:sz w:val="22"/>
          <w:szCs w:val="22"/>
        </w:rPr>
        <w:br/>
      </w:r>
      <w:r w:rsidRPr="002D042D">
        <w:rPr>
          <w:rFonts w:ascii="Arial" w:hAnsi="Arial" w:cs="Arial"/>
          <w:sz w:val="22"/>
          <w:szCs w:val="22"/>
        </w:rPr>
        <w:t>poduszka, poszewka na poduszkę, dwa koce, poszwa na jeden z koców lub zapasowy śpiwór (przy czym należy zapewnić co najmniej dwie zmiany bielizny pościelowej) oraz stolik, wieszak lub półki na rzeczy osobiste; odstęp pomiędzy miejscami do spania 1,5</w:t>
      </w:r>
      <w:r w:rsidR="00491FFD" w:rsidRPr="002D042D">
        <w:rPr>
          <w:rFonts w:ascii="Arial" w:hAnsi="Arial" w:cs="Arial"/>
          <w:sz w:val="22"/>
          <w:szCs w:val="22"/>
        </w:rPr>
        <w:t xml:space="preserve"> </w:t>
      </w:r>
      <w:r w:rsidRPr="002D042D">
        <w:rPr>
          <w:rFonts w:ascii="Arial" w:hAnsi="Arial" w:cs="Arial"/>
          <w:sz w:val="22"/>
          <w:szCs w:val="22"/>
        </w:rPr>
        <w:t>m. Izolatka powinna być oddzielna dla dziewcząt i chłopców;</w:t>
      </w:r>
      <w:r w:rsidR="002D042D">
        <w:rPr>
          <w:rFonts w:ascii="Arial" w:hAnsi="Arial" w:cs="Arial"/>
          <w:sz w:val="22"/>
          <w:szCs w:val="22"/>
        </w:rPr>
        <w:t xml:space="preserve"> </w:t>
      </w:r>
    </w:p>
    <w:p w:rsidR="001C667F" w:rsidRPr="002D042D" w:rsidRDefault="001C667F" w:rsidP="004415A8">
      <w:pPr>
        <w:widowControl w:val="0"/>
        <w:numPr>
          <w:ilvl w:val="0"/>
          <w:numId w:val="62"/>
        </w:numPr>
        <w:tabs>
          <w:tab w:val="clear" w:pos="360"/>
          <w:tab w:val="left" w:pos="375"/>
        </w:tabs>
        <w:overflowPunct/>
        <w:autoSpaceDE/>
        <w:spacing w:before="57" w:line="100" w:lineRule="atLeast"/>
        <w:jc w:val="both"/>
        <w:textAlignment w:val="auto"/>
        <w:rPr>
          <w:rFonts w:ascii="Arial" w:eastAsia="Calibri" w:hAnsi="Arial" w:cs="Arial"/>
          <w:sz w:val="22"/>
          <w:szCs w:val="22"/>
        </w:rPr>
      </w:pPr>
      <w:r w:rsidRPr="002D042D">
        <w:rPr>
          <w:rFonts w:ascii="Arial" w:eastAsia="Calibri" w:hAnsi="Arial" w:cs="Arial"/>
          <w:sz w:val="22"/>
          <w:szCs w:val="22"/>
        </w:rPr>
        <w:t>personel medyczny lub komendant/kierownik obozu powinien:</w:t>
      </w:r>
    </w:p>
    <w:p w:rsidR="001C667F" w:rsidRPr="001C667F" w:rsidRDefault="001C667F" w:rsidP="004415A8">
      <w:pPr>
        <w:widowControl w:val="0"/>
        <w:numPr>
          <w:ilvl w:val="0"/>
          <w:numId w:val="63"/>
        </w:numPr>
        <w:tabs>
          <w:tab w:val="left" w:pos="15"/>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prowadzić zeszyt porad i zabiegów,</w:t>
      </w:r>
    </w:p>
    <w:p w:rsidR="001C667F" w:rsidRPr="001C667F" w:rsidRDefault="001C667F" w:rsidP="004415A8">
      <w:pPr>
        <w:widowControl w:val="0"/>
        <w:numPr>
          <w:ilvl w:val="0"/>
          <w:numId w:val="63"/>
        </w:numPr>
        <w:tabs>
          <w:tab w:val="left" w:pos="15"/>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prowadzić zeszyt chorych przebywających w izolatce,</w:t>
      </w:r>
    </w:p>
    <w:p w:rsidR="001C667F" w:rsidRPr="001C667F" w:rsidRDefault="001C667F" w:rsidP="004415A8">
      <w:pPr>
        <w:widowControl w:val="0"/>
        <w:numPr>
          <w:ilvl w:val="0"/>
          <w:numId w:val="63"/>
        </w:numPr>
        <w:tabs>
          <w:tab w:val="left" w:pos="15"/>
        </w:tabs>
        <w:overflowPunct/>
        <w:spacing w:line="100" w:lineRule="atLeast"/>
        <w:jc w:val="both"/>
        <w:textAlignment w:val="auto"/>
        <w:rPr>
          <w:rFonts w:ascii="Arial" w:eastAsia="Calibri" w:hAnsi="Arial" w:cs="Arial"/>
          <w:sz w:val="22"/>
          <w:szCs w:val="22"/>
        </w:rPr>
      </w:pPr>
      <w:r w:rsidRPr="001C667F">
        <w:rPr>
          <w:rFonts w:ascii="Arial" w:eastAsia="Calibri" w:hAnsi="Arial" w:cs="Arial"/>
          <w:sz w:val="22"/>
          <w:szCs w:val="22"/>
        </w:rPr>
        <w:t>posiadać karty kwalifikacyjne uczestników;</w:t>
      </w:r>
    </w:p>
    <w:p w:rsidR="001C667F" w:rsidRPr="001C667F" w:rsidRDefault="001C667F" w:rsidP="004415A8">
      <w:pPr>
        <w:widowControl w:val="0"/>
        <w:numPr>
          <w:ilvl w:val="0"/>
          <w:numId w:val="63"/>
        </w:numPr>
        <w:tabs>
          <w:tab w:val="left" w:pos="15"/>
        </w:tabs>
        <w:overflowPunct/>
        <w:spacing w:before="120" w:after="120"/>
        <w:jc w:val="both"/>
        <w:textAlignment w:val="auto"/>
        <w:rPr>
          <w:rFonts w:ascii="Arial" w:eastAsia="Calibri" w:hAnsi="Arial" w:cs="Arial"/>
          <w:sz w:val="22"/>
          <w:szCs w:val="22"/>
        </w:rPr>
      </w:pPr>
      <w:r w:rsidRPr="001C667F">
        <w:rPr>
          <w:rFonts w:ascii="Arial" w:eastAsia="Calibri" w:hAnsi="Arial" w:cs="Arial"/>
          <w:sz w:val="22"/>
          <w:szCs w:val="22"/>
        </w:rPr>
        <w:lastRenderedPageBreak/>
        <w:t>posiadać dokumentację medycz</w:t>
      </w:r>
      <w:r w:rsidR="00944107">
        <w:rPr>
          <w:rFonts w:ascii="Arial" w:eastAsia="Calibri" w:hAnsi="Arial" w:cs="Arial"/>
          <w:sz w:val="22"/>
          <w:szCs w:val="22"/>
        </w:rPr>
        <w:t>n</w:t>
      </w:r>
      <w:r w:rsidRPr="001C667F">
        <w:rPr>
          <w:rFonts w:ascii="Arial" w:eastAsia="Calibri" w:hAnsi="Arial" w:cs="Arial"/>
          <w:sz w:val="22"/>
          <w:szCs w:val="22"/>
        </w:rPr>
        <w:t>ą personelu z badań do celów sanitarno-epidemiologicznych, to jest orzeczenia lekarskie o zdolności do wykonywania prac, przy wykonywaniu</w:t>
      </w:r>
      <w:r w:rsidR="00944107">
        <w:rPr>
          <w:rFonts w:ascii="Arial" w:eastAsia="Calibri" w:hAnsi="Arial" w:cs="Arial"/>
          <w:sz w:val="22"/>
          <w:szCs w:val="22"/>
        </w:rPr>
        <w:t>,</w:t>
      </w:r>
      <w:r w:rsidRPr="001C667F">
        <w:rPr>
          <w:rFonts w:ascii="Arial" w:eastAsia="Calibri" w:hAnsi="Arial" w:cs="Arial"/>
          <w:sz w:val="22"/>
          <w:szCs w:val="22"/>
        </w:rPr>
        <w:t xml:space="preserve"> których istnieje możliwość przeniesienia zakażenia lub choroby zakaźnej na inne osoby;</w:t>
      </w:r>
    </w:p>
    <w:p w:rsidR="001C667F" w:rsidRPr="001C667F" w:rsidRDefault="001C667F" w:rsidP="00944107">
      <w:pPr>
        <w:tabs>
          <w:tab w:val="left" w:pos="15"/>
        </w:tabs>
        <w:spacing w:before="120" w:after="120"/>
        <w:jc w:val="both"/>
        <w:rPr>
          <w:rFonts w:ascii="Arial" w:hAnsi="Arial" w:cs="Arial"/>
          <w:b/>
          <w:bCs/>
          <w:color w:val="000000"/>
          <w:sz w:val="22"/>
          <w:szCs w:val="22"/>
        </w:rPr>
      </w:pPr>
      <w:r w:rsidRPr="001C667F">
        <w:rPr>
          <w:rFonts w:ascii="Arial" w:hAnsi="Arial" w:cs="Arial"/>
          <w:b/>
          <w:bCs/>
          <w:color w:val="000000"/>
          <w:sz w:val="22"/>
          <w:szCs w:val="22"/>
        </w:rPr>
        <w:t>VI. Część żywieniowa:</w:t>
      </w:r>
    </w:p>
    <w:p w:rsidR="001C667F" w:rsidRPr="001C667F" w:rsidRDefault="001C667F" w:rsidP="004415A8">
      <w:pPr>
        <w:widowControl w:val="0"/>
        <w:numPr>
          <w:ilvl w:val="0"/>
          <w:numId w:val="64"/>
        </w:numPr>
        <w:tabs>
          <w:tab w:val="clear" w:pos="360"/>
          <w:tab w:val="left" w:pos="375"/>
        </w:tabs>
        <w:overflowPunct/>
        <w:autoSpaceDE/>
        <w:spacing w:before="57" w:line="100" w:lineRule="atLeast"/>
        <w:jc w:val="both"/>
        <w:textAlignment w:val="auto"/>
        <w:rPr>
          <w:rFonts w:ascii="Arial" w:hAnsi="Arial" w:cs="Arial"/>
          <w:color w:val="000000"/>
          <w:sz w:val="22"/>
          <w:szCs w:val="22"/>
        </w:rPr>
      </w:pPr>
      <w:r w:rsidRPr="001C667F">
        <w:rPr>
          <w:rFonts w:ascii="Arial" w:hAnsi="Arial" w:cs="Arial"/>
          <w:color w:val="000000"/>
          <w:sz w:val="22"/>
          <w:szCs w:val="22"/>
        </w:rPr>
        <w:t>część żywieniowa obozu powinna być zlokalizowana w bezpiecznej odległości od części mieszkalnej;</w:t>
      </w:r>
    </w:p>
    <w:p w:rsidR="001C667F" w:rsidRPr="001C667F" w:rsidRDefault="001C667F" w:rsidP="004415A8">
      <w:pPr>
        <w:widowControl w:val="0"/>
        <w:numPr>
          <w:ilvl w:val="0"/>
          <w:numId w:val="64"/>
        </w:numPr>
        <w:tabs>
          <w:tab w:val="clear" w:pos="360"/>
          <w:tab w:val="left" w:pos="375"/>
        </w:tabs>
        <w:overflowPunct/>
        <w:autoSpaceDE/>
        <w:spacing w:before="57" w:line="100" w:lineRule="atLeast"/>
        <w:jc w:val="both"/>
        <w:textAlignment w:val="auto"/>
        <w:rPr>
          <w:rFonts w:ascii="Arial" w:hAnsi="Arial" w:cs="Arial"/>
          <w:color w:val="000000"/>
          <w:sz w:val="22"/>
          <w:szCs w:val="22"/>
        </w:rPr>
      </w:pPr>
      <w:r w:rsidRPr="001C667F">
        <w:rPr>
          <w:rFonts w:ascii="Arial" w:hAnsi="Arial" w:cs="Arial"/>
          <w:color w:val="000000"/>
          <w:sz w:val="22"/>
          <w:szCs w:val="22"/>
        </w:rPr>
        <w:t>część żywieniowa obejmuje: magazyn żywnościowy, punkt obierania warzyw</w:t>
      </w:r>
      <w:r w:rsidR="00A4250C">
        <w:rPr>
          <w:rFonts w:ascii="Arial" w:hAnsi="Arial" w:cs="Arial"/>
          <w:color w:val="000000"/>
          <w:sz w:val="22"/>
          <w:szCs w:val="22"/>
        </w:rPr>
        <w:br/>
      </w:r>
      <w:r w:rsidRPr="001C667F">
        <w:rPr>
          <w:rFonts w:ascii="Arial" w:hAnsi="Arial" w:cs="Arial"/>
          <w:color w:val="000000"/>
          <w:sz w:val="22"/>
          <w:szCs w:val="22"/>
        </w:rPr>
        <w:t>i ziemniaków, punkt przygotowywania posiłków, zadaszoną kuchnię, zadaszoną jadalnię, zmywalnię naczyń kuchennych i stołowych, wydzielone miejsce dla osób pracujących</w:t>
      </w:r>
      <w:r w:rsidR="00A4250C">
        <w:rPr>
          <w:rFonts w:ascii="Arial" w:hAnsi="Arial" w:cs="Arial"/>
          <w:color w:val="000000"/>
          <w:sz w:val="22"/>
          <w:szCs w:val="22"/>
        </w:rPr>
        <w:br/>
      </w:r>
      <w:r w:rsidRPr="001C667F">
        <w:rPr>
          <w:rFonts w:ascii="Arial" w:hAnsi="Arial" w:cs="Arial"/>
          <w:color w:val="000000"/>
          <w:sz w:val="22"/>
          <w:szCs w:val="22"/>
        </w:rPr>
        <w:t>w kuchni, wyposażone w: wieszaki na odz</w:t>
      </w:r>
      <w:r w:rsidR="00A4250C">
        <w:rPr>
          <w:rFonts w:ascii="Arial" w:hAnsi="Arial" w:cs="Arial"/>
          <w:color w:val="000000"/>
          <w:sz w:val="22"/>
          <w:szCs w:val="22"/>
        </w:rPr>
        <w:t>ież, miejsce do mycia rąk z mydł</w:t>
      </w:r>
      <w:r w:rsidRPr="001C667F">
        <w:rPr>
          <w:rFonts w:ascii="Arial" w:hAnsi="Arial" w:cs="Arial"/>
          <w:color w:val="000000"/>
          <w:sz w:val="22"/>
          <w:szCs w:val="22"/>
        </w:rPr>
        <w:t xml:space="preserve">em dezynfekującym i ręcznikami jednorazowymi, apteczkę </w:t>
      </w:r>
      <w:r w:rsidR="00A4250C">
        <w:rPr>
          <w:rFonts w:ascii="Arial" w:hAnsi="Arial" w:cs="Arial"/>
          <w:color w:val="000000"/>
          <w:sz w:val="22"/>
          <w:szCs w:val="22"/>
        </w:rPr>
        <w:t>pierwszej</w:t>
      </w:r>
      <w:r w:rsidRPr="001C667F">
        <w:rPr>
          <w:rFonts w:ascii="Arial" w:hAnsi="Arial" w:cs="Arial"/>
          <w:color w:val="000000"/>
          <w:sz w:val="22"/>
          <w:szCs w:val="22"/>
        </w:rPr>
        <w:t xml:space="preserve"> pomocy (wraz</w:t>
      </w:r>
      <w:r w:rsidR="00A4250C">
        <w:rPr>
          <w:rFonts w:ascii="Arial" w:hAnsi="Arial" w:cs="Arial"/>
          <w:color w:val="000000"/>
          <w:sz w:val="22"/>
          <w:szCs w:val="22"/>
        </w:rPr>
        <w:br/>
      </w:r>
      <w:r w:rsidRPr="001C667F">
        <w:rPr>
          <w:rFonts w:ascii="Arial" w:hAnsi="Arial" w:cs="Arial"/>
          <w:color w:val="000000"/>
          <w:sz w:val="22"/>
          <w:szCs w:val="22"/>
        </w:rPr>
        <w:t>z instrukcją jej udzielania);</w:t>
      </w:r>
    </w:p>
    <w:p w:rsidR="001C667F" w:rsidRPr="001C667F" w:rsidRDefault="001C667F" w:rsidP="004415A8">
      <w:pPr>
        <w:widowControl w:val="0"/>
        <w:numPr>
          <w:ilvl w:val="0"/>
          <w:numId w:val="64"/>
        </w:numPr>
        <w:tabs>
          <w:tab w:val="clear" w:pos="360"/>
          <w:tab w:val="left" w:pos="375"/>
        </w:tabs>
        <w:overflowPunct/>
        <w:autoSpaceDE/>
        <w:spacing w:before="57" w:line="100" w:lineRule="atLeast"/>
        <w:jc w:val="both"/>
        <w:textAlignment w:val="auto"/>
        <w:rPr>
          <w:rFonts w:ascii="Arial" w:hAnsi="Arial" w:cs="Arial"/>
          <w:color w:val="000000"/>
          <w:sz w:val="22"/>
          <w:szCs w:val="22"/>
        </w:rPr>
      </w:pPr>
      <w:r w:rsidRPr="001C667F">
        <w:rPr>
          <w:rFonts w:ascii="Arial" w:hAnsi="Arial" w:cs="Arial"/>
          <w:color w:val="000000"/>
          <w:sz w:val="22"/>
          <w:szCs w:val="22"/>
        </w:rPr>
        <w:t>posiłki mogą być przygotowywane na miejscu, dowożone bądź zapewnione poza obozem;</w:t>
      </w:r>
    </w:p>
    <w:p w:rsidR="001C667F" w:rsidRPr="001C667F" w:rsidRDefault="001C667F" w:rsidP="004415A8">
      <w:pPr>
        <w:widowControl w:val="0"/>
        <w:numPr>
          <w:ilvl w:val="0"/>
          <w:numId w:val="64"/>
        </w:numPr>
        <w:tabs>
          <w:tab w:val="clear" w:pos="360"/>
          <w:tab w:val="left" w:pos="375"/>
        </w:tabs>
        <w:overflowPunct/>
        <w:autoSpaceDE/>
        <w:spacing w:before="120" w:after="120"/>
        <w:jc w:val="both"/>
        <w:textAlignment w:val="auto"/>
        <w:rPr>
          <w:rFonts w:ascii="Arial" w:hAnsi="Arial" w:cs="Arial"/>
          <w:color w:val="000000"/>
          <w:sz w:val="22"/>
          <w:szCs w:val="22"/>
        </w:rPr>
      </w:pPr>
      <w:r w:rsidRPr="001C667F">
        <w:rPr>
          <w:rFonts w:ascii="Arial" w:hAnsi="Arial" w:cs="Arial"/>
          <w:color w:val="000000"/>
          <w:sz w:val="22"/>
          <w:szCs w:val="22"/>
        </w:rPr>
        <w:t xml:space="preserve">organizację żywienia uczestników należy dostosować do istniejących warunków higieniczno-sanitarnych, których minimalne wymagania określone zostały w ww. </w:t>
      </w:r>
      <w:r w:rsidRPr="00315D65">
        <w:rPr>
          <w:rFonts w:ascii="Arial" w:hAnsi="Arial" w:cs="Arial"/>
          <w:i/>
          <w:color w:val="000000"/>
          <w:sz w:val="22"/>
          <w:szCs w:val="22"/>
        </w:rPr>
        <w:t>Instrukcji Głównego Inspektora Sanitarnego w sprawie wymagań higieniczno-sanitarnych dla stacjonarnych obozów pod namiotami z czerwca 2010 roku</w:t>
      </w:r>
      <w:r w:rsidRPr="001C667F">
        <w:rPr>
          <w:rFonts w:ascii="Arial" w:hAnsi="Arial" w:cs="Arial"/>
          <w:color w:val="000000"/>
          <w:sz w:val="22"/>
          <w:szCs w:val="22"/>
        </w:rPr>
        <w:t xml:space="preserve"> (</w:t>
      </w:r>
      <w:hyperlink r:id="rId11" w:history="1">
        <w:r w:rsidRPr="001C667F">
          <w:rPr>
            <w:rStyle w:val="Hipercze"/>
            <w:rFonts w:ascii="Arial" w:hAnsi="Arial" w:cs="Arial"/>
            <w:sz w:val="22"/>
            <w:szCs w:val="22"/>
          </w:rPr>
          <w:t>http://www.gis.gov.pl/dep/?lang=pl&amp;dep=11&amp;id=15</w:t>
        </w:r>
      </w:hyperlink>
      <w:r w:rsidRPr="001C667F">
        <w:rPr>
          <w:rFonts w:ascii="Arial" w:hAnsi="Arial" w:cs="Arial"/>
          <w:color w:val="000000"/>
          <w:sz w:val="22"/>
          <w:szCs w:val="22"/>
        </w:rPr>
        <w:t>)</w:t>
      </w:r>
      <w:r w:rsidR="00E7565E">
        <w:rPr>
          <w:rFonts w:ascii="Arial" w:hAnsi="Arial" w:cs="Arial"/>
          <w:color w:val="000000"/>
          <w:sz w:val="22"/>
          <w:szCs w:val="22"/>
        </w:rPr>
        <w:t>.</w:t>
      </w:r>
    </w:p>
    <w:p w:rsidR="001C667F" w:rsidRPr="001C667F" w:rsidRDefault="001C667F" w:rsidP="000F7BB1">
      <w:pPr>
        <w:spacing w:before="120" w:after="120"/>
        <w:jc w:val="both"/>
        <w:rPr>
          <w:rFonts w:ascii="Arial" w:hAnsi="Arial" w:cs="Arial"/>
          <w:b/>
          <w:sz w:val="22"/>
          <w:szCs w:val="22"/>
        </w:rPr>
      </w:pPr>
      <w:r w:rsidRPr="001C667F">
        <w:rPr>
          <w:rFonts w:ascii="Arial" w:hAnsi="Arial" w:cs="Arial"/>
          <w:b/>
          <w:sz w:val="22"/>
          <w:szCs w:val="22"/>
        </w:rPr>
        <w:t>VII. Warunki do uprawiania sportu i rekreacji:</w:t>
      </w:r>
    </w:p>
    <w:p w:rsidR="001C667F" w:rsidRDefault="001C667F" w:rsidP="004415A8">
      <w:pPr>
        <w:widowControl w:val="0"/>
        <w:numPr>
          <w:ilvl w:val="0"/>
          <w:numId w:val="65"/>
        </w:numPr>
        <w:overflowPunct/>
        <w:autoSpaceDE/>
        <w:spacing w:before="120" w:after="120"/>
        <w:jc w:val="both"/>
        <w:textAlignment w:val="auto"/>
        <w:rPr>
          <w:rFonts w:ascii="Arial" w:hAnsi="Arial" w:cs="Arial"/>
          <w:color w:val="000000"/>
          <w:sz w:val="22"/>
          <w:szCs w:val="22"/>
        </w:rPr>
      </w:pPr>
      <w:r w:rsidRPr="001C667F">
        <w:rPr>
          <w:rFonts w:ascii="Arial" w:hAnsi="Arial" w:cs="Arial"/>
          <w:color w:val="000000"/>
          <w:sz w:val="22"/>
          <w:szCs w:val="22"/>
        </w:rPr>
        <w:t>część sportowa i rekreacyjna dla obozu pod namiotami podobnie jak dla pozostałych form wypoczynku powinna być zorganizowana w sposób bezpieczny, w miejscach</w:t>
      </w:r>
      <w:r w:rsidR="00727A0E">
        <w:rPr>
          <w:rFonts w:ascii="Arial" w:hAnsi="Arial" w:cs="Arial"/>
          <w:color w:val="000000"/>
          <w:sz w:val="22"/>
          <w:szCs w:val="22"/>
        </w:rPr>
        <w:br/>
        <w:t>nie</w:t>
      </w:r>
      <w:r w:rsidRPr="001C667F">
        <w:rPr>
          <w:rFonts w:ascii="Arial" w:hAnsi="Arial" w:cs="Arial"/>
          <w:color w:val="000000"/>
          <w:sz w:val="22"/>
          <w:szCs w:val="22"/>
        </w:rPr>
        <w:t>stwarzających zagrożeń dla jego uczestników.</w:t>
      </w:r>
    </w:p>
    <w:p w:rsidR="007A0C60" w:rsidRDefault="007A0C60" w:rsidP="007A0C60">
      <w:pPr>
        <w:widowControl w:val="0"/>
        <w:overflowPunct/>
        <w:autoSpaceDE/>
        <w:spacing w:before="120" w:after="120"/>
        <w:ind w:left="360"/>
        <w:jc w:val="both"/>
        <w:textAlignment w:val="auto"/>
        <w:rPr>
          <w:rFonts w:ascii="Arial" w:hAnsi="Arial" w:cs="Arial"/>
          <w:color w:val="000000"/>
          <w:sz w:val="22"/>
          <w:szCs w:val="22"/>
        </w:rPr>
      </w:pPr>
    </w:p>
    <w:p w:rsidR="005A037C" w:rsidRDefault="005A037C" w:rsidP="007A0C60">
      <w:pPr>
        <w:widowControl w:val="0"/>
        <w:overflowPunct/>
        <w:autoSpaceDE/>
        <w:spacing w:before="120" w:after="120"/>
        <w:ind w:left="360"/>
        <w:jc w:val="both"/>
        <w:textAlignment w:val="auto"/>
        <w:rPr>
          <w:rFonts w:ascii="Arial" w:hAnsi="Arial" w:cs="Arial"/>
          <w:color w:val="000000"/>
          <w:sz w:val="22"/>
          <w:szCs w:val="22"/>
        </w:rPr>
      </w:pPr>
    </w:p>
    <w:p w:rsidR="005A037C" w:rsidRDefault="005A037C" w:rsidP="00490F0E">
      <w:pPr>
        <w:pStyle w:val="Nagwek2"/>
        <w:rPr>
          <w:rFonts w:ascii="Arial" w:eastAsia="Times New Roman" w:hAnsi="Arial" w:cs="Arial"/>
          <w:b w:val="0"/>
          <w:bCs w:val="0"/>
          <w:color w:val="000000"/>
          <w:sz w:val="22"/>
          <w:szCs w:val="22"/>
        </w:rPr>
      </w:pPr>
      <w:r>
        <w:rPr>
          <w:rFonts w:ascii="Arial" w:eastAsia="Times New Roman" w:hAnsi="Arial" w:cs="Arial"/>
          <w:b w:val="0"/>
          <w:bCs w:val="0"/>
          <w:color w:val="000000"/>
          <w:sz w:val="22"/>
          <w:szCs w:val="22"/>
        </w:rPr>
        <w:br w:type="page"/>
      </w:r>
    </w:p>
    <w:p w:rsidR="001042A1" w:rsidRPr="00AB6FB9" w:rsidRDefault="001B1292" w:rsidP="00AB6FB9">
      <w:pPr>
        <w:pStyle w:val="Nagwek2"/>
      </w:pPr>
      <w:bookmarkStart w:id="8" w:name="_Toc448235769"/>
      <w:r w:rsidRPr="00AB6FB9">
        <w:lastRenderedPageBreak/>
        <w:t>1.3</w:t>
      </w:r>
      <w:r w:rsidR="00AB7A37" w:rsidRPr="00AB6FB9">
        <w:t>.</w:t>
      </w:r>
      <w:r w:rsidR="0052221F" w:rsidRPr="00AB6FB9">
        <w:t xml:space="preserve"> </w:t>
      </w:r>
      <w:r w:rsidR="001042A1" w:rsidRPr="00AB6FB9">
        <w:t>Kierownik wypoczynku</w:t>
      </w:r>
      <w:r w:rsidR="002A170D" w:rsidRPr="00AB6FB9">
        <w:t>.</w:t>
      </w:r>
      <w:bookmarkEnd w:id="8"/>
    </w:p>
    <w:p w:rsidR="001B1292" w:rsidRPr="001B1292" w:rsidRDefault="001B1292" w:rsidP="001B1292"/>
    <w:p w:rsidR="00C47F9A" w:rsidRDefault="001367D0" w:rsidP="00C47F9A">
      <w:pPr>
        <w:pStyle w:val="Tekstpodstawowy"/>
        <w:jc w:val="both"/>
        <w:rPr>
          <w:rFonts w:ascii="Arial" w:hAnsi="Arial" w:cs="Arial"/>
          <w:sz w:val="22"/>
          <w:szCs w:val="22"/>
        </w:rPr>
      </w:pPr>
      <w:r>
        <w:rPr>
          <w:rFonts w:ascii="Arial" w:hAnsi="Arial" w:cs="Arial"/>
          <w:sz w:val="22"/>
          <w:szCs w:val="22"/>
        </w:rPr>
        <w:t>Kierownikiem wypoczynku może być osoba która</w:t>
      </w:r>
      <w:r w:rsidR="003E5BE3">
        <w:rPr>
          <w:rFonts w:ascii="Arial" w:hAnsi="Arial" w:cs="Arial"/>
          <w:sz w:val="22"/>
          <w:szCs w:val="22"/>
        </w:rPr>
        <w:t xml:space="preserve"> </w:t>
      </w:r>
      <w:r w:rsidR="00C47F9A">
        <w:rPr>
          <w:rFonts w:ascii="Arial" w:hAnsi="Arial" w:cs="Arial"/>
          <w:sz w:val="22"/>
          <w:szCs w:val="22"/>
        </w:rPr>
        <w:t>:</w:t>
      </w:r>
    </w:p>
    <w:p w:rsidR="00A0675C" w:rsidRPr="00A0675C" w:rsidRDefault="00A0675C" w:rsidP="007B276D">
      <w:pPr>
        <w:pStyle w:val="Tekstpodstawowy"/>
        <w:ind w:left="426" w:hanging="426"/>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A0675C">
        <w:rPr>
          <w:rFonts w:ascii="Arial" w:hAnsi="Arial" w:cs="Arial"/>
          <w:sz w:val="22"/>
          <w:szCs w:val="22"/>
        </w:rPr>
        <w:t xml:space="preserve">nie była karana za umyślne przestępstwo przeciwko życiu i zdrowiu, przestępstwo przeciwko wolności seksualnej i obyczajności, przestępstwo przeciwko rodzinie i opiece, </w:t>
      </w:r>
      <w:r>
        <w:rPr>
          <w:rFonts w:ascii="Arial" w:hAnsi="Arial" w:cs="Arial"/>
          <w:sz w:val="22"/>
          <w:szCs w:val="22"/>
        </w:rPr>
        <w:br/>
      </w:r>
      <w:r w:rsidRPr="00A0675C">
        <w:rPr>
          <w:rFonts w:ascii="Arial" w:hAnsi="Arial" w:cs="Arial"/>
          <w:sz w:val="22"/>
          <w:szCs w:val="22"/>
        </w:rPr>
        <w:t>z wyjątkiem przestępstwa określonego w art. 209 ustawy z dnia 6 czerwca 1997 r. - Kodeks karny (</w:t>
      </w:r>
      <w:proofErr w:type="spellStart"/>
      <w:r w:rsidR="005577D5">
        <w:rPr>
          <w:rFonts w:ascii="Arial" w:hAnsi="Arial" w:cs="Arial"/>
          <w:sz w:val="22"/>
          <w:szCs w:val="22"/>
        </w:rPr>
        <w:t>t.j</w:t>
      </w:r>
      <w:proofErr w:type="spellEnd"/>
      <w:r w:rsidR="005577D5">
        <w:rPr>
          <w:rFonts w:ascii="Arial" w:hAnsi="Arial" w:cs="Arial"/>
          <w:sz w:val="22"/>
          <w:szCs w:val="22"/>
        </w:rPr>
        <w:t xml:space="preserve">. </w:t>
      </w:r>
      <w:r w:rsidRPr="00A0675C">
        <w:rPr>
          <w:rFonts w:ascii="Arial" w:hAnsi="Arial" w:cs="Arial"/>
          <w:sz w:val="22"/>
          <w:szCs w:val="22"/>
        </w:rPr>
        <w:t>Dz. U.</w:t>
      </w:r>
      <w:r w:rsidR="005577D5">
        <w:rPr>
          <w:rFonts w:ascii="Arial" w:hAnsi="Arial" w:cs="Arial"/>
          <w:sz w:val="22"/>
          <w:szCs w:val="22"/>
        </w:rPr>
        <w:t xml:space="preserve"> z 2017r.</w:t>
      </w:r>
      <w:r w:rsidRPr="00A0675C">
        <w:rPr>
          <w:rFonts w:ascii="Arial" w:hAnsi="Arial" w:cs="Arial"/>
          <w:sz w:val="22"/>
          <w:szCs w:val="22"/>
        </w:rPr>
        <w:t xml:space="preserve">, </w:t>
      </w:r>
      <w:r w:rsidR="005577D5">
        <w:rPr>
          <w:rFonts w:ascii="Arial" w:hAnsi="Arial" w:cs="Arial"/>
          <w:sz w:val="22"/>
          <w:szCs w:val="22"/>
        </w:rPr>
        <w:t xml:space="preserve">poz. 2204 </w:t>
      </w:r>
      <w:r w:rsidRPr="00A0675C">
        <w:rPr>
          <w:rFonts w:ascii="Arial" w:hAnsi="Arial" w:cs="Arial"/>
          <w:sz w:val="22"/>
          <w:szCs w:val="22"/>
        </w:rPr>
        <w:t xml:space="preserve">z późn. zm.), przestępstwo określone </w:t>
      </w:r>
      <w:r w:rsidR="005577D5">
        <w:rPr>
          <w:rFonts w:ascii="Arial" w:hAnsi="Arial" w:cs="Arial"/>
          <w:sz w:val="22"/>
          <w:szCs w:val="22"/>
        </w:rPr>
        <w:br/>
      </w:r>
      <w:r w:rsidRPr="00A0675C">
        <w:rPr>
          <w:rFonts w:ascii="Arial" w:hAnsi="Arial" w:cs="Arial"/>
          <w:sz w:val="22"/>
          <w:szCs w:val="22"/>
        </w:rPr>
        <w:t>w rozdziale 7 ustawy z dnia 29 lipca 2005 r. o przeciwdzi</w:t>
      </w:r>
      <w:r w:rsidR="005577D5">
        <w:rPr>
          <w:rFonts w:ascii="Arial" w:hAnsi="Arial" w:cs="Arial"/>
          <w:sz w:val="22"/>
          <w:szCs w:val="22"/>
        </w:rPr>
        <w:t>ałaniu narkomanii (</w:t>
      </w:r>
      <w:proofErr w:type="spellStart"/>
      <w:r w:rsidR="00021F8D">
        <w:rPr>
          <w:rFonts w:ascii="Arial" w:hAnsi="Arial" w:cs="Arial"/>
          <w:sz w:val="22"/>
          <w:szCs w:val="22"/>
        </w:rPr>
        <w:t>t.j</w:t>
      </w:r>
      <w:proofErr w:type="spellEnd"/>
      <w:r w:rsidR="00021F8D">
        <w:rPr>
          <w:rFonts w:ascii="Arial" w:hAnsi="Arial" w:cs="Arial"/>
          <w:sz w:val="22"/>
          <w:szCs w:val="22"/>
        </w:rPr>
        <w:t xml:space="preserve">. </w:t>
      </w:r>
      <w:r w:rsidR="005577D5">
        <w:rPr>
          <w:rFonts w:ascii="Arial" w:hAnsi="Arial" w:cs="Arial"/>
          <w:sz w:val="22"/>
          <w:szCs w:val="22"/>
        </w:rPr>
        <w:t>Dz. U. z 2017</w:t>
      </w:r>
      <w:r w:rsidRPr="00A0675C">
        <w:rPr>
          <w:rFonts w:ascii="Arial" w:hAnsi="Arial" w:cs="Arial"/>
          <w:sz w:val="22"/>
          <w:szCs w:val="22"/>
        </w:rPr>
        <w:t xml:space="preserve"> r.</w:t>
      </w:r>
      <w:r w:rsidR="005577D5">
        <w:rPr>
          <w:rFonts w:ascii="Arial" w:hAnsi="Arial" w:cs="Arial"/>
          <w:sz w:val="22"/>
          <w:szCs w:val="22"/>
        </w:rPr>
        <w:t>, poz. 783 z późn. zm.</w:t>
      </w:r>
      <w:r w:rsidRPr="00A0675C">
        <w:rPr>
          <w:rFonts w:ascii="Arial" w:hAnsi="Arial" w:cs="Arial"/>
          <w:sz w:val="22"/>
          <w:szCs w:val="22"/>
        </w:rPr>
        <w:t>) albo wobec której nie orzeczono zakazu prowadzenia działalności związanej z wychowywaniem, leczeniem, edukacją małoletnich lub opieką nad nimi lub zakazu przebywania w określonych środowiskach lub miejscach, kontaktowania się z określonymi osobami, zbliżania się do określonych osób lub opuszczania określonego miejsca pobytu bez zgody sądu;</w:t>
      </w:r>
    </w:p>
    <w:p w:rsidR="00A0675C" w:rsidRPr="00A0675C" w:rsidRDefault="00A0675C" w:rsidP="007B276D">
      <w:pPr>
        <w:pStyle w:val="Tekstpodstawowy"/>
        <w:ind w:left="426" w:hanging="426"/>
        <w:jc w:val="both"/>
        <w:rPr>
          <w:rFonts w:ascii="Arial" w:hAnsi="Arial" w:cs="Arial"/>
          <w:sz w:val="22"/>
          <w:szCs w:val="22"/>
        </w:rPr>
      </w:pPr>
      <w:r w:rsidRPr="00A0675C">
        <w:rPr>
          <w:rFonts w:ascii="Arial" w:hAnsi="Arial" w:cs="Arial"/>
          <w:sz w:val="22"/>
          <w:szCs w:val="22"/>
        </w:rPr>
        <w:t>2)</w:t>
      </w:r>
      <w:r w:rsidRPr="00A0675C">
        <w:rPr>
          <w:rFonts w:ascii="Arial" w:hAnsi="Arial" w:cs="Arial"/>
          <w:sz w:val="22"/>
          <w:szCs w:val="22"/>
        </w:rPr>
        <w:tab/>
        <w:t>ukończyła 18 lat;</w:t>
      </w:r>
    </w:p>
    <w:p w:rsidR="00A0675C" w:rsidRPr="00A0675C" w:rsidRDefault="00A0675C" w:rsidP="007B276D">
      <w:pPr>
        <w:pStyle w:val="Tekstpodstawowy"/>
        <w:ind w:left="426" w:hanging="426"/>
        <w:jc w:val="both"/>
        <w:rPr>
          <w:rFonts w:ascii="Arial" w:hAnsi="Arial" w:cs="Arial"/>
          <w:sz w:val="22"/>
          <w:szCs w:val="22"/>
        </w:rPr>
      </w:pPr>
      <w:r w:rsidRPr="00A0675C">
        <w:rPr>
          <w:rFonts w:ascii="Arial" w:hAnsi="Arial" w:cs="Arial"/>
          <w:sz w:val="22"/>
          <w:szCs w:val="22"/>
        </w:rPr>
        <w:t>3)</w:t>
      </w:r>
      <w:r w:rsidRPr="00A0675C">
        <w:rPr>
          <w:rFonts w:ascii="Arial" w:hAnsi="Arial" w:cs="Arial"/>
          <w:sz w:val="22"/>
          <w:szCs w:val="22"/>
        </w:rPr>
        <w:tab/>
        <w:t>posiada co</w:t>
      </w:r>
      <w:r w:rsidR="003F22AF">
        <w:rPr>
          <w:rFonts w:ascii="Arial" w:hAnsi="Arial" w:cs="Arial"/>
          <w:sz w:val="22"/>
          <w:szCs w:val="22"/>
        </w:rPr>
        <w:t xml:space="preserve"> najmniej wykształcenie średnie i średnie branżowe;</w:t>
      </w:r>
    </w:p>
    <w:p w:rsidR="00A0675C" w:rsidRPr="00A0675C" w:rsidRDefault="00A0675C" w:rsidP="007B276D">
      <w:pPr>
        <w:pStyle w:val="Tekstpodstawowy"/>
        <w:ind w:left="426" w:hanging="426"/>
        <w:jc w:val="both"/>
        <w:rPr>
          <w:rFonts w:ascii="Arial" w:hAnsi="Arial" w:cs="Arial"/>
          <w:sz w:val="22"/>
          <w:szCs w:val="22"/>
        </w:rPr>
      </w:pPr>
      <w:r w:rsidRPr="00A0675C">
        <w:rPr>
          <w:rFonts w:ascii="Arial" w:hAnsi="Arial" w:cs="Arial"/>
          <w:sz w:val="22"/>
          <w:szCs w:val="22"/>
        </w:rPr>
        <w:t>4)</w:t>
      </w:r>
      <w:r w:rsidRPr="00A0675C">
        <w:rPr>
          <w:rFonts w:ascii="Arial" w:hAnsi="Arial" w:cs="Arial"/>
          <w:sz w:val="22"/>
          <w:szCs w:val="22"/>
        </w:rPr>
        <w:tab/>
        <w:t>ukończyła kurs na kierownika wypoczynku;</w:t>
      </w:r>
    </w:p>
    <w:p w:rsidR="001367D0" w:rsidRDefault="00A0675C" w:rsidP="007B276D">
      <w:pPr>
        <w:pStyle w:val="Tekstpodstawowy"/>
        <w:ind w:left="426" w:hanging="426"/>
        <w:jc w:val="both"/>
        <w:rPr>
          <w:rFonts w:ascii="Arial" w:hAnsi="Arial" w:cs="Arial"/>
          <w:sz w:val="22"/>
          <w:szCs w:val="22"/>
        </w:rPr>
      </w:pPr>
      <w:r w:rsidRPr="00A0675C">
        <w:rPr>
          <w:rFonts w:ascii="Arial" w:hAnsi="Arial" w:cs="Arial"/>
          <w:sz w:val="22"/>
          <w:szCs w:val="22"/>
        </w:rPr>
        <w:t>5)</w:t>
      </w:r>
      <w:r w:rsidRPr="00A0675C">
        <w:rPr>
          <w:rFonts w:ascii="Arial" w:hAnsi="Arial" w:cs="Arial"/>
          <w:sz w:val="22"/>
          <w:szCs w:val="22"/>
        </w:rPr>
        <w:tab/>
        <w:t>posiada co najmniej trzyletnie doświadczenie w wykonywaniu zadań dydaktyczno-wychowawczych lub opiekuńczo-wychowawczych, uzyskane w okresie ostatnich 15 lat.</w:t>
      </w:r>
    </w:p>
    <w:p w:rsidR="00A0675C" w:rsidRDefault="00A0675C" w:rsidP="00A0675C">
      <w:pPr>
        <w:pStyle w:val="Tekstpodstawowy"/>
        <w:jc w:val="both"/>
        <w:rPr>
          <w:rFonts w:ascii="Arial" w:hAnsi="Arial" w:cs="Arial"/>
          <w:sz w:val="22"/>
          <w:szCs w:val="22"/>
        </w:rPr>
      </w:pPr>
    </w:p>
    <w:p w:rsidR="00A0675C" w:rsidRDefault="0078582F" w:rsidP="00A0675C">
      <w:pPr>
        <w:pStyle w:val="Tekstpodstawowy"/>
        <w:jc w:val="both"/>
        <w:rPr>
          <w:rFonts w:ascii="Arial" w:hAnsi="Arial" w:cs="Arial"/>
          <w:sz w:val="22"/>
          <w:szCs w:val="22"/>
        </w:rPr>
      </w:pPr>
      <w:r>
        <w:rPr>
          <w:rFonts w:ascii="Arial" w:hAnsi="Arial" w:cs="Arial"/>
          <w:sz w:val="22"/>
          <w:szCs w:val="22"/>
        </w:rPr>
        <w:t>Kierownikiem wypoczynku może być:</w:t>
      </w:r>
    </w:p>
    <w:p w:rsidR="001042A1" w:rsidRDefault="00110DE6" w:rsidP="007B276D">
      <w:pPr>
        <w:pStyle w:val="Tekstpodstawowy"/>
        <w:numPr>
          <w:ilvl w:val="0"/>
          <w:numId w:val="66"/>
        </w:numPr>
        <w:ind w:left="426" w:hanging="426"/>
        <w:jc w:val="both"/>
        <w:rPr>
          <w:rFonts w:ascii="Arial" w:hAnsi="Arial" w:cs="Arial"/>
          <w:sz w:val="22"/>
          <w:szCs w:val="22"/>
        </w:rPr>
      </w:pPr>
      <w:r>
        <w:rPr>
          <w:rFonts w:ascii="Arial" w:hAnsi="Arial" w:cs="Arial"/>
          <w:sz w:val="22"/>
          <w:szCs w:val="22"/>
        </w:rPr>
        <w:t>nauczyciel;</w:t>
      </w:r>
    </w:p>
    <w:p w:rsidR="009E5D9A" w:rsidRPr="00DE1B58" w:rsidRDefault="009E5D9A" w:rsidP="007B276D">
      <w:pPr>
        <w:pStyle w:val="Akapitzlist"/>
        <w:spacing w:before="120" w:after="120"/>
        <w:ind w:left="426"/>
        <w:jc w:val="both"/>
        <w:rPr>
          <w:i/>
          <w:iCs/>
          <w:sz w:val="22"/>
          <w:szCs w:val="22"/>
          <w:lang w:val="cs-CZ"/>
        </w:rPr>
      </w:pPr>
      <w:r w:rsidRPr="00DE1B58">
        <w:rPr>
          <w:rFonts w:ascii="Arial" w:hAnsi="Arial" w:cs="Arial"/>
          <w:sz w:val="22"/>
          <w:szCs w:val="22"/>
        </w:rPr>
        <w:t>(</w:t>
      </w:r>
      <w:r w:rsidR="00F33D74">
        <w:rPr>
          <w:i/>
          <w:iCs/>
          <w:sz w:val="22"/>
          <w:szCs w:val="22"/>
          <w:lang w:val="cs-CZ"/>
        </w:rPr>
        <w:t>przez</w:t>
      </w:r>
      <w:r w:rsidRPr="00DE1B58">
        <w:rPr>
          <w:i/>
          <w:iCs/>
          <w:sz w:val="22"/>
          <w:szCs w:val="22"/>
          <w:lang w:val="cs-CZ"/>
        </w:rPr>
        <w:t xml:space="preserve"> „nauczyciela” </w:t>
      </w:r>
      <w:r w:rsidR="00F33D74">
        <w:rPr>
          <w:i/>
          <w:iCs/>
          <w:sz w:val="22"/>
          <w:szCs w:val="22"/>
          <w:lang w:val="cs-CZ"/>
        </w:rPr>
        <w:t xml:space="preserve">w kontekście organizowanego wypoczynku </w:t>
      </w:r>
      <w:r w:rsidRPr="00DE1B58">
        <w:rPr>
          <w:i/>
          <w:iCs/>
          <w:sz w:val="22"/>
          <w:szCs w:val="22"/>
          <w:lang w:val="cs-CZ"/>
        </w:rPr>
        <w:t>uznać należy osobę posiadającą wymagane kwalifikacje do zatrudnienia</w:t>
      </w:r>
      <w:r w:rsidR="00F33D74">
        <w:rPr>
          <w:i/>
          <w:iCs/>
          <w:sz w:val="22"/>
          <w:szCs w:val="22"/>
          <w:lang w:val="cs-CZ"/>
        </w:rPr>
        <w:t xml:space="preserve"> </w:t>
      </w:r>
      <w:r w:rsidRPr="00DE1B58">
        <w:rPr>
          <w:i/>
          <w:iCs/>
          <w:sz w:val="22"/>
          <w:szCs w:val="22"/>
          <w:lang w:val="cs-CZ"/>
        </w:rPr>
        <w:t xml:space="preserve">na stanowisku nauczyciela, a więc zarówno </w:t>
      </w:r>
      <w:r w:rsidR="003E5BE3">
        <w:rPr>
          <w:i/>
          <w:iCs/>
          <w:sz w:val="22"/>
          <w:szCs w:val="22"/>
          <w:lang w:val="cs-CZ"/>
        </w:rPr>
        <w:t xml:space="preserve">czynnego nauczyciela, </w:t>
      </w:r>
      <w:r w:rsidRPr="00DE1B58">
        <w:rPr>
          <w:i/>
          <w:iCs/>
          <w:sz w:val="22"/>
          <w:szCs w:val="22"/>
          <w:lang w:val="cs-CZ"/>
        </w:rPr>
        <w:t>emerytowanego nauczyciela jak i absolwenta szkoły wyższej, który uzyskał kwalifikacje</w:t>
      </w:r>
      <w:r w:rsidR="003E5BE3">
        <w:rPr>
          <w:i/>
          <w:iCs/>
          <w:sz w:val="22"/>
          <w:szCs w:val="22"/>
          <w:lang w:val="cs-CZ"/>
        </w:rPr>
        <w:t xml:space="preserve"> </w:t>
      </w:r>
      <w:r w:rsidRPr="00DE1B58">
        <w:rPr>
          <w:i/>
          <w:iCs/>
          <w:sz w:val="22"/>
          <w:szCs w:val="22"/>
          <w:lang w:val="cs-CZ"/>
        </w:rPr>
        <w:t>do zatrudnienia na stanowisku nauczyciela w szkole lub placówce oświatowej</w:t>
      </w:r>
      <w:r w:rsidR="00F33D74">
        <w:rPr>
          <w:i/>
          <w:iCs/>
          <w:sz w:val="22"/>
          <w:szCs w:val="22"/>
          <w:lang w:val="cs-CZ"/>
        </w:rPr>
        <w:t>)</w:t>
      </w:r>
      <w:r w:rsidRPr="00DE1B58">
        <w:rPr>
          <w:i/>
          <w:iCs/>
          <w:sz w:val="22"/>
          <w:szCs w:val="22"/>
          <w:lang w:val="cs-CZ"/>
        </w:rPr>
        <w:t>.</w:t>
      </w:r>
    </w:p>
    <w:p w:rsidR="001042A1" w:rsidRPr="00D57D28" w:rsidRDefault="001042A1" w:rsidP="007B276D">
      <w:pPr>
        <w:pStyle w:val="Tekstpodstawowy"/>
        <w:numPr>
          <w:ilvl w:val="0"/>
          <w:numId w:val="66"/>
        </w:numPr>
        <w:spacing w:before="120"/>
        <w:ind w:left="426" w:hanging="426"/>
        <w:jc w:val="both"/>
        <w:rPr>
          <w:rFonts w:ascii="Arial" w:hAnsi="Arial" w:cs="Arial"/>
          <w:sz w:val="22"/>
          <w:szCs w:val="22"/>
        </w:rPr>
      </w:pPr>
      <w:r w:rsidRPr="00D57D28">
        <w:rPr>
          <w:rFonts w:ascii="Arial" w:hAnsi="Arial" w:cs="Arial"/>
          <w:sz w:val="22"/>
          <w:szCs w:val="22"/>
        </w:rPr>
        <w:t>czynny instruktor harcerski w sto</w:t>
      </w:r>
      <w:r w:rsidR="00110DE6">
        <w:rPr>
          <w:rFonts w:ascii="Arial" w:hAnsi="Arial" w:cs="Arial"/>
          <w:sz w:val="22"/>
          <w:szCs w:val="22"/>
        </w:rPr>
        <w:t>pniu</w:t>
      </w:r>
      <w:r w:rsidR="002136B9">
        <w:rPr>
          <w:rFonts w:ascii="Arial" w:hAnsi="Arial" w:cs="Arial"/>
          <w:sz w:val="22"/>
          <w:szCs w:val="22"/>
        </w:rPr>
        <w:t>,</w:t>
      </w:r>
      <w:r w:rsidR="00021F8D">
        <w:rPr>
          <w:rFonts w:ascii="Arial" w:hAnsi="Arial" w:cs="Arial"/>
          <w:sz w:val="22"/>
          <w:szCs w:val="22"/>
        </w:rPr>
        <w:t xml:space="preserve"> co najmniej podharcmistrza</w:t>
      </w:r>
      <w:r w:rsidR="00110DE6">
        <w:rPr>
          <w:rFonts w:ascii="Arial" w:hAnsi="Arial" w:cs="Arial"/>
          <w:sz w:val="22"/>
          <w:szCs w:val="22"/>
        </w:rPr>
        <w:t>;</w:t>
      </w:r>
    </w:p>
    <w:p w:rsidR="001042A1" w:rsidRDefault="001042A1" w:rsidP="007B276D">
      <w:pPr>
        <w:pStyle w:val="Tekstpodstawowy"/>
        <w:numPr>
          <w:ilvl w:val="0"/>
          <w:numId w:val="66"/>
        </w:numPr>
        <w:spacing w:before="120"/>
        <w:ind w:left="426" w:hanging="426"/>
        <w:jc w:val="both"/>
        <w:rPr>
          <w:rFonts w:ascii="Arial" w:hAnsi="Arial" w:cs="Arial"/>
          <w:sz w:val="22"/>
          <w:szCs w:val="22"/>
        </w:rPr>
      </w:pPr>
      <w:r w:rsidRPr="00D57D28">
        <w:rPr>
          <w:rFonts w:ascii="Arial" w:hAnsi="Arial" w:cs="Arial"/>
          <w:sz w:val="22"/>
          <w:szCs w:val="22"/>
        </w:rPr>
        <w:t>inna osoba posiadająca</w:t>
      </w:r>
      <w:r w:rsidR="002136B9">
        <w:rPr>
          <w:rFonts w:ascii="Arial" w:hAnsi="Arial" w:cs="Arial"/>
          <w:sz w:val="22"/>
          <w:szCs w:val="22"/>
        </w:rPr>
        <w:t>,</w:t>
      </w:r>
      <w:r w:rsidRPr="00D57D28">
        <w:rPr>
          <w:rFonts w:ascii="Arial" w:hAnsi="Arial" w:cs="Arial"/>
          <w:sz w:val="22"/>
          <w:szCs w:val="22"/>
        </w:rPr>
        <w:t xml:space="preserve"> co najmniej trzyletni</w:t>
      </w:r>
      <w:r w:rsidR="00EE4A78">
        <w:rPr>
          <w:rFonts w:ascii="Arial" w:hAnsi="Arial" w:cs="Arial"/>
          <w:sz w:val="22"/>
          <w:szCs w:val="22"/>
        </w:rPr>
        <w:t>e</w:t>
      </w:r>
      <w:r w:rsidRPr="00D57D28">
        <w:rPr>
          <w:rFonts w:ascii="Arial" w:hAnsi="Arial" w:cs="Arial"/>
          <w:sz w:val="22"/>
          <w:szCs w:val="22"/>
        </w:rPr>
        <w:t xml:space="preserve"> (36 miesięcy) </w:t>
      </w:r>
      <w:r w:rsidR="00EE4A78" w:rsidRPr="00EE4A78">
        <w:rPr>
          <w:rFonts w:ascii="Arial" w:hAnsi="Arial" w:cs="Arial"/>
          <w:b/>
          <w:i/>
          <w:sz w:val="22"/>
          <w:szCs w:val="22"/>
        </w:rPr>
        <w:t>doświadczenie w</w:t>
      </w:r>
      <w:r w:rsidRPr="00EE4A78">
        <w:rPr>
          <w:rFonts w:ascii="Arial" w:hAnsi="Arial" w:cs="Arial"/>
          <w:sz w:val="22"/>
          <w:szCs w:val="22"/>
        </w:rPr>
        <w:t xml:space="preserve"> </w:t>
      </w:r>
      <w:r w:rsidRPr="00D57D28">
        <w:rPr>
          <w:rFonts w:ascii="Arial" w:hAnsi="Arial" w:cs="Arial"/>
          <w:sz w:val="22"/>
          <w:szCs w:val="22"/>
        </w:rPr>
        <w:t>pracy opiekuńczo</w:t>
      </w:r>
      <w:r w:rsidR="009D6739" w:rsidRPr="00D57D28">
        <w:rPr>
          <w:rFonts w:ascii="Arial" w:hAnsi="Arial" w:cs="Arial"/>
          <w:sz w:val="22"/>
          <w:szCs w:val="22"/>
        </w:rPr>
        <w:t>-</w:t>
      </w:r>
      <w:r w:rsidRPr="00D57D28">
        <w:rPr>
          <w:rFonts w:ascii="Arial" w:hAnsi="Arial" w:cs="Arial"/>
          <w:sz w:val="22"/>
          <w:szCs w:val="22"/>
        </w:rPr>
        <w:t>wychowawczej lub dydaktyczno-wychowawczej</w:t>
      </w:r>
      <w:r w:rsidR="00EE4A78">
        <w:rPr>
          <w:rFonts w:ascii="Arial" w:hAnsi="Arial" w:cs="Arial"/>
          <w:sz w:val="22"/>
          <w:szCs w:val="22"/>
        </w:rPr>
        <w:t xml:space="preserve"> </w:t>
      </w:r>
      <w:r w:rsidR="00EE4A78" w:rsidRPr="005A275D">
        <w:rPr>
          <w:rFonts w:ascii="Arial" w:hAnsi="Arial" w:cs="Arial"/>
          <w:b/>
          <w:i/>
          <w:color w:val="FF0000"/>
          <w:sz w:val="22"/>
          <w:szCs w:val="22"/>
        </w:rPr>
        <w:t xml:space="preserve">uzyskane w </w:t>
      </w:r>
      <w:r w:rsidR="007B276D">
        <w:rPr>
          <w:rFonts w:ascii="Arial" w:hAnsi="Arial" w:cs="Arial"/>
          <w:b/>
          <w:i/>
          <w:color w:val="FF0000"/>
          <w:sz w:val="22"/>
          <w:szCs w:val="22"/>
        </w:rPr>
        <w:t xml:space="preserve">okresie </w:t>
      </w:r>
      <w:r w:rsidR="00EE4A78" w:rsidRPr="005A275D">
        <w:rPr>
          <w:rFonts w:ascii="Arial" w:hAnsi="Arial" w:cs="Arial"/>
          <w:b/>
          <w:i/>
          <w:color w:val="FF0000"/>
          <w:sz w:val="22"/>
          <w:szCs w:val="22"/>
        </w:rPr>
        <w:t>ostatnich</w:t>
      </w:r>
      <w:r w:rsidRPr="005A275D">
        <w:rPr>
          <w:rFonts w:ascii="Arial" w:hAnsi="Arial" w:cs="Arial"/>
          <w:b/>
          <w:i/>
          <w:color w:val="FF0000"/>
          <w:sz w:val="22"/>
          <w:szCs w:val="22"/>
        </w:rPr>
        <w:t xml:space="preserve"> </w:t>
      </w:r>
      <w:r w:rsidR="007B276D">
        <w:rPr>
          <w:rFonts w:ascii="Arial" w:hAnsi="Arial" w:cs="Arial"/>
          <w:b/>
          <w:i/>
          <w:color w:val="FF0000"/>
          <w:sz w:val="22"/>
          <w:szCs w:val="22"/>
        </w:rPr>
        <w:t>15 lat</w:t>
      </w:r>
      <w:r w:rsidR="00EE4A78" w:rsidRPr="005A275D">
        <w:rPr>
          <w:rFonts w:ascii="Arial" w:hAnsi="Arial" w:cs="Arial"/>
          <w:color w:val="FF0000"/>
          <w:sz w:val="22"/>
          <w:szCs w:val="22"/>
        </w:rPr>
        <w:t xml:space="preserve"> </w:t>
      </w:r>
      <w:r w:rsidRPr="00D57D28">
        <w:rPr>
          <w:rFonts w:ascii="Arial" w:hAnsi="Arial" w:cs="Arial"/>
          <w:sz w:val="22"/>
          <w:szCs w:val="22"/>
        </w:rPr>
        <w:t>oraz przynajmniej średnie wykształcenie i ukończone 18 lat życia.</w:t>
      </w:r>
      <w:r w:rsidR="00E7565E">
        <w:rPr>
          <w:rFonts w:ascii="Arial" w:hAnsi="Arial" w:cs="Arial"/>
          <w:sz w:val="22"/>
          <w:szCs w:val="22"/>
        </w:rPr>
        <w:t xml:space="preserve"> </w:t>
      </w:r>
    </w:p>
    <w:p w:rsidR="007A6A82" w:rsidRPr="00F509AC" w:rsidRDefault="00E7565E" w:rsidP="007B276D">
      <w:pPr>
        <w:ind w:left="426"/>
        <w:jc w:val="both"/>
        <w:rPr>
          <w:i/>
          <w:iCs/>
          <w:sz w:val="22"/>
          <w:szCs w:val="22"/>
          <w:lang w:val="cs-CZ"/>
        </w:rPr>
      </w:pPr>
      <w:r w:rsidRPr="00F509AC">
        <w:rPr>
          <w:sz w:val="22"/>
          <w:szCs w:val="22"/>
        </w:rPr>
        <w:t>(</w:t>
      </w:r>
      <w:r w:rsidR="007A6A82" w:rsidRPr="00F509AC">
        <w:rPr>
          <w:i/>
          <w:iCs/>
          <w:sz w:val="22"/>
          <w:szCs w:val="22"/>
          <w:lang w:val="cs-CZ"/>
        </w:rPr>
        <w:t>za pracę opiekuńczo-wychowawczą lub dydaktyczno-wychowawczą uznaje się pracę</w:t>
      </w:r>
      <w:r w:rsidR="00F509AC">
        <w:rPr>
          <w:i/>
          <w:iCs/>
          <w:sz w:val="22"/>
          <w:szCs w:val="22"/>
          <w:lang w:val="cs-CZ"/>
        </w:rPr>
        <w:t xml:space="preserve"> </w:t>
      </w:r>
      <w:r w:rsidR="007A6A82" w:rsidRPr="00F509AC">
        <w:rPr>
          <w:i/>
          <w:iCs/>
          <w:sz w:val="22"/>
          <w:szCs w:val="22"/>
          <w:lang w:val="cs-CZ"/>
        </w:rPr>
        <w:t>z dziećmi</w:t>
      </w:r>
      <w:r w:rsidR="00F509AC">
        <w:rPr>
          <w:i/>
          <w:iCs/>
          <w:sz w:val="22"/>
          <w:szCs w:val="22"/>
          <w:lang w:val="cs-CZ"/>
        </w:rPr>
        <w:br/>
      </w:r>
      <w:r w:rsidR="007A6A82" w:rsidRPr="00F509AC">
        <w:rPr>
          <w:i/>
          <w:iCs/>
          <w:sz w:val="22"/>
          <w:szCs w:val="22"/>
          <w:lang w:val="cs-CZ"/>
        </w:rPr>
        <w:t>i młodzieżą w różnego typu placówkach, klubach sportowych, ośrodkach socjoterapeutycznych, świetlicach środowiskowych, domach kultury itd., przy czym wymagany "trzyletni staż pracy" oznacza trzy pełne lata doświadczenia, a nie np. trzy przepracowane sezony letniego wypoczynku</w:t>
      </w:r>
      <w:r w:rsidR="00AF3295">
        <w:rPr>
          <w:i/>
          <w:iCs/>
          <w:sz w:val="22"/>
          <w:szCs w:val="22"/>
          <w:lang w:val="cs-CZ"/>
        </w:rPr>
        <w:t>)</w:t>
      </w:r>
      <w:r w:rsidR="007A6A82" w:rsidRPr="00F509AC">
        <w:rPr>
          <w:i/>
          <w:iCs/>
          <w:sz w:val="22"/>
          <w:szCs w:val="22"/>
          <w:lang w:val="cs-CZ"/>
        </w:rPr>
        <w:t>.</w:t>
      </w:r>
    </w:p>
    <w:p w:rsidR="007A6A82" w:rsidRPr="00E079E4" w:rsidRDefault="007A6A82" w:rsidP="007A6A82">
      <w:pPr>
        <w:jc w:val="both"/>
      </w:pPr>
    </w:p>
    <w:p w:rsidR="001042A1" w:rsidRPr="004B1DEF" w:rsidRDefault="001042A1" w:rsidP="00BF7735">
      <w:pPr>
        <w:pStyle w:val="Tekstpodstawowy"/>
        <w:spacing w:after="240"/>
        <w:jc w:val="both"/>
        <w:rPr>
          <w:rFonts w:ascii="Arial" w:hAnsi="Arial" w:cs="Arial"/>
          <w:b/>
          <w:color w:val="FF0000"/>
          <w:sz w:val="22"/>
          <w:szCs w:val="22"/>
        </w:rPr>
      </w:pPr>
      <w:r w:rsidRPr="004B1DEF">
        <w:rPr>
          <w:rFonts w:ascii="Arial" w:hAnsi="Arial" w:cs="Arial"/>
          <w:b/>
          <w:color w:val="FF0000"/>
          <w:sz w:val="22"/>
          <w:szCs w:val="22"/>
        </w:rPr>
        <w:t xml:space="preserve">Osoby te muszą posiadać zaświadczenie o ukończeniu kursu </w:t>
      </w:r>
      <w:r w:rsidR="00EE4A78" w:rsidRPr="004B1DEF">
        <w:rPr>
          <w:rFonts w:ascii="Arial" w:hAnsi="Arial" w:cs="Arial"/>
          <w:b/>
          <w:color w:val="FF0000"/>
          <w:sz w:val="22"/>
          <w:szCs w:val="22"/>
        </w:rPr>
        <w:t xml:space="preserve">na kierownika </w:t>
      </w:r>
      <w:r w:rsidRPr="004B1DEF">
        <w:rPr>
          <w:rFonts w:ascii="Arial" w:hAnsi="Arial" w:cs="Arial"/>
          <w:b/>
          <w:color w:val="FF0000"/>
          <w:sz w:val="22"/>
          <w:szCs w:val="22"/>
        </w:rPr>
        <w:t>wypoczynku dzieci i młodzieży</w:t>
      </w:r>
      <w:r w:rsidR="002D7D62" w:rsidRPr="002D7D62">
        <w:t xml:space="preserve"> </w:t>
      </w:r>
      <w:r w:rsidR="002D7D62" w:rsidRPr="002D7D62">
        <w:rPr>
          <w:rFonts w:ascii="Arial" w:hAnsi="Arial" w:cs="Arial"/>
          <w:b/>
          <w:color w:val="FF0000"/>
          <w:sz w:val="22"/>
          <w:szCs w:val="22"/>
        </w:rPr>
        <w:t xml:space="preserve">obejmującego program określony w załączniku nr </w:t>
      </w:r>
      <w:r w:rsidR="002D7D62">
        <w:rPr>
          <w:rFonts w:ascii="Arial" w:hAnsi="Arial" w:cs="Arial"/>
          <w:b/>
          <w:color w:val="FF0000"/>
          <w:sz w:val="22"/>
          <w:szCs w:val="22"/>
        </w:rPr>
        <w:t>7</w:t>
      </w:r>
      <w:r w:rsidR="002D7D62" w:rsidRPr="002D7D62">
        <w:rPr>
          <w:rFonts w:ascii="Arial" w:hAnsi="Arial" w:cs="Arial"/>
          <w:b/>
          <w:color w:val="FF0000"/>
          <w:sz w:val="22"/>
          <w:szCs w:val="22"/>
        </w:rPr>
        <w:t xml:space="preserve"> do rozporządzenia</w:t>
      </w:r>
      <w:r w:rsidRPr="004B1DEF">
        <w:rPr>
          <w:rFonts w:ascii="Arial" w:hAnsi="Arial" w:cs="Arial"/>
          <w:b/>
          <w:color w:val="FF0000"/>
          <w:sz w:val="22"/>
          <w:szCs w:val="22"/>
        </w:rPr>
        <w:t>.</w:t>
      </w:r>
    </w:p>
    <w:p w:rsidR="00D806BA" w:rsidRPr="00D57D28" w:rsidRDefault="00D806BA" w:rsidP="00BF7735">
      <w:pPr>
        <w:pStyle w:val="Tekstpodstawowy"/>
        <w:spacing w:after="240"/>
        <w:jc w:val="both"/>
        <w:rPr>
          <w:rFonts w:ascii="Arial" w:hAnsi="Arial" w:cs="Arial"/>
          <w:b/>
          <w:sz w:val="22"/>
          <w:szCs w:val="22"/>
        </w:rPr>
      </w:pPr>
      <w:r w:rsidRPr="00D57D28">
        <w:rPr>
          <w:rFonts w:ascii="Arial" w:hAnsi="Arial" w:cs="Arial"/>
          <w:b/>
          <w:sz w:val="22"/>
          <w:szCs w:val="22"/>
        </w:rPr>
        <w:t>Obowiązek posiadania ww. zaświadczenia nie dotyczy:</w:t>
      </w:r>
    </w:p>
    <w:p w:rsidR="001042A1" w:rsidRDefault="001042A1" w:rsidP="004415A8">
      <w:pPr>
        <w:pStyle w:val="Tekstpodstawowy"/>
        <w:numPr>
          <w:ilvl w:val="0"/>
          <w:numId w:val="67"/>
        </w:numPr>
        <w:jc w:val="both"/>
        <w:rPr>
          <w:rFonts w:ascii="Arial" w:hAnsi="Arial" w:cs="Arial"/>
          <w:sz w:val="22"/>
          <w:szCs w:val="22"/>
        </w:rPr>
      </w:pPr>
      <w:r w:rsidRPr="00D57D28">
        <w:rPr>
          <w:rFonts w:ascii="Arial" w:hAnsi="Arial" w:cs="Arial"/>
          <w:sz w:val="22"/>
          <w:szCs w:val="22"/>
        </w:rPr>
        <w:t>dyrektor</w:t>
      </w:r>
      <w:r w:rsidR="0052221F" w:rsidRPr="00D57D28">
        <w:rPr>
          <w:rFonts w:ascii="Arial" w:hAnsi="Arial" w:cs="Arial"/>
          <w:sz w:val="22"/>
          <w:szCs w:val="22"/>
        </w:rPr>
        <w:t>a</w:t>
      </w:r>
      <w:r w:rsidRPr="00D57D28">
        <w:rPr>
          <w:rFonts w:ascii="Arial" w:hAnsi="Arial" w:cs="Arial"/>
          <w:sz w:val="22"/>
          <w:szCs w:val="22"/>
        </w:rPr>
        <w:t xml:space="preserve"> szkoły lub placówki</w:t>
      </w:r>
      <w:r w:rsidR="00C47F9A">
        <w:rPr>
          <w:rFonts w:ascii="Arial" w:hAnsi="Arial" w:cs="Arial"/>
          <w:sz w:val="22"/>
          <w:szCs w:val="22"/>
        </w:rPr>
        <w:t>;</w:t>
      </w:r>
    </w:p>
    <w:p w:rsidR="00727A0E" w:rsidRPr="00727A0E" w:rsidRDefault="00727A0E" w:rsidP="00727A0E">
      <w:pPr>
        <w:pStyle w:val="Tekstpodstawowy"/>
        <w:ind w:left="360"/>
        <w:jc w:val="both"/>
        <w:rPr>
          <w:i/>
          <w:sz w:val="22"/>
          <w:szCs w:val="22"/>
        </w:rPr>
      </w:pPr>
      <w:r w:rsidRPr="00727A0E">
        <w:rPr>
          <w:i/>
          <w:sz w:val="22"/>
          <w:szCs w:val="22"/>
        </w:rPr>
        <w:t>(</w:t>
      </w:r>
      <w:r>
        <w:rPr>
          <w:i/>
          <w:sz w:val="22"/>
          <w:szCs w:val="22"/>
        </w:rPr>
        <w:t>tylko</w:t>
      </w:r>
      <w:r w:rsidRPr="00727A0E">
        <w:rPr>
          <w:i/>
          <w:sz w:val="22"/>
          <w:szCs w:val="22"/>
        </w:rPr>
        <w:t xml:space="preserve"> czynn</w:t>
      </w:r>
      <w:r w:rsidR="00FC082D">
        <w:rPr>
          <w:i/>
          <w:sz w:val="22"/>
          <w:szCs w:val="22"/>
        </w:rPr>
        <w:t>y dyrektor</w:t>
      </w:r>
      <w:r>
        <w:rPr>
          <w:i/>
          <w:sz w:val="22"/>
          <w:szCs w:val="22"/>
        </w:rPr>
        <w:t xml:space="preserve"> szkoły lub </w:t>
      </w:r>
      <w:r w:rsidRPr="00727A0E">
        <w:rPr>
          <w:i/>
          <w:sz w:val="22"/>
          <w:szCs w:val="22"/>
        </w:rPr>
        <w:t>placówki</w:t>
      </w:r>
      <w:r w:rsidR="002D47E2">
        <w:rPr>
          <w:i/>
          <w:sz w:val="22"/>
          <w:szCs w:val="22"/>
        </w:rPr>
        <w:t xml:space="preserve"> – w rozumieniu ustawy o systemie oświaty</w:t>
      </w:r>
      <w:r w:rsidRPr="00727A0E">
        <w:rPr>
          <w:i/>
          <w:sz w:val="22"/>
          <w:szCs w:val="22"/>
        </w:rPr>
        <w:t>)</w:t>
      </w:r>
    </w:p>
    <w:p w:rsidR="001B1416" w:rsidRDefault="001042A1" w:rsidP="004415A8">
      <w:pPr>
        <w:pStyle w:val="Tekstpodstawowy"/>
        <w:numPr>
          <w:ilvl w:val="0"/>
          <w:numId w:val="67"/>
        </w:numPr>
        <w:jc w:val="both"/>
        <w:rPr>
          <w:rFonts w:ascii="Arial" w:hAnsi="Arial" w:cs="Arial"/>
          <w:sz w:val="22"/>
          <w:szCs w:val="22"/>
        </w:rPr>
      </w:pPr>
      <w:r w:rsidRPr="00D57D28">
        <w:rPr>
          <w:rFonts w:ascii="Arial" w:hAnsi="Arial" w:cs="Arial"/>
          <w:sz w:val="22"/>
          <w:szCs w:val="22"/>
        </w:rPr>
        <w:t>inn</w:t>
      </w:r>
      <w:r w:rsidR="0052221F" w:rsidRPr="00D57D28">
        <w:rPr>
          <w:rFonts w:ascii="Arial" w:hAnsi="Arial" w:cs="Arial"/>
          <w:sz w:val="22"/>
          <w:szCs w:val="22"/>
        </w:rPr>
        <w:t>ej</w:t>
      </w:r>
      <w:r w:rsidRPr="00D57D28">
        <w:rPr>
          <w:rFonts w:ascii="Arial" w:hAnsi="Arial" w:cs="Arial"/>
          <w:sz w:val="22"/>
          <w:szCs w:val="22"/>
        </w:rPr>
        <w:t xml:space="preserve"> osob</w:t>
      </w:r>
      <w:r w:rsidR="0052221F" w:rsidRPr="00D57D28">
        <w:rPr>
          <w:rFonts w:ascii="Arial" w:hAnsi="Arial" w:cs="Arial"/>
          <w:sz w:val="22"/>
          <w:szCs w:val="22"/>
        </w:rPr>
        <w:t>y</w:t>
      </w:r>
      <w:r w:rsidRPr="00D57D28">
        <w:rPr>
          <w:rFonts w:ascii="Arial" w:hAnsi="Arial" w:cs="Arial"/>
          <w:sz w:val="22"/>
          <w:szCs w:val="22"/>
        </w:rPr>
        <w:t xml:space="preserve"> zajmując</w:t>
      </w:r>
      <w:r w:rsidR="0052221F" w:rsidRPr="00D57D28">
        <w:rPr>
          <w:rFonts w:ascii="Arial" w:hAnsi="Arial" w:cs="Arial"/>
          <w:sz w:val="22"/>
          <w:szCs w:val="22"/>
        </w:rPr>
        <w:t>ej</w:t>
      </w:r>
      <w:r w:rsidRPr="00D57D28">
        <w:rPr>
          <w:rFonts w:ascii="Arial" w:hAnsi="Arial" w:cs="Arial"/>
          <w:sz w:val="22"/>
          <w:szCs w:val="22"/>
        </w:rPr>
        <w:t xml:space="preserve"> kierownicze stanowisko w szkole lub placówce</w:t>
      </w:r>
    </w:p>
    <w:p w:rsidR="001042A1" w:rsidRDefault="00D806BA" w:rsidP="00AF3295">
      <w:pPr>
        <w:pStyle w:val="Tekstpodstawowy"/>
        <w:ind w:left="360"/>
        <w:jc w:val="both"/>
        <w:rPr>
          <w:i/>
          <w:sz w:val="22"/>
          <w:szCs w:val="22"/>
        </w:rPr>
      </w:pPr>
      <w:r w:rsidRPr="00AF3295">
        <w:rPr>
          <w:sz w:val="22"/>
          <w:szCs w:val="22"/>
        </w:rPr>
        <w:t>(</w:t>
      </w:r>
      <w:r w:rsidRPr="00AF3295">
        <w:rPr>
          <w:i/>
          <w:sz w:val="22"/>
          <w:szCs w:val="22"/>
        </w:rPr>
        <w:t xml:space="preserve">np.: </w:t>
      </w:r>
      <w:r w:rsidR="008200AA" w:rsidRPr="00AF3295">
        <w:rPr>
          <w:i/>
          <w:sz w:val="22"/>
          <w:szCs w:val="22"/>
        </w:rPr>
        <w:t xml:space="preserve">zastępca dyrektora, </w:t>
      </w:r>
      <w:r w:rsidRPr="00AF3295">
        <w:rPr>
          <w:i/>
          <w:sz w:val="22"/>
          <w:szCs w:val="22"/>
        </w:rPr>
        <w:t>kierownik internatu)</w:t>
      </w:r>
      <w:r w:rsidR="001042A1" w:rsidRPr="00AF3295">
        <w:rPr>
          <w:i/>
          <w:sz w:val="22"/>
          <w:szCs w:val="22"/>
        </w:rPr>
        <w:t>.</w:t>
      </w:r>
    </w:p>
    <w:p w:rsidR="0069248E" w:rsidRPr="0069248E" w:rsidRDefault="0069248E" w:rsidP="004415A8">
      <w:pPr>
        <w:pStyle w:val="Tekstpodstawowy"/>
        <w:numPr>
          <w:ilvl w:val="0"/>
          <w:numId w:val="67"/>
        </w:numPr>
        <w:jc w:val="both"/>
        <w:rPr>
          <w:rFonts w:ascii="Arial" w:hAnsi="Arial" w:cs="Arial"/>
          <w:sz w:val="22"/>
          <w:szCs w:val="22"/>
        </w:rPr>
      </w:pPr>
      <w:r>
        <w:rPr>
          <w:rFonts w:ascii="Arial" w:hAnsi="Arial" w:cs="Arial"/>
          <w:sz w:val="22"/>
          <w:szCs w:val="22"/>
        </w:rPr>
        <w:t xml:space="preserve"> instruktorów harcerskich w stopniu co najmniej podharcmistrza.</w:t>
      </w:r>
    </w:p>
    <w:p w:rsidR="00E641ED" w:rsidRDefault="001A1090" w:rsidP="0069248E">
      <w:pPr>
        <w:suppressAutoHyphens w:val="0"/>
        <w:overflowPunct/>
        <w:autoSpaceDN w:val="0"/>
        <w:adjustRightInd w:val="0"/>
        <w:jc w:val="both"/>
        <w:textAlignment w:val="auto"/>
        <w:rPr>
          <w:rFonts w:ascii="Arial" w:eastAsiaTheme="minorHAnsi" w:hAnsi="Arial" w:cs="Arial"/>
          <w:color w:val="FF0000"/>
          <w:sz w:val="22"/>
          <w:szCs w:val="22"/>
          <w:lang w:eastAsia="en-US"/>
        </w:rPr>
      </w:pPr>
      <w:r>
        <w:rPr>
          <w:rFonts w:ascii="Arial" w:eastAsiaTheme="minorHAnsi" w:hAnsi="Arial" w:cs="Arial"/>
          <w:color w:val="FF0000"/>
          <w:sz w:val="22"/>
          <w:szCs w:val="22"/>
          <w:lang w:eastAsia="en-US"/>
        </w:rPr>
        <w:lastRenderedPageBreak/>
        <w:t xml:space="preserve">Wszystkie osoby </w:t>
      </w:r>
      <w:r w:rsidR="0069248E">
        <w:rPr>
          <w:rFonts w:ascii="Arial" w:eastAsiaTheme="minorHAnsi" w:hAnsi="Arial" w:cs="Arial"/>
          <w:color w:val="FF0000"/>
          <w:sz w:val="22"/>
          <w:szCs w:val="22"/>
          <w:lang w:eastAsia="en-US"/>
        </w:rPr>
        <w:t xml:space="preserve">chcące pełnić funkcję kierownika wypoczynku </w:t>
      </w:r>
      <w:r>
        <w:rPr>
          <w:rFonts w:ascii="Arial" w:eastAsiaTheme="minorHAnsi" w:hAnsi="Arial" w:cs="Arial"/>
          <w:color w:val="FF0000"/>
          <w:sz w:val="22"/>
          <w:szCs w:val="22"/>
          <w:lang w:eastAsia="en-US"/>
        </w:rPr>
        <w:t xml:space="preserve">muszą spełniać warunek, </w:t>
      </w:r>
      <w:r w:rsidR="0069248E">
        <w:rPr>
          <w:rFonts w:ascii="Arial" w:eastAsiaTheme="minorHAnsi" w:hAnsi="Arial" w:cs="Arial"/>
          <w:color w:val="FF0000"/>
          <w:sz w:val="22"/>
          <w:szCs w:val="22"/>
          <w:lang w:eastAsia="en-US"/>
        </w:rPr>
        <w:br/>
      </w:r>
      <w:r w:rsidR="004B1DEF">
        <w:rPr>
          <w:rFonts w:ascii="Arial" w:eastAsiaTheme="minorHAnsi" w:hAnsi="Arial" w:cs="Arial"/>
          <w:color w:val="FF0000"/>
          <w:sz w:val="22"/>
          <w:szCs w:val="22"/>
          <w:lang w:eastAsia="en-US"/>
        </w:rPr>
        <w:t>o którym mowa w art. 92p</w:t>
      </w:r>
      <w:r>
        <w:rPr>
          <w:rFonts w:ascii="Arial" w:eastAsiaTheme="minorHAnsi" w:hAnsi="Arial" w:cs="Arial"/>
          <w:color w:val="FF0000"/>
          <w:sz w:val="22"/>
          <w:szCs w:val="22"/>
          <w:lang w:eastAsia="en-US"/>
        </w:rPr>
        <w:t xml:space="preserve"> ust. 1</w:t>
      </w:r>
      <w:r w:rsidR="004B1DEF">
        <w:rPr>
          <w:rFonts w:ascii="Arial" w:eastAsiaTheme="minorHAnsi" w:hAnsi="Arial" w:cs="Arial"/>
          <w:color w:val="FF0000"/>
          <w:sz w:val="22"/>
          <w:szCs w:val="22"/>
          <w:lang w:eastAsia="en-US"/>
        </w:rPr>
        <w:t>pkt 1 i ust. 8</w:t>
      </w:r>
      <w:r>
        <w:rPr>
          <w:rFonts w:ascii="Arial" w:eastAsiaTheme="minorHAnsi" w:hAnsi="Arial" w:cs="Arial"/>
          <w:color w:val="FF0000"/>
          <w:sz w:val="22"/>
          <w:szCs w:val="22"/>
          <w:lang w:eastAsia="en-US"/>
        </w:rPr>
        <w:t xml:space="preserve"> ustawy z dnia 7 września 1991 r. o systemie oświaty.</w:t>
      </w:r>
      <w:r>
        <w:rPr>
          <w:rStyle w:val="Odwoanieprzypisudolnego"/>
          <w:rFonts w:ascii="Arial" w:eastAsiaTheme="minorHAnsi" w:hAnsi="Arial" w:cs="Arial"/>
          <w:color w:val="FF0000"/>
          <w:sz w:val="22"/>
          <w:szCs w:val="22"/>
          <w:lang w:eastAsia="en-US"/>
        </w:rPr>
        <w:footnoteReference w:id="4"/>
      </w:r>
    </w:p>
    <w:p w:rsidR="00D05AE0" w:rsidRPr="000B4862" w:rsidRDefault="00D05AE0" w:rsidP="00FF71A4">
      <w:pPr>
        <w:suppressAutoHyphens w:val="0"/>
        <w:overflowPunct/>
        <w:autoSpaceDN w:val="0"/>
        <w:adjustRightInd w:val="0"/>
        <w:jc w:val="both"/>
        <w:textAlignment w:val="auto"/>
        <w:rPr>
          <w:rFonts w:ascii="Arial" w:eastAsiaTheme="minorHAnsi" w:hAnsi="Arial" w:cs="Arial"/>
          <w:i/>
          <w:sz w:val="22"/>
          <w:szCs w:val="22"/>
          <w:lang w:eastAsia="en-US"/>
        </w:rPr>
      </w:pPr>
      <w:r w:rsidRPr="000B4862">
        <w:rPr>
          <w:rFonts w:ascii="Arial" w:eastAsiaTheme="minorHAnsi" w:hAnsi="Arial" w:cs="Arial"/>
          <w:i/>
          <w:sz w:val="22"/>
          <w:szCs w:val="22"/>
          <w:lang w:eastAsia="en-US"/>
        </w:rPr>
        <w:t>Art</w:t>
      </w:r>
      <w:r w:rsidR="00FF71A4" w:rsidRPr="000B4862">
        <w:rPr>
          <w:rFonts w:ascii="Arial" w:eastAsiaTheme="minorHAnsi" w:hAnsi="Arial" w:cs="Arial"/>
          <w:i/>
          <w:sz w:val="22"/>
          <w:szCs w:val="22"/>
          <w:lang w:eastAsia="en-US"/>
        </w:rPr>
        <w:t>.</w:t>
      </w:r>
      <w:r w:rsidRPr="000B4862">
        <w:rPr>
          <w:rFonts w:ascii="Arial" w:eastAsiaTheme="minorHAnsi" w:hAnsi="Arial" w:cs="Arial"/>
          <w:i/>
          <w:sz w:val="22"/>
          <w:szCs w:val="22"/>
          <w:lang w:eastAsia="en-US"/>
        </w:rPr>
        <w:t xml:space="preserve"> 92. ust. 1.K</w:t>
      </w:r>
      <w:r w:rsidR="00FF71A4" w:rsidRPr="000B4862">
        <w:rPr>
          <w:rFonts w:ascii="Arial" w:eastAsiaTheme="minorHAnsi" w:hAnsi="Arial" w:cs="Arial"/>
          <w:i/>
          <w:sz w:val="22"/>
          <w:szCs w:val="22"/>
          <w:lang w:eastAsia="en-US"/>
        </w:rPr>
        <w:t xml:space="preserve">ierownikiem </w:t>
      </w:r>
      <w:r w:rsidRPr="000B4862">
        <w:rPr>
          <w:rFonts w:ascii="Arial" w:eastAsiaTheme="minorHAnsi" w:hAnsi="Arial" w:cs="Arial"/>
          <w:i/>
          <w:sz w:val="22"/>
          <w:szCs w:val="22"/>
          <w:lang w:eastAsia="en-US"/>
        </w:rPr>
        <w:t>wypoczynku</w:t>
      </w:r>
      <w:r w:rsidR="00FF71A4" w:rsidRPr="000B4862">
        <w:rPr>
          <w:rFonts w:ascii="Arial" w:eastAsiaTheme="minorHAnsi" w:hAnsi="Arial" w:cs="Arial"/>
          <w:i/>
          <w:sz w:val="22"/>
          <w:szCs w:val="22"/>
          <w:lang w:eastAsia="en-US"/>
        </w:rPr>
        <w:t xml:space="preserve"> może być osoba</w:t>
      </w:r>
      <w:r w:rsidRPr="000B4862">
        <w:rPr>
          <w:rFonts w:ascii="Arial" w:eastAsiaTheme="minorHAnsi" w:hAnsi="Arial" w:cs="Arial"/>
          <w:i/>
          <w:sz w:val="22"/>
          <w:szCs w:val="22"/>
          <w:lang w:eastAsia="en-US"/>
        </w:rPr>
        <w:t>, która:</w:t>
      </w:r>
    </w:p>
    <w:p w:rsidR="00FF71A4" w:rsidRPr="00101367" w:rsidRDefault="00D05AE0" w:rsidP="00505547">
      <w:pPr>
        <w:pStyle w:val="Akapitzlist"/>
        <w:numPr>
          <w:ilvl w:val="0"/>
          <w:numId w:val="96"/>
        </w:numPr>
        <w:suppressAutoHyphens w:val="0"/>
        <w:overflowPunct/>
        <w:autoSpaceDN w:val="0"/>
        <w:adjustRightInd w:val="0"/>
        <w:jc w:val="both"/>
        <w:textAlignment w:val="auto"/>
        <w:rPr>
          <w:rFonts w:ascii="Arial" w:eastAsiaTheme="minorHAnsi" w:hAnsi="Arial" w:cs="Arial"/>
          <w:i/>
          <w:sz w:val="22"/>
          <w:szCs w:val="22"/>
          <w:lang w:eastAsia="en-US"/>
        </w:rPr>
      </w:pPr>
      <w:r w:rsidRPr="00101367">
        <w:rPr>
          <w:rFonts w:ascii="Arial" w:eastAsiaTheme="minorHAnsi" w:hAnsi="Arial" w:cs="Arial"/>
          <w:i/>
          <w:sz w:val="22"/>
          <w:szCs w:val="22"/>
          <w:lang w:eastAsia="en-US"/>
        </w:rPr>
        <w:t xml:space="preserve">nie była karana </w:t>
      </w:r>
      <w:r w:rsidR="00FF71A4" w:rsidRPr="00101367">
        <w:rPr>
          <w:rFonts w:ascii="Arial" w:eastAsiaTheme="minorHAnsi" w:hAnsi="Arial" w:cs="Arial"/>
          <w:i/>
          <w:sz w:val="22"/>
          <w:szCs w:val="22"/>
          <w:lang w:eastAsia="en-US"/>
        </w:rPr>
        <w:t>za umyślne przestępstwo przeciwko życiu i zdrowiu na szkodę małoletniego, przestępstwo przeciwko wolności seksualnej i obyczajności na szkodę małoletniego, przestępstwo przeciwko rodzinie i opiece, z wyjątkiem przestępstwa określonego w art. 209 ustawy z dnia 6 czerwca 1997 r. - Kodeks karny</w:t>
      </w:r>
      <w:r w:rsidR="00021F8D">
        <w:rPr>
          <w:rFonts w:ascii="Arial" w:eastAsiaTheme="minorHAnsi" w:hAnsi="Arial" w:cs="Arial"/>
          <w:i/>
          <w:sz w:val="22"/>
          <w:szCs w:val="22"/>
          <w:lang w:eastAsia="en-US"/>
        </w:rPr>
        <w:t xml:space="preserve"> </w:t>
      </w:r>
      <w:r w:rsidR="00021F8D" w:rsidRPr="00A0675C">
        <w:rPr>
          <w:rFonts w:ascii="Arial" w:hAnsi="Arial" w:cs="Arial"/>
          <w:sz w:val="22"/>
          <w:szCs w:val="22"/>
        </w:rPr>
        <w:t>(</w:t>
      </w:r>
      <w:proofErr w:type="spellStart"/>
      <w:r w:rsidR="00021F8D">
        <w:rPr>
          <w:rFonts w:ascii="Arial" w:hAnsi="Arial" w:cs="Arial"/>
          <w:sz w:val="22"/>
          <w:szCs w:val="22"/>
        </w:rPr>
        <w:t>t.j</w:t>
      </w:r>
      <w:proofErr w:type="spellEnd"/>
      <w:r w:rsidR="00021F8D">
        <w:rPr>
          <w:rFonts w:ascii="Arial" w:hAnsi="Arial" w:cs="Arial"/>
          <w:sz w:val="22"/>
          <w:szCs w:val="22"/>
        </w:rPr>
        <w:t xml:space="preserve">. </w:t>
      </w:r>
      <w:r w:rsidR="00021F8D" w:rsidRPr="00A0675C">
        <w:rPr>
          <w:rFonts w:ascii="Arial" w:hAnsi="Arial" w:cs="Arial"/>
          <w:sz w:val="22"/>
          <w:szCs w:val="22"/>
        </w:rPr>
        <w:t>Dz. U.</w:t>
      </w:r>
      <w:r w:rsidR="00021F8D">
        <w:rPr>
          <w:rFonts w:ascii="Arial" w:hAnsi="Arial" w:cs="Arial"/>
          <w:sz w:val="22"/>
          <w:szCs w:val="22"/>
        </w:rPr>
        <w:t xml:space="preserve"> z 2017r.</w:t>
      </w:r>
      <w:r w:rsidR="00021F8D" w:rsidRPr="00A0675C">
        <w:rPr>
          <w:rFonts w:ascii="Arial" w:hAnsi="Arial" w:cs="Arial"/>
          <w:sz w:val="22"/>
          <w:szCs w:val="22"/>
        </w:rPr>
        <w:t xml:space="preserve">, </w:t>
      </w:r>
      <w:r w:rsidR="00021F8D">
        <w:rPr>
          <w:rFonts w:ascii="Arial" w:hAnsi="Arial" w:cs="Arial"/>
          <w:sz w:val="22"/>
          <w:szCs w:val="22"/>
        </w:rPr>
        <w:t xml:space="preserve">poz. 2204 </w:t>
      </w:r>
      <w:r w:rsidR="00021F8D" w:rsidRPr="00A0675C">
        <w:rPr>
          <w:rFonts w:ascii="Arial" w:hAnsi="Arial" w:cs="Arial"/>
          <w:sz w:val="22"/>
          <w:szCs w:val="22"/>
        </w:rPr>
        <w:t>z późn. zm.</w:t>
      </w:r>
      <w:r w:rsidR="00FF71A4" w:rsidRPr="00101367">
        <w:rPr>
          <w:rFonts w:ascii="Arial" w:eastAsiaTheme="minorHAnsi" w:hAnsi="Arial" w:cs="Arial"/>
          <w:i/>
          <w:sz w:val="22"/>
          <w:szCs w:val="22"/>
          <w:lang w:eastAsia="en-US"/>
        </w:rPr>
        <w:t xml:space="preserve">, przestępstwo określone w rozdziale 7 ustawy z dnia 29 lipca 2005 r. o przeciwdziałaniu narkomanii </w:t>
      </w:r>
      <w:r w:rsidR="00021F8D">
        <w:rPr>
          <w:rFonts w:ascii="Arial" w:hAnsi="Arial" w:cs="Arial"/>
          <w:sz w:val="22"/>
          <w:szCs w:val="22"/>
        </w:rPr>
        <w:t>(</w:t>
      </w:r>
      <w:proofErr w:type="spellStart"/>
      <w:r w:rsidR="00021F8D">
        <w:rPr>
          <w:rFonts w:ascii="Arial" w:hAnsi="Arial" w:cs="Arial"/>
          <w:sz w:val="22"/>
          <w:szCs w:val="22"/>
        </w:rPr>
        <w:t>t.j</w:t>
      </w:r>
      <w:proofErr w:type="spellEnd"/>
      <w:r w:rsidR="00021F8D">
        <w:rPr>
          <w:rFonts w:ascii="Arial" w:hAnsi="Arial" w:cs="Arial"/>
          <w:sz w:val="22"/>
          <w:szCs w:val="22"/>
        </w:rPr>
        <w:t>. Dz. U. z 2017</w:t>
      </w:r>
      <w:r w:rsidR="00021F8D" w:rsidRPr="00A0675C">
        <w:rPr>
          <w:rFonts w:ascii="Arial" w:hAnsi="Arial" w:cs="Arial"/>
          <w:sz w:val="22"/>
          <w:szCs w:val="22"/>
        </w:rPr>
        <w:t xml:space="preserve"> r.</w:t>
      </w:r>
      <w:r w:rsidR="00021F8D">
        <w:rPr>
          <w:rFonts w:ascii="Arial" w:hAnsi="Arial" w:cs="Arial"/>
          <w:sz w:val="22"/>
          <w:szCs w:val="22"/>
        </w:rPr>
        <w:t>, poz. 783 z późn. zm.</w:t>
      </w:r>
      <w:r w:rsidR="00021F8D" w:rsidRPr="00A0675C">
        <w:rPr>
          <w:rFonts w:ascii="Arial" w:hAnsi="Arial" w:cs="Arial"/>
          <w:sz w:val="22"/>
          <w:szCs w:val="22"/>
        </w:rPr>
        <w:t>)</w:t>
      </w:r>
      <w:r w:rsidR="00021F8D">
        <w:rPr>
          <w:rFonts w:ascii="Arial" w:eastAsiaTheme="minorHAnsi" w:hAnsi="Arial" w:cs="Arial"/>
          <w:i/>
          <w:sz w:val="22"/>
          <w:szCs w:val="22"/>
          <w:lang w:eastAsia="en-US"/>
        </w:rPr>
        <w:t xml:space="preserve"> </w:t>
      </w:r>
      <w:r w:rsidR="00FF71A4" w:rsidRPr="00101367">
        <w:rPr>
          <w:rFonts w:ascii="Arial" w:eastAsiaTheme="minorHAnsi" w:hAnsi="Arial" w:cs="Arial"/>
          <w:i/>
          <w:sz w:val="22"/>
          <w:szCs w:val="22"/>
          <w:lang w:eastAsia="en-US"/>
        </w:rPr>
        <w:t>albo osoba, wobec której orzeczono zakaz prowadzenia działalno</w:t>
      </w:r>
      <w:r w:rsidR="00101367">
        <w:rPr>
          <w:rFonts w:ascii="Arial" w:eastAsiaTheme="minorHAnsi" w:hAnsi="Arial" w:cs="Arial"/>
          <w:i/>
          <w:sz w:val="22"/>
          <w:szCs w:val="22"/>
          <w:lang w:eastAsia="en-US"/>
        </w:rPr>
        <w:t>ści związanej</w:t>
      </w:r>
      <w:r w:rsidR="00101367">
        <w:rPr>
          <w:rFonts w:ascii="Arial" w:eastAsiaTheme="minorHAnsi" w:hAnsi="Arial" w:cs="Arial"/>
          <w:i/>
          <w:sz w:val="22"/>
          <w:szCs w:val="22"/>
          <w:lang w:eastAsia="en-US"/>
        </w:rPr>
        <w:br/>
      </w:r>
      <w:r w:rsidR="00FF71A4" w:rsidRPr="00101367">
        <w:rPr>
          <w:rFonts w:ascii="Arial" w:eastAsiaTheme="minorHAnsi" w:hAnsi="Arial" w:cs="Arial"/>
          <w:i/>
          <w:sz w:val="22"/>
          <w:szCs w:val="22"/>
          <w:lang w:eastAsia="en-US"/>
        </w:rPr>
        <w:t>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rsidR="00FF71A4" w:rsidRPr="00101367" w:rsidRDefault="00FF71A4" w:rsidP="00FF71A4">
      <w:pPr>
        <w:suppressAutoHyphens w:val="0"/>
        <w:overflowPunct/>
        <w:autoSpaceDN w:val="0"/>
        <w:adjustRightInd w:val="0"/>
        <w:jc w:val="both"/>
        <w:textAlignment w:val="auto"/>
        <w:rPr>
          <w:rFonts w:ascii="Arial" w:eastAsiaTheme="minorHAnsi" w:hAnsi="Arial" w:cs="Arial"/>
          <w:i/>
          <w:sz w:val="22"/>
          <w:szCs w:val="22"/>
          <w:lang w:eastAsia="en-US"/>
        </w:rPr>
      </w:pPr>
      <w:r w:rsidRPr="00101367">
        <w:rPr>
          <w:rFonts w:ascii="Arial" w:eastAsiaTheme="minorHAnsi" w:hAnsi="Arial" w:cs="Arial"/>
          <w:i/>
          <w:sz w:val="22"/>
          <w:szCs w:val="22"/>
          <w:lang w:eastAsia="en-US"/>
        </w:rPr>
        <w:t xml:space="preserve"> </w:t>
      </w:r>
    </w:p>
    <w:p w:rsidR="00D05AE0" w:rsidRPr="00101367" w:rsidRDefault="00D05AE0" w:rsidP="00D05AE0">
      <w:pPr>
        <w:suppressAutoHyphens w:val="0"/>
        <w:overflowPunct/>
        <w:autoSpaceDN w:val="0"/>
        <w:adjustRightInd w:val="0"/>
        <w:jc w:val="both"/>
        <w:textAlignment w:val="auto"/>
        <w:rPr>
          <w:rFonts w:ascii="Arial" w:eastAsiaTheme="minorHAnsi" w:hAnsi="Arial" w:cs="Arial"/>
          <w:i/>
          <w:sz w:val="22"/>
          <w:szCs w:val="22"/>
          <w:lang w:eastAsia="en-US"/>
        </w:rPr>
      </w:pPr>
      <w:r w:rsidRPr="00101367">
        <w:rPr>
          <w:rFonts w:ascii="Arial" w:eastAsiaTheme="minorHAnsi" w:hAnsi="Arial" w:cs="Arial"/>
          <w:i/>
          <w:sz w:val="22"/>
          <w:szCs w:val="22"/>
          <w:lang w:eastAsia="en-US"/>
        </w:rPr>
        <w:t>Art. 92p ust. 8</w:t>
      </w:r>
      <w:r w:rsidR="00FF71A4" w:rsidRPr="00101367">
        <w:rPr>
          <w:rFonts w:ascii="Arial" w:eastAsiaTheme="minorHAnsi" w:hAnsi="Arial" w:cs="Arial"/>
          <w:i/>
          <w:sz w:val="22"/>
          <w:szCs w:val="22"/>
          <w:lang w:eastAsia="en-US"/>
        </w:rPr>
        <w:t xml:space="preserve">. </w:t>
      </w:r>
      <w:r w:rsidRPr="00101367">
        <w:rPr>
          <w:rFonts w:ascii="Arial" w:eastAsiaTheme="minorHAnsi" w:hAnsi="Arial" w:cs="Arial"/>
          <w:i/>
          <w:sz w:val="22"/>
          <w:szCs w:val="22"/>
          <w:lang w:eastAsia="en-US"/>
        </w:rPr>
        <w:t>W celu potwierdzenia spełniania warunku, o którym mowa w ust. 1 pkt 1:</w:t>
      </w:r>
    </w:p>
    <w:p w:rsidR="00D05AE0" w:rsidRPr="00101367" w:rsidRDefault="00D05AE0" w:rsidP="009B4095">
      <w:pPr>
        <w:suppressAutoHyphens w:val="0"/>
        <w:overflowPunct/>
        <w:autoSpaceDN w:val="0"/>
        <w:adjustRightInd w:val="0"/>
        <w:ind w:left="709" w:hanging="283"/>
        <w:jc w:val="both"/>
        <w:textAlignment w:val="auto"/>
        <w:rPr>
          <w:rFonts w:ascii="Arial" w:eastAsiaTheme="minorHAnsi" w:hAnsi="Arial" w:cs="Arial"/>
          <w:b/>
          <w:i/>
          <w:color w:val="FF0000"/>
          <w:sz w:val="22"/>
          <w:szCs w:val="22"/>
          <w:lang w:eastAsia="en-US"/>
        </w:rPr>
      </w:pPr>
      <w:r w:rsidRPr="00101367">
        <w:rPr>
          <w:rFonts w:ascii="Arial" w:eastAsiaTheme="minorHAnsi" w:hAnsi="Arial" w:cs="Arial"/>
          <w:i/>
          <w:sz w:val="22"/>
          <w:szCs w:val="22"/>
          <w:lang w:eastAsia="en-US"/>
        </w:rPr>
        <w:t>1)</w:t>
      </w:r>
      <w:r w:rsidRPr="00101367">
        <w:rPr>
          <w:rFonts w:ascii="Arial" w:eastAsiaTheme="minorHAnsi" w:hAnsi="Arial" w:cs="Arial"/>
          <w:i/>
          <w:sz w:val="22"/>
          <w:szCs w:val="22"/>
          <w:lang w:eastAsia="en-US"/>
        </w:rPr>
        <w:tab/>
        <w:t xml:space="preserve">kandydat na kierownika lub wychowawcę wypoczynku jest obowiązany przedstawić organizatorowi wypoczynku informację z Krajowego Rejestru Karnego; </w:t>
      </w:r>
      <w:r w:rsidRPr="00101367">
        <w:rPr>
          <w:rFonts w:ascii="Arial" w:eastAsiaTheme="minorHAnsi" w:hAnsi="Arial" w:cs="Arial"/>
          <w:b/>
          <w:i/>
          <w:color w:val="FF0000"/>
          <w:sz w:val="22"/>
          <w:szCs w:val="22"/>
          <w:lang w:eastAsia="en-US"/>
        </w:rPr>
        <w:t>informacja ta zachowuje ważność przez okres 12 miesięcy od dnia jej wydania;</w:t>
      </w:r>
    </w:p>
    <w:p w:rsidR="00FF71A4" w:rsidRPr="00101367" w:rsidRDefault="00D05AE0" w:rsidP="009B4095">
      <w:pPr>
        <w:suppressAutoHyphens w:val="0"/>
        <w:overflowPunct/>
        <w:autoSpaceDN w:val="0"/>
        <w:adjustRightInd w:val="0"/>
        <w:ind w:left="709" w:hanging="283"/>
        <w:jc w:val="both"/>
        <w:textAlignment w:val="auto"/>
        <w:rPr>
          <w:rFonts w:ascii="Arial" w:eastAsiaTheme="minorHAnsi" w:hAnsi="Arial" w:cs="Arial"/>
          <w:i/>
          <w:sz w:val="22"/>
          <w:szCs w:val="22"/>
          <w:lang w:eastAsia="en-US"/>
        </w:rPr>
      </w:pPr>
      <w:r w:rsidRPr="00101367">
        <w:rPr>
          <w:rFonts w:ascii="Arial" w:eastAsiaTheme="minorHAnsi" w:hAnsi="Arial" w:cs="Arial"/>
          <w:i/>
          <w:sz w:val="22"/>
          <w:szCs w:val="22"/>
          <w:lang w:eastAsia="en-US"/>
        </w:rPr>
        <w:t>2)</w:t>
      </w:r>
      <w:r w:rsidRPr="00101367">
        <w:rPr>
          <w:rFonts w:ascii="Arial" w:eastAsiaTheme="minorHAnsi" w:hAnsi="Arial" w:cs="Arial"/>
          <w:i/>
          <w:sz w:val="22"/>
          <w:szCs w:val="22"/>
          <w:lang w:eastAsia="en-US"/>
        </w:rPr>
        <w:tab/>
        <w:t xml:space="preserve">kandydat na kierownika lub wychowawcę wypoczynku, który jest jednocześnie zatrudniony na podstawie przepisów, które przewidują warunek niekaralności za przestępstwo popełnione umyślnie, składa w formie pisemnej oświadczenie </w:t>
      </w:r>
      <w:r w:rsidR="00101367">
        <w:rPr>
          <w:rFonts w:ascii="Arial" w:eastAsiaTheme="minorHAnsi" w:hAnsi="Arial" w:cs="Arial"/>
          <w:i/>
          <w:sz w:val="22"/>
          <w:szCs w:val="22"/>
          <w:lang w:eastAsia="en-US"/>
        </w:rPr>
        <w:br/>
      </w:r>
      <w:r w:rsidRPr="00101367">
        <w:rPr>
          <w:rFonts w:ascii="Arial" w:eastAsiaTheme="minorHAnsi" w:hAnsi="Arial" w:cs="Arial"/>
          <w:i/>
          <w:sz w:val="22"/>
          <w:szCs w:val="22"/>
          <w:lang w:eastAsia="en-US"/>
        </w:rPr>
        <w:t>o niekaralności za przestępstwa, o których mowa w ust. 1 pkt 1.</w:t>
      </w:r>
    </w:p>
    <w:p w:rsidR="0078639F" w:rsidRDefault="00EB4A3A" w:rsidP="00EB4A3A">
      <w:pPr>
        <w:pStyle w:val="Nagwek3"/>
      </w:pPr>
      <w:bookmarkStart w:id="9" w:name="_Toc448235770"/>
      <w:r>
        <w:t>1.3.1 Zadania kierownika wypoczynku.</w:t>
      </w:r>
      <w:bookmarkEnd w:id="9"/>
    </w:p>
    <w:p w:rsidR="00727A0E" w:rsidRPr="00727A0E" w:rsidRDefault="00727A0E" w:rsidP="00727A0E"/>
    <w:p w:rsidR="00B76801" w:rsidRPr="0027719E" w:rsidRDefault="00B76801" w:rsidP="00505547">
      <w:pPr>
        <w:pStyle w:val="Tekstpodstawowy"/>
        <w:numPr>
          <w:ilvl w:val="1"/>
          <w:numId w:val="99"/>
        </w:numPr>
        <w:spacing w:before="120"/>
        <w:ind w:left="426" w:hanging="426"/>
        <w:jc w:val="both"/>
        <w:rPr>
          <w:rFonts w:ascii="Arial" w:hAnsi="Arial" w:cs="Arial"/>
          <w:sz w:val="22"/>
          <w:szCs w:val="22"/>
        </w:rPr>
      </w:pPr>
      <w:r w:rsidRPr="0027719E">
        <w:rPr>
          <w:rFonts w:ascii="Arial" w:hAnsi="Arial" w:cs="Arial"/>
          <w:sz w:val="22"/>
          <w:szCs w:val="22"/>
        </w:rPr>
        <w:t>kierowanie wypoczynkiem;</w:t>
      </w:r>
    </w:p>
    <w:p w:rsidR="00B76801" w:rsidRPr="0027719E" w:rsidRDefault="00B76801" w:rsidP="00505547">
      <w:pPr>
        <w:pStyle w:val="Tekstpodstawowy"/>
        <w:numPr>
          <w:ilvl w:val="1"/>
          <w:numId w:val="99"/>
        </w:numPr>
        <w:spacing w:before="120"/>
        <w:ind w:left="426" w:hanging="426"/>
        <w:jc w:val="both"/>
        <w:rPr>
          <w:rFonts w:ascii="Arial" w:hAnsi="Arial" w:cs="Arial"/>
          <w:sz w:val="22"/>
          <w:szCs w:val="22"/>
        </w:rPr>
      </w:pPr>
      <w:r w:rsidRPr="0027719E">
        <w:rPr>
          <w:rFonts w:ascii="Arial" w:hAnsi="Arial" w:cs="Arial"/>
          <w:sz w:val="22"/>
          <w:szCs w:val="22"/>
        </w:rPr>
        <w:t>opracowywanie planu pracy oraz rozkładu dnia podczas wypoczynku i kontrola ich realizacji;</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t>ustalenie i przydzielenie szczegółowego zakresu czynności wychowawcom wypoczynku, trenerom i instruktorom sportu, rekreacji, animacji kulturalno-oświatowej, lektorom języka i innym osobom prowadzącym zajęcia podczas wypoczynku;</w:t>
      </w:r>
    </w:p>
    <w:p w:rsidR="00B76801" w:rsidRPr="0027719E" w:rsidRDefault="00B76801" w:rsidP="00505547">
      <w:pPr>
        <w:pStyle w:val="Tekstpodstawowy"/>
        <w:numPr>
          <w:ilvl w:val="1"/>
          <w:numId w:val="99"/>
        </w:numPr>
        <w:spacing w:before="120"/>
        <w:ind w:left="426" w:hanging="426"/>
        <w:jc w:val="both"/>
        <w:rPr>
          <w:rFonts w:ascii="Arial" w:hAnsi="Arial" w:cs="Arial"/>
          <w:sz w:val="22"/>
          <w:szCs w:val="22"/>
        </w:rPr>
      </w:pPr>
      <w:r w:rsidRPr="0027719E">
        <w:rPr>
          <w:rFonts w:ascii="Arial" w:hAnsi="Arial" w:cs="Arial"/>
          <w:sz w:val="22"/>
          <w:szCs w:val="22"/>
        </w:rPr>
        <w:t>kontrola wykonywania obowiązków przez osoby wymienione w pkt 3;</w:t>
      </w:r>
    </w:p>
    <w:p w:rsidR="00B76801" w:rsidRPr="0027719E" w:rsidRDefault="00B76801" w:rsidP="00505547">
      <w:pPr>
        <w:pStyle w:val="Tekstpodstawowy"/>
        <w:numPr>
          <w:ilvl w:val="1"/>
          <w:numId w:val="99"/>
        </w:numPr>
        <w:spacing w:before="120"/>
        <w:ind w:left="426" w:hanging="426"/>
        <w:jc w:val="both"/>
        <w:rPr>
          <w:rFonts w:ascii="Arial" w:hAnsi="Arial" w:cs="Arial"/>
          <w:sz w:val="22"/>
          <w:szCs w:val="22"/>
        </w:rPr>
      </w:pPr>
      <w:r w:rsidRPr="0027719E">
        <w:rPr>
          <w:rFonts w:ascii="Arial" w:hAnsi="Arial" w:cs="Arial"/>
          <w:sz w:val="22"/>
          <w:szCs w:val="22"/>
        </w:rPr>
        <w:t xml:space="preserve">zapewnienie uczestnikom wypoczynku właściwej opieki od momentu przejęcia ich od rodziców do czasu ponownego przekazania rodzicom; w przypadku </w:t>
      </w:r>
      <w:r w:rsidRPr="0027719E">
        <w:rPr>
          <w:rFonts w:ascii="Arial" w:hAnsi="Arial" w:cs="Arial"/>
          <w:color w:val="FF0000"/>
          <w:sz w:val="22"/>
          <w:szCs w:val="22"/>
        </w:rPr>
        <w:t>pełnoletnich uczestników wypoczynku - z miejsca i do miejsca zbiórek</w:t>
      </w:r>
      <w:r w:rsidRPr="0027719E">
        <w:rPr>
          <w:rFonts w:ascii="Arial" w:hAnsi="Arial" w:cs="Arial"/>
          <w:sz w:val="22"/>
          <w:szCs w:val="22"/>
        </w:rPr>
        <w:t xml:space="preserve"> wyznaczonych przez organizatora wypoczynku;</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t>nadzór i przestrzeganie bezpiecznych i higienicznych warunków wypoczynku;</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t>zapewnienie uczestnikom wypoczynku korzystania wyłącznie z wyznaczonych obszarów wodnych, o których mowa w art. 2 ustawy z dnia 18 sierpnia 2011 r. o bezpieczeństwie osób przebywających na obszarach wodnych (Dz. U. poz. 1240 oraz z 2015 r. poz. 779, 1642 i 1830), w obecności ratownika wodnego i wychowawcy wypoczynku;</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t>zapewnienie zróżnicowanej diety uczestnikom wypoczynku;</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t>przekazanie organizatorowi wypoczynku niezwłocznie po zakończeniu wypoczynku dziennika zajęć i kart kwalifikacyjnych;</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t>udostępnienie na wniosek rodziców albo pełnoletniego uczestnika wypoczynku kopii karty kwalifikacyjnej uczestnika wypoczynku;</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lastRenderedPageBreak/>
        <w:t>nadzór nad realizacją programu;</w:t>
      </w:r>
    </w:p>
    <w:p w:rsidR="00B76801" w:rsidRPr="00B76801" w:rsidRDefault="00B76801" w:rsidP="00505547">
      <w:pPr>
        <w:pStyle w:val="Tekstpodstawowy"/>
        <w:numPr>
          <w:ilvl w:val="1"/>
          <w:numId w:val="99"/>
        </w:numPr>
        <w:spacing w:before="120"/>
        <w:ind w:left="426" w:hanging="426"/>
        <w:jc w:val="both"/>
        <w:rPr>
          <w:rFonts w:ascii="Arial" w:hAnsi="Arial" w:cs="Arial"/>
          <w:color w:val="FF0000"/>
          <w:sz w:val="22"/>
          <w:szCs w:val="22"/>
        </w:rPr>
      </w:pPr>
      <w:r w:rsidRPr="00B76801">
        <w:rPr>
          <w:rFonts w:ascii="Arial" w:hAnsi="Arial" w:cs="Arial"/>
          <w:color w:val="FF0000"/>
          <w:sz w:val="22"/>
          <w:szCs w:val="22"/>
        </w:rPr>
        <w:t>podział uczestników wypoczynku na grupy.</w:t>
      </w:r>
    </w:p>
    <w:p w:rsidR="000F4662" w:rsidRDefault="000F4662" w:rsidP="000F4662">
      <w:pPr>
        <w:pStyle w:val="Tekstpodstawowy"/>
        <w:spacing w:before="120"/>
        <w:ind w:left="360"/>
        <w:jc w:val="both"/>
        <w:rPr>
          <w:rFonts w:ascii="Arial" w:hAnsi="Arial" w:cs="Arial"/>
          <w:b/>
          <w:sz w:val="22"/>
          <w:szCs w:val="22"/>
        </w:rPr>
      </w:pPr>
    </w:p>
    <w:p w:rsidR="00B76801" w:rsidRPr="00E93546" w:rsidRDefault="00B76801" w:rsidP="000F4662">
      <w:pPr>
        <w:pStyle w:val="Tekstpodstawowy"/>
        <w:spacing w:before="120"/>
        <w:ind w:left="360"/>
        <w:jc w:val="both"/>
        <w:rPr>
          <w:rFonts w:ascii="Arial" w:hAnsi="Arial" w:cs="Arial"/>
          <w:b/>
          <w:sz w:val="22"/>
          <w:szCs w:val="22"/>
        </w:rPr>
      </w:pPr>
    </w:p>
    <w:p w:rsidR="000F4662" w:rsidRDefault="000B4862" w:rsidP="008E1944">
      <w:pPr>
        <w:pStyle w:val="Tekstpodstawowy"/>
        <w:jc w:val="both"/>
        <w:rPr>
          <w:rFonts w:ascii="Arial" w:hAnsi="Arial" w:cs="Arial"/>
          <w:b/>
          <w:sz w:val="22"/>
          <w:szCs w:val="22"/>
        </w:rPr>
      </w:pPr>
      <w:r>
        <w:rPr>
          <w:rFonts w:ascii="Arial" w:hAnsi="Arial" w:cs="Arial"/>
          <w:b/>
          <w:sz w:val="22"/>
          <w:szCs w:val="22"/>
        </w:rPr>
        <w:t>WAŻ</w:t>
      </w:r>
      <w:r w:rsidR="000F4662">
        <w:rPr>
          <w:rFonts w:ascii="Arial" w:hAnsi="Arial" w:cs="Arial"/>
          <w:b/>
          <w:sz w:val="22"/>
          <w:szCs w:val="22"/>
        </w:rPr>
        <w:t>NE!</w:t>
      </w:r>
    </w:p>
    <w:p w:rsidR="000F4662" w:rsidRDefault="000F4662" w:rsidP="008E1944">
      <w:pPr>
        <w:pStyle w:val="Tekstpodstawowy"/>
        <w:jc w:val="both"/>
        <w:rPr>
          <w:rFonts w:ascii="Arial" w:hAnsi="Arial" w:cs="Arial"/>
          <w:b/>
          <w:sz w:val="22"/>
          <w:szCs w:val="22"/>
        </w:rPr>
      </w:pPr>
      <w:r>
        <w:rPr>
          <w:rFonts w:ascii="Arial" w:hAnsi="Arial" w:cs="Arial"/>
          <w:b/>
          <w:sz w:val="22"/>
          <w:szCs w:val="22"/>
        </w:rPr>
        <w:t>Nie można łączyć funkcji kierownika i wychowawcy wypoczynku.</w:t>
      </w:r>
    </w:p>
    <w:p w:rsidR="000F4662" w:rsidRPr="000F4662" w:rsidRDefault="000F4662" w:rsidP="00505547">
      <w:pPr>
        <w:pStyle w:val="Akapitzlist"/>
        <w:numPr>
          <w:ilvl w:val="0"/>
          <w:numId w:val="68"/>
        </w:numPr>
        <w:jc w:val="both"/>
        <w:rPr>
          <w:sz w:val="22"/>
          <w:szCs w:val="22"/>
        </w:rPr>
      </w:pPr>
      <w:r w:rsidRPr="000F4662">
        <w:rPr>
          <w:i/>
          <w:iCs/>
          <w:sz w:val="22"/>
          <w:szCs w:val="22"/>
          <w:lang w:val="cs-CZ"/>
        </w:rPr>
        <w:t>(Kierownik i wychowawca ma</w:t>
      </w:r>
      <w:r w:rsidR="004E58AA">
        <w:rPr>
          <w:i/>
          <w:iCs/>
          <w:sz w:val="22"/>
          <w:szCs w:val="22"/>
          <w:lang w:val="cs-CZ"/>
        </w:rPr>
        <w:t>ją</w:t>
      </w:r>
      <w:r w:rsidRPr="000F4662">
        <w:rPr>
          <w:i/>
          <w:iCs/>
          <w:sz w:val="22"/>
          <w:szCs w:val="22"/>
          <w:lang w:val="cs-CZ"/>
        </w:rPr>
        <w:t xml:space="preserve"> wyznaczony inny zakres obowiązków i odpowiedzialności</w:t>
      </w:r>
      <w:r w:rsidRPr="000F4662">
        <w:rPr>
          <w:i/>
          <w:iCs/>
          <w:sz w:val="22"/>
          <w:szCs w:val="22"/>
          <w:lang w:val="cs-CZ"/>
        </w:rPr>
        <w:br/>
        <w:t>za realizację swoich zadań. Łączenie funkcji kierownika i wychowawcy uniemożliwia spełnianie przez kierownika podstawowych funkcji związanych np. z</w:t>
      </w:r>
      <w:r w:rsidR="004E58AA">
        <w:rPr>
          <w:i/>
          <w:iCs/>
          <w:sz w:val="22"/>
          <w:szCs w:val="22"/>
          <w:lang w:val="cs-CZ"/>
        </w:rPr>
        <w:t xml:space="preserve"> bieżącą organizacją, </w:t>
      </w:r>
      <w:r w:rsidRPr="000F4662">
        <w:rPr>
          <w:i/>
          <w:iCs/>
          <w:sz w:val="22"/>
          <w:szCs w:val="22"/>
          <w:lang w:val="cs-CZ"/>
        </w:rPr>
        <w:t>delegowaniem zadań wychowawcom oraz sprawowaniem kontroli nad realizacją tych zadań).</w:t>
      </w:r>
    </w:p>
    <w:p w:rsidR="00E93546" w:rsidRPr="00E93546" w:rsidRDefault="00E93546" w:rsidP="00E93546">
      <w:pPr>
        <w:pStyle w:val="Tekstpodstawowy"/>
        <w:spacing w:before="120"/>
        <w:ind w:left="357"/>
        <w:jc w:val="both"/>
        <w:rPr>
          <w:rFonts w:ascii="Arial" w:hAnsi="Arial" w:cs="Arial"/>
          <w:b/>
          <w:sz w:val="22"/>
          <w:szCs w:val="22"/>
        </w:rPr>
      </w:pPr>
    </w:p>
    <w:p w:rsidR="001042A1" w:rsidRDefault="00114AA5" w:rsidP="00490F0E">
      <w:pPr>
        <w:pStyle w:val="Nagwek2"/>
      </w:pPr>
      <w:bookmarkStart w:id="10" w:name="_Toc448235771"/>
      <w:r w:rsidRPr="00D57D28">
        <w:t xml:space="preserve">1.4 </w:t>
      </w:r>
      <w:r w:rsidR="001042A1" w:rsidRPr="00D57D28">
        <w:t>Wychowawca wypoczynku.</w:t>
      </w:r>
      <w:bookmarkEnd w:id="10"/>
    </w:p>
    <w:p w:rsidR="006D0659" w:rsidRDefault="006D0659" w:rsidP="006D0659">
      <w:pPr>
        <w:pStyle w:val="Tekstpodstawowy"/>
        <w:jc w:val="both"/>
        <w:rPr>
          <w:rFonts w:ascii="Arial" w:hAnsi="Arial" w:cs="Arial"/>
          <w:sz w:val="22"/>
          <w:szCs w:val="22"/>
        </w:rPr>
      </w:pPr>
      <w:r>
        <w:rPr>
          <w:rFonts w:ascii="Arial" w:hAnsi="Arial" w:cs="Arial"/>
          <w:sz w:val="22"/>
          <w:szCs w:val="22"/>
        </w:rPr>
        <w:t>Wychowawcą wypoczynku może być osoba która :</w:t>
      </w:r>
    </w:p>
    <w:p w:rsidR="00341B13" w:rsidRPr="00341B13" w:rsidRDefault="00341B13" w:rsidP="00341B13">
      <w:pPr>
        <w:pStyle w:val="Tekstpodstawowy"/>
        <w:numPr>
          <w:ilvl w:val="1"/>
          <w:numId w:val="85"/>
        </w:numPr>
        <w:ind w:left="426" w:hanging="284"/>
        <w:jc w:val="both"/>
        <w:rPr>
          <w:rFonts w:ascii="Arial" w:hAnsi="Arial" w:cs="Arial"/>
          <w:sz w:val="22"/>
          <w:szCs w:val="22"/>
        </w:rPr>
      </w:pPr>
      <w:r w:rsidRPr="00341B13">
        <w:rPr>
          <w:rFonts w:ascii="Arial" w:hAnsi="Arial" w:cs="Arial"/>
          <w:sz w:val="22"/>
          <w:szCs w:val="22"/>
        </w:rPr>
        <w:t>nie była karana za umyślne przestępstwo przeciwko życiu i zdrowiu na szkodę małoletniego, przestępstwo przeciwko wolności seksualnej i obyczajności na szkodę małoletniego, przestępstwo przeciwko rodzinie i opiece, z wyjątkiem przestępstwa określonego w art. 209 ustawy z dnia 6 czerwca 1997 r. - Kodeks karny (</w:t>
      </w:r>
      <w:proofErr w:type="spellStart"/>
      <w:r w:rsidRPr="00341B13">
        <w:rPr>
          <w:rFonts w:ascii="Arial" w:hAnsi="Arial" w:cs="Arial"/>
          <w:sz w:val="22"/>
          <w:szCs w:val="22"/>
        </w:rPr>
        <w:t>t.j</w:t>
      </w:r>
      <w:proofErr w:type="spellEnd"/>
      <w:r w:rsidRPr="00341B13">
        <w:rPr>
          <w:rFonts w:ascii="Arial" w:hAnsi="Arial" w:cs="Arial"/>
          <w:sz w:val="22"/>
          <w:szCs w:val="22"/>
        </w:rPr>
        <w:t>. Dz. U. z 2017r., poz. 2204 z późn. zm., przestępstwo określone w rozdziale 7 ustawy z dnia 29 lipca 2005 r. o przeciwdziałaniu narkomanii (</w:t>
      </w:r>
      <w:proofErr w:type="spellStart"/>
      <w:r w:rsidRPr="00341B13">
        <w:rPr>
          <w:rFonts w:ascii="Arial" w:hAnsi="Arial" w:cs="Arial"/>
          <w:sz w:val="22"/>
          <w:szCs w:val="22"/>
        </w:rPr>
        <w:t>t.j</w:t>
      </w:r>
      <w:proofErr w:type="spellEnd"/>
      <w:r w:rsidRPr="00341B13">
        <w:rPr>
          <w:rFonts w:ascii="Arial" w:hAnsi="Arial" w:cs="Arial"/>
          <w:sz w:val="22"/>
          <w:szCs w:val="22"/>
        </w:rPr>
        <w:t>. Dz. U. z 2017 r., poz. 783 z późn. zm.) albo osoba, wobec której orzeczono zakaz prowadzenia działalności związanej</w:t>
      </w:r>
      <w:r>
        <w:rPr>
          <w:rFonts w:ascii="Arial" w:hAnsi="Arial" w:cs="Arial"/>
          <w:sz w:val="22"/>
          <w:szCs w:val="22"/>
        </w:rPr>
        <w:t xml:space="preserve"> </w:t>
      </w:r>
      <w:r w:rsidRPr="00341B13">
        <w:rPr>
          <w:rFonts w:ascii="Arial" w:hAnsi="Arial" w:cs="Arial"/>
          <w:sz w:val="22"/>
          <w:szCs w:val="22"/>
        </w:rPr>
        <w:t>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rsidR="006D0659" w:rsidRPr="00A0675C" w:rsidRDefault="006D0659" w:rsidP="007B276D">
      <w:pPr>
        <w:pStyle w:val="Tekstpodstawowy"/>
        <w:ind w:left="426" w:hanging="426"/>
        <w:jc w:val="both"/>
        <w:rPr>
          <w:rFonts w:ascii="Arial" w:hAnsi="Arial" w:cs="Arial"/>
          <w:sz w:val="22"/>
          <w:szCs w:val="22"/>
        </w:rPr>
      </w:pPr>
      <w:r w:rsidRPr="00A0675C">
        <w:rPr>
          <w:rFonts w:ascii="Arial" w:hAnsi="Arial" w:cs="Arial"/>
          <w:sz w:val="22"/>
          <w:szCs w:val="22"/>
        </w:rPr>
        <w:t>2)</w:t>
      </w:r>
      <w:r w:rsidRPr="00A0675C">
        <w:rPr>
          <w:rFonts w:ascii="Arial" w:hAnsi="Arial" w:cs="Arial"/>
          <w:sz w:val="22"/>
          <w:szCs w:val="22"/>
        </w:rPr>
        <w:tab/>
        <w:t>ukończyła 18 lat;</w:t>
      </w:r>
    </w:p>
    <w:p w:rsidR="006D0659" w:rsidRPr="00A0675C" w:rsidRDefault="006D0659" w:rsidP="007B276D">
      <w:pPr>
        <w:pStyle w:val="Tekstpodstawowy"/>
        <w:ind w:left="426" w:hanging="426"/>
        <w:jc w:val="both"/>
        <w:rPr>
          <w:rFonts w:ascii="Arial" w:hAnsi="Arial" w:cs="Arial"/>
          <w:sz w:val="22"/>
          <w:szCs w:val="22"/>
        </w:rPr>
      </w:pPr>
      <w:r w:rsidRPr="00A0675C">
        <w:rPr>
          <w:rFonts w:ascii="Arial" w:hAnsi="Arial" w:cs="Arial"/>
          <w:sz w:val="22"/>
          <w:szCs w:val="22"/>
        </w:rPr>
        <w:t>3)</w:t>
      </w:r>
      <w:r w:rsidRPr="00A0675C">
        <w:rPr>
          <w:rFonts w:ascii="Arial" w:hAnsi="Arial" w:cs="Arial"/>
          <w:sz w:val="22"/>
          <w:szCs w:val="22"/>
        </w:rPr>
        <w:tab/>
        <w:t>posiada co najmniej wykształcenie średnie;</w:t>
      </w:r>
    </w:p>
    <w:p w:rsidR="006D0659" w:rsidRPr="00A0675C" w:rsidRDefault="006D0659" w:rsidP="007B276D">
      <w:pPr>
        <w:pStyle w:val="Tekstpodstawowy"/>
        <w:ind w:left="426" w:hanging="426"/>
        <w:jc w:val="both"/>
        <w:rPr>
          <w:rFonts w:ascii="Arial" w:hAnsi="Arial" w:cs="Arial"/>
          <w:sz w:val="22"/>
          <w:szCs w:val="22"/>
        </w:rPr>
      </w:pPr>
      <w:r>
        <w:rPr>
          <w:rFonts w:ascii="Arial" w:hAnsi="Arial" w:cs="Arial"/>
          <w:sz w:val="22"/>
          <w:szCs w:val="22"/>
        </w:rPr>
        <w:t>4)</w:t>
      </w:r>
      <w:r>
        <w:rPr>
          <w:rFonts w:ascii="Arial" w:hAnsi="Arial" w:cs="Arial"/>
          <w:sz w:val="22"/>
          <w:szCs w:val="22"/>
        </w:rPr>
        <w:tab/>
        <w:t>ukończyła kurs na wychowawcę</w:t>
      </w:r>
      <w:r w:rsidRPr="00A0675C">
        <w:rPr>
          <w:rFonts w:ascii="Arial" w:hAnsi="Arial" w:cs="Arial"/>
          <w:sz w:val="22"/>
          <w:szCs w:val="22"/>
        </w:rPr>
        <w:t xml:space="preserve"> wypoczynku;</w:t>
      </w:r>
    </w:p>
    <w:p w:rsidR="006D0659" w:rsidRPr="001B1292" w:rsidRDefault="006D0659" w:rsidP="001B1292"/>
    <w:p w:rsidR="001042A1" w:rsidRPr="00D57D28" w:rsidRDefault="001042A1" w:rsidP="001042A1">
      <w:pPr>
        <w:pStyle w:val="Tekstpodstawowy"/>
        <w:jc w:val="both"/>
        <w:rPr>
          <w:rFonts w:ascii="Arial" w:hAnsi="Arial" w:cs="Arial"/>
          <w:sz w:val="22"/>
          <w:szCs w:val="22"/>
        </w:rPr>
      </w:pPr>
      <w:r w:rsidRPr="00D57D28">
        <w:rPr>
          <w:rFonts w:ascii="Arial" w:hAnsi="Arial" w:cs="Arial"/>
          <w:sz w:val="22"/>
          <w:szCs w:val="22"/>
        </w:rPr>
        <w:t>Wychowawcami w różnych formach wypoczynku mogą być:</w:t>
      </w:r>
    </w:p>
    <w:p w:rsidR="001042A1" w:rsidRPr="005A275D" w:rsidRDefault="001042A1" w:rsidP="00505547">
      <w:pPr>
        <w:pStyle w:val="Tekstpodstawowy"/>
        <w:numPr>
          <w:ilvl w:val="0"/>
          <w:numId w:val="69"/>
        </w:numPr>
        <w:ind w:left="426" w:hanging="426"/>
        <w:jc w:val="both"/>
        <w:rPr>
          <w:rFonts w:ascii="Arial" w:hAnsi="Arial" w:cs="Arial"/>
          <w:sz w:val="22"/>
          <w:szCs w:val="22"/>
        </w:rPr>
      </w:pPr>
      <w:r w:rsidRPr="005A275D">
        <w:rPr>
          <w:rFonts w:ascii="Arial" w:hAnsi="Arial" w:cs="Arial"/>
          <w:sz w:val="22"/>
          <w:szCs w:val="22"/>
        </w:rPr>
        <w:t>nauczyciele;</w:t>
      </w:r>
    </w:p>
    <w:p w:rsidR="00906148" w:rsidRPr="00906148" w:rsidRDefault="00906148" w:rsidP="00505547">
      <w:pPr>
        <w:pStyle w:val="Tekstpodstawowy"/>
        <w:numPr>
          <w:ilvl w:val="0"/>
          <w:numId w:val="69"/>
        </w:numPr>
        <w:ind w:left="426" w:hanging="426"/>
        <w:jc w:val="both"/>
        <w:rPr>
          <w:rFonts w:ascii="Arial" w:hAnsi="Arial" w:cs="Arial"/>
          <w:color w:val="FF0000"/>
          <w:sz w:val="22"/>
          <w:szCs w:val="22"/>
        </w:rPr>
      </w:pPr>
      <w:r>
        <w:rPr>
          <w:rFonts w:ascii="Arial" w:hAnsi="Arial" w:cs="Arial"/>
          <w:color w:val="FF0000"/>
          <w:sz w:val="22"/>
          <w:szCs w:val="22"/>
        </w:rPr>
        <w:t xml:space="preserve">osoby pracujące z dziećmi w </w:t>
      </w:r>
      <w:r w:rsidRPr="00906148">
        <w:rPr>
          <w:rFonts w:ascii="Arial" w:hAnsi="Arial" w:cs="Arial"/>
          <w:color w:val="FF0000"/>
          <w:sz w:val="22"/>
          <w:szCs w:val="22"/>
        </w:rPr>
        <w:t xml:space="preserve">placówce wsparcia dziennego </w:t>
      </w:r>
      <w:r>
        <w:rPr>
          <w:rFonts w:ascii="Arial" w:hAnsi="Arial" w:cs="Arial"/>
          <w:color w:val="FF0000"/>
          <w:sz w:val="22"/>
          <w:szCs w:val="22"/>
        </w:rPr>
        <w:t xml:space="preserve">lub </w:t>
      </w:r>
      <w:r w:rsidRPr="00906148">
        <w:rPr>
          <w:rFonts w:ascii="Arial" w:hAnsi="Arial" w:cs="Arial"/>
          <w:color w:val="FF0000"/>
          <w:sz w:val="22"/>
          <w:szCs w:val="22"/>
        </w:rPr>
        <w:t xml:space="preserve">w placówce opiekuńczo-wychowawczej </w:t>
      </w:r>
      <w:r w:rsidR="005D46E4">
        <w:rPr>
          <w:rFonts w:ascii="Arial" w:hAnsi="Arial" w:cs="Arial"/>
          <w:color w:val="FF0000"/>
          <w:sz w:val="22"/>
          <w:szCs w:val="22"/>
        </w:rPr>
        <w:t>które ukończyły studia wyższe</w:t>
      </w:r>
      <w:r w:rsidRPr="00906148">
        <w:rPr>
          <w:rFonts w:ascii="Arial" w:hAnsi="Arial" w:cs="Arial"/>
          <w:color w:val="FF0000"/>
          <w:sz w:val="22"/>
          <w:szCs w:val="22"/>
        </w:rPr>
        <w:t>:</w:t>
      </w:r>
    </w:p>
    <w:p w:rsidR="00906148" w:rsidRPr="00906148" w:rsidRDefault="00906148" w:rsidP="007B276D">
      <w:pPr>
        <w:pStyle w:val="Tekstpodstawowy"/>
        <w:ind w:left="426"/>
        <w:jc w:val="both"/>
        <w:rPr>
          <w:rFonts w:ascii="Arial" w:hAnsi="Arial" w:cs="Arial"/>
          <w:color w:val="FF0000"/>
          <w:sz w:val="22"/>
          <w:szCs w:val="22"/>
        </w:rPr>
      </w:pPr>
      <w:r>
        <w:rPr>
          <w:rFonts w:ascii="Arial" w:hAnsi="Arial" w:cs="Arial"/>
          <w:color w:val="FF0000"/>
          <w:sz w:val="22"/>
          <w:szCs w:val="22"/>
        </w:rPr>
        <w:t>–</w:t>
      </w:r>
      <w:r w:rsidRPr="00906148">
        <w:rPr>
          <w:rFonts w:ascii="Arial" w:hAnsi="Arial" w:cs="Arial"/>
          <w:color w:val="FF0000"/>
          <w:sz w:val="22"/>
          <w:szCs w:val="22"/>
        </w:rPr>
        <w:t xml:space="preserve"> na kierunku pedagogika, pedagogika specjalna, psychologia, socjologia, praca socjalna, nauki o rodzinie lub na innym kierunku, którego program obejmuje resocjalizację, pracę socjalną, pedagogikę opiekuńczo-wychowawczą lub</w:t>
      </w:r>
    </w:p>
    <w:p w:rsidR="00711D89" w:rsidRDefault="00906148" w:rsidP="007B276D">
      <w:pPr>
        <w:pStyle w:val="Tekstpodstawowy"/>
        <w:ind w:left="426"/>
        <w:jc w:val="both"/>
        <w:rPr>
          <w:rFonts w:ascii="Arial" w:hAnsi="Arial" w:cs="Arial"/>
          <w:color w:val="FF0000"/>
          <w:sz w:val="22"/>
          <w:szCs w:val="22"/>
        </w:rPr>
      </w:pPr>
      <w:r w:rsidRPr="00906148">
        <w:rPr>
          <w:rFonts w:ascii="Arial" w:hAnsi="Arial" w:cs="Arial"/>
          <w:color w:val="FF0000"/>
          <w:sz w:val="22"/>
          <w:szCs w:val="22"/>
        </w:rPr>
        <w:t>– na dowolnym kierunku, uzupełnione studiami podyplomowymi w zakresie psychologii, pedagogiki, nauk o rodzinie, resocjalizacji lub kursem kwalifikacyjnym z zakresu pedagogiki opiekuńczo-wychowawczej,</w:t>
      </w:r>
    </w:p>
    <w:p w:rsidR="008C767A" w:rsidRPr="005A275D" w:rsidRDefault="008C767A" w:rsidP="00505547">
      <w:pPr>
        <w:pStyle w:val="Akapitzlist"/>
        <w:numPr>
          <w:ilvl w:val="0"/>
          <w:numId w:val="97"/>
        </w:numPr>
        <w:ind w:left="426" w:hanging="426"/>
        <w:rPr>
          <w:rFonts w:ascii="Arial" w:hAnsi="Arial" w:cs="Arial"/>
          <w:sz w:val="22"/>
          <w:szCs w:val="22"/>
        </w:rPr>
      </w:pPr>
      <w:r w:rsidRPr="005A275D">
        <w:rPr>
          <w:rFonts w:ascii="Arial" w:hAnsi="Arial" w:cs="Arial"/>
          <w:sz w:val="22"/>
          <w:szCs w:val="22"/>
        </w:rPr>
        <w:t>instruktorzy harcerscy w stopniu, co najmniej przewodnika;</w:t>
      </w:r>
    </w:p>
    <w:p w:rsidR="008C767A" w:rsidRPr="005A275D" w:rsidRDefault="008C767A" w:rsidP="00505547">
      <w:pPr>
        <w:pStyle w:val="Akapitzlist"/>
        <w:numPr>
          <w:ilvl w:val="0"/>
          <w:numId w:val="97"/>
        </w:numPr>
        <w:ind w:left="426" w:hanging="426"/>
        <w:rPr>
          <w:rFonts w:ascii="Arial" w:hAnsi="Arial" w:cs="Arial"/>
          <w:sz w:val="22"/>
          <w:szCs w:val="22"/>
        </w:rPr>
      </w:pPr>
      <w:r w:rsidRPr="005A275D">
        <w:rPr>
          <w:rFonts w:ascii="Arial" w:hAnsi="Arial" w:cs="Arial"/>
          <w:sz w:val="22"/>
          <w:szCs w:val="22"/>
        </w:rPr>
        <w:t>t</w:t>
      </w:r>
      <w:r w:rsidR="00CD35F8">
        <w:rPr>
          <w:rFonts w:ascii="Arial" w:hAnsi="Arial" w:cs="Arial"/>
          <w:sz w:val="22"/>
          <w:szCs w:val="22"/>
        </w:rPr>
        <w:t xml:space="preserve">renerzy i instruktorzy sportowi, którzy uzyskali </w:t>
      </w:r>
      <w:r w:rsidR="00CD35F8" w:rsidRPr="00CD35F8">
        <w:rPr>
          <w:rFonts w:ascii="Arial" w:hAnsi="Arial" w:cs="Arial"/>
          <w:sz w:val="22"/>
          <w:szCs w:val="22"/>
        </w:rPr>
        <w:t>tytuł trenera i instruktora sportu na podstawie ustawy z dnia 25 czerwca 2010 r. o sporcie (Dz. U. z 2014 r. poz. 715 oraz z 2015 r. poz. 1321), w brzmieniu obowiązującym przed dniem 23 sierpnia 2013 r.</w:t>
      </w:r>
      <w:r w:rsidR="00CD35F8">
        <w:rPr>
          <w:rFonts w:ascii="Arial" w:hAnsi="Arial" w:cs="Arial"/>
          <w:sz w:val="22"/>
          <w:szCs w:val="22"/>
        </w:rPr>
        <w:t>;</w:t>
      </w:r>
    </w:p>
    <w:p w:rsidR="001042A1" w:rsidRPr="00D57D28" w:rsidRDefault="001042A1" w:rsidP="007B276D">
      <w:pPr>
        <w:pStyle w:val="Tekstpodstawowy"/>
        <w:ind w:left="426" w:hanging="426"/>
        <w:jc w:val="both"/>
        <w:rPr>
          <w:rFonts w:ascii="Arial" w:hAnsi="Arial" w:cs="Arial"/>
          <w:b/>
          <w:sz w:val="22"/>
          <w:szCs w:val="22"/>
        </w:rPr>
      </w:pPr>
      <w:r w:rsidRPr="00D57D28">
        <w:rPr>
          <w:rFonts w:ascii="Arial" w:hAnsi="Arial" w:cs="Arial"/>
          <w:b/>
          <w:sz w:val="22"/>
          <w:szCs w:val="22"/>
        </w:rPr>
        <w:t>oraz</w:t>
      </w:r>
    </w:p>
    <w:p w:rsidR="00E114BD" w:rsidRPr="00E114BD" w:rsidRDefault="001042A1" w:rsidP="00505547">
      <w:pPr>
        <w:pStyle w:val="Tekstpodstawowy"/>
        <w:numPr>
          <w:ilvl w:val="0"/>
          <w:numId w:val="69"/>
        </w:numPr>
        <w:spacing w:before="120"/>
        <w:ind w:left="426" w:hanging="426"/>
        <w:jc w:val="both"/>
        <w:rPr>
          <w:rFonts w:ascii="Arial" w:hAnsi="Arial" w:cs="Arial"/>
          <w:i/>
          <w:sz w:val="22"/>
          <w:szCs w:val="22"/>
        </w:rPr>
      </w:pPr>
      <w:r w:rsidRPr="00984151">
        <w:rPr>
          <w:rFonts w:ascii="Arial" w:hAnsi="Arial" w:cs="Arial"/>
          <w:sz w:val="22"/>
          <w:szCs w:val="22"/>
        </w:rPr>
        <w:t xml:space="preserve">osoby posiadające zaświadczenia o ukończeniu kursu </w:t>
      </w:r>
      <w:r w:rsidR="00BF7735">
        <w:rPr>
          <w:rFonts w:ascii="Arial" w:hAnsi="Arial" w:cs="Arial"/>
          <w:sz w:val="22"/>
          <w:szCs w:val="22"/>
        </w:rPr>
        <w:t>na wychowawcę wypoczynku</w:t>
      </w:r>
      <w:r w:rsidRPr="00984151">
        <w:rPr>
          <w:rFonts w:ascii="Arial" w:hAnsi="Arial" w:cs="Arial"/>
          <w:sz w:val="22"/>
          <w:szCs w:val="22"/>
        </w:rPr>
        <w:t>, obejmującego program określony w za</w:t>
      </w:r>
      <w:r w:rsidR="002D7D62">
        <w:rPr>
          <w:rFonts w:ascii="Arial" w:hAnsi="Arial" w:cs="Arial"/>
          <w:sz w:val="22"/>
          <w:szCs w:val="22"/>
        </w:rPr>
        <w:t>łączniku nr 8</w:t>
      </w:r>
      <w:r w:rsidR="005F7846" w:rsidRPr="00984151">
        <w:rPr>
          <w:rFonts w:ascii="Arial" w:hAnsi="Arial" w:cs="Arial"/>
          <w:sz w:val="22"/>
          <w:szCs w:val="22"/>
        </w:rPr>
        <w:t xml:space="preserve"> do rozporządzenia</w:t>
      </w:r>
      <w:r w:rsidR="005B7FBA">
        <w:rPr>
          <w:rFonts w:ascii="Arial" w:hAnsi="Arial" w:cs="Arial"/>
          <w:sz w:val="22"/>
          <w:szCs w:val="22"/>
        </w:rPr>
        <w:t>*</w:t>
      </w:r>
      <w:r w:rsidR="00E114BD">
        <w:rPr>
          <w:rFonts w:ascii="Arial" w:hAnsi="Arial" w:cs="Arial"/>
          <w:sz w:val="22"/>
          <w:szCs w:val="22"/>
        </w:rPr>
        <w:t>;</w:t>
      </w:r>
    </w:p>
    <w:p w:rsidR="00070CFD" w:rsidRPr="00711D89" w:rsidRDefault="005B7FBA" w:rsidP="005A037C">
      <w:pPr>
        <w:pStyle w:val="Tekstpodstawowy"/>
        <w:spacing w:before="120"/>
        <w:jc w:val="both"/>
        <w:rPr>
          <w:i/>
          <w:color w:val="002060"/>
          <w:sz w:val="22"/>
          <w:szCs w:val="22"/>
        </w:rPr>
      </w:pPr>
      <w:r>
        <w:rPr>
          <w:sz w:val="22"/>
          <w:szCs w:val="22"/>
        </w:rPr>
        <w:lastRenderedPageBreak/>
        <w:t>*</w:t>
      </w:r>
      <w:r w:rsidR="00E34FC9" w:rsidRPr="00AF3295">
        <w:rPr>
          <w:sz w:val="22"/>
          <w:szCs w:val="22"/>
        </w:rPr>
        <w:t>(</w:t>
      </w:r>
      <w:r w:rsidR="00E114BD">
        <w:rPr>
          <w:sz w:val="22"/>
          <w:szCs w:val="22"/>
        </w:rPr>
        <w:t>P</w:t>
      </w:r>
      <w:r w:rsidR="00192A25" w:rsidRPr="00AF3295">
        <w:rPr>
          <w:i/>
          <w:sz w:val="22"/>
          <w:szCs w:val="22"/>
        </w:rPr>
        <w:t xml:space="preserve">rogram </w:t>
      </w:r>
      <w:r w:rsidR="005F7846" w:rsidRPr="00AF3295">
        <w:rPr>
          <w:i/>
          <w:sz w:val="22"/>
          <w:szCs w:val="22"/>
        </w:rPr>
        <w:t>obejmuj</w:t>
      </w:r>
      <w:r w:rsidR="00070CFD">
        <w:rPr>
          <w:i/>
          <w:sz w:val="22"/>
          <w:szCs w:val="22"/>
        </w:rPr>
        <w:t>e</w:t>
      </w:r>
      <w:r w:rsidR="005F7846" w:rsidRPr="00AF3295">
        <w:rPr>
          <w:i/>
          <w:sz w:val="22"/>
          <w:szCs w:val="22"/>
        </w:rPr>
        <w:t xml:space="preserve">: </w:t>
      </w:r>
      <w:r w:rsidR="00E34FC9" w:rsidRPr="00AF3295">
        <w:rPr>
          <w:i/>
          <w:sz w:val="22"/>
          <w:szCs w:val="22"/>
        </w:rPr>
        <w:t>organizacj</w:t>
      </w:r>
      <w:r w:rsidR="00192A25" w:rsidRPr="00AF3295">
        <w:rPr>
          <w:i/>
          <w:sz w:val="22"/>
          <w:szCs w:val="22"/>
        </w:rPr>
        <w:t>ę</w:t>
      </w:r>
      <w:r w:rsidR="00E34FC9" w:rsidRPr="00AF3295">
        <w:rPr>
          <w:i/>
          <w:sz w:val="22"/>
          <w:szCs w:val="22"/>
        </w:rPr>
        <w:t xml:space="preserve"> wypoczynku dzieci i młodzieży, organizacj</w:t>
      </w:r>
      <w:r w:rsidR="00192A25" w:rsidRPr="00AF3295">
        <w:rPr>
          <w:i/>
          <w:sz w:val="22"/>
          <w:szCs w:val="22"/>
        </w:rPr>
        <w:t>ę</w:t>
      </w:r>
      <w:r w:rsidR="00E34FC9" w:rsidRPr="00AF3295">
        <w:rPr>
          <w:i/>
          <w:sz w:val="22"/>
          <w:szCs w:val="22"/>
        </w:rPr>
        <w:t xml:space="preserve"> zajęć w czasie trwania wypoczynku</w:t>
      </w:r>
      <w:r w:rsidR="00FF5D99" w:rsidRPr="00AF3295">
        <w:rPr>
          <w:i/>
          <w:sz w:val="22"/>
          <w:szCs w:val="22"/>
        </w:rPr>
        <w:t>, p</w:t>
      </w:r>
      <w:r w:rsidR="00E34FC9" w:rsidRPr="00AF3295">
        <w:rPr>
          <w:i/>
          <w:sz w:val="22"/>
          <w:szCs w:val="22"/>
        </w:rPr>
        <w:t>lanowanie pracy wychowawczo-opiekuńczej</w:t>
      </w:r>
      <w:r w:rsidR="00BF7735">
        <w:rPr>
          <w:i/>
          <w:sz w:val="22"/>
          <w:szCs w:val="22"/>
        </w:rPr>
        <w:t xml:space="preserve"> i edukacyjnej, w tym obowiązki wychowawcy grupy</w:t>
      </w:r>
      <w:r w:rsidR="00FF5D99" w:rsidRPr="00AF3295">
        <w:rPr>
          <w:i/>
          <w:sz w:val="22"/>
          <w:szCs w:val="22"/>
        </w:rPr>
        <w:t>, turystyka</w:t>
      </w:r>
      <w:r w:rsidR="00AF3295">
        <w:rPr>
          <w:i/>
          <w:sz w:val="22"/>
          <w:szCs w:val="22"/>
        </w:rPr>
        <w:t xml:space="preserve"> </w:t>
      </w:r>
      <w:r w:rsidR="00FF5D99" w:rsidRPr="00AF3295">
        <w:rPr>
          <w:i/>
          <w:sz w:val="22"/>
          <w:szCs w:val="22"/>
        </w:rPr>
        <w:t xml:space="preserve">i krajoznawstwo, </w:t>
      </w:r>
      <w:r w:rsidR="00BF7735">
        <w:rPr>
          <w:i/>
          <w:sz w:val="22"/>
          <w:szCs w:val="22"/>
        </w:rPr>
        <w:t xml:space="preserve">ruch i rekreacja, </w:t>
      </w:r>
      <w:r w:rsidR="00FF5D99" w:rsidRPr="00AF3295">
        <w:rPr>
          <w:i/>
          <w:sz w:val="22"/>
          <w:szCs w:val="22"/>
        </w:rPr>
        <w:t>zaję</w:t>
      </w:r>
      <w:r w:rsidR="00825DCB" w:rsidRPr="00AF3295">
        <w:rPr>
          <w:i/>
          <w:sz w:val="22"/>
          <w:szCs w:val="22"/>
        </w:rPr>
        <w:t>cia kulturalno-</w:t>
      </w:r>
      <w:r w:rsidR="00FF5D99" w:rsidRPr="00AF3295">
        <w:rPr>
          <w:i/>
          <w:sz w:val="22"/>
          <w:szCs w:val="22"/>
        </w:rPr>
        <w:t>oświatowe, zajęcia praktyczno-techniczne, prace społecznie użyteczne, bezpieczeństwo życia i zdrowia uczestników wypoczynku</w:t>
      </w:r>
      <w:r w:rsidR="000A4802">
        <w:rPr>
          <w:i/>
          <w:sz w:val="22"/>
          <w:szCs w:val="22"/>
        </w:rPr>
        <w:t xml:space="preserve">, w tym 4 godziny praktycznych zajęć ratownictwa przedmedycznego </w:t>
      </w:r>
      <w:r w:rsidR="00BF7735">
        <w:rPr>
          <w:i/>
          <w:sz w:val="22"/>
          <w:szCs w:val="22"/>
        </w:rPr>
        <w:br/>
      </w:r>
      <w:r w:rsidR="000A4802">
        <w:rPr>
          <w:i/>
          <w:sz w:val="22"/>
          <w:szCs w:val="22"/>
        </w:rPr>
        <w:t xml:space="preserve">z wykorzystaniem sprzętu do ćwiczeń udzielania pierwszej pomocy </w:t>
      </w:r>
      <w:r w:rsidR="001B1416" w:rsidRPr="00AF3295">
        <w:rPr>
          <w:i/>
          <w:sz w:val="22"/>
          <w:szCs w:val="22"/>
        </w:rPr>
        <w:t xml:space="preserve"> </w:t>
      </w:r>
      <w:r w:rsidR="00FF5D99" w:rsidRPr="00AF3295">
        <w:rPr>
          <w:i/>
          <w:sz w:val="22"/>
          <w:szCs w:val="22"/>
        </w:rPr>
        <w:t>– łącznie</w:t>
      </w:r>
      <w:r w:rsidR="001F2D45">
        <w:rPr>
          <w:i/>
          <w:sz w:val="22"/>
          <w:szCs w:val="22"/>
        </w:rPr>
        <w:t xml:space="preserve"> </w:t>
      </w:r>
      <w:r w:rsidR="00E114BD">
        <w:rPr>
          <w:i/>
          <w:sz w:val="22"/>
          <w:szCs w:val="22"/>
        </w:rPr>
        <w:t>36 godzin zgodnie</w:t>
      </w:r>
      <w:r w:rsidR="000A4802">
        <w:rPr>
          <w:i/>
          <w:sz w:val="22"/>
          <w:szCs w:val="22"/>
        </w:rPr>
        <w:t xml:space="preserve"> </w:t>
      </w:r>
      <w:r w:rsidR="00BF7735">
        <w:rPr>
          <w:i/>
          <w:sz w:val="22"/>
          <w:szCs w:val="22"/>
        </w:rPr>
        <w:br/>
      </w:r>
      <w:r w:rsidR="00E114BD" w:rsidRPr="00711D89">
        <w:rPr>
          <w:i/>
          <w:color w:val="002060"/>
          <w:sz w:val="22"/>
          <w:szCs w:val="22"/>
        </w:rPr>
        <w:t xml:space="preserve">z </w:t>
      </w:r>
      <w:r w:rsidR="00070CFD" w:rsidRPr="00711D89">
        <w:rPr>
          <w:i/>
          <w:color w:val="002060"/>
          <w:sz w:val="22"/>
          <w:szCs w:val="22"/>
        </w:rPr>
        <w:t>rozporządzeni</w:t>
      </w:r>
      <w:r w:rsidR="00CF4ECB" w:rsidRPr="00711D89">
        <w:rPr>
          <w:i/>
          <w:color w:val="002060"/>
          <w:sz w:val="22"/>
          <w:szCs w:val="22"/>
        </w:rPr>
        <w:t>em</w:t>
      </w:r>
      <w:r w:rsidR="00070CFD" w:rsidRPr="00711D89">
        <w:rPr>
          <w:i/>
          <w:color w:val="002060"/>
          <w:sz w:val="22"/>
          <w:szCs w:val="22"/>
        </w:rPr>
        <w:t xml:space="preserve"> Minis</w:t>
      </w:r>
      <w:r w:rsidR="001F0368">
        <w:rPr>
          <w:i/>
          <w:color w:val="002060"/>
          <w:sz w:val="22"/>
          <w:szCs w:val="22"/>
        </w:rPr>
        <w:t>tra Edukacji Narodowej z dnia 30 marca</w:t>
      </w:r>
      <w:r w:rsidR="00070CFD" w:rsidRPr="00711D89">
        <w:rPr>
          <w:i/>
          <w:color w:val="002060"/>
          <w:sz w:val="22"/>
          <w:szCs w:val="22"/>
        </w:rPr>
        <w:t xml:space="preserve"> </w:t>
      </w:r>
      <w:r w:rsidR="001F0368">
        <w:rPr>
          <w:i/>
          <w:color w:val="002060"/>
          <w:sz w:val="22"/>
          <w:szCs w:val="22"/>
        </w:rPr>
        <w:t>2016</w:t>
      </w:r>
      <w:r w:rsidR="00070CFD" w:rsidRPr="00711D89">
        <w:rPr>
          <w:i/>
          <w:color w:val="002060"/>
          <w:sz w:val="22"/>
          <w:szCs w:val="22"/>
        </w:rPr>
        <w:t xml:space="preserve"> r.</w:t>
      </w:r>
      <w:r w:rsidR="000A4802" w:rsidRPr="00711D89">
        <w:rPr>
          <w:i/>
          <w:color w:val="002060"/>
          <w:sz w:val="22"/>
          <w:szCs w:val="22"/>
        </w:rPr>
        <w:t xml:space="preserve"> </w:t>
      </w:r>
      <w:r w:rsidR="00070CFD" w:rsidRPr="00711D89">
        <w:rPr>
          <w:i/>
          <w:color w:val="002060"/>
          <w:sz w:val="22"/>
          <w:szCs w:val="22"/>
        </w:rPr>
        <w:t xml:space="preserve">w sprawie </w:t>
      </w:r>
      <w:r w:rsidR="001F0368">
        <w:rPr>
          <w:i/>
          <w:color w:val="002060"/>
          <w:sz w:val="22"/>
          <w:szCs w:val="22"/>
        </w:rPr>
        <w:t>wypoczynku dzieci i młodzieży (Dz. U. z 2016 r</w:t>
      </w:r>
      <w:r w:rsidR="00070CFD" w:rsidRPr="00711D89">
        <w:rPr>
          <w:i/>
          <w:color w:val="002060"/>
          <w:sz w:val="22"/>
          <w:szCs w:val="22"/>
        </w:rPr>
        <w:t>.</w:t>
      </w:r>
      <w:r w:rsidR="001F0368">
        <w:rPr>
          <w:i/>
          <w:color w:val="002060"/>
          <w:sz w:val="22"/>
          <w:szCs w:val="22"/>
        </w:rPr>
        <w:t>,</w:t>
      </w:r>
      <w:r w:rsidR="006143C7">
        <w:rPr>
          <w:i/>
          <w:color w:val="002060"/>
          <w:sz w:val="22"/>
          <w:szCs w:val="22"/>
        </w:rPr>
        <w:t xml:space="preserve"> </w:t>
      </w:r>
      <w:r w:rsidR="00070CFD" w:rsidRPr="00711D89">
        <w:rPr>
          <w:i/>
          <w:color w:val="002060"/>
          <w:sz w:val="22"/>
          <w:szCs w:val="22"/>
        </w:rPr>
        <w:t xml:space="preserve">poz. </w:t>
      </w:r>
      <w:r w:rsidR="006143C7">
        <w:rPr>
          <w:i/>
          <w:color w:val="002060"/>
          <w:sz w:val="22"/>
          <w:szCs w:val="22"/>
        </w:rPr>
        <w:t>452</w:t>
      </w:r>
      <w:r w:rsidR="00070CFD" w:rsidRPr="00711D89">
        <w:rPr>
          <w:i/>
          <w:color w:val="002060"/>
          <w:sz w:val="22"/>
          <w:szCs w:val="22"/>
        </w:rPr>
        <w:t>).</w:t>
      </w:r>
    </w:p>
    <w:p w:rsidR="007A4DBB" w:rsidRDefault="001042A1" w:rsidP="007A4DBB">
      <w:pPr>
        <w:suppressAutoHyphens w:val="0"/>
        <w:overflowPunct/>
        <w:autoSpaceDN w:val="0"/>
        <w:adjustRightInd w:val="0"/>
        <w:jc w:val="both"/>
        <w:textAlignment w:val="auto"/>
        <w:rPr>
          <w:rFonts w:ascii="Arial" w:eastAsiaTheme="minorHAnsi" w:hAnsi="Arial" w:cs="Arial"/>
          <w:color w:val="FF0000"/>
          <w:sz w:val="22"/>
          <w:szCs w:val="22"/>
          <w:lang w:eastAsia="en-US"/>
        </w:rPr>
      </w:pPr>
      <w:r w:rsidRPr="00D57D28">
        <w:rPr>
          <w:rFonts w:ascii="Arial" w:hAnsi="Arial" w:cs="Arial"/>
          <w:b/>
          <w:sz w:val="22"/>
          <w:szCs w:val="22"/>
        </w:rPr>
        <w:t>mający ukończon</w:t>
      </w:r>
      <w:r w:rsidR="00D4797C">
        <w:rPr>
          <w:rFonts w:ascii="Arial" w:hAnsi="Arial" w:cs="Arial"/>
          <w:b/>
          <w:sz w:val="22"/>
          <w:szCs w:val="22"/>
        </w:rPr>
        <w:t xml:space="preserve">e 18 lat życia, </w:t>
      </w:r>
      <w:r w:rsidR="00D14176">
        <w:rPr>
          <w:rFonts w:ascii="Arial" w:hAnsi="Arial" w:cs="Arial"/>
          <w:b/>
          <w:sz w:val="22"/>
          <w:szCs w:val="22"/>
        </w:rPr>
        <w:t xml:space="preserve">posiadający co </w:t>
      </w:r>
      <w:r w:rsidRPr="00D57D28">
        <w:rPr>
          <w:rFonts w:ascii="Arial" w:hAnsi="Arial" w:cs="Arial"/>
          <w:b/>
          <w:sz w:val="22"/>
          <w:szCs w:val="22"/>
        </w:rPr>
        <w:t>najmniej średnie wykształcenie</w:t>
      </w:r>
      <w:r w:rsidR="00457CD2">
        <w:rPr>
          <w:rFonts w:ascii="Arial" w:hAnsi="Arial" w:cs="Arial"/>
          <w:b/>
          <w:sz w:val="22"/>
          <w:szCs w:val="22"/>
        </w:rPr>
        <w:t>.</w:t>
      </w:r>
      <w:r w:rsidR="00D4797C">
        <w:rPr>
          <w:rFonts w:ascii="Arial" w:hAnsi="Arial" w:cs="Arial"/>
          <w:b/>
          <w:sz w:val="22"/>
          <w:szCs w:val="22"/>
        </w:rPr>
        <w:t xml:space="preserve"> </w:t>
      </w:r>
      <w:r w:rsidR="00457CD2" w:rsidRPr="00457CD2">
        <w:rPr>
          <w:rFonts w:ascii="Arial" w:hAnsi="Arial" w:cs="Arial"/>
          <w:color w:val="FF0000"/>
          <w:sz w:val="22"/>
          <w:szCs w:val="22"/>
        </w:rPr>
        <w:t>W</w:t>
      </w:r>
      <w:r w:rsidR="007A4DBB">
        <w:rPr>
          <w:rFonts w:ascii="Arial" w:eastAsiaTheme="minorHAnsi" w:hAnsi="Arial" w:cs="Arial"/>
          <w:color w:val="FF0000"/>
          <w:sz w:val="22"/>
          <w:szCs w:val="22"/>
          <w:lang w:eastAsia="en-US"/>
        </w:rPr>
        <w:t xml:space="preserve">szystkie osoby chcące pełnić funkcję </w:t>
      </w:r>
      <w:r w:rsidR="006143C7">
        <w:rPr>
          <w:rFonts w:ascii="Arial" w:eastAsiaTheme="minorHAnsi" w:hAnsi="Arial" w:cs="Arial"/>
          <w:color w:val="FF0000"/>
          <w:sz w:val="22"/>
          <w:szCs w:val="22"/>
          <w:lang w:eastAsia="en-US"/>
        </w:rPr>
        <w:t>wychowawcy</w:t>
      </w:r>
      <w:r w:rsidR="007A4DBB">
        <w:rPr>
          <w:rFonts w:ascii="Arial" w:eastAsiaTheme="minorHAnsi" w:hAnsi="Arial" w:cs="Arial"/>
          <w:color w:val="FF0000"/>
          <w:sz w:val="22"/>
          <w:szCs w:val="22"/>
          <w:lang w:eastAsia="en-US"/>
        </w:rPr>
        <w:t xml:space="preserve"> wypoczynku muszą spełniać warunek, </w:t>
      </w:r>
      <w:r w:rsidR="007A4DBB">
        <w:rPr>
          <w:rFonts w:ascii="Arial" w:eastAsiaTheme="minorHAnsi" w:hAnsi="Arial" w:cs="Arial"/>
          <w:color w:val="FF0000"/>
          <w:sz w:val="22"/>
          <w:szCs w:val="22"/>
          <w:lang w:eastAsia="en-US"/>
        </w:rPr>
        <w:br/>
        <w:t>o którym mowa w art. 92p ust. 1pkt 1 i ust. 8 ustawy z dnia 7 września 1991 r. o systemie oświaty.</w:t>
      </w:r>
      <w:r w:rsidR="007A4DBB">
        <w:rPr>
          <w:rStyle w:val="Odwoanieprzypisudolnego"/>
          <w:rFonts w:ascii="Arial" w:eastAsiaTheme="minorHAnsi" w:hAnsi="Arial" w:cs="Arial"/>
          <w:color w:val="FF0000"/>
          <w:sz w:val="22"/>
          <w:szCs w:val="22"/>
          <w:lang w:eastAsia="en-US"/>
        </w:rPr>
        <w:footnoteReference w:id="5"/>
      </w:r>
    </w:p>
    <w:p w:rsidR="007A4DBB" w:rsidRPr="005D46E4" w:rsidRDefault="007A4DBB" w:rsidP="007A4DBB">
      <w:pPr>
        <w:suppressAutoHyphens w:val="0"/>
        <w:overflowPunct/>
        <w:autoSpaceDN w:val="0"/>
        <w:adjustRightInd w:val="0"/>
        <w:jc w:val="both"/>
        <w:textAlignment w:val="auto"/>
        <w:rPr>
          <w:rFonts w:ascii="Arial" w:eastAsiaTheme="minorHAnsi" w:hAnsi="Arial" w:cs="Arial"/>
          <w:i/>
          <w:sz w:val="22"/>
          <w:szCs w:val="22"/>
          <w:lang w:eastAsia="en-US"/>
        </w:rPr>
      </w:pPr>
      <w:r w:rsidRPr="005D46E4">
        <w:rPr>
          <w:rFonts w:ascii="Arial" w:eastAsiaTheme="minorHAnsi" w:hAnsi="Arial" w:cs="Arial"/>
          <w:i/>
          <w:sz w:val="22"/>
          <w:szCs w:val="22"/>
          <w:lang w:eastAsia="en-US"/>
        </w:rPr>
        <w:t>Art. 92. ust. 2. Wychowawcą wypoczynku może być osoba, która:</w:t>
      </w:r>
    </w:p>
    <w:p w:rsidR="00341B13" w:rsidRDefault="00341B13" w:rsidP="00341B13">
      <w:pPr>
        <w:suppressAutoHyphens w:val="0"/>
        <w:overflowPunct/>
        <w:autoSpaceDN w:val="0"/>
        <w:adjustRightInd w:val="0"/>
        <w:ind w:left="567"/>
        <w:jc w:val="both"/>
        <w:textAlignment w:val="auto"/>
        <w:rPr>
          <w:rFonts w:ascii="Arial" w:eastAsiaTheme="minorHAnsi" w:hAnsi="Arial" w:cs="Arial"/>
          <w:i/>
          <w:sz w:val="22"/>
          <w:szCs w:val="22"/>
          <w:lang w:eastAsia="en-US"/>
        </w:rPr>
      </w:pPr>
      <w:r w:rsidRPr="00341B13">
        <w:rPr>
          <w:rFonts w:ascii="Arial" w:eastAsiaTheme="minorHAnsi" w:hAnsi="Arial" w:cs="Arial"/>
          <w:i/>
          <w:sz w:val="22"/>
          <w:szCs w:val="22"/>
          <w:lang w:eastAsia="en-US"/>
        </w:rPr>
        <w:t>nie była karana za umyślne przestępstwo przeciwko życiu i zdrowiu na szkodę małoletniego, przestępstwo przeciwko wolności seksualnej i obyczajności na szkodę małoletniego, przestępstwo przeciwko rodzinie i opiece, z wyjątkiem przestępstwa określonego w art. 209 ustawy z dnia 6 czerwca 1997 r. - Kodeks karny (</w:t>
      </w:r>
      <w:proofErr w:type="spellStart"/>
      <w:r w:rsidRPr="00341B13">
        <w:rPr>
          <w:rFonts w:ascii="Arial" w:eastAsiaTheme="minorHAnsi" w:hAnsi="Arial" w:cs="Arial"/>
          <w:i/>
          <w:sz w:val="22"/>
          <w:szCs w:val="22"/>
          <w:lang w:eastAsia="en-US"/>
        </w:rPr>
        <w:t>t.j</w:t>
      </w:r>
      <w:proofErr w:type="spellEnd"/>
      <w:r w:rsidRPr="00341B13">
        <w:rPr>
          <w:rFonts w:ascii="Arial" w:eastAsiaTheme="minorHAnsi" w:hAnsi="Arial" w:cs="Arial"/>
          <w:i/>
          <w:sz w:val="22"/>
          <w:szCs w:val="22"/>
          <w:lang w:eastAsia="en-US"/>
        </w:rPr>
        <w:t>. Dz. U. z 2017r., poz. 2204 z późn. zm., przestępstwo określone w rozdziale 7 ustawy z dnia 29 lipca 2005 r. o przeciwdziałaniu narkomanii (</w:t>
      </w:r>
      <w:proofErr w:type="spellStart"/>
      <w:r w:rsidRPr="00341B13">
        <w:rPr>
          <w:rFonts w:ascii="Arial" w:eastAsiaTheme="minorHAnsi" w:hAnsi="Arial" w:cs="Arial"/>
          <w:i/>
          <w:sz w:val="22"/>
          <w:szCs w:val="22"/>
          <w:lang w:eastAsia="en-US"/>
        </w:rPr>
        <w:t>t.j</w:t>
      </w:r>
      <w:proofErr w:type="spellEnd"/>
      <w:r w:rsidRPr="00341B13">
        <w:rPr>
          <w:rFonts w:ascii="Arial" w:eastAsiaTheme="minorHAnsi" w:hAnsi="Arial" w:cs="Arial"/>
          <w:i/>
          <w:sz w:val="22"/>
          <w:szCs w:val="22"/>
          <w:lang w:eastAsia="en-US"/>
        </w:rPr>
        <w:t>. Dz. U. z 2017 r., poz. 783 z późn. zm.) albo osoba, wobec której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rsidR="007A4DBB" w:rsidRPr="005D46E4" w:rsidRDefault="007A4DBB" w:rsidP="007A4DBB">
      <w:pPr>
        <w:suppressAutoHyphens w:val="0"/>
        <w:overflowPunct/>
        <w:autoSpaceDN w:val="0"/>
        <w:adjustRightInd w:val="0"/>
        <w:jc w:val="both"/>
        <w:textAlignment w:val="auto"/>
        <w:rPr>
          <w:rFonts w:ascii="Arial" w:eastAsiaTheme="minorHAnsi" w:hAnsi="Arial" w:cs="Arial"/>
          <w:i/>
          <w:sz w:val="22"/>
          <w:szCs w:val="22"/>
          <w:lang w:eastAsia="en-US"/>
        </w:rPr>
      </w:pPr>
      <w:r w:rsidRPr="005D46E4">
        <w:rPr>
          <w:rFonts w:ascii="Arial" w:eastAsiaTheme="minorHAnsi" w:hAnsi="Arial" w:cs="Arial"/>
          <w:i/>
          <w:sz w:val="22"/>
          <w:szCs w:val="22"/>
          <w:lang w:eastAsia="en-US"/>
        </w:rPr>
        <w:t>Art. 92p ust. 8. W celu potwierdzenia spełniania warunku, o którym mowa w ust. 1 pkt 1:</w:t>
      </w:r>
    </w:p>
    <w:p w:rsidR="007A4DBB" w:rsidRPr="005D46E4" w:rsidRDefault="007A4DBB" w:rsidP="007A4DBB">
      <w:pPr>
        <w:suppressAutoHyphens w:val="0"/>
        <w:overflowPunct/>
        <w:autoSpaceDN w:val="0"/>
        <w:adjustRightInd w:val="0"/>
        <w:ind w:left="709" w:hanging="283"/>
        <w:jc w:val="both"/>
        <w:textAlignment w:val="auto"/>
        <w:rPr>
          <w:rFonts w:ascii="Arial" w:eastAsiaTheme="minorHAnsi" w:hAnsi="Arial" w:cs="Arial"/>
          <w:b/>
          <w:i/>
          <w:sz w:val="22"/>
          <w:szCs w:val="22"/>
          <w:lang w:eastAsia="en-US"/>
        </w:rPr>
      </w:pPr>
      <w:r w:rsidRPr="005D46E4">
        <w:rPr>
          <w:rFonts w:ascii="Arial" w:eastAsiaTheme="minorHAnsi" w:hAnsi="Arial" w:cs="Arial"/>
          <w:i/>
          <w:sz w:val="22"/>
          <w:szCs w:val="22"/>
          <w:lang w:eastAsia="en-US"/>
        </w:rPr>
        <w:t>1)</w:t>
      </w:r>
      <w:r w:rsidRPr="005D46E4">
        <w:rPr>
          <w:rFonts w:ascii="Arial" w:eastAsiaTheme="minorHAnsi" w:hAnsi="Arial" w:cs="Arial"/>
          <w:i/>
          <w:sz w:val="22"/>
          <w:szCs w:val="22"/>
          <w:lang w:eastAsia="en-US"/>
        </w:rPr>
        <w:tab/>
        <w:t xml:space="preserve">kandydat na kierownika lub wychowawcę wypoczynku jest obowiązany przedstawić organizatorowi wypoczynku informację z Krajowego Rejestru Karnego; </w:t>
      </w:r>
      <w:r w:rsidRPr="005D46E4">
        <w:rPr>
          <w:rFonts w:ascii="Arial" w:eastAsiaTheme="minorHAnsi" w:hAnsi="Arial" w:cs="Arial"/>
          <w:b/>
          <w:i/>
          <w:sz w:val="22"/>
          <w:szCs w:val="22"/>
          <w:lang w:eastAsia="en-US"/>
        </w:rPr>
        <w:t>informacja ta zachowuje ważność przez okres 12 miesięcy od dnia jej wydania;</w:t>
      </w:r>
    </w:p>
    <w:p w:rsidR="007A4DBB" w:rsidRPr="005D46E4" w:rsidRDefault="007A4DBB" w:rsidP="007A4DBB">
      <w:pPr>
        <w:suppressAutoHyphens w:val="0"/>
        <w:overflowPunct/>
        <w:autoSpaceDN w:val="0"/>
        <w:adjustRightInd w:val="0"/>
        <w:ind w:left="709" w:hanging="283"/>
        <w:jc w:val="both"/>
        <w:textAlignment w:val="auto"/>
        <w:rPr>
          <w:rFonts w:ascii="Arial" w:eastAsiaTheme="minorHAnsi" w:hAnsi="Arial" w:cs="Arial"/>
          <w:i/>
          <w:sz w:val="22"/>
          <w:szCs w:val="22"/>
          <w:lang w:eastAsia="en-US"/>
        </w:rPr>
      </w:pPr>
      <w:r w:rsidRPr="005D46E4">
        <w:rPr>
          <w:rFonts w:ascii="Arial" w:eastAsiaTheme="minorHAnsi" w:hAnsi="Arial" w:cs="Arial"/>
          <w:i/>
          <w:sz w:val="22"/>
          <w:szCs w:val="22"/>
          <w:lang w:eastAsia="en-US"/>
        </w:rPr>
        <w:t>2)</w:t>
      </w:r>
      <w:r w:rsidRPr="005D46E4">
        <w:rPr>
          <w:rFonts w:ascii="Arial" w:eastAsiaTheme="minorHAnsi" w:hAnsi="Arial" w:cs="Arial"/>
          <w:i/>
          <w:sz w:val="22"/>
          <w:szCs w:val="22"/>
          <w:lang w:eastAsia="en-US"/>
        </w:rPr>
        <w:tab/>
        <w:t>kandydat na kierownika lub wychowawcę wypoczynku, który jest jednocześnie zatrudniony na podstawie przepisów, które przewidują warunek niekaralności za przestępstwo popełnione umyślnie, składa w formie pisemnej oświadczenie o niekaralności za przestępstwa, o których mowa w ust. 1 pkt 1.</w:t>
      </w:r>
    </w:p>
    <w:p w:rsidR="007A4DBB" w:rsidRDefault="007A4DBB" w:rsidP="007A4DBB">
      <w:pPr>
        <w:pStyle w:val="Tekstpodstawowy"/>
        <w:jc w:val="both"/>
        <w:rPr>
          <w:i/>
          <w:sz w:val="22"/>
          <w:szCs w:val="22"/>
        </w:rPr>
      </w:pPr>
    </w:p>
    <w:p w:rsidR="00AE76B2" w:rsidRPr="007A4DBB" w:rsidRDefault="00AE76B2" w:rsidP="007A4DBB">
      <w:pPr>
        <w:pStyle w:val="Tekstpodstawowy"/>
        <w:jc w:val="both"/>
        <w:rPr>
          <w:b/>
          <w:i/>
          <w:color w:val="FF0000"/>
          <w:sz w:val="22"/>
          <w:szCs w:val="22"/>
        </w:rPr>
      </w:pPr>
      <w:r w:rsidRPr="007A4DBB">
        <w:rPr>
          <w:b/>
          <w:i/>
          <w:color w:val="FF0000"/>
          <w:sz w:val="22"/>
          <w:szCs w:val="22"/>
        </w:rPr>
        <w:t>(</w:t>
      </w:r>
      <w:r w:rsidR="00A95303" w:rsidRPr="007A4DBB">
        <w:rPr>
          <w:b/>
          <w:i/>
          <w:color w:val="FF0000"/>
          <w:sz w:val="22"/>
          <w:szCs w:val="22"/>
        </w:rPr>
        <w:t>W</w:t>
      </w:r>
      <w:r w:rsidRPr="007A4DBB">
        <w:rPr>
          <w:b/>
          <w:i/>
          <w:color w:val="FF0000"/>
          <w:sz w:val="22"/>
          <w:szCs w:val="22"/>
        </w:rPr>
        <w:t xml:space="preserve"> przypadku instruktorów harcerskich w stopniu przewodnika, wymóg posiadania średniego wykształcenia wyjątkowo, nie musi być spełniony</w:t>
      </w:r>
      <w:r w:rsidR="00BA4AF0" w:rsidRPr="007A4DBB">
        <w:rPr>
          <w:b/>
          <w:i/>
          <w:color w:val="FF0000"/>
          <w:sz w:val="22"/>
          <w:szCs w:val="22"/>
        </w:rPr>
        <w:t xml:space="preserve"> w formach wypoczynku prowadzonych przez organizacje harcerskie</w:t>
      </w:r>
      <w:r w:rsidRPr="007A4DBB">
        <w:rPr>
          <w:b/>
          <w:i/>
          <w:color w:val="FF0000"/>
          <w:sz w:val="22"/>
          <w:szCs w:val="22"/>
        </w:rPr>
        <w:t>).</w:t>
      </w:r>
    </w:p>
    <w:p w:rsidR="0067270B" w:rsidRDefault="0067270B" w:rsidP="00EB4A3A">
      <w:pPr>
        <w:pStyle w:val="Tekstpodstawowy"/>
        <w:jc w:val="both"/>
        <w:rPr>
          <w:rFonts w:ascii="Arial" w:hAnsi="Arial" w:cs="Arial"/>
          <w:b/>
          <w:sz w:val="22"/>
          <w:szCs w:val="22"/>
        </w:rPr>
      </w:pPr>
    </w:p>
    <w:p w:rsidR="005D46E4" w:rsidRDefault="005D46E4" w:rsidP="00EB4A3A">
      <w:pPr>
        <w:pStyle w:val="Tekstpodstawowy"/>
        <w:jc w:val="both"/>
        <w:rPr>
          <w:rFonts w:ascii="Arial" w:hAnsi="Arial" w:cs="Arial"/>
          <w:b/>
          <w:sz w:val="22"/>
          <w:szCs w:val="22"/>
        </w:rPr>
      </w:pPr>
    </w:p>
    <w:p w:rsidR="005D46E4" w:rsidRDefault="005D46E4" w:rsidP="00EB4A3A">
      <w:pPr>
        <w:pStyle w:val="Tekstpodstawowy"/>
        <w:jc w:val="both"/>
        <w:rPr>
          <w:rFonts w:ascii="Arial" w:hAnsi="Arial" w:cs="Arial"/>
          <w:b/>
          <w:sz w:val="22"/>
          <w:szCs w:val="22"/>
        </w:rPr>
      </w:pPr>
    </w:p>
    <w:p w:rsidR="005D46E4" w:rsidRDefault="005D46E4" w:rsidP="00EB4A3A">
      <w:pPr>
        <w:pStyle w:val="Tekstpodstawowy"/>
        <w:jc w:val="both"/>
        <w:rPr>
          <w:rFonts w:ascii="Arial" w:hAnsi="Arial" w:cs="Arial"/>
          <w:b/>
          <w:sz w:val="22"/>
          <w:szCs w:val="22"/>
        </w:rPr>
      </w:pPr>
    </w:p>
    <w:p w:rsidR="005D46E4" w:rsidRDefault="005D46E4" w:rsidP="00EB4A3A">
      <w:pPr>
        <w:pStyle w:val="Tekstpodstawowy"/>
        <w:jc w:val="both"/>
        <w:rPr>
          <w:rFonts w:ascii="Arial" w:hAnsi="Arial" w:cs="Arial"/>
          <w:b/>
          <w:sz w:val="22"/>
          <w:szCs w:val="22"/>
        </w:rPr>
      </w:pPr>
    </w:p>
    <w:p w:rsidR="00341B13" w:rsidRDefault="00341B13" w:rsidP="00EB4A3A">
      <w:pPr>
        <w:pStyle w:val="Tekstpodstawowy"/>
        <w:jc w:val="both"/>
        <w:rPr>
          <w:rFonts w:ascii="Arial" w:hAnsi="Arial" w:cs="Arial"/>
          <w:b/>
          <w:sz w:val="22"/>
          <w:szCs w:val="22"/>
        </w:rPr>
      </w:pPr>
    </w:p>
    <w:p w:rsidR="00341B13" w:rsidRDefault="00341B13" w:rsidP="00EB4A3A">
      <w:pPr>
        <w:pStyle w:val="Tekstpodstawowy"/>
        <w:jc w:val="both"/>
        <w:rPr>
          <w:rFonts w:ascii="Arial" w:hAnsi="Arial" w:cs="Arial"/>
          <w:b/>
          <w:sz w:val="22"/>
          <w:szCs w:val="22"/>
        </w:rPr>
      </w:pPr>
    </w:p>
    <w:p w:rsidR="00341B13" w:rsidRDefault="00341B13" w:rsidP="00EB4A3A">
      <w:pPr>
        <w:pStyle w:val="Tekstpodstawowy"/>
        <w:jc w:val="both"/>
        <w:rPr>
          <w:rFonts w:ascii="Arial" w:hAnsi="Arial" w:cs="Arial"/>
          <w:b/>
          <w:sz w:val="22"/>
          <w:szCs w:val="22"/>
        </w:rPr>
      </w:pPr>
    </w:p>
    <w:p w:rsidR="005D46E4" w:rsidRDefault="005D46E4" w:rsidP="00EB4A3A">
      <w:pPr>
        <w:pStyle w:val="Tekstpodstawowy"/>
        <w:jc w:val="both"/>
        <w:rPr>
          <w:rFonts w:ascii="Arial" w:hAnsi="Arial" w:cs="Arial"/>
          <w:b/>
          <w:sz w:val="22"/>
          <w:szCs w:val="22"/>
        </w:rPr>
      </w:pPr>
    </w:p>
    <w:p w:rsidR="005D46E4" w:rsidRDefault="005D46E4" w:rsidP="00EB4A3A">
      <w:pPr>
        <w:pStyle w:val="Tekstpodstawowy"/>
        <w:jc w:val="both"/>
        <w:rPr>
          <w:rFonts w:ascii="Arial" w:hAnsi="Arial" w:cs="Arial"/>
          <w:b/>
          <w:sz w:val="22"/>
          <w:szCs w:val="22"/>
        </w:rPr>
      </w:pPr>
    </w:p>
    <w:p w:rsidR="00CF29C2" w:rsidRDefault="005A275D" w:rsidP="00EB4A3A">
      <w:pPr>
        <w:pStyle w:val="Tekstpodstawowy"/>
        <w:jc w:val="both"/>
        <w:rPr>
          <w:rFonts w:ascii="Arial" w:hAnsi="Arial" w:cs="Arial"/>
          <w:b/>
          <w:sz w:val="22"/>
          <w:szCs w:val="22"/>
        </w:rPr>
      </w:pPr>
      <w:r>
        <w:rPr>
          <w:rFonts w:ascii="Arial" w:hAnsi="Arial" w:cs="Arial"/>
          <w:b/>
          <w:sz w:val="22"/>
          <w:szCs w:val="22"/>
        </w:rPr>
        <w:lastRenderedPageBreak/>
        <w:t>Wzór oświadczenia o niekaralności</w:t>
      </w:r>
    </w:p>
    <w:p w:rsidR="005A275D" w:rsidRPr="005A275D" w:rsidRDefault="005A275D" w:rsidP="005A275D">
      <w:pPr>
        <w:suppressAutoHyphens w:val="0"/>
        <w:overflowPunct/>
        <w:autoSpaceDE/>
        <w:jc w:val="both"/>
        <w:textAlignment w:val="auto"/>
        <w:rPr>
          <w:rFonts w:ascii="Arial" w:hAnsi="Arial" w:cs="Arial"/>
          <w:bCs/>
          <w:iCs/>
          <w:szCs w:val="24"/>
          <w:lang w:eastAsia="pl-PL"/>
        </w:rPr>
      </w:pPr>
    </w:p>
    <w:p w:rsidR="005A275D" w:rsidRPr="005A275D" w:rsidRDefault="005A275D" w:rsidP="005A275D">
      <w:pPr>
        <w:suppressAutoHyphens w:val="0"/>
        <w:autoSpaceDN w:val="0"/>
        <w:adjustRightInd w:val="0"/>
        <w:rPr>
          <w:sz w:val="20"/>
          <w:lang w:eastAsia="pl-PL"/>
        </w:rPr>
      </w:pPr>
    </w:p>
    <w:p w:rsidR="005A275D" w:rsidRPr="005A275D" w:rsidRDefault="005A275D" w:rsidP="005A275D">
      <w:pPr>
        <w:suppressAutoHyphens w:val="0"/>
        <w:autoSpaceDN w:val="0"/>
        <w:adjustRightInd w:val="0"/>
        <w:rPr>
          <w:rFonts w:ascii="Arial" w:hAnsi="Arial" w:cs="Arial"/>
          <w:szCs w:val="24"/>
          <w:lang w:eastAsia="pl-PL"/>
        </w:rPr>
      </w:pPr>
      <w:r w:rsidRPr="005A275D">
        <w:rPr>
          <w:rFonts w:ascii="Arial" w:hAnsi="Arial" w:cs="Arial"/>
          <w:szCs w:val="24"/>
          <w:lang w:eastAsia="pl-PL"/>
        </w:rPr>
        <w:t xml:space="preserve">………………………………………..                                     </w:t>
      </w:r>
    </w:p>
    <w:p w:rsidR="005A275D" w:rsidRPr="005A275D" w:rsidRDefault="005A275D" w:rsidP="005A275D">
      <w:pPr>
        <w:suppressAutoHyphens w:val="0"/>
        <w:autoSpaceDN w:val="0"/>
        <w:adjustRightInd w:val="0"/>
        <w:rPr>
          <w:rFonts w:ascii="Arial" w:hAnsi="Arial" w:cs="Arial"/>
          <w:sz w:val="18"/>
          <w:szCs w:val="18"/>
          <w:lang w:eastAsia="pl-PL"/>
        </w:rPr>
      </w:pPr>
      <w:r w:rsidRPr="005A275D">
        <w:rPr>
          <w:rFonts w:ascii="Arial" w:hAnsi="Arial" w:cs="Arial"/>
          <w:sz w:val="18"/>
          <w:szCs w:val="18"/>
          <w:lang w:eastAsia="pl-PL"/>
        </w:rPr>
        <w:t xml:space="preserve">                 ( imię i nazwisko)                                                                                     </w:t>
      </w:r>
    </w:p>
    <w:p w:rsidR="005A275D" w:rsidRPr="005A275D" w:rsidRDefault="005A275D" w:rsidP="005A275D">
      <w:pPr>
        <w:suppressAutoHyphens w:val="0"/>
        <w:autoSpaceDN w:val="0"/>
        <w:adjustRightInd w:val="0"/>
        <w:rPr>
          <w:rFonts w:ascii="Arial" w:hAnsi="Arial" w:cs="Arial"/>
          <w:szCs w:val="24"/>
          <w:lang w:eastAsia="pl-PL"/>
        </w:rPr>
      </w:pPr>
    </w:p>
    <w:p w:rsidR="005A275D" w:rsidRPr="005A275D" w:rsidRDefault="005A275D" w:rsidP="005A275D">
      <w:pPr>
        <w:suppressAutoHyphens w:val="0"/>
        <w:autoSpaceDN w:val="0"/>
        <w:adjustRightInd w:val="0"/>
        <w:rPr>
          <w:rFonts w:ascii="Arial" w:hAnsi="Arial" w:cs="Arial"/>
          <w:szCs w:val="24"/>
          <w:lang w:eastAsia="pl-PL"/>
        </w:rPr>
      </w:pPr>
      <w:r w:rsidRPr="005A275D">
        <w:rPr>
          <w:rFonts w:ascii="Arial" w:hAnsi="Arial" w:cs="Arial"/>
          <w:szCs w:val="24"/>
          <w:lang w:eastAsia="pl-PL"/>
        </w:rPr>
        <w:t>………………………………………..</w:t>
      </w:r>
    </w:p>
    <w:p w:rsidR="005A275D" w:rsidRPr="005A275D" w:rsidRDefault="005A275D" w:rsidP="005A275D">
      <w:pPr>
        <w:suppressAutoHyphens w:val="0"/>
        <w:autoSpaceDN w:val="0"/>
        <w:adjustRightInd w:val="0"/>
        <w:rPr>
          <w:rFonts w:ascii="Arial" w:hAnsi="Arial" w:cs="Arial"/>
          <w:sz w:val="18"/>
          <w:szCs w:val="18"/>
          <w:lang w:eastAsia="pl-PL"/>
        </w:rPr>
      </w:pPr>
      <w:r w:rsidRPr="005A275D">
        <w:rPr>
          <w:rFonts w:ascii="Arial" w:hAnsi="Arial" w:cs="Arial"/>
          <w:sz w:val="18"/>
          <w:szCs w:val="18"/>
          <w:lang w:eastAsia="pl-PL"/>
        </w:rPr>
        <w:t xml:space="preserve">              (adres zamieszkania)</w:t>
      </w:r>
    </w:p>
    <w:p w:rsidR="005A275D" w:rsidRPr="005A275D" w:rsidRDefault="005A275D" w:rsidP="005A275D">
      <w:pPr>
        <w:suppressAutoHyphens w:val="0"/>
        <w:autoSpaceDN w:val="0"/>
        <w:adjustRightInd w:val="0"/>
        <w:rPr>
          <w:rFonts w:ascii="Arial" w:hAnsi="Arial" w:cs="Arial"/>
          <w:szCs w:val="24"/>
          <w:lang w:eastAsia="pl-PL"/>
        </w:rPr>
      </w:pPr>
    </w:p>
    <w:p w:rsidR="005A275D" w:rsidRPr="005A275D" w:rsidRDefault="005A275D" w:rsidP="005A275D">
      <w:pPr>
        <w:suppressAutoHyphens w:val="0"/>
        <w:autoSpaceDN w:val="0"/>
        <w:adjustRightInd w:val="0"/>
        <w:rPr>
          <w:rFonts w:ascii="Arial" w:hAnsi="Arial" w:cs="Arial"/>
          <w:szCs w:val="24"/>
          <w:lang w:eastAsia="pl-PL"/>
        </w:rPr>
      </w:pPr>
      <w:r w:rsidRPr="005A275D">
        <w:rPr>
          <w:rFonts w:ascii="Arial" w:hAnsi="Arial" w:cs="Arial"/>
          <w:szCs w:val="24"/>
          <w:lang w:eastAsia="pl-PL"/>
        </w:rPr>
        <w:t>……………………………………….</w:t>
      </w:r>
    </w:p>
    <w:p w:rsidR="005A275D" w:rsidRPr="005A275D" w:rsidRDefault="005A275D" w:rsidP="005A275D">
      <w:pPr>
        <w:suppressAutoHyphens w:val="0"/>
        <w:autoSpaceDN w:val="0"/>
        <w:adjustRightInd w:val="0"/>
        <w:rPr>
          <w:rFonts w:ascii="Arial" w:hAnsi="Arial" w:cs="Arial"/>
          <w:sz w:val="18"/>
          <w:szCs w:val="18"/>
          <w:lang w:eastAsia="pl-PL"/>
        </w:rPr>
      </w:pPr>
      <w:r w:rsidRPr="005A275D">
        <w:rPr>
          <w:rFonts w:ascii="Arial" w:hAnsi="Arial" w:cs="Arial"/>
          <w:sz w:val="18"/>
          <w:szCs w:val="18"/>
          <w:lang w:eastAsia="pl-PL"/>
        </w:rPr>
        <w:t xml:space="preserve">            (numer dokumentu tożsamości)</w:t>
      </w:r>
    </w:p>
    <w:p w:rsidR="005A275D" w:rsidRPr="005A275D" w:rsidRDefault="005A275D" w:rsidP="005A275D">
      <w:pPr>
        <w:suppressAutoHyphens w:val="0"/>
        <w:autoSpaceDN w:val="0"/>
        <w:adjustRightInd w:val="0"/>
        <w:rPr>
          <w:rFonts w:ascii="Arial" w:hAnsi="Arial" w:cs="Arial"/>
          <w:szCs w:val="24"/>
          <w:lang w:eastAsia="pl-PL"/>
        </w:rPr>
      </w:pPr>
    </w:p>
    <w:p w:rsidR="005A275D" w:rsidRPr="005A275D" w:rsidRDefault="005A275D" w:rsidP="005A275D">
      <w:pPr>
        <w:suppressAutoHyphens w:val="0"/>
        <w:autoSpaceDN w:val="0"/>
        <w:adjustRightInd w:val="0"/>
        <w:jc w:val="center"/>
        <w:rPr>
          <w:rFonts w:ascii="Arial" w:hAnsi="Arial" w:cs="Arial"/>
          <w:b/>
          <w:sz w:val="32"/>
          <w:szCs w:val="32"/>
          <w:lang w:eastAsia="pl-PL"/>
        </w:rPr>
      </w:pPr>
    </w:p>
    <w:p w:rsidR="005A275D" w:rsidRPr="005A275D" w:rsidRDefault="005A275D" w:rsidP="005A275D">
      <w:pPr>
        <w:suppressAutoHyphens w:val="0"/>
        <w:autoSpaceDN w:val="0"/>
        <w:adjustRightInd w:val="0"/>
        <w:jc w:val="center"/>
        <w:rPr>
          <w:rFonts w:ascii="Arial" w:hAnsi="Arial" w:cs="Arial"/>
          <w:b/>
          <w:szCs w:val="24"/>
          <w:lang w:eastAsia="pl-PL"/>
        </w:rPr>
      </w:pPr>
      <w:r w:rsidRPr="005A275D">
        <w:rPr>
          <w:rFonts w:ascii="Arial" w:hAnsi="Arial" w:cs="Arial"/>
          <w:b/>
          <w:szCs w:val="24"/>
          <w:lang w:eastAsia="pl-PL"/>
        </w:rPr>
        <w:t xml:space="preserve">OŚWIADCZENIE </w:t>
      </w:r>
    </w:p>
    <w:p w:rsidR="0067270B" w:rsidRDefault="0067270B" w:rsidP="0067270B">
      <w:pPr>
        <w:suppressAutoHyphens w:val="0"/>
        <w:autoSpaceDN w:val="0"/>
        <w:adjustRightInd w:val="0"/>
        <w:spacing w:line="276" w:lineRule="auto"/>
        <w:jc w:val="both"/>
        <w:rPr>
          <w:rFonts w:ascii="Arial" w:hAnsi="Arial" w:cs="Arial"/>
          <w:szCs w:val="24"/>
          <w:lang w:eastAsia="pl-PL"/>
        </w:rPr>
      </w:pPr>
    </w:p>
    <w:p w:rsidR="005A275D" w:rsidRPr="005A275D" w:rsidRDefault="005A275D" w:rsidP="0067270B">
      <w:pPr>
        <w:suppressAutoHyphens w:val="0"/>
        <w:autoSpaceDN w:val="0"/>
        <w:adjustRightInd w:val="0"/>
        <w:spacing w:line="276" w:lineRule="auto"/>
        <w:jc w:val="both"/>
        <w:rPr>
          <w:rFonts w:ascii="Arial" w:hAnsi="Arial" w:cs="Arial"/>
          <w:szCs w:val="24"/>
          <w:lang w:eastAsia="pl-PL"/>
        </w:rPr>
      </w:pPr>
      <w:r w:rsidRPr="005A275D">
        <w:rPr>
          <w:rFonts w:ascii="Arial" w:hAnsi="Arial" w:cs="Arial"/>
          <w:szCs w:val="24"/>
          <w:lang w:eastAsia="pl-PL"/>
        </w:rPr>
        <w:t>W związku z zatrudnieniem w okresie od ……………. do …………. przez ……………………………………………………………………………………w charakterze kierownika/wychowawcy wypoczynku dzieci i młodzieży, oświadczam, że:</w:t>
      </w:r>
    </w:p>
    <w:p w:rsidR="005A275D" w:rsidRPr="005A275D" w:rsidRDefault="005A275D" w:rsidP="00505547">
      <w:pPr>
        <w:numPr>
          <w:ilvl w:val="0"/>
          <w:numId w:val="103"/>
        </w:numPr>
        <w:suppressAutoHyphens w:val="0"/>
        <w:overflowPunct/>
        <w:autoSpaceDE/>
        <w:spacing w:after="200" w:line="276" w:lineRule="auto"/>
        <w:ind w:left="426" w:hanging="426"/>
        <w:contextualSpacing/>
        <w:jc w:val="both"/>
        <w:textAlignment w:val="auto"/>
        <w:rPr>
          <w:rFonts w:ascii="Arial" w:hAnsi="Arial" w:cs="Arial"/>
          <w:b/>
          <w:bCs/>
          <w:i/>
          <w:iCs/>
          <w:szCs w:val="24"/>
          <w:lang w:eastAsia="pl-PL"/>
        </w:rPr>
      </w:pPr>
      <w:r w:rsidRPr="005A275D">
        <w:rPr>
          <w:rFonts w:ascii="Arial" w:hAnsi="Arial" w:cs="Arial"/>
          <w:b/>
          <w:bCs/>
          <w:i/>
          <w:iCs/>
          <w:szCs w:val="24"/>
          <w:lang w:eastAsia="pl-PL"/>
        </w:rPr>
        <w:t>nie byłam/em karana/</w:t>
      </w:r>
      <w:proofErr w:type="spellStart"/>
      <w:r w:rsidRPr="005A275D">
        <w:rPr>
          <w:rFonts w:ascii="Arial" w:hAnsi="Arial" w:cs="Arial"/>
          <w:b/>
          <w:bCs/>
          <w:i/>
          <w:iCs/>
          <w:szCs w:val="24"/>
          <w:lang w:eastAsia="pl-PL"/>
        </w:rPr>
        <w:t>ny</w:t>
      </w:r>
      <w:proofErr w:type="spellEnd"/>
      <w:r w:rsidRPr="005A275D">
        <w:rPr>
          <w:rFonts w:ascii="Arial" w:hAnsi="Arial" w:cs="Arial"/>
          <w:b/>
          <w:bCs/>
          <w:i/>
          <w:iCs/>
          <w:szCs w:val="24"/>
          <w:lang w:eastAsia="pl-PL"/>
        </w:rPr>
        <w:t xml:space="preserve"> za:</w:t>
      </w:r>
    </w:p>
    <w:p w:rsidR="005A275D" w:rsidRPr="005A275D" w:rsidRDefault="005A275D" w:rsidP="00505547">
      <w:pPr>
        <w:numPr>
          <w:ilvl w:val="0"/>
          <w:numId w:val="102"/>
        </w:numPr>
        <w:suppressAutoHyphens w:val="0"/>
        <w:overflowPunct/>
        <w:autoSpaceDE/>
        <w:spacing w:after="200" w:line="276" w:lineRule="auto"/>
        <w:contextualSpacing/>
        <w:jc w:val="both"/>
        <w:textAlignment w:val="auto"/>
        <w:rPr>
          <w:rFonts w:ascii="Arial" w:hAnsi="Arial" w:cs="Arial"/>
          <w:b/>
          <w:bCs/>
          <w:i/>
          <w:iCs/>
          <w:szCs w:val="24"/>
          <w:lang w:eastAsia="pl-PL"/>
        </w:rPr>
      </w:pPr>
      <w:r w:rsidRPr="005A275D">
        <w:rPr>
          <w:rFonts w:ascii="Arial" w:hAnsi="Arial" w:cs="Arial"/>
          <w:b/>
          <w:bCs/>
          <w:i/>
          <w:iCs/>
          <w:szCs w:val="24"/>
          <w:lang w:eastAsia="pl-PL"/>
        </w:rPr>
        <w:t xml:space="preserve">umyślne przestępstwo przeciwko życiu i zdrowiu na szkodę małoletniego, </w:t>
      </w:r>
    </w:p>
    <w:p w:rsidR="005A275D" w:rsidRPr="005A275D" w:rsidRDefault="005A275D" w:rsidP="00505547">
      <w:pPr>
        <w:numPr>
          <w:ilvl w:val="0"/>
          <w:numId w:val="102"/>
        </w:numPr>
        <w:suppressAutoHyphens w:val="0"/>
        <w:overflowPunct/>
        <w:autoSpaceDE/>
        <w:spacing w:after="200" w:line="276" w:lineRule="auto"/>
        <w:contextualSpacing/>
        <w:jc w:val="both"/>
        <w:textAlignment w:val="auto"/>
        <w:rPr>
          <w:rFonts w:ascii="Arial" w:hAnsi="Arial" w:cs="Arial"/>
          <w:szCs w:val="24"/>
          <w:lang w:eastAsia="pl-PL"/>
        </w:rPr>
      </w:pPr>
      <w:r w:rsidRPr="005A275D">
        <w:rPr>
          <w:rFonts w:ascii="Arial" w:hAnsi="Arial" w:cs="Arial"/>
          <w:b/>
          <w:bCs/>
          <w:i/>
          <w:iCs/>
          <w:szCs w:val="24"/>
          <w:lang w:eastAsia="pl-PL"/>
        </w:rPr>
        <w:t xml:space="preserve">przestępstwo przeciwko wolności seksualnej i obyczajności na szkodę małoletniego, </w:t>
      </w:r>
    </w:p>
    <w:p w:rsidR="005A275D" w:rsidRPr="005A275D" w:rsidRDefault="005A275D" w:rsidP="00341B13">
      <w:pPr>
        <w:numPr>
          <w:ilvl w:val="0"/>
          <w:numId w:val="102"/>
        </w:numPr>
        <w:suppressAutoHyphens w:val="0"/>
        <w:overflowPunct/>
        <w:autoSpaceDE/>
        <w:spacing w:after="200" w:line="276" w:lineRule="auto"/>
        <w:contextualSpacing/>
        <w:jc w:val="both"/>
        <w:textAlignment w:val="auto"/>
        <w:rPr>
          <w:rFonts w:ascii="Arial" w:hAnsi="Arial" w:cs="Arial"/>
          <w:szCs w:val="24"/>
          <w:lang w:eastAsia="pl-PL"/>
        </w:rPr>
      </w:pPr>
      <w:r w:rsidRPr="005A275D">
        <w:rPr>
          <w:rFonts w:ascii="Arial" w:hAnsi="Arial" w:cs="Arial"/>
          <w:b/>
          <w:bCs/>
          <w:i/>
          <w:iCs/>
          <w:szCs w:val="24"/>
          <w:lang w:eastAsia="pl-PL"/>
        </w:rPr>
        <w:t xml:space="preserve">przestępstwo przeciwko rodzinie i opiece, z wyjątkiem przestępstwa określonego w art. 209 ustawy z dnia 6 czerwca 1997 r. - Kodeks karny </w:t>
      </w:r>
      <w:r w:rsidRPr="005A275D">
        <w:rPr>
          <w:rFonts w:ascii="Arial" w:hAnsi="Arial" w:cs="Arial"/>
          <w:b/>
          <w:bCs/>
          <w:i/>
          <w:iCs/>
          <w:szCs w:val="24"/>
          <w:lang w:eastAsia="pl-PL"/>
        </w:rPr>
        <w:br/>
      </w:r>
      <w:r w:rsidR="00341B13" w:rsidRPr="00341B13">
        <w:rPr>
          <w:rFonts w:ascii="Arial" w:hAnsi="Arial" w:cs="Arial"/>
          <w:b/>
          <w:bCs/>
          <w:i/>
          <w:iCs/>
          <w:szCs w:val="24"/>
          <w:lang w:eastAsia="pl-PL"/>
        </w:rPr>
        <w:t>(</w:t>
      </w:r>
      <w:proofErr w:type="spellStart"/>
      <w:r w:rsidR="00341B13" w:rsidRPr="00341B13">
        <w:rPr>
          <w:rFonts w:ascii="Arial" w:hAnsi="Arial" w:cs="Arial"/>
          <w:b/>
          <w:bCs/>
          <w:i/>
          <w:iCs/>
          <w:szCs w:val="24"/>
          <w:lang w:eastAsia="pl-PL"/>
        </w:rPr>
        <w:t>t.j</w:t>
      </w:r>
      <w:proofErr w:type="spellEnd"/>
      <w:r w:rsidR="00341B13" w:rsidRPr="00341B13">
        <w:rPr>
          <w:rFonts w:ascii="Arial" w:hAnsi="Arial" w:cs="Arial"/>
          <w:b/>
          <w:bCs/>
          <w:i/>
          <w:iCs/>
          <w:szCs w:val="24"/>
          <w:lang w:eastAsia="pl-PL"/>
        </w:rPr>
        <w:t>. Dz. U. z 2017r., poz. 2204 z późn. zm</w:t>
      </w:r>
      <w:r w:rsidR="00341B13">
        <w:rPr>
          <w:rFonts w:ascii="Arial" w:hAnsi="Arial" w:cs="Arial"/>
          <w:b/>
          <w:bCs/>
          <w:i/>
          <w:iCs/>
          <w:szCs w:val="24"/>
          <w:lang w:eastAsia="pl-PL"/>
        </w:rPr>
        <w:t>.),</w:t>
      </w:r>
    </w:p>
    <w:p w:rsidR="00341B13" w:rsidRPr="00341B13" w:rsidRDefault="005A275D" w:rsidP="00BE6EB1">
      <w:pPr>
        <w:numPr>
          <w:ilvl w:val="0"/>
          <w:numId w:val="103"/>
        </w:numPr>
        <w:suppressAutoHyphens w:val="0"/>
        <w:overflowPunct/>
        <w:autoSpaceDE/>
        <w:spacing w:after="200" w:line="276" w:lineRule="auto"/>
        <w:ind w:left="426" w:hanging="284"/>
        <w:contextualSpacing/>
        <w:jc w:val="both"/>
        <w:textAlignment w:val="auto"/>
        <w:rPr>
          <w:rFonts w:ascii="Arial" w:hAnsi="Arial" w:cs="Arial"/>
          <w:b/>
          <w:i/>
          <w:szCs w:val="24"/>
          <w:lang w:eastAsia="pl-PL"/>
        </w:rPr>
      </w:pPr>
      <w:r w:rsidRPr="00341B13">
        <w:rPr>
          <w:rFonts w:ascii="Arial" w:hAnsi="Arial" w:cs="Arial"/>
          <w:b/>
          <w:bCs/>
          <w:i/>
          <w:iCs/>
          <w:szCs w:val="24"/>
          <w:lang w:eastAsia="pl-PL"/>
        </w:rPr>
        <w:t xml:space="preserve">przestępstwo określone w rozdziale 7 ustawy z dnia 29 lipca 2005 r. </w:t>
      </w:r>
      <w:r w:rsidRPr="00341B13">
        <w:rPr>
          <w:rFonts w:ascii="Arial" w:hAnsi="Arial" w:cs="Arial"/>
          <w:b/>
          <w:bCs/>
          <w:i/>
          <w:iCs/>
          <w:szCs w:val="24"/>
          <w:lang w:eastAsia="pl-PL"/>
        </w:rPr>
        <w:br/>
        <w:t xml:space="preserve">o przeciwdziałaniu narkomanii </w:t>
      </w:r>
      <w:r w:rsidR="00341B13" w:rsidRPr="00341B13">
        <w:rPr>
          <w:rFonts w:ascii="Arial" w:hAnsi="Arial" w:cs="Arial"/>
          <w:b/>
          <w:bCs/>
          <w:i/>
          <w:iCs/>
          <w:szCs w:val="24"/>
          <w:lang w:eastAsia="pl-PL"/>
        </w:rPr>
        <w:t>(</w:t>
      </w:r>
      <w:proofErr w:type="spellStart"/>
      <w:r w:rsidR="00341B13" w:rsidRPr="00341B13">
        <w:rPr>
          <w:rFonts w:ascii="Arial" w:hAnsi="Arial" w:cs="Arial"/>
          <w:b/>
          <w:bCs/>
          <w:i/>
          <w:iCs/>
          <w:szCs w:val="24"/>
          <w:lang w:eastAsia="pl-PL"/>
        </w:rPr>
        <w:t>t.j</w:t>
      </w:r>
      <w:proofErr w:type="spellEnd"/>
      <w:r w:rsidR="00341B13" w:rsidRPr="00341B13">
        <w:rPr>
          <w:rFonts w:ascii="Arial" w:hAnsi="Arial" w:cs="Arial"/>
          <w:b/>
          <w:bCs/>
          <w:i/>
          <w:iCs/>
          <w:szCs w:val="24"/>
          <w:lang w:eastAsia="pl-PL"/>
        </w:rPr>
        <w:t>. Dz. U. z 2017 r., poz. 783 z późn. zm.)</w:t>
      </w:r>
    </w:p>
    <w:p w:rsidR="005A275D" w:rsidRPr="00341B13" w:rsidRDefault="005A275D" w:rsidP="00BE6EB1">
      <w:pPr>
        <w:numPr>
          <w:ilvl w:val="0"/>
          <w:numId w:val="103"/>
        </w:numPr>
        <w:suppressAutoHyphens w:val="0"/>
        <w:overflowPunct/>
        <w:autoSpaceDE/>
        <w:spacing w:after="200" w:line="276" w:lineRule="auto"/>
        <w:ind w:left="426" w:hanging="426"/>
        <w:contextualSpacing/>
        <w:jc w:val="both"/>
        <w:textAlignment w:val="auto"/>
        <w:rPr>
          <w:rFonts w:ascii="Arial" w:hAnsi="Arial" w:cs="Arial"/>
          <w:b/>
          <w:i/>
          <w:szCs w:val="24"/>
          <w:lang w:eastAsia="pl-PL"/>
        </w:rPr>
      </w:pPr>
      <w:r w:rsidRPr="00341B13">
        <w:rPr>
          <w:rFonts w:ascii="Arial" w:hAnsi="Arial" w:cs="Arial"/>
          <w:b/>
          <w:bCs/>
          <w:i/>
          <w:iCs/>
          <w:szCs w:val="24"/>
          <w:lang w:eastAsia="pl-PL"/>
        </w:rPr>
        <w:t>nie orzeczono wobec mnie:</w:t>
      </w:r>
    </w:p>
    <w:p w:rsidR="005A275D" w:rsidRPr="005A275D" w:rsidRDefault="005A275D" w:rsidP="00505547">
      <w:pPr>
        <w:numPr>
          <w:ilvl w:val="0"/>
          <w:numId w:val="104"/>
        </w:numPr>
        <w:suppressAutoHyphens w:val="0"/>
        <w:overflowPunct/>
        <w:autoSpaceDE/>
        <w:spacing w:after="200" w:line="276" w:lineRule="auto"/>
        <w:contextualSpacing/>
        <w:jc w:val="both"/>
        <w:textAlignment w:val="auto"/>
        <w:rPr>
          <w:rFonts w:ascii="Arial" w:hAnsi="Arial" w:cs="Arial"/>
          <w:b/>
          <w:i/>
          <w:szCs w:val="24"/>
          <w:lang w:eastAsia="pl-PL"/>
        </w:rPr>
      </w:pPr>
      <w:r w:rsidRPr="005A275D">
        <w:rPr>
          <w:rFonts w:ascii="Arial" w:hAnsi="Arial" w:cs="Arial"/>
          <w:b/>
          <w:bCs/>
          <w:i/>
          <w:iCs/>
          <w:szCs w:val="24"/>
          <w:lang w:eastAsia="pl-PL"/>
        </w:rPr>
        <w:t xml:space="preserve"> zakazu prowadzenia działalności związanej z wychowywaniem, leczeniem, edukacją małoletnich lub opieką nad nimi, </w:t>
      </w:r>
    </w:p>
    <w:p w:rsidR="005A275D" w:rsidRPr="005A275D" w:rsidRDefault="005A275D" w:rsidP="00505547">
      <w:pPr>
        <w:numPr>
          <w:ilvl w:val="0"/>
          <w:numId w:val="104"/>
        </w:numPr>
        <w:suppressAutoHyphens w:val="0"/>
        <w:overflowPunct/>
        <w:autoSpaceDE/>
        <w:spacing w:after="200" w:line="276" w:lineRule="auto"/>
        <w:contextualSpacing/>
        <w:jc w:val="both"/>
        <w:textAlignment w:val="auto"/>
        <w:rPr>
          <w:rFonts w:ascii="Arial" w:hAnsi="Arial" w:cs="Arial"/>
          <w:b/>
          <w:i/>
          <w:szCs w:val="24"/>
          <w:lang w:eastAsia="pl-PL"/>
        </w:rPr>
      </w:pPr>
      <w:r w:rsidRPr="005A275D">
        <w:rPr>
          <w:rFonts w:ascii="Arial" w:hAnsi="Arial" w:cs="Arial"/>
          <w:b/>
          <w:bCs/>
          <w:i/>
          <w:iCs/>
          <w:szCs w:val="24"/>
          <w:lang w:eastAsia="pl-PL"/>
        </w:rPr>
        <w:t xml:space="preserve">obowiązku powstrzymywania się od przebywania w określonych środowiskach lub miejscach, </w:t>
      </w:r>
    </w:p>
    <w:p w:rsidR="005A275D" w:rsidRPr="005A275D" w:rsidRDefault="005A275D" w:rsidP="00505547">
      <w:pPr>
        <w:numPr>
          <w:ilvl w:val="0"/>
          <w:numId w:val="104"/>
        </w:numPr>
        <w:suppressAutoHyphens w:val="0"/>
        <w:overflowPunct/>
        <w:autoSpaceDE/>
        <w:spacing w:after="200" w:line="276" w:lineRule="auto"/>
        <w:contextualSpacing/>
        <w:jc w:val="both"/>
        <w:textAlignment w:val="auto"/>
        <w:rPr>
          <w:rFonts w:ascii="Arial" w:hAnsi="Arial" w:cs="Arial"/>
          <w:b/>
          <w:i/>
          <w:szCs w:val="24"/>
          <w:lang w:eastAsia="pl-PL"/>
        </w:rPr>
      </w:pPr>
      <w:r w:rsidRPr="005A275D">
        <w:rPr>
          <w:rFonts w:ascii="Arial" w:hAnsi="Arial" w:cs="Arial"/>
          <w:b/>
          <w:bCs/>
          <w:i/>
          <w:iCs/>
          <w:szCs w:val="24"/>
          <w:lang w:eastAsia="pl-PL"/>
        </w:rPr>
        <w:t>zakazu kontaktowania się z określonymi osobami lub zakazu opuszczania określonego miejsca pobytu bez zgody sądu.</w:t>
      </w:r>
    </w:p>
    <w:p w:rsidR="005A275D" w:rsidRPr="005A275D" w:rsidRDefault="005A275D" w:rsidP="005A275D">
      <w:pPr>
        <w:suppressAutoHyphens w:val="0"/>
        <w:overflowPunct/>
        <w:autoSpaceDE/>
        <w:jc w:val="both"/>
        <w:textAlignment w:val="auto"/>
        <w:rPr>
          <w:rFonts w:ascii="Arial" w:hAnsi="Arial" w:cs="Arial"/>
          <w:b/>
          <w:bCs/>
          <w:i/>
          <w:iCs/>
          <w:szCs w:val="24"/>
          <w:lang w:eastAsia="pl-PL"/>
        </w:rPr>
      </w:pPr>
      <w:r w:rsidRPr="005A275D">
        <w:rPr>
          <w:rFonts w:ascii="Arial" w:hAnsi="Arial" w:cs="Arial"/>
          <w:b/>
          <w:bCs/>
          <w:i/>
          <w:iCs/>
          <w:szCs w:val="24"/>
          <w:lang w:eastAsia="pl-PL"/>
        </w:rPr>
        <w:t> </w:t>
      </w:r>
    </w:p>
    <w:p w:rsidR="005A275D" w:rsidRPr="005A275D" w:rsidRDefault="005A275D" w:rsidP="005A275D">
      <w:pPr>
        <w:suppressAutoHyphens w:val="0"/>
        <w:overflowPunct/>
        <w:autoSpaceDE/>
        <w:jc w:val="both"/>
        <w:textAlignment w:val="auto"/>
        <w:rPr>
          <w:rFonts w:ascii="Arial" w:hAnsi="Arial" w:cs="Arial"/>
          <w:b/>
          <w:bCs/>
          <w:i/>
          <w:iCs/>
          <w:szCs w:val="24"/>
          <w:lang w:eastAsia="pl-PL"/>
        </w:rPr>
      </w:pPr>
    </w:p>
    <w:p w:rsidR="005A275D" w:rsidRPr="005A275D" w:rsidRDefault="005A275D" w:rsidP="005A275D">
      <w:pPr>
        <w:suppressAutoHyphens w:val="0"/>
        <w:autoSpaceDN w:val="0"/>
        <w:adjustRightInd w:val="0"/>
        <w:jc w:val="both"/>
        <w:rPr>
          <w:rFonts w:ascii="Arial" w:hAnsi="Arial" w:cs="Arial"/>
          <w:sz w:val="20"/>
          <w:lang w:eastAsia="pl-PL"/>
        </w:rPr>
      </w:pPr>
      <w:r w:rsidRPr="005A275D">
        <w:rPr>
          <w:rFonts w:ascii="Arial" w:hAnsi="Arial" w:cs="Arial"/>
          <w:sz w:val="20"/>
          <w:lang w:eastAsia="pl-PL"/>
        </w:rPr>
        <w:t xml:space="preserve">                                                                                  ……………………………………………………….. </w:t>
      </w:r>
    </w:p>
    <w:p w:rsidR="005A275D" w:rsidRPr="005A275D" w:rsidRDefault="005A275D" w:rsidP="005A275D">
      <w:pPr>
        <w:suppressAutoHyphens w:val="0"/>
        <w:autoSpaceDN w:val="0"/>
        <w:adjustRightInd w:val="0"/>
        <w:jc w:val="both"/>
        <w:rPr>
          <w:rFonts w:ascii="Arial" w:hAnsi="Arial" w:cs="Arial"/>
          <w:sz w:val="20"/>
          <w:lang w:eastAsia="pl-PL"/>
        </w:rPr>
      </w:pPr>
      <w:r w:rsidRPr="005A275D">
        <w:rPr>
          <w:rFonts w:ascii="Arial" w:hAnsi="Arial" w:cs="Arial"/>
          <w:sz w:val="20"/>
          <w:lang w:eastAsia="pl-PL"/>
        </w:rPr>
        <w:t xml:space="preserve">                                                                                                         (czytelny podpis)</w:t>
      </w:r>
    </w:p>
    <w:p w:rsidR="005A275D" w:rsidRPr="005A275D" w:rsidRDefault="005A275D" w:rsidP="005A275D">
      <w:pPr>
        <w:suppressAutoHyphens w:val="0"/>
        <w:autoSpaceDN w:val="0"/>
        <w:adjustRightInd w:val="0"/>
        <w:jc w:val="both"/>
        <w:rPr>
          <w:rFonts w:ascii="Arial" w:hAnsi="Arial" w:cs="Arial"/>
          <w:szCs w:val="24"/>
          <w:lang w:eastAsia="pl-PL"/>
        </w:rPr>
      </w:pPr>
    </w:p>
    <w:p w:rsidR="005A275D" w:rsidRPr="005A275D" w:rsidRDefault="005A275D" w:rsidP="005A275D">
      <w:pPr>
        <w:suppressAutoHyphens w:val="0"/>
        <w:autoSpaceDN w:val="0"/>
        <w:adjustRightInd w:val="0"/>
        <w:jc w:val="both"/>
        <w:rPr>
          <w:rFonts w:ascii="Arial" w:hAnsi="Arial" w:cs="Arial"/>
          <w:szCs w:val="24"/>
          <w:lang w:eastAsia="pl-PL"/>
        </w:rPr>
      </w:pPr>
    </w:p>
    <w:p w:rsidR="005A275D" w:rsidRPr="005A275D" w:rsidRDefault="005A275D" w:rsidP="005A275D">
      <w:pPr>
        <w:suppressAutoHyphens w:val="0"/>
        <w:autoSpaceDN w:val="0"/>
        <w:adjustRightInd w:val="0"/>
        <w:jc w:val="both"/>
        <w:rPr>
          <w:rFonts w:ascii="Arial" w:hAnsi="Arial" w:cs="Arial"/>
          <w:szCs w:val="24"/>
          <w:lang w:eastAsia="pl-PL"/>
        </w:rPr>
      </w:pPr>
    </w:p>
    <w:p w:rsidR="005A275D" w:rsidRPr="005A275D" w:rsidRDefault="005A275D" w:rsidP="005A275D">
      <w:pPr>
        <w:suppressAutoHyphens w:val="0"/>
        <w:autoSpaceDN w:val="0"/>
        <w:adjustRightInd w:val="0"/>
        <w:jc w:val="both"/>
        <w:rPr>
          <w:rFonts w:ascii="Arial" w:hAnsi="Arial" w:cs="Arial"/>
          <w:szCs w:val="24"/>
          <w:lang w:eastAsia="pl-PL"/>
        </w:rPr>
      </w:pPr>
      <w:r w:rsidRPr="005A275D">
        <w:rPr>
          <w:rFonts w:ascii="Arial" w:hAnsi="Arial" w:cs="Arial"/>
          <w:szCs w:val="24"/>
          <w:lang w:eastAsia="pl-PL"/>
        </w:rPr>
        <w:t xml:space="preserve">…………………………………….                                  </w:t>
      </w:r>
    </w:p>
    <w:p w:rsidR="005A275D" w:rsidRPr="005A275D" w:rsidRDefault="005A275D" w:rsidP="005A275D">
      <w:pPr>
        <w:suppressAutoHyphens w:val="0"/>
        <w:autoSpaceDN w:val="0"/>
        <w:adjustRightInd w:val="0"/>
        <w:jc w:val="both"/>
        <w:rPr>
          <w:rFonts w:ascii="Arial" w:hAnsi="Arial" w:cs="Arial"/>
          <w:sz w:val="20"/>
          <w:lang w:eastAsia="pl-PL"/>
        </w:rPr>
      </w:pPr>
      <w:r w:rsidRPr="005A275D">
        <w:rPr>
          <w:rFonts w:ascii="Arial" w:hAnsi="Arial" w:cs="Arial"/>
          <w:sz w:val="20"/>
          <w:lang w:eastAsia="pl-PL"/>
        </w:rPr>
        <w:t xml:space="preserve">(miejsce i data złożenia oświadczenia)                                                                      </w:t>
      </w:r>
    </w:p>
    <w:p w:rsidR="005A275D" w:rsidRPr="005A275D" w:rsidRDefault="005A275D" w:rsidP="005A275D">
      <w:pPr>
        <w:suppressAutoHyphens w:val="0"/>
        <w:overflowPunct/>
        <w:autoSpaceDE/>
        <w:jc w:val="both"/>
        <w:textAlignment w:val="auto"/>
        <w:rPr>
          <w:rFonts w:ascii="Arial" w:hAnsi="Arial" w:cs="Arial"/>
          <w:szCs w:val="24"/>
          <w:lang w:eastAsia="pl-PL"/>
        </w:rPr>
      </w:pPr>
    </w:p>
    <w:p w:rsidR="005A275D" w:rsidRPr="00CC08FF" w:rsidRDefault="005A275D" w:rsidP="00EB4A3A">
      <w:pPr>
        <w:pStyle w:val="Tekstpodstawowy"/>
        <w:jc w:val="both"/>
        <w:rPr>
          <w:rFonts w:ascii="Arial" w:hAnsi="Arial" w:cs="Arial"/>
          <w:b/>
          <w:sz w:val="22"/>
          <w:szCs w:val="22"/>
        </w:rPr>
      </w:pPr>
    </w:p>
    <w:p w:rsidR="00EB4A3A" w:rsidRDefault="00EB4A3A" w:rsidP="00EB4A3A">
      <w:pPr>
        <w:pStyle w:val="Nagwek3"/>
      </w:pPr>
      <w:bookmarkStart w:id="11" w:name="_Toc448235772"/>
      <w:r>
        <w:t>1.4.1 Zadania wychowawcy.</w:t>
      </w:r>
      <w:bookmarkEnd w:id="11"/>
    </w:p>
    <w:p w:rsidR="00EB4A3A" w:rsidRPr="00EB4A3A" w:rsidRDefault="00EB4A3A" w:rsidP="00EB4A3A"/>
    <w:p w:rsidR="001042A1" w:rsidRPr="00D57D28" w:rsidRDefault="001042A1" w:rsidP="001042A1">
      <w:pPr>
        <w:pStyle w:val="Tekstpodstawowy"/>
        <w:jc w:val="both"/>
        <w:rPr>
          <w:rFonts w:ascii="Arial" w:hAnsi="Arial" w:cs="Arial"/>
          <w:b/>
          <w:sz w:val="22"/>
          <w:szCs w:val="22"/>
        </w:rPr>
      </w:pPr>
      <w:r w:rsidRPr="00D57D28">
        <w:rPr>
          <w:rFonts w:ascii="Arial" w:hAnsi="Arial" w:cs="Arial"/>
          <w:b/>
          <w:sz w:val="22"/>
          <w:szCs w:val="22"/>
        </w:rPr>
        <w:lastRenderedPageBreak/>
        <w:t>Do obowiązków wychowawcy należy w szczególności:</w:t>
      </w:r>
    </w:p>
    <w:p w:rsidR="001042A1" w:rsidRDefault="001042A1" w:rsidP="00505547">
      <w:pPr>
        <w:pStyle w:val="Tekstpodstawowy"/>
        <w:numPr>
          <w:ilvl w:val="0"/>
          <w:numId w:val="100"/>
        </w:numPr>
        <w:ind w:left="284" w:hanging="284"/>
        <w:jc w:val="both"/>
        <w:rPr>
          <w:rFonts w:ascii="Arial" w:hAnsi="Arial" w:cs="Arial"/>
          <w:sz w:val="22"/>
          <w:szCs w:val="22"/>
        </w:rPr>
      </w:pPr>
      <w:r w:rsidRPr="00D57D28">
        <w:rPr>
          <w:rFonts w:ascii="Arial" w:hAnsi="Arial" w:cs="Arial"/>
          <w:sz w:val="22"/>
          <w:szCs w:val="22"/>
        </w:rPr>
        <w:t>zapoznanie się z kartami kwalifikacyjnymi uczestników wypoczynku;</w:t>
      </w:r>
    </w:p>
    <w:p w:rsidR="00084E73" w:rsidRPr="007A4DBB" w:rsidRDefault="00084E73" w:rsidP="00380F57">
      <w:pPr>
        <w:pStyle w:val="Tekstpodstawowy"/>
        <w:jc w:val="both"/>
        <w:rPr>
          <w:i/>
          <w:color w:val="002060"/>
          <w:sz w:val="22"/>
          <w:szCs w:val="22"/>
        </w:rPr>
      </w:pPr>
      <w:r w:rsidRPr="007A4DBB">
        <w:rPr>
          <w:color w:val="002060"/>
          <w:sz w:val="22"/>
          <w:szCs w:val="22"/>
        </w:rPr>
        <w:t>(</w:t>
      </w:r>
      <w:r w:rsidRPr="007A4DBB">
        <w:rPr>
          <w:i/>
          <w:color w:val="002060"/>
          <w:sz w:val="22"/>
          <w:szCs w:val="22"/>
        </w:rPr>
        <w:t>Wzór karty kwalif</w:t>
      </w:r>
      <w:r w:rsidR="00380F57">
        <w:rPr>
          <w:i/>
          <w:color w:val="002060"/>
          <w:sz w:val="22"/>
          <w:szCs w:val="22"/>
        </w:rPr>
        <w:t>ikacyjnej stanowi załącznik nr 6</w:t>
      </w:r>
      <w:r w:rsidRPr="007A4DBB">
        <w:rPr>
          <w:i/>
          <w:color w:val="002060"/>
          <w:sz w:val="22"/>
          <w:szCs w:val="22"/>
        </w:rPr>
        <w:t xml:space="preserve"> do rozporządzenia*)</w:t>
      </w:r>
    </w:p>
    <w:p w:rsidR="00084E73" w:rsidRPr="00084E73" w:rsidRDefault="00084E73" w:rsidP="00505547">
      <w:pPr>
        <w:pStyle w:val="Tekstpodstawowy"/>
        <w:numPr>
          <w:ilvl w:val="0"/>
          <w:numId w:val="100"/>
        </w:numPr>
        <w:ind w:left="284" w:hanging="284"/>
        <w:jc w:val="both"/>
        <w:rPr>
          <w:rFonts w:ascii="Arial" w:hAnsi="Arial" w:cs="Arial"/>
          <w:color w:val="FF0000"/>
          <w:sz w:val="22"/>
          <w:szCs w:val="22"/>
        </w:rPr>
      </w:pPr>
      <w:r w:rsidRPr="00084E73">
        <w:rPr>
          <w:rFonts w:ascii="Arial" w:hAnsi="Arial" w:cs="Arial"/>
          <w:color w:val="FF0000"/>
          <w:sz w:val="22"/>
          <w:szCs w:val="22"/>
        </w:rPr>
        <w:t>poinformowanie kierownika wypoczynku o specjalnych potrzebach uczestników;</w:t>
      </w:r>
    </w:p>
    <w:p w:rsidR="001042A1" w:rsidRPr="0027719E" w:rsidRDefault="001042A1" w:rsidP="00505547">
      <w:pPr>
        <w:pStyle w:val="Tekstpodstawowy"/>
        <w:numPr>
          <w:ilvl w:val="0"/>
          <w:numId w:val="100"/>
        </w:numPr>
        <w:ind w:left="284" w:hanging="284"/>
        <w:jc w:val="both"/>
        <w:rPr>
          <w:rFonts w:ascii="Arial" w:hAnsi="Arial" w:cs="Arial"/>
          <w:sz w:val="22"/>
          <w:szCs w:val="22"/>
        </w:rPr>
      </w:pPr>
      <w:r w:rsidRPr="0027719E">
        <w:rPr>
          <w:rFonts w:ascii="Arial" w:hAnsi="Arial" w:cs="Arial"/>
          <w:sz w:val="22"/>
          <w:szCs w:val="22"/>
        </w:rPr>
        <w:t xml:space="preserve">prowadzenie dziennika zajęć, którego wzór stanowi załącznik nr </w:t>
      </w:r>
      <w:r w:rsidR="00084E73" w:rsidRPr="0027719E">
        <w:rPr>
          <w:rFonts w:ascii="Arial" w:hAnsi="Arial" w:cs="Arial"/>
          <w:sz w:val="22"/>
          <w:szCs w:val="22"/>
        </w:rPr>
        <w:t>5</w:t>
      </w:r>
      <w:r w:rsidRPr="0027719E">
        <w:rPr>
          <w:rFonts w:ascii="Arial" w:hAnsi="Arial" w:cs="Arial"/>
          <w:sz w:val="22"/>
          <w:szCs w:val="22"/>
        </w:rPr>
        <w:t xml:space="preserve"> do rozporządzenia</w:t>
      </w:r>
      <w:r w:rsidR="00B42F34" w:rsidRPr="0027719E">
        <w:rPr>
          <w:rFonts w:ascii="Arial" w:hAnsi="Arial" w:cs="Arial"/>
          <w:sz w:val="22"/>
          <w:szCs w:val="22"/>
        </w:rPr>
        <w:t>*</w:t>
      </w:r>
      <w:r w:rsidRPr="0027719E">
        <w:rPr>
          <w:rFonts w:ascii="Arial" w:hAnsi="Arial" w:cs="Arial"/>
          <w:sz w:val="22"/>
          <w:szCs w:val="22"/>
        </w:rPr>
        <w:t>;</w:t>
      </w:r>
    </w:p>
    <w:p w:rsidR="008530A2" w:rsidRPr="00DA2822" w:rsidRDefault="00B42F34" w:rsidP="00380F57">
      <w:pPr>
        <w:pStyle w:val="Tekstpodstawowy"/>
        <w:spacing w:before="120"/>
        <w:jc w:val="both"/>
        <w:rPr>
          <w:i/>
          <w:sz w:val="22"/>
          <w:szCs w:val="22"/>
        </w:rPr>
      </w:pPr>
      <w:r w:rsidRPr="00DA2822">
        <w:rPr>
          <w:sz w:val="22"/>
          <w:szCs w:val="22"/>
        </w:rPr>
        <w:t>*(</w:t>
      </w:r>
      <w:r w:rsidRPr="00DA2822">
        <w:rPr>
          <w:i/>
          <w:sz w:val="22"/>
          <w:szCs w:val="22"/>
        </w:rPr>
        <w:t>R</w:t>
      </w:r>
      <w:r w:rsidR="008530A2" w:rsidRPr="00DA2822">
        <w:rPr>
          <w:i/>
          <w:sz w:val="22"/>
          <w:szCs w:val="22"/>
        </w:rPr>
        <w:t>ozporządzeni</w:t>
      </w:r>
      <w:r w:rsidR="006E28FC" w:rsidRPr="00DA2822">
        <w:rPr>
          <w:i/>
          <w:sz w:val="22"/>
          <w:szCs w:val="22"/>
        </w:rPr>
        <w:t>e</w:t>
      </w:r>
      <w:r w:rsidR="008530A2" w:rsidRPr="00DA2822">
        <w:rPr>
          <w:i/>
          <w:sz w:val="22"/>
          <w:szCs w:val="22"/>
        </w:rPr>
        <w:t xml:space="preserve"> Minis</w:t>
      </w:r>
      <w:r w:rsidR="00380F57">
        <w:rPr>
          <w:i/>
          <w:sz w:val="22"/>
          <w:szCs w:val="22"/>
        </w:rPr>
        <w:t>tra Edukacji Narodowej z dnia 30 marca</w:t>
      </w:r>
      <w:r w:rsidR="008530A2" w:rsidRPr="00DA2822">
        <w:rPr>
          <w:i/>
          <w:sz w:val="22"/>
          <w:szCs w:val="22"/>
        </w:rPr>
        <w:t xml:space="preserve"> </w:t>
      </w:r>
      <w:r w:rsidR="00380F57">
        <w:rPr>
          <w:i/>
          <w:sz w:val="22"/>
          <w:szCs w:val="22"/>
        </w:rPr>
        <w:t>2016</w:t>
      </w:r>
      <w:r w:rsidR="008530A2" w:rsidRPr="00DA2822">
        <w:rPr>
          <w:i/>
          <w:sz w:val="22"/>
          <w:szCs w:val="22"/>
        </w:rPr>
        <w:t xml:space="preserve"> r.</w:t>
      </w:r>
      <w:r w:rsidR="000E0ED3" w:rsidRPr="00DA2822">
        <w:rPr>
          <w:i/>
          <w:sz w:val="22"/>
          <w:szCs w:val="22"/>
        </w:rPr>
        <w:t xml:space="preserve"> </w:t>
      </w:r>
      <w:r w:rsidR="008530A2" w:rsidRPr="00DA2822">
        <w:rPr>
          <w:i/>
          <w:sz w:val="22"/>
          <w:szCs w:val="22"/>
        </w:rPr>
        <w:t xml:space="preserve">w sprawie </w:t>
      </w:r>
      <w:r w:rsidR="00380F57">
        <w:rPr>
          <w:i/>
          <w:sz w:val="22"/>
          <w:szCs w:val="22"/>
        </w:rPr>
        <w:t>wypoczynku dzieci i młodzieży Dz. U. z 2016 r., poz. 452)</w:t>
      </w:r>
    </w:p>
    <w:p w:rsidR="00380F57" w:rsidRPr="00380F57" w:rsidRDefault="00380F57" w:rsidP="00380F57">
      <w:pPr>
        <w:pStyle w:val="Tekstpodstawowy"/>
        <w:jc w:val="both"/>
        <w:rPr>
          <w:rFonts w:ascii="Arial" w:hAnsi="Arial" w:cs="Arial"/>
          <w:sz w:val="22"/>
          <w:szCs w:val="22"/>
        </w:rPr>
      </w:pPr>
      <w:r>
        <w:rPr>
          <w:rFonts w:ascii="Arial" w:hAnsi="Arial" w:cs="Arial"/>
          <w:sz w:val="22"/>
          <w:szCs w:val="22"/>
        </w:rPr>
        <w:t>4) oprac</w:t>
      </w:r>
      <w:r w:rsidRPr="00380F57">
        <w:rPr>
          <w:rFonts w:ascii="Arial" w:hAnsi="Arial" w:cs="Arial"/>
          <w:sz w:val="22"/>
          <w:szCs w:val="22"/>
        </w:rPr>
        <w:t>owywanie planu pracy uczestników wypoczynku zorganizowanych w grupę;</w:t>
      </w:r>
    </w:p>
    <w:p w:rsidR="00380F57" w:rsidRPr="00380F57" w:rsidRDefault="00380F57" w:rsidP="00380F57">
      <w:pPr>
        <w:pStyle w:val="Tekstpodstawowy"/>
        <w:jc w:val="both"/>
        <w:rPr>
          <w:rFonts w:ascii="Arial" w:hAnsi="Arial" w:cs="Arial"/>
          <w:sz w:val="22"/>
          <w:szCs w:val="22"/>
        </w:rPr>
      </w:pPr>
      <w:r w:rsidRPr="00380F57">
        <w:rPr>
          <w:rFonts w:ascii="Arial" w:hAnsi="Arial" w:cs="Arial"/>
          <w:sz w:val="22"/>
          <w:szCs w:val="22"/>
        </w:rPr>
        <w:t>5)  organizowanie zajęć zgodnie z rozkładem dnia;</w:t>
      </w:r>
    </w:p>
    <w:p w:rsidR="00380F57" w:rsidRPr="0027719E" w:rsidRDefault="00380F57" w:rsidP="00380F57">
      <w:pPr>
        <w:pStyle w:val="Tekstpodstawowy"/>
        <w:jc w:val="both"/>
        <w:rPr>
          <w:rFonts w:ascii="Arial" w:hAnsi="Arial" w:cs="Arial"/>
          <w:color w:val="FF0000"/>
          <w:sz w:val="22"/>
          <w:szCs w:val="22"/>
        </w:rPr>
      </w:pPr>
      <w:r w:rsidRPr="0027719E">
        <w:rPr>
          <w:rFonts w:ascii="Arial" w:hAnsi="Arial" w:cs="Arial"/>
          <w:color w:val="FF0000"/>
          <w:sz w:val="22"/>
          <w:szCs w:val="22"/>
        </w:rPr>
        <w:t>6)  realizacja programu;</w:t>
      </w:r>
    </w:p>
    <w:p w:rsidR="00380F57" w:rsidRPr="00380F57" w:rsidRDefault="00380F57" w:rsidP="00380F57">
      <w:pPr>
        <w:pStyle w:val="Tekstpodstawowy"/>
        <w:jc w:val="both"/>
        <w:rPr>
          <w:rFonts w:ascii="Arial" w:hAnsi="Arial" w:cs="Arial"/>
          <w:sz w:val="22"/>
          <w:szCs w:val="22"/>
        </w:rPr>
      </w:pPr>
      <w:r w:rsidRPr="00380F57">
        <w:rPr>
          <w:rFonts w:ascii="Arial" w:hAnsi="Arial" w:cs="Arial"/>
          <w:sz w:val="22"/>
          <w:szCs w:val="22"/>
        </w:rPr>
        <w:t>7)  sprawowanie opieki nad uczestnikami wypoczynku zorganizowanymi w grupę w zakresie higieny, zdrowia, wyżywienia oraz innych czynności opiekuńczych;</w:t>
      </w:r>
    </w:p>
    <w:p w:rsidR="00380F57" w:rsidRPr="00380F57" w:rsidRDefault="00380F57" w:rsidP="00380F57">
      <w:pPr>
        <w:pStyle w:val="Tekstpodstawowy"/>
        <w:jc w:val="both"/>
        <w:rPr>
          <w:rFonts w:ascii="Arial" w:hAnsi="Arial" w:cs="Arial"/>
          <w:sz w:val="22"/>
          <w:szCs w:val="22"/>
        </w:rPr>
      </w:pPr>
      <w:r w:rsidRPr="00380F57">
        <w:rPr>
          <w:rFonts w:ascii="Arial" w:hAnsi="Arial" w:cs="Arial"/>
          <w:sz w:val="22"/>
          <w:szCs w:val="22"/>
        </w:rPr>
        <w:t>8)  zapewnienie bezpieczeństwa uczestnikom wypoczynku zorganizowanym w grupę;</w:t>
      </w:r>
    </w:p>
    <w:p w:rsidR="00380F57" w:rsidRPr="0027719E" w:rsidRDefault="00380F57" w:rsidP="00380F57">
      <w:pPr>
        <w:pStyle w:val="Tekstpodstawowy"/>
        <w:jc w:val="both"/>
        <w:rPr>
          <w:rFonts w:ascii="Arial" w:hAnsi="Arial" w:cs="Arial"/>
          <w:color w:val="FF0000"/>
          <w:sz w:val="22"/>
          <w:szCs w:val="22"/>
        </w:rPr>
      </w:pPr>
      <w:r w:rsidRPr="0027719E">
        <w:rPr>
          <w:rFonts w:ascii="Arial" w:hAnsi="Arial" w:cs="Arial"/>
          <w:color w:val="FF0000"/>
          <w:sz w:val="22"/>
          <w:szCs w:val="22"/>
        </w:rPr>
        <w:t>9)  zapewnienie uczestnikom wypoczynku, we współpracy z ratownikiem wodnym, opieki w czasie korzystania z wyznaczonych obszarów wodnych, o których mowa w art. 2 ustawy z dnia 18 sierpnia 2011 r. o bezpieczeństwie osób przebywających na obszarach wodnych</w:t>
      </w:r>
      <w:r w:rsidR="00980360" w:rsidRPr="0027719E">
        <w:rPr>
          <w:rStyle w:val="Odwoanieprzypisudolnego"/>
          <w:rFonts w:ascii="Arial" w:hAnsi="Arial" w:cs="Arial"/>
          <w:color w:val="FF0000"/>
          <w:sz w:val="22"/>
          <w:szCs w:val="22"/>
        </w:rPr>
        <w:footnoteReference w:id="6"/>
      </w:r>
      <w:r w:rsidRPr="0027719E">
        <w:rPr>
          <w:rFonts w:ascii="Arial" w:hAnsi="Arial" w:cs="Arial"/>
          <w:color w:val="FF0000"/>
          <w:sz w:val="22"/>
          <w:szCs w:val="22"/>
        </w:rPr>
        <w:t>;</w:t>
      </w:r>
    </w:p>
    <w:p w:rsidR="009178E7" w:rsidRDefault="00380F57" w:rsidP="00380F57">
      <w:pPr>
        <w:pStyle w:val="Tekstpodstawowy"/>
        <w:jc w:val="both"/>
        <w:rPr>
          <w:rFonts w:ascii="Arial" w:hAnsi="Arial" w:cs="Arial"/>
          <w:sz w:val="22"/>
          <w:szCs w:val="22"/>
        </w:rPr>
      </w:pPr>
      <w:r w:rsidRPr="00380F57">
        <w:rPr>
          <w:rFonts w:ascii="Arial" w:hAnsi="Arial" w:cs="Arial"/>
          <w:sz w:val="22"/>
          <w:szCs w:val="22"/>
        </w:rPr>
        <w:t>10)  prowadzenie innych zajęć zleconych przez kierownika wypoczynku.</w:t>
      </w:r>
    </w:p>
    <w:p w:rsidR="009178E7" w:rsidRDefault="009178E7" w:rsidP="009178E7">
      <w:pPr>
        <w:pStyle w:val="Nagwek3"/>
      </w:pPr>
      <w:bookmarkStart w:id="12" w:name="_Toc448235773"/>
      <w:r>
        <w:t>1.4.2. Odpowiedzialność cywilna wychowawcy.</w:t>
      </w:r>
      <w:bookmarkEnd w:id="12"/>
    </w:p>
    <w:p w:rsidR="00B03762" w:rsidRPr="00B03762" w:rsidRDefault="00B03762" w:rsidP="00B03762"/>
    <w:p w:rsidR="00B03762" w:rsidRPr="00B03762" w:rsidRDefault="00B03762" w:rsidP="005A1BF4">
      <w:pPr>
        <w:jc w:val="both"/>
        <w:rPr>
          <w:rFonts w:ascii="Arial" w:hAnsi="Arial" w:cs="Arial"/>
          <w:b/>
          <w:sz w:val="22"/>
          <w:szCs w:val="22"/>
        </w:rPr>
      </w:pPr>
      <w:r w:rsidRPr="00B03762">
        <w:rPr>
          <w:rFonts w:ascii="Arial" w:hAnsi="Arial" w:cs="Arial"/>
          <w:b/>
          <w:sz w:val="22"/>
          <w:szCs w:val="22"/>
        </w:rPr>
        <w:t>Odpowiedzialność cywilna nauczycieli, wychowawców i opiekunów z tytułu nadzoru nad małoletnim</w:t>
      </w:r>
      <w:r w:rsidR="00AE3668">
        <w:rPr>
          <w:rFonts w:ascii="Arial" w:hAnsi="Arial" w:cs="Arial"/>
          <w:b/>
          <w:sz w:val="22"/>
          <w:szCs w:val="22"/>
        </w:rPr>
        <w:t>.</w:t>
      </w:r>
    </w:p>
    <w:p w:rsidR="00B03762" w:rsidRDefault="00B03762" w:rsidP="00B03762">
      <w:pPr>
        <w:jc w:val="center"/>
        <w:rPr>
          <w:rFonts w:ascii="Book Antiqua" w:hAnsi="Book Antiqua"/>
          <w:b/>
          <w:szCs w:val="24"/>
        </w:rPr>
      </w:pPr>
    </w:p>
    <w:p w:rsidR="00B03762" w:rsidRPr="00B03762" w:rsidRDefault="00B03762" w:rsidP="00B03762">
      <w:pPr>
        <w:jc w:val="both"/>
        <w:rPr>
          <w:rFonts w:ascii="Arial" w:hAnsi="Arial" w:cs="Arial"/>
          <w:b/>
          <w:sz w:val="22"/>
          <w:szCs w:val="22"/>
        </w:rPr>
      </w:pPr>
      <w:r w:rsidRPr="00B03762">
        <w:rPr>
          <w:rFonts w:ascii="Arial" w:hAnsi="Arial" w:cs="Arial"/>
          <w:b/>
          <w:sz w:val="22"/>
          <w:szCs w:val="22"/>
        </w:rPr>
        <w:t>Odpow</w:t>
      </w:r>
      <w:r w:rsidR="00DD5E26">
        <w:rPr>
          <w:rFonts w:ascii="Arial" w:hAnsi="Arial" w:cs="Arial"/>
          <w:b/>
          <w:sz w:val="22"/>
          <w:szCs w:val="22"/>
        </w:rPr>
        <w:t>iedzialność cywilna (</w:t>
      </w:r>
      <w:r w:rsidR="00AE3668">
        <w:rPr>
          <w:rFonts w:ascii="Arial" w:hAnsi="Arial" w:cs="Arial"/>
          <w:b/>
          <w:sz w:val="22"/>
          <w:szCs w:val="22"/>
        </w:rPr>
        <w:t>deliktowa</w:t>
      </w:r>
      <w:r w:rsidRPr="00B03762">
        <w:rPr>
          <w:rFonts w:ascii="Arial" w:hAnsi="Arial" w:cs="Arial"/>
          <w:b/>
          <w:sz w:val="22"/>
          <w:szCs w:val="22"/>
        </w:rPr>
        <w:t>)</w:t>
      </w:r>
      <w:r w:rsidR="00AE3668">
        <w:rPr>
          <w:rFonts w:ascii="Arial" w:hAnsi="Arial" w:cs="Arial"/>
          <w:b/>
          <w:sz w:val="22"/>
          <w:szCs w:val="22"/>
        </w:rPr>
        <w:t>.</w:t>
      </w:r>
    </w:p>
    <w:p w:rsidR="00B03762" w:rsidRPr="00B03762" w:rsidRDefault="00B03762" w:rsidP="00B03762">
      <w:pPr>
        <w:spacing w:before="120" w:after="120"/>
        <w:jc w:val="both"/>
        <w:rPr>
          <w:rFonts w:ascii="Arial" w:hAnsi="Arial" w:cs="Arial"/>
          <w:sz w:val="22"/>
          <w:szCs w:val="22"/>
        </w:rPr>
      </w:pPr>
      <w:r w:rsidRPr="00B03762">
        <w:rPr>
          <w:rFonts w:ascii="Arial" w:hAnsi="Arial" w:cs="Arial"/>
          <w:sz w:val="22"/>
          <w:szCs w:val="22"/>
        </w:rPr>
        <w:t>W systemie polskiego prawa cywilnego odpowiedzialność ta oparta jest na zasadzie winy</w:t>
      </w:r>
      <w:r>
        <w:rPr>
          <w:rFonts w:ascii="Arial" w:hAnsi="Arial" w:cs="Arial"/>
          <w:sz w:val="22"/>
          <w:szCs w:val="22"/>
        </w:rPr>
        <w:br/>
      </w:r>
      <w:r w:rsidRPr="00B03762">
        <w:rPr>
          <w:rFonts w:ascii="Arial" w:hAnsi="Arial" w:cs="Arial"/>
          <w:sz w:val="22"/>
          <w:szCs w:val="22"/>
        </w:rPr>
        <w:t>w nadzorze i ma tylko postać majątkową.</w:t>
      </w:r>
    </w:p>
    <w:p w:rsidR="00B03762" w:rsidRPr="00B03762" w:rsidRDefault="00B03762" w:rsidP="00B03762">
      <w:pPr>
        <w:spacing w:before="120" w:after="120"/>
        <w:jc w:val="both"/>
        <w:rPr>
          <w:rFonts w:ascii="Arial" w:hAnsi="Arial" w:cs="Arial"/>
          <w:sz w:val="22"/>
          <w:szCs w:val="22"/>
        </w:rPr>
      </w:pPr>
      <w:r w:rsidRPr="00B03762">
        <w:rPr>
          <w:rFonts w:ascii="Arial" w:hAnsi="Arial" w:cs="Arial"/>
          <w:sz w:val="22"/>
          <w:szCs w:val="22"/>
        </w:rPr>
        <w:t>Odpowiedzialność cywilna uzależniona jest od zdolności do czynności prawnych, ta zaś zależy od wieku małoletniego, nad którym sprawuje się nadzór.</w:t>
      </w:r>
    </w:p>
    <w:p w:rsidR="00B03762" w:rsidRPr="00B03762" w:rsidRDefault="00B03762" w:rsidP="00B03762">
      <w:pPr>
        <w:spacing w:before="120" w:after="120"/>
        <w:jc w:val="both"/>
        <w:rPr>
          <w:rFonts w:ascii="Arial" w:hAnsi="Arial" w:cs="Arial"/>
          <w:sz w:val="22"/>
          <w:szCs w:val="22"/>
        </w:rPr>
      </w:pPr>
      <w:r w:rsidRPr="00B03762">
        <w:rPr>
          <w:rFonts w:ascii="Arial" w:hAnsi="Arial" w:cs="Arial"/>
          <w:sz w:val="22"/>
          <w:szCs w:val="22"/>
        </w:rPr>
        <w:t xml:space="preserve">Zgodnie z art. 426 Kodeksu cywilnego </w:t>
      </w:r>
      <w:r w:rsidRPr="00B03762">
        <w:rPr>
          <w:rFonts w:ascii="Arial" w:hAnsi="Arial" w:cs="Arial"/>
          <w:i/>
          <w:sz w:val="22"/>
          <w:szCs w:val="22"/>
        </w:rPr>
        <w:t xml:space="preserve">Małoletni, który nie ukończył lat trzynastu, nie ponosi odpowiedzialności za wyrządzoną szkodę. </w:t>
      </w:r>
    </w:p>
    <w:p w:rsidR="00B03762" w:rsidRPr="00B03762" w:rsidRDefault="00B03762" w:rsidP="00B03762">
      <w:pPr>
        <w:spacing w:before="120" w:after="120"/>
        <w:jc w:val="both"/>
        <w:rPr>
          <w:rFonts w:ascii="Arial" w:hAnsi="Arial" w:cs="Arial"/>
          <w:i/>
          <w:sz w:val="22"/>
          <w:szCs w:val="22"/>
          <w:lang w:eastAsia="pl-PL"/>
        </w:rPr>
      </w:pPr>
      <w:r w:rsidRPr="00B03762">
        <w:rPr>
          <w:rFonts w:ascii="Arial" w:hAnsi="Arial" w:cs="Arial"/>
          <w:sz w:val="22"/>
          <w:szCs w:val="22"/>
        </w:rPr>
        <w:t xml:space="preserve">Art. 427 Kodeksu cywilnego stanowi, iż </w:t>
      </w:r>
      <w:r w:rsidRPr="00B03762">
        <w:rPr>
          <w:rFonts w:ascii="Arial" w:hAnsi="Arial" w:cs="Arial"/>
          <w:i/>
          <w:sz w:val="22"/>
          <w:szCs w:val="22"/>
        </w:rPr>
        <w:t>Kto z mocy ustawy lub umowy jest zobowiązany</w:t>
      </w:r>
      <w:r>
        <w:rPr>
          <w:rFonts w:ascii="Arial" w:hAnsi="Arial" w:cs="Arial"/>
          <w:i/>
          <w:sz w:val="22"/>
          <w:szCs w:val="22"/>
        </w:rPr>
        <w:br/>
      </w:r>
      <w:r w:rsidRPr="00B03762">
        <w:rPr>
          <w:rFonts w:ascii="Arial" w:hAnsi="Arial" w:cs="Arial"/>
          <w:i/>
          <w:sz w:val="22"/>
          <w:szCs w:val="22"/>
        </w:rPr>
        <w:t>do nadzoru nad osobą, której z powodu wieku albo stanu psychi</w:t>
      </w:r>
      <w:r>
        <w:rPr>
          <w:rFonts w:ascii="Arial" w:hAnsi="Arial" w:cs="Arial"/>
          <w:i/>
          <w:sz w:val="22"/>
          <w:szCs w:val="22"/>
        </w:rPr>
        <w:t>cznego lub cielesnego winy pocz</w:t>
      </w:r>
      <w:r w:rsidRPr="00B03762">
        <w:rPr>
          <w:rFonts w:ascii="Arial" w:hAnsi="Arial" w:cs="Arial"/>
          <w:i/>
          <w:sz w:val="22"/>
          <w:szCs w:val="22"/>
        </w:rPr>
        <w:t>y</w:t>
      </w:r>
      <w:r>
        <w:rPr>
          <w:rFonts w:ascii="Arial" w:hAnsi="Arial" w:cs="Arial"/>
          <w:i/>
          <w:sz w:val="22"/>
          <w:szCs w:val="22"/>
        </w:rPr>
        <w:t>t</w:t>
      </w:r>
      <w:r w:rsidRPr="00B03762">
        <w:rPr>
          <w:rFonts w:ascii="Arial" w:hAnsi="Arial" w:cs="Arial"/>
          <w:i/>
          <w:sz w:val="22"/>
          <w:szCs w:val="22"/>
        </w:rPr>
        <w:t>ać nie można, ten obowiązany jest do naprawienia sz</w:t>
      </w:r>
      <w:r w:rsidR="006C054E">
        <w:rPr>
          <w:rFonts w:ascii="Arial" w:hAnsi="Arial" w:cs="Arial"/>
          <w:i/>
          <w:sz w:val="22"/>
          <w:szCs w:val="22"/>
        </w:rPr>
        <w:t>kody wyrządzonej przez tę osobę</w:t>
      </w:r>
      <w:r w:rsidRPr="00B03762">
        <w:rPr>
          <w:rFonts w:ascii="Arial" w:hAnsi="Arial" w:cs="Arial"/>
          <w:i/>
          <w:sz w:val="22"/>
          <w:szCs w:val="22"/>
        </w:rPr>
        <w:t xml:space="preserve"> </w:t>
      </w:r>
      <w:r w:rsidRPr="00B03762">
        <w:rPr>
          <w:rFonts w:ascii="Arial" w:hAnsi="Arial" w:cs="Arial"/>
          <w:b/>
          <w:i/>
          <w:sz w:val="22"/>
          <w:szCs w:val="22"/>
        </w:rPr>
        <w:t>chyba</w:t>
      </w:r>
      <w:r w:rsidR="006C054E">
        <w:rPr>
          <w:rFonts w:ascii="Arial" w:hAnsi="Arial" w:cs="Arial"/>
          <w:b/>
          <w:i/>
          <w:sz w:val="22"/>
          <w:szCs w:val="22"/>
        </w:rPr>
        <w:t>,</w:t>
      </w:r>
      <w:r w:rsidRPr="00B03762">
        <w:rPr>
          <w:rFonts w:ascii="Arial" w:hAnsi="Arial" w:cs="Arial"/>
          <w:b/>
          <w:i/>
          <w:sz w:val="22"/>
          <w:szCs w:val="22"/>
        </w:rPr>
        <w:t xml:space="preserve"> że uczyni zadość obowiązkowi nadzoru albo</w:t>
      </w:r>
      <w:r w:rsidR="006C054E">
        <w:rPr>
          <w:rFonts w:ascii="Arial" w:hAnsi="Arial" w:cs="Arial"/>
          <w:b/>
          <w:i/>
          <w:sz w:val="22"/>
          <w:szCs w:val="22"/>
        </w:rPr>
        <w:t>,</w:t>
      </w:r>
      <w:r w:rsidRPr="00B03762">
        <w:rPr>
          <w:rFonts w:ascii="Arial" w:hAnsi="Arial" w:cs="Arial"/>
          <w:b/>
          <w:i/>
          <w:sz w:val="22"/>
          <w:szCs w:val="22"/>
        </w:rPr>
        <w:t xml:space="preserve"> że szkoda powstałaby także przy starannym wykonywaniu nadzoru</w:t>
      </w:r>
      <w:r w:rsidRPr="00B03762">
        <w:rPr>
          <w:rFonts w:ascii="Arial" w:hAnsi="Arial" w:cs="Arial"/>
          <w:sz w:val="22"/>
          <w:szCs w:val="22"/>
        </w:rPr>
        <w:t xml:space="preserve">. </w:t>
      </w:r>
      <w:r w:rsidRPr="00B03762">
        <w:rPr>
          <w:rFonts w:ascii="Arial" w:hAnsi="Arial" w:cs="Arial"/>
          <w:i/>
          <w:sz w:val="22"/>
          <w:szCs w:val="22"/>
          <w:lang w:eastAsia="pl-PL"/>
        </w:rPr>
        <w:t>Przepis ten stosuje się również do osób wykonywających bez obowiązku ustawowego ani umownego stałą pieczę nad osobą, której</w:t>
      </w:r>
      <w:r w:rsidR="002951E2">
        <w:rPr>
          <w:rFonts w:ascii="Arial" w:hAnsi="Arial" w:cs="Arial"/>
          <w:i/>
          <w:sz w:val="22"/>
          <w:szCs w:val="22"/>
          <w:lang w:eastAsia="pl-PL"/>
        </w:rPr>
        <w:br/>
      </w:r>
      <w:r w:rsidRPr="00B03762">
        <w:rPr>
          <w:rFonts w:ascii="Arial" w:hAnsi="Arial" w:cs="Arial"/>
          <w:i/>
          <w:sz w:val="22"/>
          <w:szCs w:val="22"/>
          <w:lang w:eastAsia="pl-PL"/>
        </w:rPr>
        <w:t>z powodu wieku albo stanu psychicznego lub cielesnego winy poczytać nie można.</w:t>
      </w:r>
    </w:p>
    <w:p w:rsidR="00B03762" w:rsidRPr="00B03762" w:rsidRDefault="00B03762" w:rsidP="00B03762">
      <w:pPr>
        <w:spacing w:before="120" w:after="120"/>
        <w:jc w:val="both"/>
        <w:rPr>
          <w:rFonts w:ascii="Arial" w:hAnsi="Arial" w:cs="Arial"/>
          <w:sz w:val="22"/>
          <w:szCs w:val="22"/>
          <w:lang w:eastAsia="pl-PL"/>
        </w:rPr>
      </w:pPr>
      <w:r w:rsidRPr="00B03762">
        <w:rPr>
          <w:rFonts w:ascii="Arial" w:hAnsi="Arial" w:cs="Arial"/>
          <w:sz w:val="22"/>
          <w:szCs w:val="22"/>
          <w:lang w:eastAsia="pl-PL"/>
        </w:rPr>
        <w:t>Przepis art. 427 Kodeksu cywilnego przewiduje następujące przesłanki odpowiedzialności osoby zobowiązanej do spr</w:t>
      </w:r>
      <w:r w:rsidR="00710FEE">
        <w:rPr>
          <w:rFonts w:ascii="Arial" w:hAnsi="Arial" w:cs="Arial"/>
          <w:sz w:val="22"/>
          <w:szCs w:val="22"/>
          <w:lang w:eastAsia="pl-PL"/>
        </w:rPr>
        <w:t>awowania nadzoru nad małoletnim</w:t>
      </w:r>
      <w:r w:rsidRPr="00B03762">
        <w:rPr>
          <w:rFonts w:ascii="Arial" w:hAnsi="Arial" w:cs="Arial"/>
          <w:sz w:val="22"/>
          <w:szCs w:val="22"/>
          <w:lang w:eastAsia="pl-PL"/>
        </w:rPr>
        <w:t>:</w:t>
      </w:r>
    </w:p>
    <w:p w:rsidR="00B03762" w:rsidRPr="00B03762" w:rsidRDefault="00AE3668" w:rsidP="00505547">
      <w:pPr>
        <w:pStyle w:val="Akapitzlist"/>
        <w:numPr>
          <w:ilvl w:val="0"/>
          <w:numId w:val="87"/>
        </w:numPr>
        <w:suppressAutoHyphens w:val="0"/>
        <w:overflowPunct/>
        <w:autoSpaceDE/>
        <w:spacing w:before="120" w:after="120"/>
        <w:ind w:left="357" w:hanging="357"/>
        <w:contextualSpacing w:val="0"/>
        <w:jc w:val="both"/>
        <w:textAlignment w:val="auto"/>
        <w:rPr>
          <w:rFonts w:ascii="Arial" w:hAnsi="Arial" w:cs="Arial"/>
          <w:sz w:val="22"/>
          <w:szCs w:val="22"/>
          <w:lang w:eastAsia="pl-PL"/>
        </w:rPr>
      </w:pPr>
      <w:r>
        <w:rPr>
          <w:rFonts w:ascii="Arial" w:hAnsi="Arial" w:cs="Arial"/>
          <w:sz w:val="22"/>
          <w:szCs w:val="22"/>
          <w:lang w:eastAsia="pl-PL"/>
        </w:rPr>
        <w:t>W</w:t>
      </w:r>
      <w:r w:rsidR="00B03762" w:rsidRPr="00B03762">
        <w:rPr>
          <w:rFonts w:ascii="Arial" w:hAnsi="Arial" w:cs="Arial"/>
          <w:sz w:val="22"/>
          <w:szCs w:val="22"/>
          <w:lang w:eastAsia="pl-PL"/>
        </w:rPr>
        <w:t xml:space="preserve">yrządzenie szkody przez nadzorowanego, któremu nie można poczytać winy, pod warunkiem, </w:t>
      </w:r>
      <w:r w:rsidR="00B03762">
        <w:rPr>
          <w:rFonts w:ascii="Arial" w:hAnsi="Arial" w:cs="Arial"/>
          <w:sz w:val="22"/>
          <w:szCs w:val="22"/>
          <w:lang w:eastAsia="pl-PL"/>
        </w:rPr>
        <w:t>ż</w:t>
      </w:r>
      <w:r w:rsidR="00B03762" w:rsidRPr="00B03762">
        <w:rPr>
          <w:rFonts w:ascii="Arial" w:hAnsi="Arial" w:cs="Arial"/>
          <w:sz w:val="22"/>
          <w:szCs w:val="22"/>
          <w:lang w:eastAsia="pl-PL"/>
        </w:rPr>
        <w:t xml:space="preserve">e jego zachowaniu można </w:t>
      </w:r>
      <w:r>
        <w:rPr>
          <w:rFonts w:ascii="Arial" w:hAnsi="Arial" w:cs="Arial"/>
          <w:sz w:val="22"/>
          <w:szCs w:val="22"/>
          <w:lang w:eastAsia="pl-PL"/>
        </w:rPr>
        <w:t>przypisać znamiona bezprawności.</w:t>
      </w:r>
    </w:p>
    <w:p w:rsidR="00B03762" w:rsidRPr="00B03762" w:rsidRDefault="00AE3668" w:rsidP="00505547">
      <w:pPr>
        <w:pStyle w:val="Akapitzlist"/>
        <w:numPr>
          <w:ilvl w:val="0"/>
          <w:numId w:val="87"/>
        </w:numPr>
        <w:suppressAutoHyphens w:val="0"/>
        <w:overflowPunct/>
        <w:autoSpaceDE/>
        <w:spacing w:before="120" w:after="120"/>
        <w:ind w:left="357" w:hanging="357"/>
        <w:contextualSpacing w:val="0"/>
        <w:jc w:val="both"/>
        <w:textAlignment w:val="auto"/>
        <w:rPr>
          <w:rFonts w:ascii="Arial" w:hAnsi="Arial" w:cs="Arial"/>
          <w:sz w:val="22"/>
          <w:szCs w:val="22"/>
          <w:lang w:eastAsia="pl-PL"/>
        </w:rPr>
      </w:pPr>
      <w:r>
        <w:rPr>
          <w:rFonts w:ascii="Arial" w:hAnsi="Arial" w:cs="Arial"/>
          <w:sz w:val="22"/>
          <w:szCs w:val="22"/>
          <w:lang w:eastAsia="pl-PL"/>
        </w:rPr>
        <w:t>I</w:t>
      </w:r>
      <w:r w:rsidR="00B03762" w:rsidRPr="00B03762">
        <w:rPr>
          <w:rFonts w:ascii="Arial" w:hAnsi="Arial" w:cs="Arial"/>
          <w:sz w:val="22"/>
          <w:szCs w:val="22"/>
          <w:lang w:eastAsia="pl-PL"/>
        </w:rPr>
        <w:t xml:space="preserve">stnienie związku przyczynowego pomiędzy działaniem </w:t>
      </w:r>
      <w:r>
        <w:rPr>
          <w:rFonts w:ascii="Arial" w:hAnsi="Arial" w:cs="Arial"/>
          <w:sz w:val="22"/>
          <w:szCs w:val="22"/>
          <w:lang w:eastAsia="pl-PL"/>
        </w:rPr>
        <w:t>nadzorowanego a szkodą.</w:t>
      </w:r>
    </w:p>
    <w:p w:rsidR="00B03762" w:rsidRPr="00B03762" w:rsidRDefault="00AE3668" w:rsidP="00505547">
      <w:pPr>
        <w:pStyle w:val="Akapitzlist"/>
        <w:numPr>
          <w:ilvl w:val="0"/>
          <w:numId w:val="87"/>
        </w:numPr>
        <w:suppressAutoHyphens w:val="0"/>
        <w:overflowPunct/>
        <w:autoSpaceDE/>
        <w:spacing w:before="120" w:after="120"/>
        <w:ind w:left="357" w:hanging="357"/>
        <w:contextualSpacing w:val="0"/>
        <w:jc w:val="both"/>
        <w:textAlignment w:val="auto"/>
        <w:rPr>
          <w:rFonts w:ascii="Arial" w:hAnsi="Arial" w:cs="Arial"/>
          <w:sz w:val="22"/>
          <w:szCs w:val="22"/>
          <w:lang w:eastAsia="pl-PL"/>
        </w:rPr>
      </w:pPr>
      <w:r>
        <w:rPr>
          <w:rFonts w:ascii="Arial" w:hAnsi="Arial" w:cs="Arial"/>
          <w:sz w:val="22"/>
          <w:szCs w:val="22"/>
          <w:lang w:eastAsia="pl-PL"/>
        </w:rPr>
        <w:lastRenderedPageBreak/>
        <w:t>I</w:t>
      </w:r>
      <w:r w:rsidR="00B03762" w:rsidRPr="00B03762">
        <w:rPr>
          <w:rFonts w:ascii="Arial" w:hAnsi="Arial" w:cs="Arial"/>
          <w:sz w:val="22"/>
          <w:szCs w:val="22"/>
          <w:lang w:eastAsia="pl-PL"/>
        </w:rPr>
        <w:t>stnienie po stronie osoby odpowiedzial</w:t>
      </w:r>
      <w:r>
        <w:rPr>
          <w:rFonts w:ascii="Arial" w:hAnsi="Arial" w:cs="Arial"/>
          <w:sz w:val="22"/>
          <w:szCs w:val="22"/>
          <w:lang w:eastAsia="pl-PL"/>
        </w:rPr>
        <w:t>nej za szkodę obowiązku nadzoru.</w:t>
      </w:r>
    </w:p>
    <w:p w:rsidR="00B03762" w:rsidRPr="00B03762" w:rsidRDefault="00AE3668" w:rsidP="00505547">
      <w:pPr>
        <w:pStyle w:val="Akapitzlist"/>
        <w:numPr>
          <w:ilvl w:val="0"/>
          <w:numId w:val="87"/>
        </w:numPr>
        <w:suppressAutoHyphens w:val="0"/>
        <w:overflowPunct/>
        <w:autoSpaceDE/>
        <w:spacing w:before="120" w:after="120"/>
        <w:ind w:left="357" w:hanging="357"/>
        <w:contextualSpacing w:val="0"/>
        <w:jc w:val="both"/>
        <w:textAlignment w:val="auto"/>
        <w:rPr>
          <w:rFonts w:ascii="Arial" w:hAnsi="Arial" w:cs="Arial"/>
          <w:sz w:val="22"/>
          <w:szCs w:val="22"/>
          <w:lang w:eastAsia="pl-PL"/>
        </w:rPr>
      </w:pPr>
      <w:r>
        <w:rPr>
          <w:rFonts w:ascii="Arial" w:hAnsi="Arial" w:cs="Arial"/>
          <w:sz w:val="22"/>
          <w:szCs w:val="22"/>
          <w:lang w:eastAsia="pl-PL"/>
        </w:rPr>
        <w:t>Wina w nadzorze.</w:t>
      </w:r>
    </w:p>
    <w:p w:rsidR="00B03762" w:rsidRPr="00B03762" w:rsidRDefault="00AE3668" w:rsidP="00505547">
      <w:pPr>
        <w:pStyle w:val="Akapitzlist"/>
        <w:numPr>
          <w:ilvl w:val="0"/>
          <w:numId w:val="87"/>
        </w:numPr>
        <w:suppressAutoHyphens w:val="0"/>
        <w:overflowPunct/>
        <w:autoSpaceDE/>
        <w:spacing w:before="120" w:after="120"/>
        <w:ind w:left="357" w:hanging="357"/>
        <w:contextualSpacing w:val="0"/>
        <w:jc w:val="both"/>
        <w:textAlignment w:val="auto"/>
        <w:rPr>
          <w:rFonts w:ascii="Arial" w:hAnsi="Arial" w:cs="Arial"/>
          <w:sz w:val="22"/>
          <w:szCs w:val="22"/>
          <w:lang w:eastAsia="pl-PL"/>
        </w:rPr>
      </w:pPr>
      <w:r>
        <w:rPr>
          <w:rFonts w:ascii="Arial" w:hAnsi="Arial" w:cs="Arial"/>
          <w:sz w:val="22"/>
          <w:szCs w:val="22"/>
          <w:lang w:eastAsia="pl-PL"/>
        </w:rPr>
        <w:t>I</w:t>
      </w:r>
      <w:r w:rsidR="00B03762" w:rsidRPr="00B03762">
        <w:rPr>
          <w:rFonts w:ascii="Arial" w:hAnsi="Arial" w:cs="Arial"/>
          <w:sz w:val="22"/>
          <w:szCs w:val="22"/>
          <w:lang w:eastAsia="pl-PL"/>
        </w:rPr>
        <w:t>stnienie związku przyczynowego pomiędzy nienależytym sprawowaniem nadzoru</w:t>
      </w:r>
      <w:r w:rsidR="00CB70E4">
        <w:rPr>
          <w:rFonts w:ascii="Arial" w:hAnsi="Arial" w:cs="Arial"/>
          <w:sz w:val="22"/>
          <w:szCs w:val="22"/>
          <w:lang w:eastAsia="pl-PL"/>
        </w:rPr>
        <w:br/>
      </w:r>
      <w:r>
        <w:rPr>
          <w:rFonts w:ascii="Arial" w:hAnsi="Arial" w:cs="Arial"/>
          <w:sz w:val="22"/>
          <w:szCs w:val="22"/>
          <w:lang w:eastAsia="pl-PL"/>
        </w:rPr>
        <w:t>a szkodą.</w:t>
      </w:r>
    </w:p>
    <w:p w:rsidR="00B03762" w:rsidRPr="00B03762" w:rsidRDefault="00B03762" w:rsidP="00B03762">
      <w:pPr>
        <w:spacing w:before="120" w:after="120"/>
        <w:jc w:val="both"/>
        <w:rPr>
          <w:rFonts w:ascii="Arial" w:hAnsi="Arial" w:cs="Arial"/>
          <w:b/>
          <w:sz w:val="22"/>
          <w:szCs w:val="22"/>
          <w:lang w:eastAsia="pl-PL"/>
        </w:rPr>
      </w:pPr>
      <w:r w:rsidRPr="00B03762">
        <w:rPr>
          <w:rFonts w:ascii="Arial" w:hAnsi="Arial" w:cs="Arial"/>
          <w:sz w:val="22"/>
          <w:szCs w:val="22"/>
          <w:lang w:eastAsia="pl-PL"/>
        </w:rPr>
        <w:t>Ustawodawca wprowadził dom</w:t>
      </w:r>
      <w:r>
        <w:rPr>
          <w:rFonts w:ascii="Arial" w:hAnsi="Arial" w:cs="Arial"/>
          <w:sz w:val="22"/>
          <w:szCs w:val="22"/>
          <w:lang w:eastAsia="pl-PL"/>
        </w:rPr>
        <w:t>niemanie winy w nadzorze osoby sprawującej /</w:t>
      </w:r>
      <w:r w:rsidRPr="00B03762">
        <w:rPr>
          <w:rFonts w:ascii="Arial" w:hAnsi="Arial" w:cs="Arial"/>
          <w:sz w:val="22"/>
          <w:szCs w:val="22"/>
          <w:lang w:eastAsia="pl-PL"/>
        </w:rPr>
        <w:t>zobowiązanej do sprawowania nadzoru oraz domniemanie istnienia związku przyczynowego pomiędzy wyrządzeniem szkody przez osobę poddaną p</w:t>
      </w:r>
      <w:r w:rsidR="00163CE3">
        <w:rPr>
          <w:rFonts w:ascii="Arial" w:hAnsi="Arial" w:cs="Arial"/>
          <w:sz w:val="22"/>
          <w:szCs w:val="22"/>
          <w:lang w:eastAsia="pl-PL"/>
        </w:rPr>
        <w:t>ieczy (</w:t>
      </w:r>
      <w:r>
        <w:rPr>
          <w:rFonts w:ascii="Arial" w:hAnsi="Arial" w:cs="Arial"/>
          <w:sz w:val="22"/>
          <w:szCs w:val="22"/>
          <w:lang w:eastAsia="pl-PL"/>
        </w:rPr>
        <w:t>małoletniego</w:t>
      </w:r>
      <w:r w:rsidRPr="00B03762">
        <w:rPr>
          <w:rFonts w:ascii="Arial" w:hAnsi="Arial" w:cs="Arial"/>
          <w:sz w:val="22"/>
          <w:szCs w:val="22"/>
          <w:lang w:eastAsia="pl-PL"/>
        </w:rPr>
        <w:t>)</w:t>
      </w:r>
      <w:r>
        <w:rPr>
          <w:rFonts w:ascii="Arial" w:hAnsi="Arial" w:cs="Arial"/>
          <w:sz w:val="22"/>
          <w:szCs w:val="22"/>
          <w:lang w:eastAsia="pl-PL"/>
        </w:rPr>
        <w:t>,</w:t>
      </w:r>
      <w:r w:rsidRPr="00B03762">
        <w:rPr>
          <w:rFonts w:ascii="Arial" w:hAnsi="Arial" w:cs="Arial"/>
          <w:sz w:val="22"/>
          <w:szCs w:val="22"/>
          <w:lang w:eastAsia="pl-PL"/>
        </w:rPr>
        <w:t xml:space="preserve"> a nienależytym</w:t>
      </w:r>
      <w:r w:rsidR="00163CE3">
        <w:rPr>
          <w:rFonts w:ascii="Arial" w:hAnsi="Arial" w:cs="Arial"/>
          <w:sz w:val="22"/>
          <w:szCs w:val="22"/>
          <w:lang w:eastAsia="pl-PL"/>
        </w:rPr>
        <w:br/>
      </w:r>
      <w:r w:rsidRPr="00B03762">
        <w:rPr>
          <w:rFonts w:ascii="Arial" w:hAnsi="Arial" w:cs="Arial"/>
          <w:sz w:val="22"/>
          <w:szCs w:val="22"/>
          <w:lang w:eastAsia="pl-PL"/>
        </w:rPr>
        <w:t xml:space="preserve">tj. wadliwym wykonywaniem nadzoru. </w:t>
      </w:r>
      <w:r w:rsidRPr="00B03762">
        <w:rPr>
          <w:rFonts w:ascii="Arial" w:hAnsi="Arial" w:cs="Arial"/>
          <w:b/>
          <w:sz w:val="22"/>
          <w:szCs w:val="22"/>
          <w:lang w:eastAsia="pl-PL"/>
        </w:rPr>
        <w:t xml:space="preserve">Każde z tych domniemań jest domniemaniem wzruszalnym, co oznacza, że osoba sprawująca/zobowiązana do sprawowania nadzoru, chcąc uwolnić się od odpowiedzialności, musi obalić oba domniemania. </w:t>
      </w:r>
    </w:p>
    <w:p w:rsidR="00B03762" w:rsidRPr="00B03762" w:rsidRDefault="00B03762" w:rsidP="00B03762">
      <w:pPr>
        <w:spacing w:before="120" w:after="120"/>
        <w:jc w:val="both"/>
        <w:rPr>
          <w:rFonts w:ascii="Arial" w:hAnsi="Arial" w:cs="Arial"/>
          <w:b/>
          <w:sz w:val="22"/>
          <w:szCs w:val="22"/>
          <w:lang w:eastAsia="pl-PL"/>
        </w:rPr>
      </w:pPr>
      <w:r w:rsidRPr="00B03762">
        <w:rPr>
          <w:rFonts w:ascii="Arial" w:hAnsi="Arial" w:cs="Arial"/>
          <w:b/>
          <w:sz w:val="22"/>
          <w:szCs w:val="22"/>
          <w:lang w:eastAsia="pl-PL"/>
        </w:rPr>
        <w:t>Należy wykazać brak winy w nadzorze, dowodząc, iż nadzór był sprawowany</w:t>
      </w:r>
      <w:r>
        <w:rPr>
          <w:rFonts w:ascii="Arial" w:hAnsi="Arial" w:cs="Arial"/>
          <w:b/>
          <w:sz w:val="22"/>
          <w:szCs w:val="22"/>
          <w:lang w:eastAsia="pl-PL"/>
        </w:rPr>
        <w:br/>
      </w:r>
      <w:r w:rsidRPr="00B03762">
        <w:rPr>
          <w:rFonts w:ascii="Arial" w:hAnsi="Arial" w:cs="Arial"/>
          <w:b/>
          <w:sz w:val="22"/>
          <w:szCs w:val="22"/>
          <w:lang w:eastAsia="pl-PL"/>
        </w:rPr>
        <w:t xml:space="preserve">z należytą starannością, zaś zachowanie było zgodne z ciążącymi na nadzorującym obowiązkami. </w:t>
      </w:r>
    </w:p>
    <w:p w:rsidR="00B03762" w:rsidRPr="00B03762" w:rsidRDefault="00B03762" w:rsidP="00B03762">
      <w:pPr>
        <w:spacing w:before="120" w:after="120"/>
        <w:jc w:val="both"/>
        <w:rPr>
          <w:rFonts w:ascii="Arial" w:hAnsi="Arial" w:cs="Arial"/>
          <w:sz w:val="22"/>
          <w:szCs w:val="22"/>
          <w:lang w:eastAsia="pl-PL"/>
        </w:rPr>
      </w:pPr>
      <w:r w:rsidRPr="00B03762">
        <w:rPr>
          <w:rFonts w:ascii="Arial" w:hAnsi="Arial" w:cs="Arial"/>
          <w:sz w:val="22"/>
          <w:szCs w:val="22"/>
          <w:lang w:eastAsia="pl-PL"/>
        </w:rPr>
        <w:t>Za dochowanie na</w:t>
      </w:r>
      <w:r w:rsidR="00034082">
        <w:rPr>
          <w:rFonts w:ascii="Arial" w:hAnsi="Arial" w:cs="Arial"/>
          <w:sz w:val="22"/>
          <w:szCs w:val="22"/>
          <w:lang w:eastAsia="pl-PL"/>
        </w:rPr>
        <w:t>leżytej staranności można uznać</w:t>
      </w:r>
      <w:r w:rsidRPr="00B03762">
        <w:rPr>
          <w:rFonts w:ascii="Arial" w:hAnsi="Arial" w:cs="Arial"/>
          <w:sz w:val="22"/>
          <w:szCs w:val="22"/>
          <w:lang w:eastAsia="pl-PL"/>
        </w:rPr>
        <w:t>:</w:t>
      </w:r>
    </w:p>
    <w:p w:rsidR="00B03762" w:rsidRPr="00B03762" w:rsidRDefault="00B03762" w:rsidP="00B03762">
      <w:pPr>
        <w:spacing w:before="120" w:after="120"/>
        <w:ind w:left="142" w:hanging="284"/>
        <w:jc w:val="both"/>
        <w:rPr>
          <w:rFonts w:ascii="Arial" w:hAnsi="Arial" w:cs="Arial"/>
          <w:sz w:val="22"/>
          <w:szCs w:val="22"/>
          <w:lang w:eastAsia="pl-PL"/>
        </w:rPr>
      </w:pPr>
      <w:r w:rsidRPr="00B03762">
        <w:rPr>
          <w:rFonts w:ascii="Arial" w:hAnsi="Arial" w:cs="Arial"/>
          <w:sz w:val="22"/>
          <w:szCs w:val="22"/>
          <w:lang w:eastAsia="pl-PL"/>
        </w:rPr>
        <w:t xml:space="preserve"> - poinformowanie i szczegółowe wyjaśnienie uczestnikom obozu harcerskiego</w:t>
      </w:r>
      <w:r>
        <w:rPr>
          <w:rFonts w:ascii="Arial" w:hAnsi="Arial" w:cs="Arial"/>
          <w:sz w:val="22"/>
          <w:szCs w:val="22"/>
          <w:lang w:eastAsia="pl-PL"/>
        </w:rPr>
        <w:t xml:space="preserve"> (</w:t>
      </w:r>
      <w:r w:rsidRPr="00B03762">
        <w:rPr>
          <w:rFonts w:ascii="Arial" w:hAnsi="Arial" w:cs="Arial"/>
          <w:sz w:val="22"/>
          <w:szCs w:val="22"/>
          <w:lang w:eastAsia="pl-PL"/>
        </w:rPr>
        <w:t>zwłaszcza tym, którzy po raz pierwszy korzystają z tej formy wypoczynku )</w:t>
      </w:r>
      <w:r>
        <w:rPr>
          <w:rFonts w:ascii="Arial" w:hAnsi="Arial" w:cs="Arial"/>
          <w:sz w:val="22"/>
          <w:szCs w:val="22"/>
          <w:lang w:eastAsia="pl-PL"/>
        </w:rPr>
        <w:t xml:space="preserve"> </w:t>
      </w:r>
      <w:r w:rsidRPr="00B03762">
        <w:rPr>
          <w:rFonts w:ascii="Arial" w:hAnsi="Arial" w:cs="Arial"/>
          <w:sz w:val="22"/>
          <w:szCs w:val="22"/>
          <w:lang w:eastAsia="pl-PL"/>
        </w:rPr>
        <w:t>ich praw i obowiązków,</w:t>
      </w:r>
      <w:r>
        <w:rPr>
          <w:rFonts w:ascii="Arial" w:hAnsi="Arial" w:cs="Arial"/>
          <w:sz w:val="22"/>
          <w:szCs w:val="22"/>
          <w:lang w:eastAsia="pl-PL"/>
        </w:rPr>
        <w:br/>
      </w:r>
      <w:r w:rsidRPr="00B03762">
        <w:rPr>
          <w:rFonts w:ascii="Arial" w:hAnsi="Arial" w:cs="Arial"/>
          <w:sz w:val="22"/>
          <w:szCs w:val="22"/>
          <w:lang w:eastAsia="pl-PL"/>
        </w:rPr>
        <w:t>w tym jasne sformułowanie kategorycznych zakazów i nakazów</w:t>
      </w:r>
      <w:r>
        <w:rPr>
          <w:rFonts w:ascii="Arial" w:hAnsi="Arial" w:cs="Arial"/>
          <w:sz w:val="22"/>
          <w:szCs w:val="22"/>
          <w:lang w:eastAsia="pl-PL"/>
        </w:rPr>
        <w:t xml:space="preserve"> (</w:t>
      </w:r>
      <w:r w:rsidRPr="00B03762">
        <w:rPr>
          <w:rFonts w:ascii="Arial" w:hAnsi="Arial" w:cs="Arial"/>
          <w:sz w:val="22"/>
          <w:szCs w:val="22"/>
          <w:lang w:eastAsia="pl-PL"/>
        </w:rPr>
        <w:t>np.</w:t>
      </w:r>
      <w:r>
        <w:rPr>
          <w:rFonts w:ascii="Arial" w:hAnsi="Arial" w:cs="Arial"/>
          <w:sz w:val="22"/>
          <w:szCs w:val="22"/>
          <w:lang w:eastAsia="pl-PL"/>
        </w:rPr>
        <w:t>:</w:t>
      </w:r>
      <w:r w:rsidRPr="00B03762">
        <w:rPr>
          <w:rFonts w:ascii="Arial" w:hAnsi="Arial" w:cs="Arial"/>
          <w:sz w:val="22"/>
          <w:szCs w:val="22"/>
          <w:lang w:eastAsia="pl-PL"/>
        </w:rPr>
        <w:t xml:space="preserve"> poprzez wy</w:t>
      </w:r>
      <w:r>
        <w:rPr>
          <w:rFonts w:ascii="Arial" w:hAnsi="Arial" w:cs="Arial"/>
          <w:sz w:val="22"/>
          <w:szCs w:val="22"/>
          <w:lang w:eastAsia="pl-PL"/>
        </w:rPr>
        <w:t>wieszenie tablic informacyjnych</w:t>
      </w:r>
      <w:r w:rsidR="00645C64">
        <w:rPr>
          <w:rFonts w:ascii="Arial" w:hAnsi="Arial" w:cs="Arial"/>
          <w:sz w:val="22"/>
          <w:szCs w:val="22"/>
          <w:lang w:eastAsia="pl-PL"/>
        </w:rPr>
        <w:t>)</w:t>
      </w:r>
      <w:r w:rsidRPr="00B03762">
        <w:rPr>
          <w:rFonts w:ascii="Arial" w:hAnsi="Arial" w:cs="Arial"/>
          <w:sz w:val="22"/>
          <w:szCs w:val="22"/>
          <w:lang w:eastAsia="pl-PL"/>
        </w:rPr>
        <w:t>,</w:t>
      </w:r>
    </w:p>
    <w:p w:rsidR="00B03762" w:rsidRPr="00B03762" w:rsidRDefault="00B03762" w:rsidP="00B03762">
      <w:pPr>
        <w:spacing w:before="120" w:after="120"/>
        <w:jc w:val="both"/>
        <w:rPr>
          <w:rFonts w:ascii="Arial" w:hAnsi="Arial" w:cs="Arial"/>
          <w:sz w:val="22"/>
          <w:szCs w:val="22"/>
          <w:lang w:eastAsia="pl-PL"/>
        </w:rPr>
      </w:pPr>
      <w:r w:rsidRPr="00B03762">
        <w:rPr>
          <w:rFonts w:ascii="Arial" w:hAnsi="Arial" w:cs="Arial"/>
          <w:sz w:val="22"/>
          <w:szCs w:val="22"/>
          <w:lang w:eastAsia="pl-PL"/>
        </w:rPr>
        <w:t>- wskazanie istnienia realnych zagrożeń</w:t>
      </w:r>
      <w:r>
        <w:rPr>
          <w:rFonts w:ascii="Arial" w:hAnsi="Arial" w:cs="Arial"/>
          <w:sz w:val="22"/>
          <w:szCs w:val="22"/>
          <w:lang w:eastAsia="pl-PL"/>
        </w:rPr>
        <w:t xml:space="preserve"> (najlepiej na przykładach</w:t>
      </w:r>
      <w:r w:rsidRPr="00B03762">
        <w:rPr>
          <w:rFonts w:ascii="Arial" w:hAnsi="Arial" w:cs="Arial"/>
          <w:sz w:val="22"/>
          <w:szCs w:val="22"/>
          <w:lang w:eastAsia="pl-PL"/>
        </w:rPr>
        <w:t>),</w:t>
      </w:r>
    </w:p>
    <w:p w:rsidR="00B03762" w:rsidRPr="00B03762" w:rsidRDefault="00B03762" w:rsidP="00B03762">
      <w:pPr>
        <w:spacing w:before="120" w:after="120"/>
        <w:ind w:left="142" w:hanging="142"/>
        <w:jc w:val="both"/>
        <w:rPr>
          <w:rFonts w:ascii="Arial" w:hAnsi="Arial" w:cs="Arial"/>
          <w:sz w:val="22"/>
          <w:szCs w:val="22"/>
          <w:lang w:eastAsia="pl-PL"/>
        </w:rPr>
      </w:pPr>
      <w:r>
        <w:rPr>
          <w:rFonts w:ascii="Arial" w:hAnsi="Arial" w:cs="Arial"/>
          <w:sz w:val="22"/>
          <w:szCs w:val="22"/>
          <w:lang w:eastAsia="pl-PL"/>
        </w:rPr>
        <w:t xml:space="preserve">- zapoznanie z </w:t>
      </w:r>
      <w:r w:rsidRPr="00B03762">
        <w:rPr>
          <w:rFonts w:ascii="Arial" w:hAnsi="Arial" w:cs="Arial"/>
          <w:sz w:val="22"/>
          <w:szCs w:val="22"/>
          <w:lang w:eastAsia="pl-PL"/>
        </w:rPr>
        <w:t>terenem obozu; teren obozu powinien być prawidł</w:t>
      </w:r>
      <w:r>
        <w:rPr>
          <w:rFonts w:ascii="Arial" w:hAnsi="Arial" w:cs="Arial"/>
          <w:sz w:val="22"/>
          <w:szCs w:val="22"/>
          <w:lang w:eastAsia="pl-PL"/>
        </w:rPr>
        <w:t>owo oznakowany</w:t>
      </w:r>
      <w:r>
        <w:rPr>
          <w:rFonts w:ascii="Arial" w:hAnsi="Arial" w:cs="Arial"/>
          <w:sz w:val="22"/>
          <w:szCs w:val="22"/>
          <w:lang w:eastAsia="pl-PL"/>
        </w:rPr>
        <w:br/>
      </w:r>
      <w:r w:rsidRPr="00B03762">
        <w:rPr>
          <w:rFonts w:ascii="Arial" w:hAnsi="Arial" w:cs="Arial"/>
          <w:sz w:val="22"/>
          <w:szCs w:val="22"/>
          <w:lang w:eastAsia="pl-PL"/>
        </w:rPr>
        <w:t>i zabezpieczony,</w:t>
      </w:r>
    </w:p>
    <w:p w:rsidR="00B03762" w:rsidRPr="00B03762" w:rsidRDefault="00B03762" w:rsidP="00B03762">
      <w:pPr>
        <w:spacing w:before="120" w:after="120"/>
        <w:jc w:val="both"/>
        <w:rPr>
          <w:rFonts w:ascii="Arial" w:hAnsi="Arial" w:cs="Arial"/>
          <w:sz w:val="22"/>
          <w:szCs w:val="22"/>
          <w:lang w:eastAsia="pl-PL"/>
        </w:rPr>
      </w:pPr>
      <w:r w:rsidRPr="00B03762">
        <w:rPr>
          <w:rFonts w:ascii="Arial" w:hAnsi="Arial" w:cs="Arial"/>
          <w:sz w:val="22"/>
          <w:szCs w:val="22"/>
          <w:lang w:eastAsia="pl-PL"/>
        </w:rPr>
        <w:t xml:space="preserve">- przeszkolenie uczestników z zakresu bhp i </w:t>
      </w:r>
      <w:proofErr w:type="spellStart"/>
      <w:r w:rsidRPr="00B03762">
        <w:rPr>
          <w:rFonts w:ascii="Arial" w:hAnsi="Arial" w:cs="Arial"/>
          <w:sz w:val="22"/>
          <w:szCs w:val="22"/>
          <w:lang w:eastAsia="pl-PL"/>
        </w:rPr>
        <w:t>ppoż</w:t>
      </w:r>
      <w:proofErr w:type="spellEnd"/>
      <w:r w:rsidRPr="00B03762">
        <w:rPr>
          <w:rFonts w:ascii="Arial" w:hAnsi="Arial" w:cs="Arial"/>
          <w:sz w:val="22"/>
          <w:szCs w:val="22"/>
          <w:lang w:eastAsia="pl-PL"/>
        </w:rPr>
        <w:t>,</w:t>
      </w:r>
    </w:p>
    <w:p w:rsidR="00B03762" w:rsidRPr="00B03762" w:rsidRDefault="00B03762" w:rsidP="00B03762">
      <w:pPr>
        <w:spacing w:before="120" w:after="120"/>
        <w:ind w:left="142" w:hanging="142"/>
        <w:jc w:val="both"/>
        <w:rPr>
          <w:rFonts w:ascii="Arial" w:hAnsi="Arial" w:cs="Arial"/>
          <w:sz w:val="22"/>
          <w:szCs w:val="22"/>
          <w:lang w:eastAsia="pl-PL"/>
        </w:rPr>
      </w:pPr>
      <w:r w:rsidRPr="00B03762">
        <w:rPr>
          <w:rFonts w:ascii="Arial" w:hAnsi="Arial" w:cs="Arial"/>
          <w:sz w:val="22"/>
          <w:szCs w:val="22"/>
          <w:lang w:eastAsia="pl-PL"/>
        </w:rPr>
        <w:t>- przygotowanie uczestników obozu do re</w:t>
      </w:r>
      <w:r>
        <w:rPr>
          <w:rFonts w:ascii="Arial" w:hAnsi="Arial" w:cs="Arial"/>
          <w:sz w:val="22"/>
          <w:szCs w:val="22"/>
          <w:lang w:eastAsia="pl-PL"/>
        </w:rPr>
        <w:t>alizacji konkretnego zadania i poinformowanie ich</w:t>
      </w:r>
      <w:r>
        <w:rPr>
          <w:rFonts w:ascii="Arial" w:hAnsi="Arial" w:cs="Arial"/>
          <w:sz w:val="22"/>
          <w:szCs w:val="22"/>
          <w:lang w:eastAsia="pl-PL"/>
        </w:rPr>
        <w:br/>
      </w:r>
      <w:r w:rsidRPr="00B03762">
        <w:rPr>
          <w:rFonts w:ascii="Arial" w:hAnsi="Arial" w:cs="Arial"/>
          <w:sz w:val="22"/>
          <w:szCs w:val="22"/>
          <w:lang w:eastAsia="pl-PL"/>
        </w:rPr>
        <w:t>o dopuszczalnym sposobie wykonania nałożonego zadania,</w:t>
      </w:r>
    </w:p>
    <w:p w:rsidR="00B03762" w:rsidRPr="00B03762" w:rsidRDefault="00B03762" w:rsidP="00B03762">
      <w:pPr>
        <w:spacing w:before="120" w:after="120"/>
        <w:ind w:left="142" w:hanging="142"/>
        <w:jc w:val="both"/>
        <w:rPr>
          <w:rFonts w:ascii="Arial" w:hAnsi="Arial" w:cs="Arial"/>
          <w:sz w:val="22"/>
          <w:szCs w:val="22"/>
          <w:lang w:eastAsia="pl-PL"/>
        </w:rPr>
      </w:pPr>
      <w:r w:rsidRPr="00B03762">
        <w:rPr>
          <w:rFonts w:ascii="Arial" w:hAnsi="Arial" w:cs="Arial"/>
          <w:sz w:val="22"/>
          <w:szCs w:val="22"/>
          <w:lang w:eastAsia="pl-PL"/>
        </w:rPr>
        <w:t>- wnikliwa ocena indywidualnych predyspozycji każdego z uczestników obozu do wykonania konkretnego zadania pod względem fizycznym i psychicznym</w:t>
      </w:r>
      <w:r>
        <w:rPr>
          <w:rFonts w:ascii="Arial" w:hAnsi="Arial" w:cs="Arial"/>
          <w:sz w:val="22"/>
          <w:szCs w:val="22"/>
          <w:lang w:eastAsia="pl-PL"/>
        </w:rPr>
        <w:t xml:space="preserve"> (</w:t>
      </w:r>
      <w:r w:rsidR="00645C64">
        <w:rPr>
          <w:rFonts w:ascii="Arial" w:hAnsi="Arial" w:cs="Arial"/>
          <w:sz w:val="22"/>
          <w:szCs w:val="22"/>
          <w:lang w:eastAsia="pl-PL"/>
        </w:rPr>
        <w:t>najlepiej na piśmie</w:t>
      </w:r>
      <w:r w:rsidRPr="00B03762">
        <w:rPr>
          <w:rFonts w:ascii="Arial" w:hAnsi="Arial" w:cs="Arial"/>
          <w:sz w:val="22"/>
          <w:szCs w:val="22"/>
          <w:lang w:eastAsia="pl-PL"/>
        </w:rPr>
        <w:t>),</w:t>
      </w:r>
    </w:p>
    <w:p w:rsidR="00B03762" w:rsidRPr="00B03762" w:rsidRDefault="00B03762" w:rsidP="00B03762">
      <w:pPr>
        <w:spacing w:before="120" w:after="120"/>
        <w:ind w:left="142" w:hanging="142"/>
        <w:jc w:val="both"/>
        <w:rPr>
          <w:rFonts w:ascii="Arial" w:hAnsi="Arial" w:cs="Arial"/>
          <w:sz w:val="22"/>
          <w:szCs w:val="22"/>
          <w:lang w:eastAsia="pl-PL"/>
        </w:rPr>
      </w:pPr>
      <w:r>
        <w:rPr>
          <w:rFonts w:ascii="Arial" w:hAnsi="Arial" w:cs="Arial"/>
          <w:sz w:val="22"/>
          <w:szCs w:val="22"/>
          <w:lang w:eastAsia="pl-PL"/>
        </w:rPr>
        <w:t xml:space="preserve">- </w:t>
      </w:r>
      <w:r w:rsidRPr="00B03762">
        <w:rPr>
          <w:rFonts w:ascii="Arial" w:hAnsi="Arial" w:cs="Arial"/>
          <w:sz w:val="22"/>
          <w:szCs w:val="22"/>
          <w:lang w:eastAsia="pl-PL"/>
        </w:rPr>
        <w:t xml:space="preserve">udokumentowanie przekazania uczestnikom obozu podstawowych zasad obowiązujących </w:t>
      </w:r>
      <w:r>
        <w:rPr>
          <w:rFonts w:ascii="Arial" w:hAnsi="Arial" w:cs="Arial"/>
          <w:sz w:val="22"/>
          <w:szCs w:val="22"/>
          <w:lang w:eastAsia="pl-PL"/>
        </w:rPr>
        <w:t xml:space="preserve">np.: w </w:t>
      </w:r>
      <w:r w:rsidRPr="00B03762">
        <w:rPr>
          <w:rFonts w:ascii="Arial" w:hAnsi="Arial" w:cs="Arial"/>
          <w:sz w:val="22"/>
          <w:szCs w:val="22"/>
          <w:lang w:eastAsia="pl-PL"/>
        </w:rPr>
        <w:t>ZHP, które polegają na uczeniu się współdziałania</w:t>
      </w:r>
      <w:r>
        <w:rPr>
          <w:rFonts w:ascii="Arial" w:hAnsi="Arial" w:cs="Arial"/>
          <w:sz w:val="22"/>
          <w:szCs w:val="22"/>
          <w:lang w:eastAsia="pl-PL"/>
        </w:rPr>
        <w:t xml:space="preserve"> i brania </w:t>
      </w:r>
      <w:r w:rsidRPr="00B03762">
        <w:rPr>
          <w:rFonts w:ascii="Arial" w:hAnsi="Arial" w:cs="Arial"/>
          <w:sz w:val="22"/>
          <w:szCs w:val="22"/>
          <w:lang w:eastAsia="pl-PL"/>
        </w:rPr>
        <w:t>odpowiedzialnoś</w:t>
      </w:r>
      <w:r>
        <w:rPr>
          <w:rFonts w:ascii="Arial" w:hAnsi="Arial" w:cs="Arial"/>
          <w:sz w:val="22"/>
          <w:szCs w:val="22"/>
          <w:lang w:eastAsia="pl-PL"/>
        </w:rPr>
        <w:t>ci za siebie i innych oraz postę</w:t>
      </w:r>
      <w:r w:rsidRPr="00B03762">
        <w:rPr>
          <w:rFonts w:ascii="Arial" w:hAnsi="Arial" w:cs="Arial"/>
          <w:sz w:val="22"/>
          <w:szCs w:val="22"/>
          <w:lang w:eastAsia="pl-PL"/>
        </w:rPr>
        <w:t>powania w sposób roztropny i zdyscyplinowany.</w:t>
      </w:r>
    </w:p>
    <w:p w:rsidR="00B03762" w:rsidRPr="00B03762" w:rsidRDefault="00B03762" w:rsidP="00B03762">
      <w:pPr>
        <w:spacing w:before="120" w:after="120"/>
        <w:ind w:left="142" w:hanging="142"/>
        <w:jc w:val="both"/>
        <w:rPr>
          <w:rFonts w:ascii="Arial" w:hAnsi="Arial" w:cs="Arial"/>
          <w:sz w:val="22"/>
          <w:szCs w:val="22"/>
          <w:lang w:eastAsia="pl-PL"/>
        </w:rPr>
      </w:pPr>
      <w:r w:rsidRPr="00B03762">
        <w:rPr>
          <w:rFonts w:ascii="Arial" w:hAnsi="Arial" w:cs="Arial"/>
          <w:sz w:val="22"/>
          <w:szCs w:val="22"/>
          <w:lang w:eastAsia="pl-PL"/>
        </w:rPr>
        <w:t>- uzyskanie od rodziców/ opiekunów prawnych małoletnich uczestników obozu zgody na piśmie przeprowadzenie planowanych zajęć,</w:t>
      </w:r>
    </w:p>
    <w:p w:rsidR="00B03762" w:rsidRPr="00B03762" w:rsidRDefault="00B03762" w:rsidP="00B03762">
      <w:pPr>
        <w:spacing w:before="120" w:after="120"/>
        <w:ind w:left="142" w:hanging="142"/>
        <w:jc w:val="both"/>
        <w:rPr>
          <w:rFonts w:ascii="Arial" w:hAnsi="Arial" w:cs="Arial"/>
          <w:sz w:val="22"/>
          <w:szCs w:val="22"/>
          <w:lang w:eastAsia="pl-PL"/>
        </w:rPr>
      </w:pPr>
      <w:r>
        <w:rPr>
          <w:rFonts w:ascii="Arial" w:hAnsi="Arial" w:cs="Arial"/>
          <w:sz w:val="22"/>
          <w:szCs w:val="22"/>
          <w:lang w:eastAsia="pl-PL"/>
        </w:rPr>
        <w:t xml:space="preserve">- </w:t>
      </w:r>
      <w:r w:rsidRPr="00B03762">
        <w:rPr>
          <w:rFonts w:ascii="Arial" w:hAnsi="Arial" w:cs="Arial"/>
          <w:sz w:val="22"/>
          <w:szCs w:val="22"/>
          <w:lang w:eastAsia="pl-PL"/>
        </w:rPr>
        <w:t>zalecenie</w:t>
      </w:r>
      <w:r>
        <w:rPr>
          <w:rFonts w:ascii="Arial" w:hAnsi="Arial" w:cs="Arial"/>
          <w:sz w:val="22"/>
          <w:szCs w:val="22"/>
          <w:lang w:eastAsia="pl-PL"/>
        </w:rPr>
        <w:t xml:space="preserve"> uczestnikom obozu (</w:t>
      </w:r>
      <w:r w:rsidRPr="00B03762">
        <w:rPr>
          <w:rFonts w:ascii="Arial" w:hAnsi="Arial" w:cs="Arial"/>
          <w:sz w:val="22"/>
          <w:szCs w:val="22"/>
          <w:lang w:eastAsia="pl-PL"/>
        </w:rPr>
        <w:t xml:space="preserve">którzy ukończyli 15 rok życia, </w:t>
      </w:r>
      <w:r w:rsidR="00232003">
        <w:rPr>
          <w:rFonts w:ascii="Arial" w:hAnsi="Arial" w:cs="Arial"/>
          <w:sz w:val="22"/>
          <w:szCs w:val="22"/>
          <w:lang w:eastAsia="pl-PL"/>
        </w:rPr>
        <w:t xml:space="preserve">a nie osiągnęli pełnoletności </w:t>
      </w:r>
      <w:r>
        <w:rPr>
          <w:rFonts w:ascii="Arial" w:hAnsi="Arial" w:cs="Arial"/>
          <w:sz w:val="22"/>
          <w:szCs w:val="22"/>
          <w:lang w:eastAsia="pl-PL"/>
        </w:rPr>
        <w:br/>
      </w:r>
      <w:r w:rsidRPr="00B03762">
        <w:rPr>
          <w:rFonts w:ascii="Arial" w:hAnsi="Arial" w:cs="Arial"/>
          <w:sz w:val="22"/>
          <w:szCs w:val="22"/>
          <w:lang w:eastAsia="pl-PL"/>
        </w:rPr>
        <w:t>i powierzono im bezpośrednią pieczę nad grupą innych małoletnich</w:t>
      </w:r>
      <w:r w:rsidR="00232003">
        <w:rPr>
          <w:rFonts w:ascii="Arial" w:hAnsi="Arial" w:cs="Arial"/>
          <w:sz w:val="22"/>
          <w:szCs w:val="22"/>
          <w:lang w:eastAsia="pl-PL"/>
        </w:rPr>
        <w:t>)</w:t>
      </w:r>
      <w:r w:rsidRPr="00B03762">
        <w:rPr>
          <w:rFonts w:ascii="Arial" w:hAnsi="Arial" w:cs="Arial"/>
          <w:sz w:val="22"/>
          <w:szCs w:val="22"/>
          <w:lang w:eastAsia="pl-PL"/>
        </w:rPr>
        <w:t xml:space="preserve"> bezwzględne przestrzeganie zasad</w:t>
      </w:r>
      <w:r w:rsidR="00232003">
        <w:rPr>
          <w:rFonts w:ascii="Arial" w:hAnsi="Arial" w:cs="Arial"/>
          <w:sz w:val="22"/>
          <w:szCs w:val="22"/>
          <w:lang w:eastAsia="pl-PL"/>
        </w:rPr>
        <w:t>.</w:t>
      </w:r>
    </w:p>
    <w:p w:rsidR="00B03762" w:rsidRDefault="00B03762" w:rsidP="00B03762">
      <w:pPr>
        <w:spacing w:before="120" w:after="120"/>
        <w:jc w:val="both"/>
        <w:rPr>
          <w:rFonts w:ascii="Arial" w:hAnsi="Arial" w:cs="Arial"/>
          <w:sz w:val="22"/>
          <w:szCs w:val="22"/>
          <w:lang w:eastAsia="pl-PL"/>
        </w:rPr>
      </w:pPr>
      <w:r w:rsidRPr="00B03762">
        <w:rPr>
          <w:rFonts w:ascii="Arial" w:hAnsi="Arial" w:cs="Arial"/>
          <w:b/>
          <w:sz w:val="22"/>
          <w:szCs w:val="22"/>
          <w:lang w:eastAsia="pl-PL"/>
        </w:rPr>
        <w:t>Osoba sprawująca/zobowiązana do sprawowania nadzoru winna nadto wykazać brak związku przyczynowego pomiędzy nienależytym wykonywaniem nadzoru a szkodą</w:t>
      </w:r>
      <w:r>
        <w:rPr>
          <w:rFonts w:ascii="Arial" w:hAnsi="Arial" w:cs="Arial"/>
          <w:b/>
          <w:sz w:val="22"/>
          <w:szCs w:val="22"/>
          <w:lang w:eastAsia="pl-PL"/>
        </w:rPr>
        <w:br/>
      </w:r>
      <w:r w:rsidRPr="00B03762">
        <w:rPr>
          <w:rFonts w:ascii="Arial" w:hAnsi="Arial" w:cs="Arial"/>
          <w:b/>
          <w:sz w:val="22"/>
          <w:szCs w:val="22"/>
          <w:lang w:eastAsia="pl-PL"/>
        </w:rPr>
        <w:t>tj. wykazać</w:t>
      </w:r>
      <w:r w:rsidR="00B40514">
        <w:rPr>
          <w:rFonts w:ascii="Arial" w:hAnsi="Arial" w:cs="Arial"/>
          <w:b/>
          <w:sz w:val="22"/>
          <w:szCs w:val="22"/>
          <w:lang w:eastAsia="pl-PL"/>
        </w:rPr>
        <w:t>,</w:t>
      </w:r>
      <w:r w:rsidRPr="00B03762">
        <w:rPr>
          <w:rFonts w:ascii="Arial" w:hAnsi="Arial" w:cs="Arial"/>
          <w:b/>
          <w:sz w:val="22"/>
          <w:szCs w:val="22"/>
          <w:lang w:eastAsia="pl-PL"/>
        </w:rPr>
        <w:t xml:space="preserve"> że szkoda wystąpiłaby również wtedy, gdyby nadzór wykonywany</w:t>
      </w:r>
      <w:r w:rsidR="00E5784B">
        <w:rPr>
          <w:rFonts w:ascii="Arial" w:hAnsi="Arial" w:cs="Arial"/>
          <w:b/>
          <w:sz w:val="22"/>
          <w:szCs w:val="22"/>
          <w:lang w:eastAsia="pl-PL"/>
        </w:rPr>
        <w:br/>
      </w:r>
      <w:r w:rsidRPr="00B03762">
        <w:rPr>
          <w:rFonts w:ascii="Arial" w:hAnsi="Arial" w:cs="Arial"/>
          <w:b/>
          <w:sz w:val="22"/>
          <w:szCs w:val="22"/>
          <w:lang w:eastAsia="pl-PL"/>
        </w:rPr>
        <w:t xml:space="preserve">był należycie </w:t>
      </w:r>
      <w:r w:rsidR="00E5784B">
        <w:rPr>
          <w:rFonts w:ascii="Arial" w:hAnsi="Arial" w:cs="Arial"/>
          <w:sz w:val="22"/>
          <w:szCs w:val="22"/>
          <w:lang w:eastAsia="pl-PL"/>
        </w:rPr>
        <w:t>(</w:t>
      </w:r>
      <w:r w:rsidRPr="00B03762">
        <w:rPr>
          <w:rFonts w:ascii="Arial" w:hAnsi="Arial" w:cs="Arial"/>
          <w:sz w:val="22"/>
          <w:szCs w:val="22"/>
          <w:lang w:eastAsia="pl-PL"/>
        </w:rPr>
        <w:t>np. wykazanie, że zachowanie pozostającego pod nadzorem było nagłe, niespodziewane, irracjonalne, iż nie można było jemu zapobiec pomimo starannego nadzoru.</w:t>
      </w:r>
    </w:p>
    <w:p w:rsidR="00B03762" w:rsidRPr="00B03762" w:rsidRDefault="00B03762" w:rsidP="00B03762">
      <w:pPr>
        <w:spacing w:before="120" w:after="120"/>
        <w:jc w:val="both"/>
        <w:rPr>
          <w:rFonts w:ascii="Arial" w:hAnsi="Arial" w:cs="Arial"/>
          <w:sz w:val="22"/>
          <w:szCs w:val="22"/>
          <w:lang w:eastAsia="pl-PL"/>
        </w:rPr>
      </w:pPr>
      <w:r w:rsidRPr="00B03762">
        <w:rPr>
          <w:rFonts w:ascii="Arial" w:hAnsi="Arial" w:cs="Arial"/>
          <w:b/>
          <w:sz w:val="22"/>
          <w:szCs w:val="22"/>
          <w:lang w:eastAsia="pl-PL"/>
        </w:rPr>
        <w:t>W przypadku, gdy szkodę wyrządzi małoletni powyże</w:t>
      </w:r>
      <w:r w:rsidR="00586B88">
        <w:rPr>
          <w:rFonts w:ascii="Arial" w:hAnsi="Arial" w:cs="Arial"/>
          <w:b/>
          <w:sz w:val="22"/>
          <w:szCs w:val="22"/>
          <w:lang w:eastAsia="pl-PL"/>
        </w:rPr>
        <w:t>j 13 roku życia (</w:t>
      </w:r>
      <w:r w:rsidR="00E5784B">
        <w:rPr>
          <w:rFonts w:ascii="Arial" w:hAnsi="Arial" w:cs="Arial"/>
          <w:b/>
          <w:sz w:val="22"/>
          <w:szCs w:val="22"/>
          <w:lang w:eastAsia="pl-PL"/>
        </w:rPr>
        <w:t>działając</w:t>
      </w:r>
      <w:r w:rsidR="00586B88">
        <w:rPr>
          <w:rFonts w:ascii="Arial" w:hAnsi="Arial" w:cs="Arial"/>
          <w:b/>
          <w:sz w:val="22"/>
          <w:szCs w:val="22"/>
          <w:lang w:eastAsia="pl-PL"/>
        </w:rPr>
        <w:br/>
      </w:r>
      <w:r w:rsidR="00E5784B">
        <w:rPr>
          <w:rFonts w:ascii="Arial" w:hAnsi="Arial" w:cs="Arial"/>
          <w:b/>
          <w:sz w:val="22"/>
          <w:szCs w:val="22"/>
          <w:lang w:eastAsia="pl-PL"/>
        </w:rPr>
        <w:t>z rozeznaniem</w:t>
      </w:r>
      <w:r w:rsidRPr="00B03762">
        <w:rPr>
          <w:rFonts w:ascii="Arial" w:hAnsi="Arial" w:cs="Arial"/>
          <w:b/>
          <w:sz w:val="22"/>
          <w:szCs w:val="22"/>
          <w:lang w:eastAsia="pl-PL"/>
        </w:rPr>
        <w:t>) to osoby, pod których opieką małoletni ten pozostawał, odpowiadają – obok małoletniego – na podstawie art. 415 Kodeksu cywilnego.</w:t>
      </w:r>
      <w:r w:rsidRPr="00B03762">
        <w:rPr>
          <w:rFonts w:ascii="Arial" w:hAnsi="Arial" w:cs="Arial"/>
          <w:sz w:val="22"/>
          <w:szCs w:val="22"/>
          <w:lang w:eastAsia="pl-PL"/>
        </w:rPr>
        <w:t xml:space="preserve"> Przepis art. 427 Kodeksu cywilnego nie znajduje w takiej sytuacji zastosowania.</w:t>
      </w:r>
    </w:p>
    <w:p w:rsidR="00B03762" w:rsidRPr="00B03762" w:rsidRDefault="00B03762" w:rsidP="00B03762">
      <w:pPr>
        <w:spacing w:before="120" w:after="120"/>
        <w:jc w:val="both"/>
        <w:rPr>
          <w:rFonts w:ascii="Arial" w:hAnsi="Arial" w:cs="Arial"/>
          <w:sz w:val="22"/>
          <w:szCs w:val="22"/>
          <w:lang w:eastAsia="pl-PL"/>
        </w:rPr>
      </w:pPr>
      <w:r w:rsidRPr="00B03762">
        <w:rPr>
          <w:rFonts w:ascii="Arial" w:hAnsi="Arial" w:cs="Arial"/>
          <w:sz w:val="22"/>
          <w:szCs w:val="22"/>
          <w:lang w:eastAsia="pl-PL"/>
        </w:rPr>
        <w:t xml:space="preserve">Do powstania odpowiedzialności na podstawie art. 415 Kodeksu cywilnego </w:t>
      </w:r>
      <w:r w:rsidR="00E5784B">
        <w:rPr>
          <w:rFonts w:ascii="Arial" w:hAnsi="Arial" w:cs="Arial"/>
          <w:b/>
          <w:sz w:val="22"/>
          <w:szCs w:val="22"/>
          <w:lang w:eastAsia="pl-PL"/>
        </w:rPr>
        <w:t>konieczne jest udowodnienie</w:t>
      </w:r>
      <w:r w:rsidRPr="00B03762">
        <w:rPr>
          <w:rFonts w:ascii="Arial" w:hAnsi="Arial" w:cs="Arial"/>
          <w:b/>
          <w:sz w:val="22"/>
          <w:szCs w:val="22"/>
          <w:lang w:eastAsia="pl-PL"/>
        </w:rPr>
        <w:t xml:space="preserve"> konkretnego naruszenia przez </w:t>
      </w:r>
      <w:r w:rsidR="00E5784B">
        <w:rPr>
          <w:rFonts w:ascii="Arial" w:hAnsi="Arial" w:cs="Arial"/>
          <w:b/>
          <w:sz w:val="22"/>
          <w:szCs w:val="22"/>
          <w:lang w:eastAsia="pl-PL"/>
        </w:rPr>
        <w:t>na</w:t>
      </w:r>
      <w:r w:rsidR="008767FD">
        <w:rPr>
          <w:rFonts w:ascii="Arial" w:hAnsi="Arial" w:cs="Arial"/>
          <w:b/>
          <w:sz w:val="22"/>
          <w:szCs w:val="22"/>
          <w:lang w:eastAsia="pl-PL"/>
        </w:rPr>
        <w:t xml:space="preserve">dzorującego obowiązku z nadzoru </w:t>
      </w:r>
      <w:r w:rsidR="00E5784B">
        <w:rPr>
          <w:rFonts w:ascii="Arial" w:hAnsi="Arial" w:cs="Arial"/>
          <w:b/>
          <w:sz w:val="22"/>
          <w:szCs w:val="22"/>
          <w:lang w:eastAsia="pl-PL"/>
        </w:rPr>
        <w:t>(</w:t>
      </w:r>
      <w:r w:rsidRPr="00B03762">
        <w:rPr>
          <w:rFonts w:ascii="Arial" w:hAnsi="Arial" w:cs="Arial"/>
          <w:b/>
          <w:sz w:val="22"/>
          <w:szCs w:val="22"/>
          <w:lang w:eastAsia="pl-PL"/>
        </w:rPr>
        <w:t>czyli własne</w:t>
      </w:r>
      <w:r w:rsidR="00E5784B">
        <w:rPr>
          <w:rFonts w:ascii="Arial" w:hAnsi="Arial" w:cs="Arial"/>
          <w:b/>
          <w:sz w:val="22"/>
          <w:szCs w:val="22"/>
          <w:lang w:eastAsia="pl-PL"/>
        </w:rPr>
        <w:t>j winy zobowiązanego do nadzoru</w:t>
      </w:r>
      <w:r w:rsidRPr="00B03762">
        <w:rPr>
          <w:rFonts w:ascii="Arial" w:hAnsi="Arial" w:cs="Arial"/>
          <w:b/>
          <w:sz w:val="22"/>
          <w:szCs w:val="22"/>
          <w:lang w:eastAsia="pl-PL"/>
        </w:rPr>
        <w:t xml:space="preserve">). </w:t>
      </w:r>
      <w:r w:rsidRPr="00B03762">
        <w:rPr>
          <w:rFonts w:ascii="Arial" w:hAnsi="Arial" w:cs="Arial"/>
          <w:sz w:val="22"/>
          <w:szCs w:val="22"/>
          <w:lang w:eastAsia="pl-PL"/>
        </w:rPr>
        <w:t xml:space="preserve">W praktyce wskazanie konkretnych zaniedbań </w:t>
      </w:r>
      <w:r w:rsidRPr="00B03762">
        <w:rPr>
          <w:rFonts w:ascii="Arial" w:hAnsi="Arial" w:cs="Arial"/>
          <w:sz w:val="22"/>
          <w:szCs w:val="22"/>
          <w:lang w:eastAsia="pl-PL"/>
        </w:rPr>
        <w:lastRenderedPageBreak/>
        <w:t>opiekunów uczestników obozu będzie trudne w przypadku dochowania należytej staranności pr</w:t>
      </w:r>
      <w:r w:rsidR="00603785">
        <w:rPr>
          <w:rFonts w:ascii="Arial" w:hAnsi="Arial" w:cs="Arial"/>
          <w:sz w:val="22"/>
          <w:szCs w:val="22"/>
          <w:lang w:eastAsia="pl-PL"/>
        </w:rPr>
        <w:t>zy sprawowaniu nad nimi nadzoru).</w:t>
      </w:r>
    </w:p>
    <w:p w:rsidR="00BB37CB" w:rsidRPr="009178E7" w:rsidRDefault="00BB37CB" w:rsidP="00BB37CB">
      <w:pPr>
        <w:pStyle w:val="Tekstpodstawowy"/>
        <w:ind w:left="360"/>
        <w:jc w:val="both"/>
        <w:rPr>
          <w:sz w:val="22"/>
          <w:szCs w:val="22"/>
        </w:rPr>
      </w:pPr>
    </w:p>
    <w:p w:rsidR="001042A1" w:rsidRDefault="00114AA5" w:rsidP="00490F0E">
      <w:pPr>
        <w:pStyle w:val="Nagwek2"/>
      </w:pPr>
      <w:bookmarkStart w:id="13" w:name="_Toc448235774"/>
      <w:r w:rsidRPr="00D57D28">
        <w:t>1.5 Liczebność grup.</w:t>
      </w:r>
      <w:bookmarkEnd w:id="13"/>
    </w:p>
    <w:p w:rsidR="001B1292" w:rsidRPr="001B1292" w:rsidRDefault="001B1292" w:rsidP="001B1292"/>
    <w:p w:rsidR="001C7162" w:rsidRPr="00951F17" w:rsidRDefault="001C7162" w:rsidP="003A12F9">
      <w:pPr>
        <w:pStyle w:val="Tekstpodstawowy"/>
        <w:spacing w:before="120"/>
        <w:jc w:val="both"/>
        <w:rPr>
          <w:rFonts w:ascii="Arial" w:hAnsi="Arial" w:cs="Arial"/>
          <w:b/>
          <w:sz w:val="22"/>
          <w:szCs w:val="22"/>
        </w:rPr>
      </w:pPr>
      <w:r w:rsidRPr="00951F17">
        <w:rPr>
          <w:rFonts w:ascii="Arial" w:hAnsi="Arial" w:cs="Arial"/>
          <w:b/>
          <w:sz w:val="22"/>
          <w:szCs w:val="22"/>
        </w:rPr>
        <w:t>Liczba uczestników wypoczynku pozostających pod opieką jednego wychowawcy wypoczynku nie może przekraczać 20 osób.</w:t>
      </w:r>
    </w:p>
    <w:p w:rsidR="001C7162" w:rsidRPr="00951F17" w:rsidRDefault="001C7162" w:rsidP="00505547">
      <w:pPr>
        <w:pStyle w:val="Tekstpodstawowy"/>
        <w:numPr>
          <w:ilvl w:val="0"/>
          <w:numId w:val="101"/>
        </w:numPr>
        <w:spacing w:before="120"/>
        <w:ind w:left="284" w:hanging="284"/>
        <w:jc w:val="both"/>
        <w:rPr>
          <w:rFonts w:ascii="Arial" w:hAnsi="Arial" w:cs="Arial"/>
          <w:b/>
          <w:sz w:val="22"/>
          <w:szCs w:val="22"/>
        </w:rPr>
      </w:pPr>
      <w:r w:rsidRPr="00951F17">
        <w:rPr>
          <w:rFonts w:ascii="Arial" w:hAnsi="Arial" w:cs="Arial"/>
          <w:b/>
          <w:sz w:val="22"/>
          <w:szCs w:val="22"/>
        </w:rPr>
        <w:t>W przypadku grupy z dziećmi do 10 roku życia oraz grupy mieszanej, w której są dzieci do 10 roku życia, liczba uczestników wypoczynku pozostających pod opieką jednego wychowawcy wypoczynku nie może przekraczać 15 osób.</w:t>
      </w:r>
    </w:p>
    <w:p w:rsidR="00C36AC2" w:rsidRPr="001C7162" w:rsidRDefault="001C7162" w:rsidP="00505547">
      <w:pPr>
        <w:pStyle w:val="Tekstpodstawowy"/>
        <w:numPr>
          <w:ilvl w:val="0"/>
          <w:numId w:val="101"/>
        </w:numPr>
        <w:spacing w:before="120"/>
        <w:ind w:left="284" w:hanging="284"/>
        <w:jc w:val="both"/>
        <w:rPr>
          <w:rFonts w:ascii="Arial" w:hAnsi="Arial" w:cs="Arial"/>
          <w:color w:val="FF0000"/>
          <w:sz w:val="22"/>
          <w:szCs w:val="22"/>
        </w:rPr>
      </w:pPr>
      <w:r w:rsidRPr="001C7162">
        <w:rPr>
          <w:rFonts w:ascii="Arial" w:hAnsi="Arial" w:cs="Arial"/>
          <w:b/>
          <w:color w:val="FF0000"/>
          <w:sz w:val="22"/>
          <w:szCs w:val="22"/>
        </w:rPr>
        <w:t>Dopuszcza się udział nie więcej niż 2 uczestników niepełnosprawnych lub przewlekle chorych w grupie pozostającej pod opieką jednego wychowawcy wypocz</w:t>
      </w:r>
      <w:r>
        <w:rPr>
          <w:rFonts w:ascii="Arial" w:hAnsi="Arial" w:cs="Arial"/>
          <w:b/>
          <w:color w:val="FF0000"/>
          <w:sz w:val="22"/>
          <w:szCs w:val="22"/>
        </w:rPr>
        <w:t>ynku</w:t>
      </w:r>
      <w:r w:rsidRPr="001C7162">
        <w:rPr>
          <w:rFonts w:ascii="Arial" w:hAnsi="Arial" w:cs="Arial"/>
          <w:b/>
          <w:color w:val="FF0000"/>
          <w:sz w:val="22"/>
          <w:szCs w:val="22"/>
        </w:rPr>
        <w:t>.</w:t>
      </w:r>
    </w:p>
    <w:p w:rsidR="001C7162" w:rsidRPr="003A12F9" w:rsidRDefault="001C7162" w:rsidP="001C7162">
      <w:pPr>
        <w:pStyle w:val="Tekstpodstawowy"/>
        <w:spacing w:before="120"/>
        <w:jc w:val="both"/>
        <w:rPr>
          <w:rFonts w:ascii="Arial" w:hAnsi="Arial" w:cs="Arial"/>
          <w:b/>
          <w:szCs w:val="24"/>
        </w:rPr>
      </w:pPr>
      <w:r w:rsidRPr="003A12F9">
        <w:rPr>
          <w:rFonts w:ascii="Arial" w:hAnsi="Arial" w:cs="Arial"/>
          <w:b/>
          <w:szCs w:val="24"/>
        </w:rPr>
        <w:t xml:space="preserve">W przypadku wypoczynku organizowanego wyłącznie dla dzieci niepełnosprawnych lub przewlekle chorych liczba uczestników wypoczynku </w:t>
      </w:r>
    </w:p>
    <w:p w:rsidR="003A12F9" w:rsidRPr="003A12F9" w:rsidRDefault="001C7162" w:rsidP="001C7162">
      <w:pPr>
        <w:pStyle w:val="Tekstpodstawowy"/>
        <w:spacing w:before="120"/>
        <w:jc w:val="both"/>
        <w:rPr>
          <w:rFonts w:ascii="Arial" w:hAnsi="Arial" w:cs="Arial"/>
          <w:b/>
          <w:szCs w:val="24"/>
        </w:rPr>
      </w:pPr>
      <w:r w:rsidRPr="003A12F9">
        <w:rPr>
          <w:rFonts w:ascii="Arial" w:hAnsi="Arial" w:cs="Arial"/>
          <w:b/>
          <w:szCs w:val="24"/>
        </w:rPr>
        <w:t xml:space="preserve">w grupie pozostającej pod opieką jednego wychowawcy wypoczynku powinna być zgodna z liczbą dzieci w oddziale przedszkola specjalnego, oddziale specjalnym w przedszkolu ogólnodostępnym, oddziale szkoły specjalnej oraz oddziale specjalnym odpowiednio w szkole podstawowej ogólnodostępnej, gimnazjum ogólnodostępnym lub szkole ponadgimnazjalnej ogólnodostępnej, właściwej dla wieku tych uczestników, określonej w przepisach wydanych na podstawie art. </w:t>
      </w:r>
      <w:r w:rsidR="00B65DBF">
        <w:rPr>
          <w:rFonts w:ascii="Arial" w:hAnsi="Arial" w:cs="Arial"/>
          <w:b/>
          <w:szCs w:val="24"/>
        </w:rPr>
        <w:t>111 – prawo oświatowe</w:t>
      </w:r>
      <w:r w:rsidR="003A12F9" w:rsidRPr="003A12F9">
        <w:rPr>
          <w:rStyle w:val="Odwoanieprzypisudolnego"/>
          <w:rFonts w:ascii="Arial" w:hAnsi="Arial" w:cs="Arial"/>
          <w:b/>
          <w:szCs w:val="24"/>
        </w:rPr>
        <w:footnoteReference w:id="7"/>
      </w:r>
      <w:r w:rsidR="003A12F9" w:rsidRPr="003A12F9">
        <w:rPr>
          <w:rFonts w:ascii="Arial" w:hAnsi="Arial" w:cs="Arial"/>
          <w:b/>
          <w:szCs w:val="24"/>
        </w:rPr>
        <w:t>.</w:t>
      </w:r>
    </w:p>
    <w:p w:rsidR="001C7162" w:rsidRPr="003A12F9" w:rsidRDefault="003A12F9" w:rsidP="001C7162">
      <w:pPr>
        <w:pStyle w:val="Tekstpodstawowy"/>
        <w:spacing w:before="120"/>
        <w:jc w:val="both"/>
        <w:rPr>
          <w:rFonts w:ascii="Arial" w:hAnsi="Arial" w:cs="Arial"/>
          <w:color w:val="FF0000"/>
          <w:szCs w:val="24"/>
        </w:rPr>
      </w:pPr>
      <w:r w:rsidRPr="003A12F9">
        <w:rPr>
          <w:rFonts w:ascii="Arial" w:hAnsi="Arial" w:cs="Arial"/>
          <w:color w:val="FF0000"/>
          <w:szCs w:val="24"/>
        </w:rPr>
        <w:t xml:space="preserve"> </w:t>
      </w:r>
      <w:r w:rsidR="001C7162" w:rsidRPr="003A12F9">
        <w:rPr>
          <w:rFonts w:ascii="Arial" w:hAnsi="Arial" w:cs="Arial"/>
          <w:color w:val="FF0000"/>
          <w:szCs w:val="24"/>
        </w:rPr>
        <w:t>Liczba dzieci w oddziale przedszkola specjalnego oraz w oddziale specjalnym w przedszkolu ogólnodostępnym powinna wynosić:</w:t>
      </w:r>
    </w:p>
    <w:p w:rsidR="001C7162" w:rsidRPr="00165899" w:rsidRDefault="001C7162" w:rsidP="001C7162">
      <w:pPr>
        <w:pStyle w:val="Tekstpodstawowy"/>
        <w:spacing w:before="120"/>
        <w:jc w:val="both"/>
        <w:rPr>
          <w:rFonts w:ascii="Arial" w:hAnsi="Arial" w:cs="Arial"/>
          <w:sz w:val="22"/>
          <w:szCs w:val="22"/>
        </w:rPr>
      </w:pPr>
      <w:r w:rsidRPr="00165899">
        <w:rPr>
          <w:rFonts w:ascii="Arial" w:hAnsi="Arial" w:cs="Arial"/>
          <w:sz w:val="22"/>
          <w:szCs w:val="22"/>
        </w:rPr>
        <w:t xml:space="preserve">1) w </w:t>
      </w:r>
      <w:r w:rsidR="00BE6EB1" w:rsidRPr="00165899">
        <w:rPr>
          <w:rFonts w:ascii="Arial" w:hAnsi="Arial" w:cs="Arial"/>
          <w:sz w:val="22"/>
          <w:szCs w:val="22"/>
        </w:rPr>
        <w:t>oddziale dla dzieci z autyzmem, w tym z zespołem Aspergera – nie więcej niż 4</w:t>
      </w:r>
      <w:r w:rsidRPr="00165899">
        <w:rPr>
          <w:rFonts w:ascii="Arial" w:hAnsi="Arial" w:cs="Arial"/>
          <w:sz w:val="22"/>
          <w:szCs w:val="22"/>
        </w:rPr>
        <w:t>,</w:t>
      </w:r>
    </w:p>
    <w:p w:rsidR="001C7162" w:rsidRPr="00165899" w:rsidRDefault="001C7162" w:rsidP="001C7162">
      <w:pPr>
        <w:pStyle w:val="Tekstpodstawowy"/>
        <w:spacing w:before="120"/>
        <w:jc w:val="both"/>
        <w:rPr>
          <w:rFonts w:ascii="Arial" w:hAnsi="Arial" w:cs="Arial"/>
          <w:sz w:val="22"/>
          <w:szCs w:val="22"/>
        </w:rPr>
      </w:pPr>
      <w:r w:rsidRPr="00165899">
        <w:rPr>
          <w:rFonts w:ascii="Arial" w:hAnsi="Arial" w:cs="Arial"/>
          <w:sz w:val="22"/>
          <w:szCs w:val="22"/>
        </w:rPr>
        <w:t xml:space="preserve">2) w </w:t>
      </w:r>
      <w:r w:rsidR="00B65DBF" w:rsidRPr="00165899">
        <w:rPr>
          <w:rFonts w:ascii="Arial" w:hAnsi="Arial" w:cs="Arial"/>
          <w:sz w:val="22"/>
          <w:szCs w:val="22"/>
        </w:rPr>
        <w:t>oddziale dla dzieci z niepełnościami sprzężonymi – nie więcej niż 4</w:t>
      </w:r>
      <w:r w:rsidRPr="00165899">
        <w:rPr>
          <w:rFonts w:ascii="Arial" w:hAnsi="Arial" w:cs="Arial"/>
          <w:sz w:val="22"/>
          <w:szCs w:val="22"/>
        </w:rPr>
        <w:t>,</w:t>
      </w:r>
    </w:p>
    <w:p w:rsidR="001C7162" w:rsidRPr="00165899" w:rsidRDefault="001C7162" w:rsidP="001C7162">
      <w:pPr>
        <w:pStyle w:val="Tekstpodstawowy"/>
        <w:spacing w:before="120"/>
        <w:jc w:val="both"/>
        <w:rPr>
          <w:rFonts w:ascii="Arial" w:hAnsi="Arial" w:cs="Arial"/>
          <w:sz w:val="22"/>
          <w:szCs w:val="22"/>
        </w:rPr>
      </w:pPr>
      <w:r w:rsidRPr="00165899">
        <w:rPr>
          <w:rFonts w:ascii="Arial" w:hAnsi="Arial" w:cs="Arial"/>
          <w:sz w:val="22"/>
          <w:szCs w:val="22"/>
        </w:rPr>
        <w:t xml:space="preserve">3) w </w:t>
      </w:r>
      <w:r w:rsidR="00B65DBF" w:rsidRPr="00165899">
        <w:rPr>
          <w:rFonts w:ascii="Arial" w:hAnsi="Arial" w:cs="Arial"/>
          <w:sz w:val="22"/>
          <w:szCs w:val="22"/>
        </w:rPr>
        <w:t>oddziale dla dzieci niesłyszących lub słabosłyszących – nie więcej niż 8</w:t>
      </w:r>
      <w:r w:rsidRPr="00165899">
        <w:rPr>
          <w:rFonts w:ascii="Arial" w:hAnsi="Arial" w:cs="Arial"/>
          <w:sz w:val="22"/>
          <w:szCs w:val="22"/>
        </w:rPr>
        <w:t>,</w:t>
      </w:r>
    </w:p>
    <w:p w:rsidR="001C7162" w:rsidRPr="00165899" w:rsidRDefault="001C7162" w:rsidP="00B65DBF">
      <w:pPr>
        <w:pStyle w:val="Tekstpodstawowy"/>
        <w:spacing w:before="120"/>
        <w:ind w:left="284" w:hanging="284"/>
        <w:jc w:val="both"/>
        <w:rPr>
          <w:rFonts w:ascii="Arial" w:hAnsi="Arial" w:cs="Arial"/>
          <w:sz w:val="22"/>
          <w:szCs w:val="22"/>
        </w:rPr>
      </w:pPr>
      <w:r w:rsidRPr="00165899">
        <w:rPr>
          <w:rFonts w:ascii="Arial" w:hAnsi="Arial" w:cs="Arial"/>
          <w:sz w:val="22"/>
          <w:szCs w:val="22"/>
        </w:rPr>
        <w:t xml:space="preserve">4) </w:t>
      </w:r>
      <w:r w:rsidR="00B65DBF" w:rsidRPr="00165899">
        <w:rPr>
          <w:rFonts w:ascii="Arial" w:hAnsi="Arial" w:cs="Arial"/>
          <w:sz w:val="22"/>
          <w:szCs w:val="22"/>
        </w:rPr>
        <w:t>w oddziale dla dzieci</w:t>
      </w:r>
      <w:r w:rsidR="00B65DBF" w:rsidRPr="00165899">
        <w:rPr>
          <w:rFonts w:ascii="Arial" w:hAnsi="Arial" w:cs="Arial"/>
          <w:sz w:val="22"/>
          <w:szCs w:val="22"/>
        </w:rPr>
        <w:t xml:space="preserve"> z niepełnosprawnością intelektualną w stopniu umiarkowanym lub znacznym – nie więcej niż 8,</w:t>
      </w:r>
    </w:p>
    <w:p w:rsidR="001C7162" w:rsidRPr="00165899" w:rsidRDefault="001C7162" w:rsidP="001C7162">
      <w:pPr>
        <w:pStyle w:val="Tekstpodstawowy"/>
        <w:spacing w:before="120"/>
        <w:jc w:val="both"/>
        <w:rPr>
          <w:rFonts w:ascii="Arial" w:hAnsi="Arial" w:cs="Arial"/>
          <w:sz w:val="22"/>
          <w:szCs w:val="22"/>
        </w:rPr>
      </w:pPr>
      <w:r w:rsidRPr="00165899">
        <w:rPr>
          <w:rFonts w:ascii="Arial" w:hAnsi="Arial" w:cs="Arial"/>
          <w:sz w:val="22"/>
          <w:szCs w:val="22"/>
        </w:rPr>
        <w:t xml:space="preserve">5) w </w:t>
      </w:r>
      <w:r w:rsidR="00B65DBF" w:rsidRPr="00165899">
        <w:rPr>
          <w:rFonts w:ascii="Arial" w:hAnsi="Arial" w:cs="Arial"/>
          <w:sz w:val="22"/>
          <w:szCs w:val="22"/>
        </w:rPr>
        <w:t>oddziale dla dzieci niewidomych lub słabowidzących – nie więcej niż 10,</w:t>
      </w:r>
    </w:p>
    <w:p w:rsidR="001C7162" w:rsidRPr="00165899" w:rsidRDefault="001C7162" w:rsidP="009819BD">
      <w:pPr>
        <w:pStyle w:val="Tekstpodstawowy"/>
        <w:spacing w:before="120"/>
        <w:ind w:left="284" w:hanging="284"/>
        <w:jc w:val="both"/>
        <w:rPr>
          <w:rFonts w:ascii="Arial" w:hAnsi="Arial" w:cs="Arial"/>
          <w:sz w:val="22"/>
          <w:szCs w:val="22"/>
        </w:rPr>
      </w:pPr>
      <w:r w:rsidRPr="00165899">
        <w:rPr>
          <w:rFonts w:ascii="Arial" w:hAnsi="Arial" w:cs="Arial"/>
          <w:sz w:val="22"/>
          <w:szCs w:val="22"/>
        </w:rPr>
        <w:t>6)</w:t>
      </w:r>
      <w:r w:rsidR="0007069B" w:rsidRPr="00165899">
        <w:rPr>
          <w:rFonts w:ascii="Arial" w:hAnsi="Arial" w:cs="Arial"/>
          <w:sz w:val="22"/>
          <w:szCs w:val="22"/>
        </w:rPr>
        <w:t xml:space="preserve"> </w:t>
      </w:r>
      <w:r w:rsidR="009819BD" w:rsidRPr="00165899">
        <w:rPr>
          <w:rFonts w:ascii="Arial" w:hAnsi="Arial" w:cs="Arial"/>
          <w:sz w:val="22"/>
          <w:szCs w:val="22"/>
        </w:rPr>
        <w:t>w oddziale dla dzieci z niepełnosprawnością ruchową, w tym z afazją – nie więcej niż 12</w:t>
      </w:r>
    </w:p>
    <w:p w:rsidR="001C7162" w:rsidRPr="00165899" w:rsidRDefault="0007069B" w:rsidP="009819BD">
      <w:pPr>
        <w:pStyle w:val="Tekstpodstawowy"/>
        <w:spacing w:before="120"/>
        <w:ind w:left="284" w:hanging="284"/>
        <w:jc w:val="both"/>
        <w:rPr>
          <w:rFonts w:ascii="Arial" w:hAnsi="Arial" w:cs="Arial"/>
          <w:sz w:val="22"/>
          <w:szCs w:val="22"/>
        </w:rPr>
      </w:pPr>
      <w:r w:rsidRPr="00165899">
        <w:rPr>
          <w:rFonts w:ascii="Arial" w:hAnsi="Arial" w:cs="Arial"/>
          <w:sz w:val="22"/>
          <w:szCs w:val="22"/>
        </w:rPr>
        <w:t xml:space="preserve">7) </w:t>
      </w:r>
      <w:r w:rsidR="009819BD" w:rsidRPr="00165899">
        <w:rPr>
          <w:rFonts w:ascii="Arial" w:hAnsi="Arial" w:cs="Arial"/>
          <w:sz w:val="22"/>
          <w:szCs w:val="22"/>
        </w:rPr>
        <w:t>w oddziale zorganizowanym dla dzieci z różnymi rodzajami niepełnosprawności, o których mowa w punkcie 1-6 – nie więcej niż 5.</w:t>
      </w:r>
    </w:p>
    <w:p w:rsidR="001C7162" w:rsidRPr="001C7162" w:rsidRDefault="001C7162" w:rsidP="001C7162">
      <w:pPr>
        <w:pStyle w:val="Tekstpodstawowy"/>
        <w:spacing w:before="120"/>
        <w:jc w:val="both"/>
        <w:rPr>
          <w:rFonts w:ascii="Arial" w:hAnsi="Arial" w:cs="Arial"/>
          <w:szCs w:val="24"/>
        </w:rPr>
      </w:pPr>
    </w:p>
    <w:p w:rsidR="001C7162" w:rsidRPr="003A12F9" w:rsidRDefault="001C7162" w:rsidP="001C7162">
      <w:pPr>
        <w:pStyle w:val="Tekstpodstawowy"/>
        <w:spacing w:before="120"/>
        <w:jc w:val="both"/>
        <w:rPr>
          <w:rFonts w:ascii="Arial" w:hAnsi="Arial" w:cs="Arial"/>
          <w:color w:val="FF0000"/>
          <w:szCs w:val="24"/>
        </w:rPr>
      </w:pPr>
      <w:r w:rsidRPr="003A12F9">
        <w:rPr>
          <w:rFonts w:ascii="Arial" w:hAnsi="Arial" w:cs="Arial"/>
          <w:color w:val="FF0000"/>
          <w:szCs w:val="24"/>
        </w:rPr>
        <w:t>Liczba uczniów w oddziale szkoły specjalnej oraz w oddziale</w:t>
      </w:r>
      <w:r w:rsidR="003A12F9">
        <w:rPr>
          <w:rFonts w:ascii="Arial" w:hAnsi="Arial" w:cs="Arial"/>
          <w:color w:val="FF0000"/>
          <w:szCs w:val="24"/>
        </w:rPr>
        <w:t xml:space="preserve"> specjalnym </w:t>
      </w:r>
      <w:r w:rsidRPr="003A12F9">
        <w:rPr>
          <w:rFonts w:ascii="Arial" w:hAnsi="Arial" w:cs="Arial"/>
          <w:color w:val="FF0000"/>
          <w:szCs w:val="24"/>
        </w:rPr>
        <w:t>w szkole</w:t>
      </w:r>
      <w:r w:rsidR="0069265B">
        <w:rPr>
          <w:rFonts w:ascii="Arial" w:hAnsi="Arial" w:cs="Arial"/>
          <w:color w:val="FF0000"/>
          <w:szCs w:val="24"/>
        </w:rPr>
        <w:t xml:space="preserve"> ogólnodostępnej wynosi</w:t>
      </w:r>
      <w:r w:rsidRPr="003A12F9">
        <w:rPr>
          <w:rFonts w:ascii="Arial" w:hAnsi="Arial" w:cs="Arial"/>
          <w:color w:val="FF0000"/>
          <w:szCs w:val="24"/>
        </w:rPr>
        <w:t>:</w:t>
      </w:r>
    </w:p>
    <w:p w:rsidR="001C7162" w:rsidRPr="00165899" w:rsidRDefault="001C7162" w:rsidP="001C7162">
      <w:pPr>
        <w:pStyle w:val="Tekstpodstawowy"/>
        <w:spacing w:before="120"/>
        <w:jc w:val="both"/>
        <w:rPr>
          <w:rFonts w:ascii="Arial" w:hAnsi="Arial" w:cs="Arial"/>
          <w:sz w:val="22"/>
          <w:szCs w:val="22"/>
        </w:rPr>
      </w:pPr>
      <w:r w:rsidRPr="00165899">
        <w:rPr>
          <w:rFonts w:ascii="Arial" w:hAnsi="Arial" w:cs="Arial"/>
          <w:sz w:val="22"/>
          <w:szCs w:val="22"/>
        </w:rPr>
        <w:t xml:space="preserve">1) w </w:t>
      </w:r>
      <w:r w:rsidR="00165899" w:rsidRPr="00165899">
        <w:rPr>
          <w:rFonts w:ascii="Arial" w:hAnsi="Arial" w:cs="Arial"/>
          <w:sz w:val="22"/>
          <w:szCs w:val="22"/>
        </w:rPr>
        <w:t>oddziale dla uczniów z autyzmem, w tym z zespołem Aspergera – nie więcej niż 4</w:t>
      </w:r>
    </w:p>
    <w:p w:rsidR="001C7162" w:rsidRPr="00165899" w:rsidRDefault="001C7162" w:rsidP="00165899">
      <w:pPr>
        <w:pStyle w:val="Tekstpodstawowy"/>
        <w:spacing w:before="120"/>
        <w:ind w:left="284" w:hanging="284"/>
        <w:jc w:val="both"/>
        <w:rPr>
          <w:rFonts w:ascii="Arial" w:hAnsi="Arial" w:cs="Arial"/>
          <w:sz w:val="22"/>
          <w:szCs w:val="22"/>
        </w:rPr>
      </w:pPr>
      <w:r w:rsidRPr="00165899">
        <w:rPr>
          <w:rFonts w:ascii="Arial" w:hAnsi="Arial" w:cs="Arial"/>
          <w:sz w:val="22"/>
          <w:szCs w:val="22"/>
        </w:rPr>
        <w:t xml:space="preserve">2) w </w:t>
      </w:r>
      <w:r w:rsidR="00165899">
        <w:rPr>
          <w:rFonts w:ascii="Arial" w:hAnsi="Arial" w:cs="Arial"/>
          <w:sz w:val="22"/>
          <w:szCs w:val="22"/>
        </w:rPr>
        <w:t>oddziale dla uczniów z niepełnosprawnościami sprzężonymi, z których jedną z niepełnosprawności jest niepełnosprawność intelektualna w stopniu umiarkowanym lub znacznym – nie więcej niż 4</w:t>
      </w:r>
    </w:p>
    <w:p w:rsidR="0069265B" w:rsidRPr="00165899" w:rsidRDefault="001C7162" w:rsidP="0069265B">
      <w:pPr>
        <w:pStyle w:val="Tekstpodstawowy"/>
        <w:spacing w:before="120"/>
        <w:ind w:left="284" w:hanging="284"/>
        <w:jc w:val="both"/>
        <w:rPr>
          <w:rFonts w:ascii="Arial" w:hAnsi="Arial" w:cs="Arial"/>
          <w:sz w:val="22"/>
          <w:szCs w:val="22"/>
        </w:rPr>
      </w:pPr>
      <w:r w:rsidRPr="00165899">
        <w:rPr>
          <w:rFonts w:ascii="Arial" w:hAnsi="Arial" w:cs="Arial"/>
          <w:sz w:val="22"/>
          <w:szCs w:val="22"/>
        </w:rPr>
        <w:lastRenderedPageBreak/>
        <w:t xml:space="preserve">3) </w:t>
      </w:r>
      <w:r w:rsidR="0069265B" w:rsidRPr="00165899">
        <w:rPr>
          <w:rFonts w:ascii="Arial" w:hAnsi="Arial" w:cs="Arial"/>
          <w:sz w:val="22"/>
          <w:szCs w:val="22"/>
        </w:rPr>
        <w:t xml:space="preserve">w </w:t>
      </w:r>
      <w:r w:rsidR="0069265B">
        <w:rPr>
          <w:rFonts w:ascii="Arial" w:hAnsi="Arial" w:cs="Arial"/>
          <w:sz w:val="22"/>
          <w:szCs w:val="22"/>
        </w:rPr>
        <w:t xml:space="preserve">oddziale dla uczniów z niepełnosprawnościami sprzężonymi, z </w:t>
      </w:r>
      <w:r w:rsidR="0069265B">
        <w:rPr>
          <w:rFonts w:ascii="Arial" w:hAnsi="Arial" w:cs="Arial"/>
          <w:sz w:val="22"/>
          <w:szCs w:val="22"/>
        </w:rPr>
        <w:t>wyłączeniem</w:t>
      </w:r>
      <w:r w:rsidR="0069265B">
        <w:rPr>
          <w:rFonts w:ascii="Arial" w:hAnsi="Arial" w:cs="Arial"/>
          <w:sz w:val="22"/>
          <w:szCs w:val="22"/>
        </w:rPr>
        <w:t xml:space="preserve"> </w:t>
      </w:r>
      <w:r w:rsidR="0069265B">
        <w:rPr>
          <w:rFonts w:ascii="Arial" w:hAnsi="Arial" w:cs="Arial"/>
          <w:sz w:val="22"/>
          <w:szCs w:val="22"/>
        </w:rPr>
        <w:t xml:space="preserve">uczniów </w:t>
      </w:r>
      <w:r w:rsidR="0069265B">
        <w:rPr>
          <w:rFonts w:ascii="Arial" w:hAnsi="Arial" w:cs="Arial"/>
          <w:sz w:val="22"/>
          <w:szCs w:val="22"/>
        </w:rPr>
        <w:br/>
        <w:t xml:space="preserve">z </w:t>
      </w:r>
      <w:r w:rsidR="0069265B">
        <w:rPr>
          <w:rFonts w:ascii="Arial" w:hAnsi="Arial" w:cs="Arial"/>
          <w:sz w:val="22"/>
          <w:szCs w:val="22"/>
        </w:rPr>
        <w:t>niepełnosprawności</w:t>
      </w:r>
      <w:r w:rsidR="0069265B">
        <w:rPr>
          <w:rFonts w:ascii="Arial" w:hAnsi="Arial" w:cs="Arial"/>
          <w:sz w:val="22"/>
          <w:szCs w:val="22"/>
        </w:rPr>
        <w:t>ą</w:t>
      </w:r>
      <w:r w:rsidR="0069265B">
        <w:rPr>
          <w:rFonts w:ascii="Arial" w:hAnsi="Arial" w:cs="Arial"/>
          <w:sz w:val="22"/>
          <w:szCs w:val="22"/>
        </w:rPr>
        <w:t xml:space="preserve"> </w:t>
      </w:r>
      <w:r w:rsidR="0069265B">
        <w:rPr>
          <w:rFonts w:ascii="Arial" w:hAnsi="Arial" w:cs="Arial"/>
          <w:sz w:val="22"/>
          <w:szCs w:val="22"/>
        </w:rPr>
        <w:t xml:space="preserve">intelektualną w </w:t>
      </w:r>
      <w:r w:rsidR="0069265B">
        <w:rPr>
          <w:rFonts w:ascii="Arial" w:hAnsi="Arial" w:cs="Arial"/>
          <w:sz w:val="22"/>
          <w:szCs w:val="22"/>
        </w:rPr>
        <w:t xml:space="preserve">stopniu umiarkowanym lub znacznym – nie </w:t>
      </w:r>
      <w:r w:rsidR="0069265B">
        <w:rPr>
          <w:rFonts w:ascii="Arial" w:hAnsi="Arial" w:cs="Arial"/>
          <w:sz w:val="22"/>
          <w:szCs w:val="22"/>
        </w:rPr>
        <w:t>więcej niż 6,</w:t>
      </w:r>
    </w:p>
    <w:p w:rsidR="001C7162" w:rsidRPr="00165899" w:rsidRDefault="001C7162" w:rsidP="001C7162">
      <w:pPr>
        <w:pStyle w:val="Tekstpodstawowy"/>
        <w:spacing w:before="120"/>
        <w:jc w:val="both"/>
        <w:rPr>
          <w:rFonts w:ascii="Arial" w:hAnsi="Arial" w:cs="Arial"/>
          <w:sz w:val="22"/>
          <w:szCs w:val="22"/>
        </w:rPr>
      </w:pPr>
      <w:r w:rsidRPr="00165899">
        <w:rPr>
          <w:rFonts w:ascii="Arial" w:hAnsi="Arial" w:cs="Arial"/>
          <w:sz w:val="22"/>
          <w:szCs w:val="22"/>
        </w:rPr>
        <w:t xml:space="preserve">4) </w:t>
      </w:r>
      <w:r w:rsidR="0069265B" w:rsidRPr="0069265B">
        <w:rPr>
          <w:rFonts w:ascii="Arial" w:hAnsi="Arial" w:cs="Arial"/>
          <w:sz w:val="22"/>
          <w:szCs w:val="22"/>
        </w:rPr>
        <w:t>w oddziale dla dzieci niesłyszących lub słabosłyszących – nie więcej niż 8,</w:t>
      </w:r>
    </w:p>
    <w:p w:rsidR="001C7162" w:rsidRPr="0069265B" w:rsidRDefault="001C7162" w:rsidP="0069265B">
      <w:pPr>
        <w:pStyle w:val="Tekstpodstawowy"/>
        <w:spacing w:before="120"/>
        <w:ind w:left="284" w:hanging="284"/>
        <w:jc w:val="both"/>
        <w:rPr>
          <w:rFonts w:ascii="Arial" w:hAnsi="Arial" w:cs="Arial"/>
          <w:sz w:val="22"/>
          <w:szCs w:val="22"/>
        </w:rPr>
      </w:pPr>
      <w:r w:rsidRPr="0069265B">
        <w:rPr>
          <w:rFonts w:ascii="Arial" w:hAnsi="Arial" w:cs="Arial"/>
          <w:sz w:val="22"/>
          <w:szCs w:val="22"/>
        </w:rPr>
        <w:t xml:space="preserve">5) w </w:t>
      </w:r>
      <w:r w:rsidR="0069265B">
        <w:rPr>
          <w:rFonts w:ascii="Arial" w:hAnsi="Arial" w:cs="Arial"/>
          <w:sz w:val="22"/>
          <w:szCs w:val="22"/>
        </w:rPr>
        <w:t>oddziale dla uczniów z niepełnosprawnością intelektualną w stopniu umiarkowanym lub znacznym – nie więcej n iż 8,</w:t>
      </w:r>
    </w:p>
    <w:p w:rsidR="0069265B" w:rsidRDefault="001C7162" w:rsidP="0007069B">
      <w:pPr>
        <w:pStyle w:val="Tekstpodstawowy"/>
        <w:spacing w:before="120"/>
        <w:ind w:left="284" w:hanging="284"/>
        <w:jc w:val="both"/>
        <w:rPr>
          <w:rFonts w:ascii="Arial" w:hAnsi="Arial" w:cs="Arial"/>
          <w:sz w:val="22"/>
          <w:szCs w:val="22"/>
        </w:rPr>
      </w:pPr>
      <w:r w:rsidRPr="0069265B">
        <w:rPr>
          <w:rFonts w:ascii="Arial" w:hAnsi="Arial" w:cs="Arial"/>
          <w:sz w:val="22"/>
          <w:szCs w:val="22"/>
        </w:rPr>
        <w:t xml:space="preserve">6) </w:t>
      </w:r>
      <w:r w:rsidR="0069265B" w:rsidRPr="0069265B">
        <w:rPr>
          <w:rFonts w:ascii="Arial" w:hAnsi="Arial" w:cs="Arial"/>
          <w:sz w:val="22"/>
          <w:szCs w:val="22"/>
        </w:rPr>
        <w:t>w oddziale dla dzieci niewidomych lub słabowidzących – nie więcej niż 10,</w:t>
      </w:r>
    </w:p>
    <w:p w:rsidR="001C7162" w:rsidRPr="0069265B" w:rsidRDefault="001C7162" w:rsidP="0007069B">
      <w:pPr>
        <w:pStyle w:val="Tekstpodstawowy"/>
        <w:spacing w:before="120"/>
        <w:ind w:left="284" w:hanging="284"/>
        <w:jc w:val="both"/>
        <w:rPr>
          <w:rFonts w:ascii="Arial" w:hAnsi="Arial" w:cs="Arial"/>
          <w:sz w:val="22"/>
          <w:szCs w:val="22"/>
        </w:rPr>
      </w:pPr>
      <w:r w:rsidRPr="0069265B">
        <w:rPr>
          <w:rFonts w:ascii="Arial" w:hAnsi="Arial" w:cs="Arial"/>
          <w:sz w:val="22"/>
          <w:szCs w:val="22"/>
        </w:rPr>
        <w:t xml:space="preserve">7) </w:t>
      </w:r>
      <w:r w:rsidR="0069265B" w:rsidRPr="0069265B">
        <w:rPr>
          <w:rFonts w:ascii="Arial" w:hAnsi="Arial" w:cs="Arial"/>
          <w:sz w:val="22"/>
          <w:szCs w:val="22"/>
        </w:rPr>
        <w:t>w oddziale dla dzieci z niepełnosprawnością ruchową, w tym z afazją – nie więcej niż 12</w:t>
      </w:r>
    </w:p>
    <w:p w:rsidR="001C7162" w:rsidRDefault="001C7162" w:rsidP="0007069B">
      <w:pPr>
        <w:pStyle w:val="Tekstpodstawowy"/>
        <w:spacing w:before="120"/>
        <w:ind w:left="284" w:hanging="284"/>
        <w:jc w:val="both"/>
        <w:rPr>
          <w:rFonts w:ascii="Arial" w:hAnsi="Arial" w:cs="Arial"/>
          <w:sz w:val="22"/>
          <w:szCs w:val="22"/>
        </w:rPr>
      </w:pPr>
      <w:r w:rsidRPr="0069265B">
        <w:rPr>
          <w:rFonts w:ascii="Arial" w:hAnsi="Arial" w:cs="Arial"/>
          <w:sz w:val="22"/>
          <w:szCs w:val="22"/>
        </w:rPr>
        <w:t xml:space="preserve">8) w </w:t>
      </w:r>
      <w:r w:rsidR="0069265B">
        <w:rPr>
          <w:rFonts w:ascii="Arial" w:hAnsi="Arial" w:cs="Arial"/>
          <w:sz w:val="22"/>
          <w:szCs w:val="22"/>
        </w:rPr>
        <w:t>oddziale dla uczniów z niepełnosprawnością intelektualną w stopniu lekkim – nie więcej niż 16,</w:t>
      </w:r>
    </w:p>
    <w:p w:rsidR="00F3253C" w:rsidRPr="0069265B" w:rsidRDefault="00F3253C" w:rsidP="0007069B">
      <w:pPr>
        <w:pStyle w:val="Tekstpodstawowy"/>
        <w:spacing w:before="120"/>
        <w:ind w:left="284" w:hanging="284"/>
        <w:jc w:val="both"/>
        <w:rPr>
          <w:rFonts w:ascii="Arial" w:hAnsi="Arial" w:cs="Arial"/>
          <w:sz w:val="22"/>
          <w:szCs w:val="22"/>
        </w:rPr>
      </w:pPr>
      <w:r>
        <w:rPr>
          <w:rFonts w:ascii="Arial" w:hAnsi="Arial" w:cs="Arial"/>
          <w:sz w:val="22"/>
          <w:szCs w:val="22"/>
        </w:rPr>
        <w:t>9) w oddziale zorganizowanym dla uczniów z różnymi rodzajami niepełnosprawności, o których mowa w pkt 1 i 4-7 – nie więcej niż 5</w:t>
      </w:r>
    </w:p>
    <w:p w:rsidR="001C7162" w:rsidRDefault="001C7162" w:rsidP="001C7162">
      <w:pPr>
        <w:pStyle w:val="Tekstpodstawowy"/>
        <w:spacing w:before="120"/>
        <w:jc w:val="both"/>
        <w:rPr>
          <w:rFonts w:ascii="Arial" w:hAnsi="Arial" w:cs="Arial"/>
          <w:szCs w:val="24"/>
        </w:rPr>
      </w:pPr>
    </w:p>
    <w:p w:rsidR="001C7162" w:rsidRPr="003A12F9" w:rsidRDefault="001C7162" w:rsidP="001C7162">
      <w:pPr>
        <w:pStyle w:val="Tekstpodstawowy"/>
        <w:spacing w:before="120"/>
        <w:jc w:val="both"/>
        <w:rPr>
          <w:rFonts w:ascii="Arial" w:hAnsi="Arial" w:cs="Arial"/>
          <w:color w:val="FF0000"/>
          <w:szCs w:val="24"/>
        </w:rPr>
      </w:pPr>
      <w:r w:rsidRPr="003A12F9">
        <w:rPr>
          <w:rFonts w:ascii="Arial" w:hAnsi="Arial" w:cs="Arial"/>
          <w:color w:val="FF0000"/>
          <w:szCs w:val="24"/>
        </w:rPr>
        <w:t>Liczba uczniów w oddziale gimnazjum specjalnego oraz w oddziale specjalnym w gimnazjum ogólnodostępnym powinna wynosić:</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1) w gimnazjum (oddziale) dla uczniów niesłyszących i słabo słyszących - od 6 do 8,</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2) w gimnazjum (oddziale) dla uczniów niewidomych i słabo widzących - od 8 do 10,</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3) w gimnazjum (oddziale) dla uczniów z chorobami przewlekłymi - od 10 do 16,</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4) w gimnazjum (oddziale) dla uczniów z zaburzeniami psychicznymi - od 6 do 8,</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5) w gimnazjum (oddziale) dla uczniów z niepełnosprawnością ruchową - od 8 do 12,</w:t>
      </w:r>
    </w:p>
    <w:p w:rsidR="001C7162" w:rsidRPr="001C7162" w:rsidRDefault="001C7162" w:rsidP="0007069B">
      <w:pPr>
        <w:pStyle w:val="Tekstpodstawowy"/>
        <w:spacing w:before="120"/>
        <w:ind w:left="284" w:hanging="284"/>
        <w:jc w:val="both"/>
        <w:rPr>
          <w:rFonts w:ascii="Arial" w:hAnsi="Arial" w:cs="Arial"/>
          <w:szCs w:val="24"/>
        </w:rPr>
      </w:pPr>
      <w:r w:rsidRPr="001C7162">
        <w:rPr>
          <w:rFonts w:ascii="Arial" w:hAnsi="Arial" w:cs="Arial"/>
          <w:szCs w:val="24"/>
        </w:rPr>
        <w:t>6)</w:t>
      </w:r>
      <w:r w:rsidR="0007069B">
        <w:rPr>
          <w:rFonts w:ascii="Arial" w:hAnsi="Arial" w:cs="Arial"/>
          <w:szCs w:val="24"/>
        </w:rPr>
        <w:t xml:space="preserve"> </w:t>
      </w:r>
      <w:r w:rsidRPr="001C7162">
        <w:rPr>
          <w:rFonts w:ascii="Arial" w:hAnsi="Arial" w:cs="Arial"/>
          <w:szCs w:val="24"/>
        </w:rPr>
        <w:t>w gimnazjum (oddziale) dla uczniów z upośledzeniem umysłowym w stopniu lekkim - od 10 do 16,</w:t>
      </w:r>
    </w:p>
    <w:p w:rsidR="001C7162" w:rsidRPr="001C7162" w:rsidRDefault="001C7162" w:rsidP="0007069B">
      <w:pPr>
        <w:pStyle w:val="Tekstpodstawowy"/>
        <w:spacing w:before="120"/>
        <w:ind w:left="284" w:hanging="284"/>
        <w:jc w:val="both"/>
        <w:rPr>
          <w:rFonts w:ascii="Arial" w:hAnsi="Arial" w:cs="Arial"/>
          <w:szCs w:val="24"/>
        </w:rPr>
      </w:pPr>
      <w:r w:rsidRPr="001C7162">
        <w:rPr>
          <w:rFonts w:ascii="Arial" w:hAnsi="Arial" w:cs="Arial"/>
          <w:szCs w:val="24"/>
        </w:rPr>
        <w:t>7) w gimnazjum (oddziale) dla uczniów z upośledzeniem umysłowym w stopniu umiarkowanym i znacznym - od 6 do 8,</w:t>
      </w:r>
    </w:p>
    <w:p w:rsidR="001C7162" w:rsidRPr="001C7162" w:rsidRDefault="001C7162" w:rsidP="0007069B">
      <w:pPr>
        <w:pStyle w:val="Tekstpodstawowy"/>
        <w:spacing w:before="120"/>
        <w:ind w:left="284" w:hanging="284"/>
        <w:jc w:val="both"/>
        <w:rPr>
          <w:rFonts w:ascii="Arial" w:hAnsi="Arial" w:cs="Arial"/>
          <w:szCs w:val="24"/>
        </w:rPr>
      </w:pPr>
      <w:r w:rsidRPr="001C7162">
        <w:rPr>
          <w:rFonts w:ascii="Arial" w:hAnsi="Arial" w:cs="Arial"/>
          <w:szCs w:val="24"/>
        </w:rPr>
        <w:t xml:space="preserve">8) w gimnazjum (oddziale) dla uczniów z autyzmem i z </w:t>
      </w:r>
      <w:proofErr w:type="spellStart"/>
      <w:r w:rsidRPr="001C7162">
        <w:rPr>
          <w:rFonts w:ascii="Arial" w:hAnsi="Arial" w:cs="Arial"/>
          <w:szCs w:val="24"/>
        </w:rPr>
        <w:t>niepełnosprawościami</w:t>
      </w:r>
      <w:proofErr w:type="spellEnd"/>
      <w:r w:rsidRPr="001C7162">
        <w:rPr>
          <w:rFonts w:ascii="Arial" w:hAnsi="Arial" w:cs="Arial"/>
          <w:szCs w:val="24"/>
        </w:rPr>
        <w:t xml:space="preserve"> sprzężonymi - od 2 do 4,</w:t>
      </w:r>
    </w:p>
    <w:p w:rsidR="001C7162" w:rsidRPr="001C7162" w:rsidRDefault="001C7162" w:rsidP="0007069B">
      <w:pPr>
        <w:pStyle w:val="Tekstpodstawowy"/>
        <w:spacing w:before="120"/>
        <w:ind w:left="284" w:hanging="284"/>
        <w:jc w:val="both"/>
        <w:rPr>
          <w:rFonts w:ascii="Arial" w:hAnsi="Arial" w:cs="Arial"/>
          <w:szCs w:val="24"/>
        </w:rPr>
      </w:pPr>
      <w:r w:rsidRPr="001C7162">
        <w:rPr>
          <w:rFonts w:ascii="Arial" w:hAnsi="Arial" w:cs="Arial"/>
          <w:szCs w:val="24"/>
        </w:rPr>
        <w:t>9) w gimnazjum (oddziale) dla uczniów niedostosowanych społecznie, zagrożonych niedostosowaniem społecznym, zagrożonych uzależnieniem lub z zaburzeniami zachowania - od 10 do 16.</w:t>
      </w:r>
    </w:p>
    <w:p w:rsidR="001C7162" w:rsidRDefault="001C7162" w:rsidP="001C7162">
      <w:pPr>
        <w:pStyle w:val="Tekstpodstawowy"/>
        <w:spacing w:before="120"/>
        <w:jc w:val="both"/>
        <w:rPr>
          <w:rFonts w:ascii="Arial" w:hAnsi="Arial" w:cs="Arial"/>
          <w:szCs w:val="24"/>
        </w:rPr>
      </w:pPr>
    </w:p>
    <w:p w:rsidR="00101367" w:rsidRPr="001C7162" w:rsidRDefault="00101367" w:rsidP="001C7162">
      <w:pPr>
        <w:pStyle w:val="Tekstpodstawowy"/>
        <w:spacing w:before="120"/>
        <w:jc w:val="both"/>
        <w:rPr>
          <w:rFonts w:ascii="Arial" w:hAnsi="Arial" w:cs="Arial"/>
          <w:szCs w:val="24"/>
        </w:rPr>
      </w:pPr>
    </w:p>
    <w:p w:rsidR="001C7162" w:rsidRPr="003A12F9" w:rsidRDefault="001C7162" w:rsidP="001C7162">
      <w:pPr>
        <w:pStyle w:val="Tekstpodstawowy"/>
        <w:spacing w:before="120"/>
        <w:jc w:val="both"/>
        <w:rPr>
          <w:rFonts w:ascii="Arial" w:hAnsi="Arial" w:cs="Arial"/>
          <w:color w:val="FF0000"/>
          <w:szCs w:val="24"/>
        </w:rPr>
      </w:pPr>
      <w:r w:rsidRPr="003A12F9">
        <w:rPr>
          <w:rFonts w:ascii="Arial" w:hAnsi="Arial" w:cs="Arial"/>
          <w:color w:val="FF0000"/>
          <w:szCs w:val="24"/>
        </w:rPr>
        <w:t>Liczba uczniów w oddziale liceum specjalnego oraz w oddziale specjalnym w liceum ogólnodostępnym wynosi:</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1) w liceum (oddziale) dla uczniów niesłyszących i słabo słyszących - od 6 do 8,</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2) w liceum (oddziale) dla uczniów niewidomych i słabo widzących - od 8 do 10,</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3) w liceum (oddziale) dla uczniów z chorobami przewlekłymi - od 10 do 16,</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4) w liceum (oddziale) dla uczniów z zaburzeniami psychicznymi - od 6 do 8,</w:t>
      </w:r>
    </w:p>
    <w:p w:rsidR="001C7162" w:rsidRPr="001C7162" w:rsidRDefault="001C7162" w:rsidP="001C7162">
      <w:pPr>
        <w:pStyle w:val="Tekstpodstawowy"/>
        <w:spacing w:before="120"/>
        <w:jc w:val="both"/>
        <w:rPr>
          <w:rFonts w:ascii="Arial" w:hAnsi="Arial" w:cs="Arial"/>
          <w:szCs w:val="24"/>
        </w:rPr>
      </w:pPr>
      <w:r w:rsidRPr="001C7162">
        <w:rPr>
          <w:rFonts w:ascii="Arial" w:hAnsi="Arial" w:cs="Arial"/>
          <w:szCs w:val="24"/>
        </w:rPr>
        <w:t>5) w liceum (oddziale) dla uczniów z niepełnosprawnością ruchową - od 8 do 12,</w:t>
      </w:r>
    </w:p>
    <w:p w:rsidR="001C7162" w:rsidRPr="001C7162" w:rsidRDefault="001C7162" w:rsidP="0007069B">
      <w:pPr>
        <w:pStyle w:val="Tekstpodstawowy"/>
        <w:spacing w:before="120"/>
        <w:ind w:left="284" w:hanging="284"/>
        <w:jc w:val="both"/>
        <w:rPr>
          <w:rFonts w:ascii="Arial" w:hAnsi="Arial" w:cs="Arial"/>
          <w:szCs w:val="24"/>
        </w:rPr>
      </w:pPr>
      <w:r w:rsidRPr="001C7162">
        <w:rPr>
          <w:rFonts w:ascii="Arial" w:hAnsi="Arial" w:cs="Arial"/>
          <w:szCs w:val="24"/>
        </w:rPr>
        <w:lastRenderedPageBreak/>
        <w:t>6)</w:t>
      </w:r>
      <w:r w:rsidR="0007069B">
        <w:rPr>
          <w:rFonts w:ascii="Arial" w:hAnsi="Arial" w:cs="Arial"/>
          <w:szCs w:val="24"/>
        </w:rPr>
        <w:t xml:space="preserve"> </w:t>
      </w:r>
      <w:r w:rsidRPr="001C7162">
        <w:rPr>
          <w:rFonts w:ascii="Arial" w:hAnsi="Arial" w:cs="Arial"/>
          <w:szCs w:val="24"/>
        </w:rPr>
        <w:t>w liceum (oddziale) dla uczniów niedostosowanych społecznie, zagrożonych niedostosowaniem społecznym, zagrożonych uzależnieniem lub z zaburzeniami zachowania - od 10 do 16.</w:t>
      </w:r>
    </w:p>
    <w:p w:rsidR="00114AA5" w:rsidRDefault="00114AA5" w:rsidP="00EB3ED6">
      <w:pPr>
        <w:pStyle w:val="Nagwek2"/>
      </w:pPr>
      <w:bookmarkStart w:id="14" w:name="_Toc448235775"/>
      <w:r w:rsidRPr="00D57D28">
        <w:t>1.6 Program wypoczynku.</w:t>
      </w:r>
      <w:r w:rsidR="00EB3ED6">
        <w:t xml:space="preserve"> </w:t>
      </w:r>
      <w:r w:rsidR="00AC3D96">
        <w:t>Rozkład</w:t>
      </w:r>
      <w:r w:rsidR="00EB3ED6">
        <w:t xml:space="preserve"> dnia.</w:t>
      </w:r>
      <w:bookmarkEnd w:id="14"/>
    </w:p>
    <w:p w:rsidR="001B1292" w:rsidRPr="001B1292" w:rsidRDefault="001B1292" w:rsidP="001B1292"/>
    <w:p w:rsidR="00BF4B2F" w:rsidRPr="00D57D28" w:rsidRDefault="00034879" w:rsidP="00307FBB">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eastAsiaTheme="minorHAnsi"/>
          <w:b/>
          <w:noProof/>
          <w:lang w:eastAsia="pl-PL"/>
        </w:rPr>
        <w:drawing>
          <wp:anchor distT="0" distB="0" distL="114300" distR="114300" simplePos="0" relativeHeight="251676672" behindDoc="0" locked="0" layoutInCell="1" allowOverlap="1">
            <wp:simplePos x="0" y="0"/>
            <wp:positionH relativeFrom="column">
              <wp:posOffset>1905</wp:posOffset>
            </wp:positionH>
            <wp:positionV relativeFrom="paragraph">
              <wp:posOffset>5715</wp:posOffset>
            </wp:positionV>
            <wp:extent cx="962025" cy="935990"/>
            <wp:effectExtent l="0" t="0" r="9525" b="0"/>
            <wp:wrapSquare wrapText="bothSides"/>
            <wp:docPr id="32" name="Obraz 32" descr="C:\Users\Tomasz\AppData\Local\Microsoft\Windows\INetCache\IE\JX5MWEAZ\MC9003012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asz\AppData\Local\Microsoft\Windows\INetCache\IE\JX5MWEAZ\MC90030125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B2F" w:rsidRPr="00EB3ED6">
        <w:rPr>
          <w:rFonts w:ascii="Arial" w:eastAsiaTheme="minorHAnsi" w:hAnsi="Arial" w:cs="Arial"/>
          <w:b/>
          <w:color w:val="000000"/>
          <w:sz w:val="22"/>
          <w:szCs w:val="22"/>
          <w:lang w:eastAsia="en-US"/>
        </w:rPr>
        <w:t>Programu wypoczynku</w:t>
      </w:r>
      <w:r w:rsidR="00BF4B2F" w:rsidRPr="00D57D28">
        <w:rPr>
          <w:rFonts w:ascii="Arial" w:eastAsiaTheme="minorHAnsi" w:hAnsi="Arial" w:cs="Arial"/>
          <w:color w:val="000000"/>
          <w:sz w:val="22"/>
          <w:szCs w:val="22"/>
          <w:lang w:eastAsia="en-US"/>
        </w:rPr>
        <w:t xml:space="preserve"> opracowany przez organizatora, powinien być dostosowany</w:t>
      </w:r>
      <w:r>
        <w:rPr>
          <w:rFonts w:ascii="Arial" w:eastAsiaTheme="minorHAnsi" w:hAnsi="Arial" w:cs="Arial"/>
          <w:color w:val="000000"/>
          <w:sz w:val="22"/>
          <w:szCs w:val="22"/>
          <w:lang w:eastAsia="en-US"/>
        </w:rPr>
        <w:t xml:space="preserve"> </w:t>
      </w:r>
      <w:r w:rsidR="00BF4B2F" w:rsidRPr="00D57D28">
        <w:rPr>
          <w:rFonts w:ascii="Arial" w:eastAsiaTheme="minorHAnsi" w:hAnsi="Arial" w:cs="Arial"/>
          <w:color w:val="000000"/>
          <w:sz w:val="22"/>
          <w:szCs w:val="22"/>
          <w:lang w:eastAsia="en-US"/>
        </w:rPr>
        <w:t>do wieku uczestników. Uwzględniać cele</w:t>
      </w:r>
      <w:r w:rsidR="00C47F9A">
        <w:rPr>
          <w:rFonts w:ascii="Arial" w:eastAsiaTheme="minorHAnsi" w:hAnsi="Arial" w:cs="Arial"/>
          <w:color w:val="000000"/>
          <w:sz w:val="22"/>
          <w:szCs w:val="22"/>
          <w:lang w:eastAsia="en-US"/>
        </w:rPr>
        <w:t>,</w:t>
      </w:r>
      <w:r w:rsidR="00BF4B2F" w:rsidRPr="00D57D28">
        <w:rPr>
          <w:rFonts w:ascii="Arial" w:eastAsiaTheme="minorHAnsi" w:hAnsi="Arial" w:cs="Arial"/>
          <w:color w:val="000000"/>
          <w:sz w:val="22"/>
          <w:szCs w:val="22"/>
          <w:lang w:eastAsia="en-US"/>
        </w:rPr>
        <w:t xml:space="preserve"> jakim ma służyć np.: turystyczne, </w:t>
      </w:r>
      <w:r w:rsidR="002B1D33" w:rsidRPr="00D57D28">
        <w:rPr>
          <w:rFonts w:ascii="Arial" w:eastAsiaTheme="minorHAnsi" w:hAnsi="Arial" w:cs="Arial"/>
          <w:color w:val="000000"/>
          <w:sz w:val="22"/>
          <w:szCs w:val="22"/>
          <w:lang w:eastAsia="en-US"/>
        </w:rPr>
        <w:t xml:space="preserve">krajoznawcze, </w:t>
      </w:r>
      <w:r w:rsidR="00BF4B2F" w:rsidRPr="00D57D28">
        <w:rPr>
          <w:rFonts w:ascii="Arial" w:eastAsiaTheme="minorHAnsi" w:hAnsi="Arial" w:cs="Arial"/>
          <w:color w:val="000000"/>
          <w:sz w:val="22"/>
          <w:szCs w:val="22"/>
          <w:lang w:eastAsia="en-US"/>
        </w:rPr>
        <w:t>rekreacyjne,</w:t>
      </w:r>
      <w:r w:rsidR="002A6FF8" w:rsidRPr="00D57D28">
        <w:rPr>
          <w:rFonts w:ascii="Arial" w:eastAsiaTheme="minorHAnsi" w:hAnsi="Arial" w:cs="Arial"/>
          <w:color w:val="000000"/>
          <w:sz w:val="22"/>
          <w:szCs w:val="22"/>
          <w:lang w:eastAsia="en-US"/>
        </w:rPr>
        <w:t xml:space="preserve"> sportowe,</w:t>
      </w:r>
      <w:r w:rsidR="00BF4B2F" w:rsidRPr="00D57D28">
        <w:rPr>
          <w:rFonts w:ascii="Arial" w:eastAsiaTheme="minorHAnsi" w:hAnsi="Arial" w:cs="Arial"/>
          <w:color w:val="000000"/>
          <w:sz w:val="22"/>
          <w:szCs w:val="22"/>
          <w:lang w:eastAsia="en-US"/>
        </w:rPr>
        <w:t xml:space="preserve"> </w:t>
      </w:r>
      <w:r w:rsidR="002A6FF8" w:rsidRPr="00D57D28">
        <w:rPr>
          <w:rFonts w:ascii="Arial" w:eastAsiaTheme="minorHAnsi" w:hAnsi="Arial" w:cs="Arial"/>
          <w:color w:val="000000"/>
          <w:sz w:val="22"/>
          <w:szCs w:val="22"/>
          <w:lang w:eastAsia="en-US"/>
        </w:rPr>
        <w:t xml:space="preserve">społeczno-wychowawcze, </w:t>
      </w:r>
      <w:r w:rsidR="00BF4B2F" w:rsidRPr="00D57D28">
        <w:rPr>
          <w:rFonts w:ascii="Arial" w:eastAsiaTheme="minorHAnsi" w:hAnsi="Arial" w:cs="Arial"/>
          <w:color w:val="000000"/>
          <w:sz w:val="22"/>
          <w:szCs w:val="22"/>
          <w:lang w:eastAsia="en-US"/>
        </w:rPr>
        <w:t>edukacyjne</w:t>
      </w:r>
      <w:r w:rsidR="002B1D33" w:rsidRPr="00D57D28">
        <w:rPr>
          <w:rFonts w:ascii="Arial" w:eastAsiaTheme="minorHAnsi" w:hAnsi="Arial" w:cs="Arial"/>
          <w:color w:val="000000"/>
          <w:sz w:val="22"/>
          <w:szCs w:val="22"/>
          <w:lang w:eastAsia="en-US"/>
        </w:rPr>
        <w:t xml:space="preserve"> (poznanie </w:t>
      </w:r>
      <w:r w:rsidR="002A6FF8" w:rsidRPr="00D57D28">
        <w:rPr>
          <w:rFonts w:ascii="Arial" w:eastAsiaTheme="minorHAnsi" w:hAnsi="Arial" w:cs="Arial"/>
          <w:color w:val="000000"/>
          <w:sz w:val="22"/>
          <w:szCs w:val="22"/>
          <w:lang w:eastAsia="en-US"/>
        </w:rPr>
        <w:t xml:space="preserve">tradycji, </w:t>
      </w:r>
      <w:r w:rsidR="002B1D33" w:rsidRPr="00D57D28">
        <w:rPr>
          <w:rFonts w:ascii="Arial" w:eastAsiaTheme="minorHAnsi" w:hAnsi="Arial" w:cs="Arial"/>
          <w:color w:val="000000"/>
          <w:sz w:val="22"/>
          <w:szCs w:val="22"/>
          <w:lang w:eastAsia="en-US"/>
        </w:rPr>
        <w:t>kultury</w:t>
      </w:r>
      <w:r w:rsidR="003F02CD">
        <w:rPr>
          <w:rFonts w:ascii="Arial" w:eastAsiaTheme="minorHAnsi" w:hAnsi="Arial" w:cs="Arial"/>
          <w:color w:val="000000"/>
          <w:sz w:val="22"/>
          <w:szCs w:val="22"/>
          <w:lang w:eastAsia="en-US"/>
        </w:rPr>
        <w:t xml:space="preserve"> </w:t>
      </w:r>
      <w:r w:rsidR="002B1D33" w:rsidRPr="00D57D28">
        <w:rPr>
          <w:rFonts w:ascii="Arial" w:eastAsiaTheme="minorHAnsi" w:hAnsi="Arial" w:cs="Arial"/>
          <w:color w:val="000000"/>
          <w:sz w:val="22"/>
          <w:szCs w:val="22"/>
          <w:lang w:eastAsia="en-US"/>
        </w:rPr>
        <w:t>i języka innych państw, z zakresu ochrony środowiska</w:t>
      </w:r>
      <w:r w:rsidR="002A6FF8" w:rsidRPr="00D57D28">
        <w:rPr>
          <w:rFonts w:ascii="Arial" w:eastAsiaTheme="minorHAnsi" w:hAnsi="Arial" w:cs="Arial"/>
          <w:color w:val="000000"/>
          <w:sz w:val="22"/>
          <w:szCs w:val="22"/>
          <w:lang w:eastAsia="en-US"/>
        </w:rPr>
        <w:t>, poznania zasad ochrony środowiska przyrodniczego itp.)</w:t>
      </w:r>
      <w:r w:rsidR="00BF4B2F" w:rsidRPr="00D57D28">
        <w:rPr>
          <w:rFonts w:ascii="Arial" w:eastAsiaTheme="minorHAnsi" w:hAnsi="Arial" w:cs="Arial"/>
          <w:color w:val="000000"/>
          <w:sz w:val="22"/>
          <w:szCs w:val="22"/>
          <w:lang w:eastAsia="en-US"/>
        </w:rPr>
        <w:t xml:space="preserve"> oraz zainteresowania dzieci</w:t>
      </w:r>
      <w:r w:rsidR="00636B4B">
        <w:rPr>
          <w:rFonts w:ascii="Arial" w:eastAsiaTheme="minorHAnsi" w:hAnsi="Arial" w:cs="Arial"/>
          <w:color w:val="000000"/>
          <w:sz w:val="22"/>
          <w:szCs w:val="22"/>
          <w:lang w:eastAsia="en-US"/>
        </w:rPr>
        <w:t xml:space="preserve"> </w:t>
      </w:r>
      <w:r w:rsidR="00BF4B2F" w:rsidRPr="00D57D28">
        <w:rPr>
          <w:rFonts w:ascii="Arial" w:eastAsiaTheme="minorHAnsi" w:hAnsi="Arial" w:cs="Arial"/>
          <w:color w:val="000000"/>
          <w:sz w:val="22"/>
          <w:szCs w:val="22"/>
          <w:lang w:eastAsia="en-US"/>
        </w:rPr>
        <w:t>i młodzieży.</w:t>
      </w:r>
      <w:r w:rsidR="002B1D33" w:rsidRPr="00D57D28">
        <w:rPr>
          <w:rFonts w:ascii="Arial" w:eastAsiaTheme="minorHAnsi" w:hAnsi="Arial" w:cs="Arial"/>
          <w:color w:val="000000"/>
          <w:sz w:val="22"/>
          <w:szCs w:val="22"/>
          <w:lang w:eastAsia="en-US"/>
        </w:rPr>
        <w:t xml:space="preserve"> </w:t>
      </w:r>
      <w:r w:rsidR="00D43BB5" w:rsidRPr="00D57D28">
        <w:rPr>
          <w:rFonts w:ascii="Arial" w:eastAsiaTheme="minorHAnsi" w:hAnsi="Arial" w:cs="Arial"/>
          <w:color w:val="000000"/>
          <w:sz w:val="22"/>
          <w:szCs w:val="22"/>
          <w:lang w:eastAsia="en-US"/>
        </w:rPr>
        <w:t>Zaproponowana lista celów nie je</w:t>
      </w:r>
      <w:r w:rsidR="00EC47CD">
        <w:rPr>
          <w:rFonts w:ascii="Arial" w:eastAsiaTheme="minorHAnsi" w:hAnsi="Arial" w:cs="Arial"/>
          <w:color w:val="000000"/>
          <w:sz w:val="22"/>
          <w:szCs w:val="22"/>
          <w:lang w:eastAsia="en-US"/>
        </w:rPr>
        <w:t xml:space="preserve">st </w:t>
      </w:r>
      <w:r w:rsidR="00AB7522">
        <w:rPr>
          <w:rFonts w:ascii="Arial" w:eastAsiaTheme="minorHAnsi" w:hAnsi="Arial" w:cs="Arial"/>
          <w:color w:val="000000"/>
          <w:sz w:val="22"/>
          <w:szCs w:val="22"/>
          <w:lang w:eastAsia="en-US"/>
        </w:rPr>
        <w:t>zamknięta</w:t>
      </w:r>
      <w:r w:rsidR="00EC47CD">
        <w:rPr>
          <w:rFonts w:ascii="Arial" w:eastAsiaTheme="minorHAnsi" w:hAnsi="Arial" w:cs="Arial"/>
          <w:color w:val="000000"/>
          <w:sz w:val="22"/>
          <w:szCs w:val="22"/>
          <w:lang w:eastAsia="en-US"/>
        </w:rPr>
        <w:t xml:space="preserve"> i może zawierać </w:t>
      </w:r>
      <w:r w:rsidR="00D43BB5" w:rsidRPr="00D57D28">
        <w:rPr>
          <w:rFonts w:ascii="Arial" w:eastAsiaTheme="minorHAnsi" w:hAnsi="Arial" w:cs="Arial"/>
          <w:color w:val="000000"/>
          <w:sz w:val="22"/>
          <w:szCs w:val="22"/>
          <w:lang w:eastAsia="en-US"/>
        </w:rPr>
        <w:t xml:space="preserve">również </w:t>
      </w:r>
      <w:r w:rsidR="00AB7522">
        <w:rPr>
          <w:rFonts w:ascii="Arial" w:eastAsiaTheme="minorHAnsi" w:hAnsi="Arial" w:cs="Arial"/>
          <w:color w:val="000000"/>
          <w:sz w:val="22"/>
          <w:szCs w:val="22"/>
          <w:lang w:eastAsia="en-US"/>
        </w:rPr>
        <w:t>inne</w:t>
      </w:r>
      <w:r w:rsidR="00751365">
        <w:rPr>
          <w:rFonts w:ascii="Arial" w:eastAsiaTheme="minorHAnsi" w:hAnsi="Arial" w:cs="Arial"/>
          <w:color w:val="000000"/>
          <w:sz w:val="22"/>
          <w:szCs w:val="22"/>
          <w:lang w:eastAsia="en-US"/>
        </w:rPr>
        <w:t xml:space="preserve"> elementy. Nowatorstwo</w:t>
      </w:r>
      <w:r w:rsidR="00E45326">
        <w:rPr>
          <w:rFonts w:ascii="Arial" w:eastAsiaTheme="minorHAnsi" w:hAnsi="Arial" w:cs="Arial"/>
          <w:color w:val="000000"/>
          <w:sz w:val="22"/>
          <w:szCs w:val="22"/>
          <w:lang w:eastAsia="en-US"/>
        </w:rPr>
        <w:t xml:space="preserve"> w tym zakresie jest oczekiwane</w:t>
      </w:r>
      <w:r>
        <w:rPr>
          <w:rFonts w:ascii="Arial" w:eastAsiaTheme="minorHAnsi" w:hAnsi="Arial" w:cs="Arial"/>
          <w:color w:val="000000"/>
          <w:sz w:val="22"/>
          <w:szCs w:val="22"/>
          <w:lang w:eastAsia="en-US"/>
        </w:rPr>
        <w:t xml:space="preserve"> </w:t>
      </w:r>
      <w:r w:rsidR="00E45326">
        <w:rPr>
          <w:rFonts w:ascii="Arial" w:eastAsiaTheme="minorHAnsi" w:hAnsi="Arial" w:cs="Arial"/>
          <w:color w:val="000000"/>
          <w:sz w:val="22"/>
          <w:szCs w:val="22"/>
          <w:lang w:eastAsia="en-US"/>
        </w:rPr>
        <w:t>i na pewno znajdzie uznanie uczestników wypoczynku</w:t>
      </w:r>
      <w:r w:rsidR="00D43BB5" w:rsidRPr="00D57D28">
        <w:rPr>
          <w:rFonts w:ascii="Arial" w:eastAsiaTheme="minorHAnsi" w:hAnsi="Arial" w:cs="Arial"/>
          <w:color w:val="000000"/>
          <w:sz w:val="22"/>
          <w:szCs w:val="22"/>
          <w:lang w:eastAsia="en-US"/>
        </w:rPr>
        <w:t>.</w:t>
      </w:r>
      <w:r w:rsidR="00EC47CD">
        <w:rPr>
          <w:rFonts w:ascii="Arial" w:eastAsiaTheme="minorHAnsi" w:hAnsi="Arial" w:cs="Arial"/>
          <w:color w:val="000000"/>
          <w:sz w:val="22"/>
          <w:szCs w:val="22"/>
          <w:lang w:eastAsia="en-US"/>
        </w:rPr>
        <w:t xml:space="preserve"> </w:t>
      </w:r>
      <w:r w:rsidR="00BF4B2F" w:rsidRPr="00D57D28">
        <w:rPr>
          <w:rFonts w:ascii="Arial" w:eastAsiaTheme="minorHAnsi" w:hAnsi="Arial" w:cs="Arial"/>
          <w:color w:val="000000"/>
          <w:sz w:val="22"/>
          <w:szCs w:val="22"/>
          <w:lang w:eastAsia="en-US"/>
        </w:rPr>
        <w:t>Wszystkie formy wypoczynku zawarte w programie mają przede wszystkim</w:t>
      </w:r>
      <w:r w:rsidR="00874921" w:rsidRPr="00D57D28">
        <w:rPr>
          <w:rFonts w:ascii="Arial" w:eastAsiaTheme="minorHAnsi" w:hAnsi="Arial" w:cs="Arial"/>
          <w:color w:val="000000"/>
          <w:sz w:val="22"/>
          <w:szCs w:val="22"/>
          <w:lang w:eastAsia="en-US"/>
        </w:rPr>
        <w:t xml:space="preserve"> </w:t>
      </w:r>
      <w:r w:rsidR="00661919">
        <w:rPr>
          <w:rFonts w:ascii="Arial" w:eastAsiaTheme="minorHAnsi" w:hAnsi="Arial" w:cs="Arial"/>
          <w:color w:val="000000"/>
          <w:sz w:val="22"/>
          <w:szCs w:val="22"/>
          <w:lang w:eastAsia="en-US"/>
        </w:rPr>
        <w:t>spełniać normy bezpieczeństwa.</w:t>
      </w:r>
      <w:r w:rsidR="002A697C">
        <w:rPr>
          <w:rFonts w:ascii="Arial" w:eastAsiaTheme="minorHAnsi" w:hAnsi="Arial" w:cs="Arial"/>
          <w:color w:val="000000"/>
          <w:sz w:val="22"/>
          <w:szCs w:val="22"/>
          <w:lang w:eastAsia="en-US"/>
        </w:rPr>
        <w:t xml:space="preserve"> </w:t>
      </w:r>
      <w:r w:rsidR="00BF4B2F" w:rsidRPr="00D57D28">
        <w:rPr>
          <w:rFonts w:ascii="Arial" w:eastAsiaTheme="minorHAnsi" w:hAnsi="Arial" w:cs="Arial"/>
          <w:color w:val="000000"/>
          <w:sz w:val="22"/>
          <w:szCs w:val="22"/>
          <w:lang w:eastAsia="en-US"/>
        </w:rPr>
        <w:t xml:space="preserve">Przy </w:t>
      </w:r>
      <w:r w:rsidR="00D43BB5" w:rsidRPr="00D57D28">
        <w:rPr>
          <w:rFonts w:ascii="Arial" w:eastAsiaTheme="minorHAnsi" w:hAnsi="Arial" w:cs="Arial"/>
          <w:color w:val="000000"/>
          <w:sz w:val="22"/>
          <w:szCs w:val="22"/>
          <w:lang w:eastAsia="en-US"/>
        </w:rPr>
        <w:t>opracowywaniu</w:t>
      </w:r>
      <w:r w:rsidR="00BF4B2F" w:rsidRPr="00D57D28">
        <w:rPr>
          <w:rFonts w:ascii="Arial" w:eastAsiaTheme="minorHAnsi" w:hAnsi="Arial" w:cs="Arial"/>
          <w:color w:val="000000"/>
          <w:sz w:val="22"/>
          <w:szCs w:val="22"/>
          <w:lang w:eastAsia="en-US"/>
        </w:rPr>
        <w:t xml:space="preserve"> programu </w:t>
      </w:r>
      <w:r w:rsidR="00D43BB5" w:rsidRPr="00D57D28">
        <w:rPr>
          <w:rFonts w:ascii="Arial" w:eastAsiaTheme="minorHAnsi" w:hAnsi="Arial" w:cs="Arial"/>
          <w:color w:val="000000"/>
          <w:sz w:val="22"/>
          <w:szCs w:val="22"/>
          <w:lang w:eastAsia="en-US"/>
        </w:rPr>
        <w:t>korzystajmy</w:t>
      </w:r>
      <w:r w:rsidR="00131757">
        <w:rPr>
          <w:rFonts w:ascii="Arial" w:eastAsiaTheme="minorHAnsi" w:hAnsi="Arial" w:cs="Arial"/>
          <w:color w:val="000000"/>
          <w:sz w:val="22"/>
          <w:szCs w:val="22"/>
          <w:lang w:eastAsia="en-US"/>
        </w:rPr>
        <w:br/>
      </w:r>
      <w:r w:rsidR="00D43BB5" w:rsidRPr="00D57D28">
        <w:rPr>
          <w:rFonts w:ascii="Arial" w:eastAsiaTheme="minorHAnsi" w:hAnsi="Arial" w:cs="Arial"/>
          <w:color w:val="000000"/>
          <w:sz w:val="22"/>
          <w:szCs w:val="22"/>
          <w:lang w:eastAsia="en-US"/>
        </w:rPr>
        <w:t>z doświadczenia</w:t>
      </w:r>
      <w:r w:rsidR="00586B88">
        <w:rPr>
          <w:rFonts w:ascii="Arial" w:eastAsiaTheme="minorHAnsi" w:hAnsi="Arial" w:cs="Arial"/>
          <w:color w:val="000000"/>
          <w:sz w:val="22"/>
          <w:szCs w:val="22"/>
          <w:lang w:eastAsia="en-US"/>
        </w:rPr>
        <w:t xml:space="preserve"> </w:t>
      </w:r>
      <w:r w:rsidR="00D43BB5" w:rsidRPr="00D57D28">
        <w:rPr>
          <w:rFonts w:ascii="Arial" w:eastAsiaTheme="minorHAnsi" w:hAnsi="Arial" w:cs="Arial"/>
          <w:color w:val="000000"/>
          <w:sz w:val="22"/>
          <w:szCs w:val="22"/>
          <w:lang w:eastAsia="en-US"/>
        </w:rPr>
        <w:t xml:space="preserve">i </w:t>
      </w:r>
      <w:r w:rsidR="00BF4B2F" w:rsidRPr="00D57D28">
        <w:rPr>
          <w:rFonts w:ascii="Arial" w:eastAsiaTheme="minorHAnsi" w:hAnsi="Arial" w:cs="Arial"/>
          <w:color w:val="000000"/>
          <w:sz w:val="22"/>
          <w:szCs w:val="22"/>
          <w:lang w:eastAsia="en-US"/>
        </w:rPr>
        <w:t>pomysłowoś</w:t>
      </w:r>
      <w:r w:rsidR="00D43BB5" w:rsidRPr="00D57D28">
        <w:rPr>
          <w:rFonts w:ascii="Arial" w:eastAsiaTheme="minorHAnsi" w:hAnsi="Arial" w:cs="Arial"/>
          <w:color w:val="000000"/>
          <w:sz w:val="22"/>
          <w:szCs w:val="22"/>
          <w:lang w:eastAsia="en-US"/>
        </w:rPr>
        <w:t>ci kierownika</w:t>
      </w:r>
      <w:r>
        <w:rPr>
          <w:rFonts w:ascii="Arial" w:eastAsiaTheme="minorHAnsi" w:hAnsi="Arial" w:cs="Arial"/>
          <w:color w:val="000000"/>
          <w:sz w:val="22"/>
          <w:szCs w:val="22"/>
          <w:lang w:eastAsia="en-US"/>
        </w:rPr>
        <w:t xml:space="preserve"> </w:t>
      </w:r>
      <w:r w:rsidR="00661919">
        <w:rPr>
          <w:rFonts w:ascii="Arial" w:eastAsiaTheme="minorHAnsi" w:hAnsi="Arial" w:cs="Arial"/>
          <w:color w:val="000000"/>
          <w:sz w:val="22"/>
          <w:szCs w:val="22"/>
          <w:lang w:eastAsia="en-US"/>
        </w:rPr>
        <w:t xml:space="preserve">i wychowawców, dyrektorów i </w:t>
      </w:r>
      <w:r w:rsidR="000C07B5">
        <w:rPr>
          <w:rFonts w:ascii="Arial" w:eastAsiaTheme="minorHAnsi" w:hAnsi="Arial" w:cs="Arial"/>
          <w:color w:val="000000"/>
          <w:sz w:val="22"/>
          <w:szCs w:val="22"/>
          <w:lang w:eastAsia="en-US"/>
        </w:rPr>
        <w:t>nauczycieli</w:t>
      </w:r>
      <w:r w:rsidR="00BF4B2F" w:rsidRPr="00D57D28">
        <w:rPr>
          <w:rFonts w:ascii="Arial" w:eastAsiaTheme="minorHAnsi" w:hAnsi="Arial" w:cs="Arial"/>
          <w:color w:val="000000"/>
          <w:sz w:val="22"/>
          <w:szCs w:val="22"/>
          <w:lang w:eastAsia="en-US"/>
        </w:rPr>
        <w:t xml:space="preserve"> </w:t>
      </w:r>
      <w:r w:rsidR="000C07B5">
        <w:rPr>
          <w:rFonts w:ascii="Arial" w:eastAsiaTheme="minorHAnsi" w:hAnsi="Arial" w:cs="Arial"/>
          <w:color w:val="000000"/>
          <w:sz w:val="22"/>
          <w:szCs w:val="22"/>
          <w:lang w:eastAsia="en-US"/>
        </w:rPr>
        <w:t>szkó</w:t>
      </w:r>
      <w:r w:rsidR="003F02CD">
        <w:rPr>
          <w:rFonts w:ascii="Arial" w:eastAsiaTheme="minorHAnsi" w:hAnsi="Arial" w:cs="Arial"/>
          <w:color w:val="000000"/>
          <w:sz w:val="22"/>
          <w:szCs w:val="22"/>
          <w:lang w:eastAsia="en-US"/>
        </w:rPr>
        <w:t>ł</w:t>
      </w:r>
      <w:r w:rsidR="00131757">
        <w:rPr>
          <w:rFonts w:ascii="Arial" w:eastAsiaTheme="minorHAnsi" w:hAnsi="Arial" w:cs="Arial"/>
          <w:color w:val="000000"/>
          <w:sz w:val="22"/>
          <w:szCs w:val="22"/>
          <w:lang w:eastAsia="en-US"/>
        </w:rPr>
        <w:br/>
      </w:r>
      <w:r w:rsidR="000C07B5">
        <w:rPr>
          <w:rFonts w:ascii="Arial" w:eastAsiaTheme="minorHAnsi" w:hAnsi="Arial" w:cs="Arial"/>
          <w:color w:val="000000"/>
          <w:sz w:val="22"/>
          <w:szCs w:val="22"/>
          <w:lang w:eastAsia="en-US"/>
        </w:rPr>
        <w:t>i placówek</w:t>
      </w:r>
      <w:r w:rsidR="00E45326">
        <w:rPr>
          <w:rFonts w:ascii="Arial" w:eastAsiaTheme="minorHAnsi" w:hAnsi="Arial" w:cs="Arial"/>
          <w:color w:val="000000"/>
          <w:sz w:val="22"/>
          <w:szCs w:val="22"/>
          <w:lang w:eastAsia="en-US"/>
        </w:rPr>
        <w:t>.</w:t>
      </w:r>
    </w:p>
    <w:p w:rsidR="00661919" w:rsidRDefault="00661919" w:rsidP="00BF4B2F">
      <w:pPr>
        <w:suppressAutoHyphens w:val="0"/>
        <w:overflowPunct/>
        <w:autoSpaceDN w:val="0"/>
        <w:adjustRightInd w:val="0"/>
        <w:textAlignment w:val="auto"/>
        <w:rPr>
          <w:rFonts w:ascii="Arial" w:eastAsiaTheme="minorHAnsi" w:hAnsi="Arial" w:cs="Arial"/>
          <w:b/>
          <w:bCs/>
          <w:color w:val="000000"/>
          <w:sz w:val="22"/>
          <w:szCs w:val="22"/>
          <w:lang w:eastAsia="en-US"/>
        </w:rPr>
      </w:pPr>
    </w:p>
    <w:p w:rsidR="00D55741" w:rsidRDefault="00D55741" w:rsidP="00BF4B2F">
      <w:pPr>
        <w:suppressAutoHyphens w:val="0"/>
        <w:overflowPunct/>
        <w:autoSpaceDN w:val="0"/>
        <w:adjustRightInd w:val="0"/>
        <w:textAlignment w:val="auto"/>
        <w:rPr>
          <w:rFonts w:ascii="Arial" w:eastAsiaTheme="minorHAnsi" w:hAnsi="Arial" w:cs="Arial"/>
          <w:b/>
          <w:bCs/>
          <w:color w:val="000000"/>
          <w:sz w:val="22"/>
          <w:szCs w:val="22"/>
          <w:lang w:eastAsia="en-US"/>
        </w:rPr>
      </w:pPr>
    </w:p>
    <w:p w:rsidR="00BF4B2F" w:rsidRDefault="007D57E5" w:rsidP="00BF4B2F">
      <w:pPr>
        <w:suppressAutoHyphens w:val="0"/>
        <w:overflowPunct/>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Przykładowy </w:t>
      </w:r>
      <w:r w:rsidR="00AC3D96">
        <w:rPr>
          <w:rFonts w:ascii="Arial" w:eastAsiaTheme="minorHAnsi" w:hAnsi="Arial" w:cs="Arial"/>
          <w:b/>
          <w:bCs/>
          <w:color w:val="000000"/>
          <w:sz w:val="22"/>
          <w:szCs w:val="22"/>
          <w:lang w:eastAsia="en-US"/>
        </w:rPr>
        <w:t>rozkład</w:t>
      </w:r>
      <w:r w:rsidR="00BF4B2F" w:rsidRPr="00D57D28">
        <w:rPr>
          <w:rFonts w:ascii="Arial" w:eastAsiaTheme="minorHAnsi" w:hAnsi="Arial" w:cs="Arial"/>
          <w:b/>
          <w:bCs/>
          <w:color w:val="000000"/>
          <w:sz w:val="22"/>
          <w:szCs w:val="22"/>
          <w:lang w:eastAsia="en-US"/>
        </w:rPr>
        <w:t xml:space="preserve"> dnia:</w:t>
      </w:r>
    </w:p>
    <w:p w:rsidR="006D3A60" w:rsidRPr="006D3A60" w:rsidRDefault="006D3A60" w:rsidP="00BF4B2F">
      <w:pPr>
        <w:suppressAutoHyphens w:val="0"/>
        <w:overflowPunct/>
        <w:autoSpaceDN w:val="0"/>
        <w:adjustRightInd w:val="0"/>
        <w:textAlignment w:val="auto"/>
        <w:rPr>
          <w:rFonts w:ascii="Arial" w:eastAsiaTheme="minorHAnsi" w:hAnsi="Arial" w:cs="Arial"/>
          <w:b/>
          <w:bCs/>
          <w:color w:val="000000"/>
          <w:sz w:val="16"/>
          <w:szCs w:val="16"/>
          <w:lang w:eastAsia="en-US"/>
        </w:rPr>
      </w:pPr>
    </w:p>
    <w:p w:rsidR="0072384D" w:rsidRDefault="00FB2CE5" w:rsidP="0072384D">
      <w:pPr>
        <w:suppressAutoHyphens w:val="0"/>
        <w:overflowPunct/>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00306DA7">
        <w:rPr>
          <w:rFonts w:ascii="Arial" w:eastAsiaTheme="minorHAnsi" w:hAnsi="Arial" w:cs="Arial"/>
          <w:color w:val="000000"/>
          <w:sz w:val="22"/>
          <w:szCs w:val="22"/>
          <w:lang w:eastAsia="en-US"/>
        </w:rPr>
        <w:t>8</w:t>
      </w:r>
      <w:r w:rsidR="0072384D" w:rsidRPr="00306DA7">
        <w:rPr>
          <w:rFonts w:ascii="Arial" w:eastAsiaTheme="minorHAnsi" w:hAnsi="Arial" w:cs="Arial"/>
          <w:color w:val="000000"/>
          <w:sz w:val="22"/>
          <w:szCs w:val="22"/>
          <w:vertAlign w:val="superscript"/>
          <w:lang w:eastAsia="en-US"/>
        </w:rPr>
        <w:t>00</w:t>
      </w:r>
      <w:r w:rsidR="0072384D">
        <w:rPr>
          <w:rFonts w:ascii="Arial" w:eastAsiaTheme="minorHAnsi" w:hAnsi="Arial" w:cs="Arial"/>
          <w:color w:val="000000"/>
          <w:sz w:val="22"/>
          <w:szCs w:val="22"/>
          <w:lang w:eastAsia="en-US"/>
        </w:rPr>
        <w:tab/>
        <w:t>– pobudka i gimnastyka poranna, toaleta poranna</w:t>
      </w:r>
    </w:p>
    <w:p w:rsidR="0072384D" w:rsidRDefault="00FB2CE5" w:rsidP="0072384D">
      <w:pPr>
        <w:suppressAutoHyphens w:val="0"/>
        <w:overflowPunct/>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00306DA7">
        <w:rPr>
          <w:rFonts w:ascii="Arial" w:eastAsiaTheme="minorHAnsi" w:hAnsi="Arial" w:cs="Arial"/>
          <w:color w:val="000000"/>
          <w:sz w:val="22"/>
          <w:szCs w:val="22"/>
          <w:lang w:eastAsia="en-US"/>
        </w:rPr>
        <w:t>8</w:t>
      </w:r>
      <w:r w:rsidR="0072384D" w:rsidRPr="00306DA7">
        <w:rPr>
          <w:rFonts w:ascii="Arial" w:eastAsiaTheme="minorHAnsi" w:hAnsi="Arial" w:cs="Arial"/>
          <w:color w:val="000000"/>
          <w:sz w:val="22"/>
          <w:szCs w:val="22"/>
          <w:vertAlign w:val="superscript"/>
          <w:lang w:eastAsia="en-US"/>
        </w:rPr>
        <w:t>30</w:t>
      </w:r>
      <w:r w:rsidR="0072384D">
        <w:rPr>
          <w:rFonts w:ascii="Arial" w:eastAsiaTheme="minorHAnsi" w:hAnsi="Arial" w:cs="Arial"/>
          <w:color w:val="000000"/>
          <w:sz w:val="22"/>
          <w:szCs w:val="22"/>
          <w:lang w:eastAsia="en-US"/>
        </w:rPr>
        <w:tab/>
        <w:t>– śniadanie</w:t>
      </w:r>
    </w:p>
    <w:p w:rsidR="0072384D" w:rsidRDefault="00FB2CE5" w:rsidP="0072384D">
      <w:pPr>
        <w:suppressAutoHyphens w:val="0"/>
        <w:overflowPunct/>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00306DA7">
        <w:rPr>
          <w:rFonts w:ascii="Arial" w:eastAsiaTheme="minorHAnsi" w:hAnsi="Arial" w:cs="Arial"/>
          <w:color w:val="000000"/>
          <w:sz w:val="22"/>
          <w:szCs w:val="22"/>
          <w:lang w:eastAsia="en-US"/>
        </w:rPr>
        <w:t>9</w:t>
      </w:r>
      <w:r w:rsidR="0072384D" w:rsidRPr="00306DA7">
        <w:rPr>
          <w:rFonts w:ascii="Arial" w:eastAsiaTheme="minorHAnsi" w:hAnsi="Arial" w:cs="Arial"/>
          <w:color w:val="000000"/>
          <w:sz w:val="22"/>
          <w:szCs w:val="22"/>
          <w:vertAlign w:val="superscript"/>
          <w:lang w:eastAsia="en-US"/>
        </w:rPr>
        <w:t>30</w:t>
      </w:r>
      <w:r w:rsidR="0072384D">
        <w:rPr>
          <w:rFonts w:ascii="Arial" w:eastAsiaTheme="minorHAnsi" w:hAnsi="Arial" w:cs="Arial"/>
          <w:color w:val="000000"/>
          <w:sz w:val="22"/>
          <w:szCs w:val="22"/>
          <w:lang w:eastAsia="en-US"/>
        </w:rPr>
        <w:tab/>
        <w:t xml:space="preserve">– zajęcia programowe, zajęcia na </w:t>
      </w:r>
      <w:r w:rsidR="00306DA7">
        <w:rPr>
          <w:rFonts w:ascii="Arial" w:eastAsiaTheme="minorHAnsi" w:hAnsi="Arial" w:cs="Arial"/>
          <w:color w:val="000000"/>
          <w:sz w:val="22"/>
          <w:szCs w:val="22"/>
          <w:lang w:eastAsia="en-US"/>
        </w:rPr>
        <w:t>świeżym powietrzu, wycieczki</w:t>
      </w:r>
      <w:r w:rsidR="00306DA7">
        <w:rPr>
          <w:rFonts w:ascii="Arial" w:eastAsiaTheme="minorHAnsi" w:hAnsi="Arial" w:cs="Arial"/>
          <w:color w:val="000000"/>
          <w:sz w:val="22"/>
          <w:szCs w:val="22"/>
          <w:lang w:eastAsia="en-US"/>
        </w:rPr>
        <w:br/>
        <w:t>13</w:t>
      </w:r>
      <w:r w:rsidR="00306DA7" w:rsidRPr="00306DA7">
        <w:rPr>
          <w:rFonts w:ascii="Arial" w:eastAsiaTheme="minorHAnsi" w:hAnsi="Arial" w:cs="Arial"/>
          <w:color w:val="000000"/>
          <w:sz w:val="22"/>
          <w:szCs w:val="22"/>
          <w:vertAlign w:val="superscript"/>
          <w:lang w:eastAsia="en-US"/>
        </w:rPr>
        <w:t>30</w:t>
      </w:r>
      <w:r w:rsidR="0072384D">
        <w:rPr>
          <w:rFonts w:ascii="Arial" w:eastAsiaTheme="minorHAnsi" w:hAnsi="Arial" w:cs="Arial"/>
          <w:color w:val="000000"/>
          <w:sz w:val="22"/>
          <w:szCs w:val="22"/>
          <w:lang w:eastAsia="en-US"/>
        </w:rPr>
        <w:tab/>
        <w:t>– obiad</w:t>
      </w:r>
    </w:p>
    <w:p w:rsidR="0072384D" w:rsidRDefault="00306DA7" w:rsidP="0072384D">
      <w:pPr>
        <w:suppressAutoHyphens w:val="0"/>
        <w:overflowPunct/>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14</w:t>
      </w:r>
      <w:r w:rsidRPr="00306DA7">
        <w:rPr>
          <w:rFonts w:ascii="Arial" w:eastAsiaTheme="minorHAnsi" w:hAnsi="Arial" w:cs="Arial"/>
          <w:color w:val="000000"/>
          <w:sz w:val="22"/>
          <w:szCs w:val="22"/>
          <w:vertAlign w:val="superscript"/>
          <w:lang w:eastAsia="en-US"/>
        </w:rPr>
        <w:t>30</w:t>
      </w:r>
      <w:r w:rsidR="0072384D">
        <w:rPr>
          <w:rFonts w:ascii="Arial" w:eastAsiaTheme="minorHAnsi" w:hAnsi="Arial" w:cs="Arial"/>
          <w:color w:val="000000"/>
          <w:sz w:val="22"/>
          <w:szCs w:val="22"/>
          <w:lang w:eastAsia="en-US"/>
        </w:rPr>
        <w:tab/>
        <w:t>– cisza poobiednia</w:t>
      </w:r>
    </w:p>
    <w:p w:rsidR="0072384D" w:rsidRDefault="00306DA7" w:rsidP="0072384D">
      <w:pPr>
        <w:suppressAutoHyphens w:val="0"/>
        <w:overflowPunct/>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15</w:t>
      </w:r>
      <w:r w:rsidRPr="00306DA7">
        <w:rPr>
          <w:rFonts w:ascii="Arial" w:eastAsiaTheme="minorHAnsi" w:hAnsi="Arial" w:cs="Arial"/>
          <w:color w:val="000000"/>
          <w:sz w:val="22"/>
          <w:szCs w:val="22"/>
          <w:vertAlign w:val="superscript"/>
          <w:lang w:eastAsia="en-US"/>
        </w:rPr>
        <w:t>30</w:t>
      </w:r>
      <w:r w:rsidR="0072384D">
        <w:rPr>
          <w:rFonts w:ascii="Arial" w:eastAsiaTheme="minorHAnsi" w:hAnsi="Arial" w:cs="Arial"/>
          <w:color w:val="000000"/>
          <w:sz w:val="22"/>
          <w:szCs w:val="22"/>
          <w:lang w:eastAsia="en-US"/>
        </w:rPr>
        <w:tab/>
        <w:t>– zajęcia programowe np.: warsztaty edukacyjne, gry planszowe, gry sportowe</w:t>
      </w:r>
    </w:p>
    <w:p w:rsidR="0072384D" w:rsidRDefault="00306DA7" w:rsidP="0072384D">
      <w:pPr>
        <w:suppressAutoHyphens w:val="0"/>
        <w:overflowPunct/>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18</w:t>
      </w:r>
      <w:r w:rsidRPr="00306DA7">
        <w:rPr>
          <w:rFonts w:ascii="Arial" w:eastAsiaTheme="minorHAnsi" w:hAnsi="Arial" w:cs="Arial"/>
          <w:color w:val="000000"/>
          <w:sz w:val="22"/>
          <w:szCs w:val="22"/>
          <w:vertAlign w:val="superscript"/>
          <w:lang w:eastAsia="en-US"/>
        </w:rPr>
        <w:t>30</w:t>
      </w:r>
      <w:r w:rsidR="0072384D">
        <w:rPr>
          <w:rFonts w:ascii="Arial" w:eastAsiaTheme="minorHAnsi" w:hAnsi="Arial" w:cs="Arial"/>
          <w:color w:val="000000"/>
          <w:sz w:val="22"/>
          <w:szCs w:val="22"/>
          <w:lang w:eastAsia="en-US"/>
        </w:rPr>
        <w:tab/>
        <w:t>– kolacja</w:t>
      </w:r>
    </w:p>
    <w:p w:rsidR="0072384D" w:rsidRDefault="00306DA7" w:rsidP="0072384D">
      <w:pPr>
        <w:suppressAutoHyphens w:val="0"/>
        <w:overflowPunct/>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19</w:t>
      </w:r>
      <w:r>
        <w:rPr>
          <w:rFonts w:ascii="Arial" w:eastAsiaTheme="minorHAnsi" w:hAnsi="Arial" w:cs="Arial"/>
          <w:color w:val="000000"/>
          <w:sz w:val="22"/>
          <w:szCs w:val="22"/>
          <w:vertAlign w:val="superscript"/>
          <w:lang w:eastAsia="en-US"/>
        </w:rPr>
        <w:t>00</w:t>
      </w:r>
      <w:r w:rsidR="0072384D">
        <w:rPr>
          <w:rFonts w:ascii="Arial" w:eastAsiaTheme="minorHAnsi" w:hAnsi="Arial" w:cs="Arial"/>
          <w:color w:val="000000"/>
          <w:sz w:val="22"/>
          <w:szCs w:val="22"/>
          <w:lang w:eastAsia="en-US"/>
        </w:rPr>
        <w:tab/>
        <w:t>– zajęcia w grupach, zabawy integracyjne</w:t>
      </w:r>
    </w:p>
    <w:p w:rsidR="0072384D" w:rsidRDefault="00306DA7" w:rsidP="0072384D">
      <w:pPr>
        <w:pStyle w:val="Tekstpodstawowy"/>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22</w:t>
      </w:r>
      <w:r>
        <w:rPr>
          <w:rFonts w:ascii="Arial" w:eastAsiaTheme="minorHAnsi" w:hAnsi="Arial" w:cs="Arial"/>
          <w:color w:val="000000"/>
          <w:sz w:val="22"/>
          <w:szCs w:val="22"/>
          <w:vertAlign w:val="superscript"/>
          <w:lang w:eastAsia="en-US"/>
        </w:rPr>
        <w:t>00</w:t>
      </w:r>
      <w:r w:rsidR="0072384D">
        <w:rPr>
          <w:rFonts w:ascii="Arial" w:eastAsiaTheme="minorHAnsi" w:hAnsi="Arial" w:cs="Arial"/>
          <w:color w:val="000000"/>
          <w:sz w:val="22"/>
          <w:szCs w:val="22"/>
          <w:lang w:eastAsia="en-US"/>
        </w:rPr>
        <w:tab/>
        <w:t>– cisza nocna</w:t>
      </w:r>
    </w:p>
    <w:p w:rsidR="005876A2" w:rsidRDefault="009178E7" w:rsidP="0072384D">
      <w:pPr>
        <w:pStyle w:val="Tekstpodstawowy"/>
        <w:jc w:val="both"/>
        <w:rPr>
          <w:rFonts w:eastAsiaTheme="minorHAnsi"/>
          <w:i/>
          <w:color w:val="000000"/>
          <w:sz w:val="22"/>
          <w:szCs w:val="22"/>
          <w:lang w:eastAsia="en-US"/>
        </w:rPr>
      </w:pPr>
      <w:r w:rsidRPr="009178E7">
        <w:rPr>
          <w:rFonts w:eastAsiaTheme="minorHAnsi"/>
          <w:i/>
          <w:color w:val="000000"/>
          <w:sz w:val="22"/>
          <w:szCs w:val="22"/>
          <w:lang w:eastAsia="en-US"/>
        </w:rPr>
        <w:t>(</w:t>
      </w:r>
      <w:r>
        <w:rPr>
          <w:rFonts w:eastAsiaTheme="minorHAnsi"/>
          <w:i/>
          <w:color w:val="000000"/>
          <w:sz w:val="22"/>
          <w:szCs w:val="22"/>
          <w:lang w:eastAsia="en-US"/>
        </w:rPr>
        <w:t>Z</w:t>
      </w:r>
      <w:r w:rsidRPr="009178E7">
        <w:rPr>
          <w:rFonts w:eastAsiaTheme="minorHAnsi"/>
          <w:i/>
          <w:color w:val="000000"/>
          <w:sz w:val="22"/>
          <w:szCs w:val="22"/>
          <w:lang w:eastAsia="en-US"/>
        </w:rPr>
        <w:t>ajęcia programowe</w:t>
      </w:r>
      <w:r>
        <w:rPr>
          <w:rFonts w:eastAsiaTheme="minorHAnsi"/>
          <w:i/>
          <w:color w:val="000000"/>
          <w:sz w:val="22"/>
          <w:szCs w:val="22"/>
          <w:lang w:eastAsia="en-US"/>
        </w:rPr>
        <w:t xml:space="preserve">, zajęcia na świeżym powietrzu, warsztaty, zabawy integracyjne, wycieczki </w:t>
      </w:r>
      <w:r w:rsidRPr="009178E7">
        <w:rPr>
          <w:rFonts w:eastAsiaTheme="minorHAnsi"/>
          <w:i/>
          <w:color w:val="000000"/>
          <w:sz w:val="22"/>
          <w:szCs w:val="22"/>
          <w:lang w:eastAsia="en-US"/>
        </w:rPr>
        <w:t xml:space="preserve">opisujemy </w:t>
      </w:r>
      <w:r>
        <w:rPr>
          <w:rFonts w:eastAsiaTheme="minorHAnsi"/>
          <w:i/>
          <w:color w:val="000000"/>
          <w:sz w:val="22"/>
          <w:szCs w:val="22"/>
          <w:lang w:eastAsia="en-US"/>
        </w:rPr>
        <w:t>szczegółowo</w:t>
      </w:r>
      <w:r w:rsidR="00FF38C5">
        <w:rPr>
          <w:rFonts w:eastAsiaTheme="minorHAnsi"/>
          <w:i/>
          <w:color w:val="000000"/>
          <w:sz w:val="22"/>
          <w:szCs w:val="22"/>
          <w:lang w:eastAsia="en-US"/>
        </w:rPr>
        <w:t xml:space="preserve"> według zaplanowanego programu</w:t>
      </w:r>
      <w:r>
        <w:rPr>
          <w:rFonts w:eastAsiaTheme="minorHAnsi"/>
          <w:i/>
          <w:color w:val="000000"/>
          <w:sz w:val="22"/>
          <w:szCs w:val="22"/>
          <w:lang w:eastAsia="en-US"/>
        </w:rPr>
        <w:t>)</w:t>
      </w:r>
      <w:r w:rsidR="008E242E">
        <w:rPr>
          <w:rFonts w:eastAsiaTheme="minorHAnsi"/>
          <w:i/>
          <w:color w:val="000000"/>
          <w:sz w:val="22"/>
          <w:szCs w:val="22"/>
          <w:lang w:eastAsia="en-US"/>
        </w:rPr>
        <w:t>.</w:t>
      </w:r>
    </w:p>
    <w:p w:rsidR="009178E7" w:rsidRDefault="009178E7" w:rsidP="0072384D">
      <w:pPr>
        <w:pStyle w:val="Tekstpodstawowy"/>
        <w:jc w:val="both"/>
        <w:rPr>
          <w:rFonts w:ascii="Arial" w:eastAsiaTheme="minorHAnsi" w:hAnsi="Arial" w:cs="Arial"/>
          <w:i/>
          <w:color w:val="000000"/>
          <w:sz w:val="22"/>
          <w:szCs w:val="22"/>
          <w:lang w:eastAsia="en-US"/>
        </w:rPr>
      </w:pPr>
    </w:p>
    <w:p w:rsidR="00E447A8" w:rsidRDefault="00E447A8" w:rsidP="0072384D">
      <w:pPr>
        <w:pStyle w:val="Tekstpodstawowy"/>
        <w:jc w:val="both"/>
        <w:rPr>
          <w:rFonts w:ascii="Arial" w:eastAsiaTheme="minorHAnsi" w:hAnsi="Arial" w:cs="Arial"/>
          <w:i/>
          <w:color w:val="000000"/>
          <w:sz w:val="22"/>
          <w:szCs w:val="22"/>
          <w:lang w:eastAsia="en-US"/>
        </w:rPr>
      </w:pPr>
    </w:p>
    <w:p w:rsidR="00E447A8" w:rsidRDefault="00E447A8" w:rsidP="0072384D">
      <w:pPr>
        <w:pStyle w:val="Tekstpodstawowy"/>
        <w:jc w:val="both"/>
        <w:rPr>
          <w:rFonts w:ascii="Arial" w:eastAsiaTheme="minorHAnsi" w:hAnsi="Arial" w:cs="Arial"/>
          <w:i/>
          <w:color w:val="000000"/>
          <w:sz w:val="22"/>
          <w:szCs w:val="22"/>
          <w:lang w:eastAsia="en-US"/>
        </w:rPr>
      </w:pPr>
    </w:p>
    <w:p w:rsidR="00E447A8" w:rsidRDefault="00E447A8" w:rsidP="0072384D">
      <w:pPr>
        <w:pStyle w:val="Tekstpodstawowy"/>
        <w:jc w:val="both"/>
        <w:rPr>
          <w:rFonts w:ascii="Arial" w:eastAsiaTheme="minorHAnsi" w:hAnsi="Arial" w:cs="Arial"/>
          <w:i/>
          <w:color w:val="000000"/>
          <w:sz w:val="22"/>
          <w:szCs w:val="22"/>
          <w:lang w:eastAsia="en-US"/>
        </w:rPr>
      </w:pPr>
    </w:p>
    <w:p w:rsidR="00E447A8" w:rsidRDefault="00E447A8" w:rsidP="0072384D">
      <w:pPr>
        <w:pStyle w:val="Tekstpodstawowy"/>
        <w:jc w:val="both"/>
        <w:rPr>
          <w:rFonts w:ascii="Arial" w:eastAsiaTheme="minorHAnsi" w:hAnsi="Arial" w:cs="Arial"/>
          <w:i/>
          <w:color w:val="000000"/>
          <w:sz w:val="22"/>
          <w:szCs w:val="22"/>
          <w:lang w:eastAsia="en-US"/>
        </w:rPr>
      </w:pPr>
    </w:p>
    <w:p w:rsidR="00E447A8" w:rsidRDefault="00E447A8" w:rsidP="0072384D">
      <w:pPr>
        <w:pStyle w:val="Tekstpodstawowy"/>
        <w:jc w:val="both"/>
        <w:rPr>
          <w:rFonts w:ascii="Arial" w:eastAsiaTheme="minorHAnsi" w:hAnsi="Arial" w:cs="Arial"/>
          <w:i/>
          <w:color w:val="000000"/>
          <w:sz w:val="22"/>
          <w:szCs w:val="22"/>
          <w:lang w:eastAsia="en-US"/>
        </w:rPr>
      </w:pPr>
    </w:p>
    <w:p w:rsidR="00A53508" w:rsidRDefault="00A53508">
      <w:pPr>
        <w:suppressAutoHyphens w:val="0"/>
        <w:overflowPunct/>
        <w:autoSpaceDE/>
        <w:spacing w:after="200" w:line="276" w:lineRule="auto"/>
        <w:textAlignment w:val="auto"/>
        <w:rPr>
          <w:rFonts w:ascii="Arial" w:eastAsiaTheme="minorHAnsi" w:hAnsi="Arial" w:cs="Arial"/>
          <w:i/>
          <w:color w:val="000000"/>
          <w:sz w:val="22"/>
          <w:szCs w:val="22"/>
          <w:lang w:eastAsia="en-US"/>
        </w:rPr>
      </w:pPr>
      <w:r>
        <w:rPr>
          <w:rFonts w:ascii="Arial" w:eastAsiaTheme="minorHAnsi" w:hAnsi="Arial" w:cs="Arial"/>
          <w:i/>
          <w:color w:val="000000"/>
          <w:sz w:val="22"/>
          <w:szCs w:val="22"/>
          <w:lang w:eastAsia="en-US"/>
        </w:rPr>
        <w:br w:type="page"/>
      </w:r>
    </w:p>
    <w:p w:rsidR="001042A1" w:rsidRPr="00AB6FB9" w:rsidRDefault="00114AA5" w:rsidP="00AB6FB9">
      <w:pPr>
        <w:pStyle w:val="Nagwek2"/>
      </w:pPr>
      <w:bookmarkStart w:id="15" w:name="_Toc448235776"/>
      <w:r w:rsidRPr="00AB6FB9">
        <w:lastRenderedPageBreak/>
        <w:t xml:space="preserve">1.7 </w:t>
      </w:r>
      <w:r w:rsidR="001042A1" w:rsidRPr="00AB6FB9">
        <w:t>Zgłaszanie wypoczynku</w:t>
      </w:r>
      <w:r w:rsidR="00AB6FB9" w:rsidRPr="00AB6FB9">
        <w:t>.</w:t>
      </w:r>
      <w:bookmarkEnd w:id="15"/>
    </w:p>
    <w:p w:rsidR="001B1292" w:rsidRPr="001B1292" w:rsidRDefault="001B1292" w:rsidP="001B1292"/>
    <w:p w:rsidR="009178E7" w:rsidRDefault="00EB296D" w:rsidP="000B5394">
      <w:pPr>
        <w:pStyle w:val="Tekstpodstawowy"/>
        <w:jc w:val="both"/>
        <w:rPr>
          <w:rFonts w:ascii="Arial" w:hAnsi="Arial" w:cs="Arial"/>
          <w:b/>
          <w:sz w:val="22"/>
          <w:szCs w:val="22"/>
        </w:rPr>
      </w:pPr>
      <w:r>
        <w:rPr>
          <w:rFonts w:ascii="Arial" w:hAnsi="Arial" w:cs="Arial"/>
          <w:b/>
          <w:sz w:val="22"/>
          <w:szCs w:val="22"/>
        </w:rPr>
        <w:t>WAŻNE!</w:t>
      </w:r>
    </w:p>
    <w:p w:rsidR="000B5394" w:rsidRPr="00D55741" w:rsidRDefault="00D55741" w:rsidP="000B5394">
      <w:pPr>
        <w:pStyle w:val="Tekstpodstawowy"/>
        <w:jc w:val="both"/>
        <w:rPr>
          <w:rFonts w:ascii="Arial" w:hAnsi="Arial" w:cs="Arial"/>
          <w:b/>
          <w:color w:val="FF0000"/>
          <w:sz w:val="22"/>
          <w:szCs w:val="22"/>
          <w:u w:val="single"/>
        </w:rPr>
      </w:pPr>
      <w:r w:rsidRPr="00D55741">
        <w:rPr>
          <w:rFonts w:ascii="Arial" w:hAnsi="Arial" w:cs="Arial"/>
          <w:b/>
          <w:color w:val="FF0000"/>
          <w:sz w:val="22"/>
          <w:szCs w:val="22"/>
          <w:u w:val="single"/>
        </w:rPr>
        <w:t xml:space="preserve">Wypoczynek może się odbyć wyłącznie po umieszczeniu zgłoszenia wypoczynku </w:t>
      </w:r>
      <w:r w:rsidRPr="00D55741">
        <w:rPr>
          <w:rFonts w:ascii="Arial" w:hAnsi="Arial" w:cs="Arial"/>
          <w:b/>
          <w:color w:val="FF0000"/>
          <w:sz w:val="22"/>
          <w:szCs w:val="22"/>
          <w:u w:val="single"/>
        </w:rPr>
        <w:br/>
        <w:t>w bazie wypoczynku (</w:t>
      </w:r>
      <w:r w:rsidR="0007069B" w:rsidRPr="00D55741">
        <w:rPr>
          <w:rFonts w:ascii="Arial" w:hAnsi="Arial" w:cs="Arial"/>
          <w:b/>
          <w:i/>
          <w:color w:val="FF0000"/>
          <w:sz w:val="22"/>
          <w:szCs w:val="22"/>
          <w:u w:val="single"/>
        </w:rPr>
        <w:t xml:space="preserve">z wyjątkiem wypoczynku organizowanego </w:t>
      </w:r>
      <w:r w:rsidR="00D46FD6" w:rsidRPr="00D55741">
        <w:rPr>
          <w:rFonts w:ascii="Arial" w:hAnsi="Arial" w:cs="Arial"/>
          <w:b/>
          <w:i/>
          <w:color w:val="FF0000"/>
          <w:sz w:val="22"/>
          <w:szCs w:val="22"/>
          <w:u w:val="single"/>
        </w:rPr>
        <w:t xml:space="preserve">przez szkołę </w:t>
      </w:r>
      <w:r w:rsidRPr="00D55741">
        <w:rPr>
          <w:rFonts w:ascii="Arial" w:hAnsi="Arial" w:cs="Arial"/>
          <w:b/>
          <w:i/>
          <w:color w:val="FF0000"/>
          <w:sz w:val="22"/>
          <w:szCs w:val="22"/>
          <w:u w:val="single"/>
        </w:rPr>
        <w:br/>
      </w:r>
      <w:r w:rsidR="00D46FD6" w:rsidRPr="00D55741">
        <w:rPr>
          <w:rFonts w:ascii="Arial" w:hAnsi="Arial" w:cs="Arial"/>
          <w:b/>
          <w:i/>
          <w:color w:val="FF0000"/>
          <w:sz w:val="22"/>
          <w:szCs w:val="22"/>
          <w:u w:val="single"/>
        </w:rPr>
        <w:t xml:space="preserve">i placówkę </w:t>
      </w:r>
      <w:r w:rsidR="0007069B" w:rsidRPr="00D55741">
        <w:rPr>
          <w:rFonts w:ascii="Arial" w:hAnsi="Arial" w:cs="Arial"/>
          <w:b/>
          <w:i/>
          <w:color w:val="FF0000"/>
          <w:sz w:val="22"/>
          <w:szCs w:val="22"/>
          <w:u w:val="single"/>
        </w:rPr>
        <w:t>trwającego do 3 dni</w:t>
      </w:r>
      <w:r w:rsidRPr="00D55741">
        <w:rPr>
          <w:rFonts w:ascii="Arial" w:hAnsi="Arial" w:cs="Arial"/>
          <w:b/>
          <w:color w:val="FF0000"/>
          <w:sz w:val="22"/>
          <w:szCs w:val="22"/>
          <w:u w:val="single"/>
        </w:rPr>
        <w:t>)</w:t>
      </w:r>
      <w:r w:rsidR="00D46FD6" w:rsidRPr="00D55741">
        <w:rPr>
          <w:rFonts w:ascii="Arial" w:hAnsi="Arial" w:cs="Arial"/>
          <w:b/>
          <w:color w:val="FF0000"/>
          <w:sz w:val="22"/>
          <w:szCs w:val="22"/>
          <w:u w:val="single"/>
        </w:rPr>
        <w:t xml:space="preserve">. </w:t>
      </w:r>
    </w:p>
    <w:p w:rsidR="00D55741" w:rsidRPr="001A1948" w:rsidRDefault="00D55741" w:rsidP="000B5394">
      <w:pPr>
        <w:pStyle w:val="Tekstpodstawowy"/>
        <w:jc w:val="both"/>
        <w:rPr>
          <w:rFonts w:ascii="Arial" w:hAnsi="Arial" w:cs="Arial"/>
          <w:b/>
          <w:color w:val="FF0000"/>
          <w:sz w:val="22"/>
          <w:szCs w:val="22"/>
          <w:u w:val="single"/>
        </w:rPr>
      </w:pPr>
      <w:r>
        <w:rPr>
          <w:rFonts w:ascii="Arial" w:hAnsi="Arial" w:cs="Arial"/>
          <w:b/>
          <w:color w:val="FF0000"/>
          <w:sz w:val="22"/>
          <w:szCs w:val="22"/>
          <w:u w:val="single"/>
        </w:rPr>
        <w:t>Wypoczynek w bazie wypoczynku umieszcza kurator oświaty, po sprawdzeniu spełnienia przez organizatora warunków określonych w ustawie i rozporządzeniu.</w:t>
      </w:r>
    </w:p>
    <w:p w:rsidR="008606A3" w:rsidRPr="00D57D28" w:rsidRDefault="008606A3" w:rsidP="008606A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b/>
          <w:color w:val="000000"/>
          <w:sz w:val="22"/>
          <w:szCs w:val="22"/>
          <w:lang w:eastAsia="en-US"/>
        </w:rPr>
        <w:t xml:space="preserve">Zgłoszenia należy dokonać drogą elektroniczną poprzez </w:t>
      </w:r>
      <w:r w:rsidRPr="00D57D28">
        <w:rPr>
          <w:rFonts w:ascii="Arial" w:eastAsiaTheme="minorHAnsi" w:hAnsi="Arial" w:cs="Arial"/>
          <w:color w:val="000000"/>
          <w:sz w:val="22"/>
          <w:szCs w:val="22"/>
          <w:lang w:eastAsia="en-US"/>
        </w:rPr>
        <w:t>wypełnienie odpowiedniego formularza on-line zamieszczonego na stronie internetowej</w:t>
      </w:r>
      <w:r w:rsidRPr="00D57D28">
        <w:rPr>
          <w:rFonts w:ascii="Arial" w:eastAsiaTheme="minorHAnsi" w:hAnsi="Arial" w:cs="Arial"/>
          <w:b/>
          <w:color w:val="000000"/>
          <w:sz w:val="22"/>
          <w:szCs w:val="22"/>
          <w:lang w:eastAsia="en-US"/>
        </w:rPr>
        <w:t xml:space="preserve"> </w:t>
      </w:r>
      <w:r w:rsidRPr="00D57D28">
        <w:rPr>
          <w:rFonts w:ascii="Arial" w:eastAsiaTheme="minorHAnsi" w:hAnsi="Arial" w:cs="Arial"/>
          <w:color w:val="000000"/>
          <w:sz w:val="22"/>
          <w:szCs w:val="22"/>
          <w:lang w:eastAsia="en-US"/>
        </w:rPr>
        <w:t>Ministerstwa Edukacji Narodowej</w:t>
      </w:r>
      <w:r w:rsidR="00C47F9A">
        <w:rPr>
          <w:rFonts w:ascii="Arial" w:eastAsiaTheme="minorHAnsi" w:hAnsi="Arial" w:cs="Arial"/>
          <w:color w:val="000000"/>
          <w:sz w:val="22"/>
          <w:szCs w:val="22"/>
          <w:lang w:eastAsia="en-US"/>
        </w:rPr>
        <w:t>:</w:t>
      </w:r>
    </w:p>
    <w:p w:rsidR="008606A3" w:rsidRPr="00D57D28" w:rsidRDefault="003F22AF" w:rsidP="008606A3">
      <w:pPr>
        <w:suppressAutoHyphens w:val="0"/>
        <w:overflowPunct/>
        <w:autoSpaceDN w:val="0"/>
        <w:adjustRightInd w:val="0"/>
        <w:jc w:val="center"/>
        <w:textAlignment w:val="auto"/>
        <w:rPr>
          <w:rFonts w:ascii="Arial" w:eastAsiaTheme="minorHAnsi" w:hAnsi="Arial" w:cs="Arial"/>
          <w:b/>
          <w:bCs/>
          <w:sz w:val="22"/>
          <w:szCs w:val="22"/>
          <w:lang w:eastAsia="en-US"/>
        </w:rPr>
      </w:pPr>
      <w:hyperlink r:id="rId13" w:history="1">
        <w:r w:rsidR="008606A3" w:rsidRPr="00D57D28">
          <w:rPr>
            <w:rStyle w:val="Hipercze"/>
            <w:rFonts w:ascii="Arial" w:eastAsiaTheme="minorHAnsi" w:hAnsi="Arial" w:cs="Arial"/>
            <w:b/>
            <w:bCs/>
            <w:sz w:val="22"/>
            <w:szCs w:val="22"/>
            <w:lang w:eastAsia="en-US"/>
          </w:rPr>
          <w:t>http://wypoczynek.men.gov.pl</w:t>
        </w:r>
      </w:hyperlink>
    </w:p>
    <w:p w:rsidR="008606A3" w:rsidRPr="00D57D28" w:rsidRDefault="008606A3" w:rsidP="008606A3">
      <w:pPr>
        <w:suppressAutoHyphens w:val="0"/>
        <w:overflowPunct/>
        <w:autoSpaceDN w:val="0"/>
        <w:adjustRightInd w:val="0"/>
        <w:jc w:val="center"/>
        <w:textAlignment w:val="auto"/>
        <w:rPr>
          <w:rFonts w:ascii="Arial" w:eastAsiaTheme="minorHAnsi" w:hAnsi="Arial" w:cs="Arial"/>
          <w:b/>
          <w:color w:val="000000"/>
          <w:sz w:val="22"/>
          <w:szCs w:val="22"/>
          <w:lang w:eastAsia="en-US"/>
        </w:rPr>
      </w:pPr>
    </w:p>
    <w:p w:rsidR="008606A3" w:rsidRPr="00D57D28" w:rsidRDefault="008606A3" w:rsidP="008606A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a </w:t>
      </w:r>
      <w:r w:rsidRPr="00D57D28">
        <w:rPr>
          <w:rFonts w:ascii="Arial" w:eastAsiaTheme="minorHAnsi" w:hAnsi="Arial" w:cs="Arial"/>
          <w:b/>
          <w:color w:val="000000"/>
          <w:sz w:val="22"/>
          <w:szCs w:val="22"/>
          <w:lang w:eastAsia="en-US"/>
        </w:rPr>
        <w:t xml:space="preserve">następnie </w:t>
      </w:r>
      <w:r w:rsidRPr="006224AD">
        <w:rPr>
          <w:rFonts w:ascii="Arial" w:eastAsiaTheme="minorHAnsi" w:hAnsi="Arial" w:cs="Arial"/>
          <w:b/>
          <w:sz w:val="22"/>
          <w:szCs w:val="22"/>
          <w:u w:val="single"/>
          <w:lang w:eastAsia="en-US"/>
        </w:rPr>
        <w:t>złożenie</w:t>
      </w:r>
      <w:r w:rsidRPr="006224AD">
        <w:rPr>
          <w:rFonts w:ascii="Arial" w:eastAsiaTheme="minorHAnsi" w:hAnsi="Arial" w:cs="Arial"/>
          <w:b/>
          <w:sz w:val="22"/>
          <w:szCs w:val="22"/>
          <w:lang w:eastAsia="en-US"/>
        </w:rPr>
        <w:t xml:space="preserve"> </w:t>
      </w:r>
      <w:r w:rsidRPr="00D57D28">
        <w:rPr>
          <w:rFonts w:ascii="Arial" w:eastAsiaTheme="minorHAnsi" w:hAnsi="Arial" w:cs="Arial"/>
          <w:b/>
          <w:color w:val="000000"/>
          <w:sz w:val="22"/>
          <w:szCs w:val="22"/>
          <w:lang w:eastAsia="en-US"/>
        </w:rPr>
        <w:t>wydruk</w:t>
      </w:r>
      <w:r w:rsidR="00751365">
        <w:rPr>
          <w:rFonts w:ascii="Arial" w:eastAsiaTheme="minorHAnsi" w:hAnsi="Arial" w:cs="Arial"/>
          <w:b/>
          <w:color w:val="000000"/>
          <w:sz w:val="22"/>
          <w:szCs w:val="22"/>
          <w:lang w:eastAsia="en-US"/>
        </w:rPr>
        <w:t>u</w:t>
      </w:r>
      <w:r w:rsidRPr="00D57D28">
        <w:rPr>
          <w:rFonts w:ascii="Arial" w:eastAsiaTheme="minorHAnsi" w:hAnsi="Arial" w:cs="Arial"/>
          <w:b/>
          <w:color w:val="000000"/>
          <w:sz w:val="22"/>
          <w:szCs w:val="22"/>
          <w:lang w:eastAsia="en-US"/>
        </w:rPr>
        <w:t xml:space="preserve"> tego formularza</w:t>
      </w:r>
      <w:r w:rsidRPr="00D57D28">
        <w:rPr>
          <w:rFonts w:ascii="Arial" w:eastAsiaTheme="minorHAnsi" w:hAnsi="Arial" w:cs="Arial"/>
          <w:color w:val="000000"/>
          <w:sz w:val="22"/>
          <w:szCs w:val="22"/>
          <w:lang w:eastAsia="en-US"/>
        </w:rPr>
        <w:t xml:space="preserve"> </w:t>
      </w:r>
      <w:r w:rsidRPr="00D57D28">
        <w:rPr>
          <w:rFonts w:ascii="Arial" w:eastAsiaTheme="minorHAnsi" w:hAnsi="Arial" w:cs="Arial"/>
          <w:b/>
          <w:sz w:val="22"/>
          <w:szCs w:val="22"/>
          <w:lang w:eastAsia="en-US"/>
        </w:rPr>
        <w:t>w formie papierowej</w:t>
      </w:r>
      <w:r w:rsidR="00B16FE0">
        <w:rPr>
          <w:rFonts w:ascii="Arial" w:eastAsiaTheme="minorHAnsi" w:hAnsi="Arial" w:cs="Arial"/>
          <w:color w:val="000000"/>
          <w:sz w:val="22"/>
          <w:szCs w:val="22"/>
          <w:lang w:eastAsia="en-US"/>
        </w:rPr>
        <w:t>, podpisanego</w:t>
      </w:r>
      <w:r w:rsidR="00B16FE0">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i ostemplowanego przez organizatora wraz z załącznikami (ostemplowanymi za zgodność</w:t>
      </w:r>
      <w:r w:rsidR="00EC47CD">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 xml:space="preserve">z oryginałem) w kuratorium oświaty, na którego terenie ma siedzibę lub mieszka organizator </w:t>
      </w:r>
      <w:r w:rsidR="00D4797C">
        <w:rPr>
          <w:rFonts w:ascii="Arial" w:eastAsiaTheme="minorHAnsi" w:hAnsi="Arial" w:cs="Arial"/>
          <w:color w:val="000000"/>
          <w:sz w:val="22"/>
          <w:szCs w:val="22"/>
          <w:lang w:eastAsia="en-US"/>
        </w:rPr>
        <w:t>wypoczynku</w:t>
      </w:r>
      <w:r w:rsidR="002B7D13">
        <w:rPr>
          <w:rFonts w:ascii="Arial" w:eastAsiaTheme="minorHAnsi" w:hAnsi="Arial" w:cs="Arial"/>
          <w:color w:val="000000"/>
          <w:sz w:val="22"/>
          <w:szCs w:val="22"/>
          <w:lang w:eastAsia="en-US"/>
        </w:rPr>
        <w:t xml:space="preserve"> </w:t>
      </w:r>
      <w:r w:rsidR="002B7D13" w:rsidRPr="00D55741">
        <w:rPr>
          <w:rFonts w:ascii="Arial" w:eastAsiaTheme="minorHAnsi" w:hAnsi="Arial" w:cs="Arial"/>
          <w:b/>
          <w:color w:val="FF0000"/>
          <w:sz w:val="28"/>
          <w:szCs w:val="28"/>
          <w:lang w:eastAsia="en-US"/>
        </w:rPr>
        <w:t>lub przekazanie</w:t>
      </w:r>
      <w:r w:rsidR="002B7D13" w:rsidRPr="00D55741">
        <w:rPr>
          <w:rFonts w:ascii="Arial" w:eastAsiaTheme="minorHAnsi" w:hAnsi="Arial" w:cs="Arial"/>
          <w:color w:val="FF0000"/>
          <w:sz w:val="22"/>
          <w:szCs w:val="22"/>
          <w:lang w:eastAsia="en-US"/>
        </w:rPr>
        <w:t xml:space="preserve"> </w:t>
      </w:r>
      <w:r w:rsidR="002B7D13">
        <w:rPr>
          <w:rFonts w:ascii="Arial" w:eastAsiaTheme="minorHAnsi" w:hAnsi="Arial" w:cs="Arial"/>
          <w:color w:val="000000"/>
          <w:sz w:val="22"/>
          <w:szCs w:val="22"/>
          <w:lang w:eastAsia="en-US"/>
        </w:rPr>
        <w:t xml:space="preserve">formularza elektronicznego zamieszczonego w bazie wypoczynku uwierzytelnionego przy użyciu mechanizmów </w:t>
      </w:r>
      <w:r w:rsidR="002C18BF" w:rsidRPr="002C18BF">
        <w:rPr>
          <w:rFonts w:ascii="Arial" w:eastAsiaTheme="minorHAnsi" w:hAnsi="Arial" w:cs="Arial"/>
          <w:color w:val="000000"/>
          <w:sz w:val="22"/>
          <w:szCs w:val="22"/>
          <w:lang w:eastAsia="en-US"/>
        </w:rPr>
        <w:t>określonych w art. 20a ust. 1 albo 2 ustawy z dnia 17 lutego 2005 r. o informatyzacji działalności podmiotów realizujących zadania publiczne (Dz. U. z 2014 r. poz. 1114 oraz z 2016 r. poz. 352).</w:t>
      </w:r>
      <w:r w:rsidRPr="00D57D28">
        <w:rPr>
          <w:rFonts w:ascii="Arial" w:eastAsiaTheme="minorHAnsi" w:hAnsi="Arial" w:cs="Arial"/>
          <w:color w:val="000000"/>
          <w:sz w:val="22"/>
          <w:szCs w:val="22"/>
          <w:lang w:eastAsia="en-US"/>
        </w:rPr>
        <w:t xml:space="preserve"> </w:t>
      </w:r>
    </w:p>
    <w:p w:rsidR="008606A3" w:rsidRPr="006224AD" w:rsidRDefault="008606A3" w:rsidP="008606A3">
      <w:pPr>
        <w:suppressAutoHyphens w:val="0"/>
        <w:overflowPunct/>
        <w:autoSpaceDN w:val="0"/>
        <w:adjustRightInd w:val="0"/>
        <w:jc w:val="both"/>
        <w:textAlignment w:val="auto"/>
        <w:rPr>
          <w:rFonts w:ascii="Arial" w:eastAsiaTheme="minorHAnsi" w:hAnsi="Arial" w:cs="Arial"/>
          <w:color w:val="000000"/>
          <w:sz w:val="16"/>
          <w:szCs w:val="16"/>
          <w:lang w:eastAsia="en-US"/>
        </w:rPr>
      </w:pPr>
    </w:p>
    <w:p w:rsidR="006224AD" w:rsidRDefault="008606A3" w:rsidP="00996127">
      <w:pPr>
        <w:suppressAutoHyphens w:val="0"/>
        <w:overflowPunct/>
        <w:autoSpaceDN w:val="0"/>
        <w:adjustRightInd w:val="0"/>
        <w:jc w:val="both"/>
        <w:textAlignment w:val="auto"/>
        <w:rPr>
          <w:rFonts w:ascii="Arial" w:hAnsi="Arial" w:cs="Arial"/>
          <w:b/>
          <w:sz w:val="22"/>
          <w:szCs w:val="22"/>
        </w:rPr>
      </w:pPr>
      <w:r w:rsidRPr="00D57D28">
        <w:rPr>
          <w:rFonts w:ascii="Arial" w:eastAsiaTheme="minorHAnsi" w:hAnsi="Arial" w:cs="Arial"/>
          <w:b/>
          <w:sz w:val="22"/>
          <w:szCs w:val="22"/>
          <w:lang w:eastAsia="en-US"/>
        </w:rPr>
        <w:t>Każdy z turnusów musi być zarejestrowany</w:t>
      </w:r>
      <w:r w:rsidR="00975CBA">
        <w:rPr>
          <w:rFonts w:ascii="Arial" w:eastAsiaTheme="minorHAnsi" w:hAnsi="Arial" w:cs="Arial"/>
          <w:b/>
          <w:sz w:val="22"/>
          <w:szCs w:val="22"/>
          <w:lang w:eastAsia="en-US"/>
        </w:rPr>
        <w:t>,</w:t>
      </w:r>
      <w:r w:rsidRPr="00D57D28">
        <w:rPr>
          <w:rFonts w:ascii="Arial" w:eastAsiaTheme="minorHAnsi" w:hAnsi="Arial" w:cs="Arial"/>
          <w:b/>
          <w:sz w:val="22"/>
          <w:szCs w:val="22"/>
          <w:lang w:eastAsia="en-US"/>
        </w:rPr>
        <w:t xml:space="preserve"> jako osobne zgłoszenie</w:t>
      </w:r>
      <w:r w:rsidRPr="00D57D28">
        <w:rPr>
          <w:rFonts w:ascii="Arial" w:eastAsiaTheme="minorHAnsi" w:hAnsi="Arial" w:cs="Arial"/>
          <w:color w:val="000000"/>
          <w:sz w:val="22"/>
          <w:szCs w:val="22"/>
          <w:lang w:eastAsia="en-US"/>
        </w:rPr>
        <w:t xml:space="preserve"> </w:t>
      </w:r>
      <w:r w:rsidRPr="00D57D28">
        <w:rPr>
          <w:rFonts w:ascii="Arial" w:hAnsi="Arial" w:cs="Arial"/>
          <w:sz w:val="22"/>
          <w:szCs w:val="22"/>
        </w:rPr>
        <w:t>n</w:t>
      </w:r>
      <w:r w:rsidR="001042A1" w:rsidRPr="00D57D28">
        <w:rPr>
          <w:rFonts w:ascii="Arial" w:hAnsi="Arial" w:cs="Arial"/>
          <w:sz w:val="22"/>
          <w:szCs w:val="22"/>
        </w:rPr>
        <w:t>ie później niż</w:t>
      </w:r>
      <w:r w:rsidR="00A912EE">
        <w:rPr>
          <w:rFonts w:ascii="Arial" w:hAnsi="Arial" w:cs="Arial"/>
          <w:sz w:val="22"/>
          <w:szCs w:val="22"/>
        </w:rPr>
        <w:br/>
      </w:r>
      <w:r w:rsidR="001042A1" w:rsidRPr="00D57D28">
        <w:rPr>
          <w:rFonts w:ascii="Arial" w:hAnsi="Arial" w:cs="Arial"/>
          <w:b/>
          <w:sz w:val="22"/>
          <w:szCs w:val="22"/>
        </w:rPr>
        <w:t>21 dni</w:t>
      </w:r>
      <w:r w:rsidR="001042A1" w:rsidRPr="00D57D28">
        <w:rPr>
          <w:rFonts w:ascii="Arial" w:hAnsi="Arial" w:cs="Arial"/>
          <w:sz w:val="22"/>
          <w:szCs w:val="22"/>
        </w:rPr>
        <w:t xml:space="preserve"> </w:t>
      </w:r>
      <w:r w:rsidR="006224AD">
        <w:rPr>
          <w:rFonts w:ascii="Arial" w:hAnsi="Arial" w:cs="Arial"/>
          <w:b/>
          <w:sz w:val="22"/>
          <w:szCs w:val="22"/>
        </w:rPr>
        <w:t>przed rozpoczęciem wypoczynku.</w:t>
      </w:r>
    </w:p>
    <w:p w:rsidR="00842CD7" w:rsidRDefault="00842CD7" w:rsidP="00996127">
      <w:pPr>
        <w:suppressAutoHyphens w:val="0"/>
        <w:overflowPunct/>
        <w:autoSpaceDN w:val="0"/>
        <w:adjustRightInd w:val="0"/>
        <w:jc w:val="both"/>
        <w:textAlignment w:val="auto"/>
        <w:rPr>
          <w:rFonts w:ascii="Arial" w:hAnsi="Arial" w:cs="Arial"/>
          <w:b/>
          <w:color w:val="FF0000"/>
          <w:sz w:val="22"/>
          <w:szCs w:val="22"/>
        </w:rPr>
      </w:pPr>
    </w:p>
    <w:p w:rsidR="0096624F" w:rsidRDefault="0096624F" w:rsidP="00996127">
      <w:pPr>
        <w:suppressAutoHyphens w:val="0"/>
        <w:overflowPunct/>
        <w:autoSpaceDN w:val="0"/>
        <w:adjustRightInd w:val="0"/>
        <w:jc w:val="both"/>
        <w:textAlignment w:val="auto"/>
        <w:rPr>
          <w:rFonts w:ascii="Arial" w:hAnsi="Arial" w:cs="Arial"/>
          <w:b/>
          <w:color w:val="FF0000"/>
          <w:sz w:val="22"/>
          <w:szCs w:val="22"/>
        </w:rPr>
      </w:pPr>
      <w:r w:rsidRPr="0096624F">
        <w:rPr>
          <w:rFonts w:ascii="Arial" w:hAnsi="Arial" w:cs="Arial"/>
          <w:b/>
          <w:color w:val="FF0000"/>
          <w:sz w:val="22"/>
          <w:szCs w:val="22"/>
        </w:rPr>
        <w:t>W przypadku organizowania półkolonii lub wypoczynku za granicą – nie później niż 14 dni przed terminem rozpoczęcia wypoczynku</w:t>
      </w:r>
      <w:r>
        <w:rPr>
          <w:rFonts w:ascii="Arial" w:hAnsi="Arial" w:cs="Arial"/>
          <w:b/>
          <w:color w:val="FF0000"/>
          <w:sz w:val="22"/>
          <w:szCs w:val="22"/>
        </w:rPr>
        <w:t>.</w:t>
      </w:r>
    </w:p>
    <w:p w:rsidR="0049224F" w:rsidRDefault="0049224F" w:rsidP="00996127">
      <w:pPr>
        <w:suppressAutoHyphens w:val="0"/>
        <w:overflowPunct/>
        <w:autoSpaceDN w:val="0"/>
        <w:adjustRightInd w:val="0"/>
        <w:jc w:val="both"/>
        <w:textAlignment w:val="auto"/>
        <w:rPr>
          <w:rFonts w:ascii="Arial" w:hAnsi="Arial" w:cs="Arial"/>
          <w:b/>
          <w:color w:val="FF0000"/>
          <w:sz w:val="22"/>
          <w:szCs w:val="22"/>
        </w:rPr>
      </w:pPr>
    </w:p>
    <w:p w:rsidR="006224AD" w:rsidRDefault="006224AD" w:rsidP="00996127">
      <w:pPr>
        <w:suppressAutoHyphens w:val="0"/>
        <w:overflowPunct/>
        <w:autoSpaceDN w:val="0"/>
        <w:adjustRightInd w:val="0"/>
        <w:jc w:val="both"/>
        <w:textAlignment w:val="auto"/>
        <w:rPr>
          <w:rFonts w:ascii="Arial" w:hAnsi="Arial" w:cs="Arial"/>
          <w:b/>
          <w:sz w:val="16"/>
          <w:szCs w:val="16"/>
        </w:rPr>
      </w:pPr>
    </w:p>
    <w:p w:rsidR="00C750CA" w:rsidRDefault="00C750CA" w:rsidP="00996127">
      <w:pPr>
        <w:suppressAutoHyphens w:val="0"/>
        <w:overflowPunct/>
        <w:autoSpaceDN w:val="0"/>
        <w:adjustRightInd w:val="0"/>
        <w:jc w:val="both"/>
        <w:textAlignment w:val="auto"/>
        <w:rPr>
          <w:rFonts w:ascii="Arial" w:hAnsi="Arial" w:cs="Arial"/>
          <w:b/>
          <w:sz w:val="16"/>
          <w:szCs w:val="16"/>
        </w:rPr>
      </w:pPr>
    </w:p>
    <w:p w:rsidR="00C750CA" w:rsidRPr="00A943B8" w:rsidRDefault="00710E79" w:rsidP="00996127">
      <w:pPr>
        <w:suppressAutoHyphens w:val="0"/>
        <w:overflowPunct/>
        <w:autoSpaceDN w:val="0"/>
        <w:adjustRightInd w:val="0"/>
        <w:jc w:val="both"/>
        <w:textAlignment w:val="auto"/>
        <w:rPr>
          <w:rFonts w:ascii="Arial" w:hAnsi="Arial" w:cs="Arial"/>
          <w:b/>
          <w:sz w:val="16"/>
          <w:szCs w:val="16"/>
          <w:u w:val="single"/>
        </w:rPr>
      </w:pPr>
      <w:r w:rsidRPr="00A943B8">
        <w:rPr>
          <w:rFonts w:ascii="Arial" w:hAnsi="Arial" w:cs="Arial"/>
          <w:b/>
          <w:sz w:val="22"/>
          <w:szCs w:val="22"/>
          <w:u w:val="single"/>
        </w:rPr>
        <w:t>Dyrektor szkoły lub placówki organizując wypoczynek trwający do 3 dni zawiadamia organ prowadzący oraz organ sprawujący nadzór pedagogiczny o zamiarze zorganizowania wypoczynku, przekazując tym organom kartę wypoczynku, której wzór stanowi załącznik nr 4 do rozporządzenia* nie później niż na trzy dni przed terminem jego rozpoczęcia</w:t>
      </w:r>
    </w:p>
    <w:p w:rsidR="00A943B8" w:rsidRDefault="00A943B8" w:rsidP="00996127">
      <w:pPr>
        <w:suppressAutoHyphens w:val="0"/>
        <w:overflowPunct/>
        <w:autoSpaceDN w:val="0"/>
        <w:adjustRightInd w:val="0"/>
        <w:jc w:val="both"/>
        <w:textAlignment w:val="auto"/>
        <w:rPr>
          <w:rFonts w:ascii="Arial" w:hAnsi="Arial" w:cs="Arial"/>
          <w:sz w:val="16"/>
          <w:szCs w:val="16"/>
        </w:rPr>
      </w:pPr>
    </w:p>
    <w:p w:rsidR="00C750CA" w:rsidRPr="005D46E4" w:rsidRDefault="00710E79" w:rsidP="00996127">
      <w:pPr>
        <w:suppressAutoHyphens w:val="0"/>
        <w:overflowPunct/>
        <w:autoSpaceDN w:val="0"/>
        <w:adjustRightInd w:val="0"/>
        <w:jc w:val="both"/>
        <w:textAlignment w:val="auto"/>
        <w:rPr>
          <w:rFonts w:ascii="Arial" w:hAnsi="Arial" w:cs="Arial"/>
          <w:i/>
          <w:color w:val="FF0000"/>
          <w:sz w:val="22"/>
          <w:szCs w:val="22"/>
        </w:rPr>
      </w:pPr>
      <w:r w:rsidRPr="005D46E4">
        <w:rPr>
          <w:rFonts w:ascii="Arial" w:hAnsi="Arial" w:cs="Arial"/>
          <w:color w:val="FF0000"/>
          <w:sz w:val="22"/>
          <w:szCs w:val="22"/>
        </w:rPr>
        <w:t>(*</w:t>
      </w:r>
      <w:r w:rsidR="00A943B8" w:rsidRPr="005D46E4">
        <w:rPr>
          <w:rFonts w:ascii="Arial" w:hAnsi="Arial" w:cs="Arial"/>
          <w:color w:val="FF0000"/>
          <w:sz w:val="22"/>
          <w:szCs w:val="22"/>
        </w:rPr>
        <w:t>Rozporządzenie Ministra Edukacji Narodowej z dnia 30 marca 2016 r. w sprawie warunków wypoczynku dzieci i młodzieży (Dz. U. z 2016 r., poz.452).</w:t>
      </w:r>
    </w:p>
    <w:p w:rsidR="00C750CA" w:rsidRDefault="00C750CA" w:rsidP="00996127">
      <w:pPr>
        <w:suppressAutoHyphens w:val="0"/>
        <w:overflowPunct/>
        <w:autoSpaceDN w:val="0"/>
        <w:adjustRightInd w:val="0"/>
        <w:jc w:val="both"/>
        <w:textAlignment w:val="auto"/>
        <w:rPr>
          <w:rFonts w:ascii="Arial" w:hAnsi="Arial" w:cs="Arial"/>
          <w:b/>
          <w:sz w:val="16"/>
          <w:szCs w:val="16"/>
        </w:rPr>
      </w:pPr>
    </w:p>
    <w:p w:rsidR="00C750CA" w:rsidRDefault="00C750CA" w:rsidP="00996127">
      <w:pPr>
        <w:suppressAutoHyphens w:val="0"/>
        <w:overflowPunct/>
        <w:autoSpaceDN w:val="0"/>
        <w:adjustRightInd w:val="0"/>
        <w:jc w:val="both"/>
        <w:textAlignment w:val="auto"/>
        <w:rPr>
          <w:rFonts w:ascii="Arial" w:hAnsi="Arial" w:cs="Arial"/>
          <w:b/>
          <w:sz w:val="16"/>
          <w:szCs w:val="16"/>
        </w:rPr>
      </w:pPr>
    </w:p>
    <w:p w:rsidR="001042A1" w:rsidRDefault="006224AD" w:rsidP="00996127">
      <w:pPr>
        <w:suppressAutoHyphens w:val="0"/>
        <w:overflowPunct/>
        <w:autoSpaceDN w:val="0"/>
        <w:adjustRightInd w:val="0"/>
        <w:jc w:val="both"/>
        <w:textAlignment w:val="auto"/>
        <w:rPr>
          <w:rFonts w:ascii="Arial" w:hAnsi="Arial" w:cs="Arial"/>
          <w:color w:val="000000" w:themeColor="text1"/>
          <w:sz w:val="22"/>
          <w:szCs w:val="22"/>
        </w:rPr>
      </w:pPr>
      <w:r>
        <w:rPr>
          <w:rFonts w:ascii="Arial" w:hAnsi="Arial" w:cs="Arial"/>
          <w:sz w:val="22"/>
          <w:szCs w:val="22"/>
        </w:rPr>
        <w:t>W</w:t>
      </w:r>
      <w:r w:rsidR="008606A3" w:rsidRPr="00D57D28">
        <w:rPr>
          <w:rFonts w:ascii="Arial" w:hAnsi="Arial" w:cs="Arial"/>
          <w:sz w:val="22"/>
          <w:szCs w:val="22"/>
        </w:rPr>
        <w:t xml:space="preserve"> przypadku organizatorów mających siedzibę</w:t>
      </w:r>
      <w:r>
        <w:rPr>
          <w:rFonts w:ascii="Arial" w:hAnsi="Arial" w:cs="Arial"/>
          <w:sz w:val="22"/>
          <w:szCs w:val="22"/>
        </w:rPr>
        <w:t xml:space="preserve"> </w:t>
      </w:r>
      <w:r w:rsidR="008606A3" w:rsidRPr="00D57D28">
        <w:rPr>
          <w:rFonts w:ascii="Arial" w:hAnsi="Arial" w:cs="Arial"/>
          <w:sz w:val="22"/>
          <w:szCs w:val="22"/>
        </w:rPr>
        <w:t xml:space="preserve">na terenie województwa mazowieckiego formularze należy złożyć do </w:t>
      </w:r>
      <w:r w:rsidR="001042A1" w:rsidRPr="00D57D28">
        <w:rPr>
          <w:rFonts w:ascii="Arial" w:hAnsi="Arial" w:cs="Arial"/>
          <w:sz w:val="22"/>
          <w:szCs w:val="22"/>
        </w:rPr>
        <w:t>Kuratorium Oświaty</w:t>
      </w:r>
      <w:r>
        <w:rPr>
          <w:rFonts w:ascii="Arial" w:hAnsi="Arial" w:cs="Arial"/>
          <w:sz w:val="22"/>
          <w:szCs w:val="22"/>
        </w:rPr>
        <w:t xml:space="preserve"> </w:t>
      </w:r>
      <w:r w:rsidR="001042A1" w:rsidRPr="00D57D28">
        <w:rPr>
          <w:rFonts w:ascii="Arial" w:hAnsi="Arial" w:cs="Arial"/>
          <w:sz w:val="22"/>
          <w:szCs w:val="22"/>
        </w:rPr>
        <w:t>w Warszawie lub odpowiedniej Delegatury Kuratorium</w:t>
      </w:r>
      <w:r w:rsidR="0064198A" w:rsidRPr="00D57D28">
        <w:rPr>
          <w:rFonts w:ascii="Arial" w:hAnsi="Arial" w:cs="Arial"/>
          <w:sz w:val="22"/>
          <w:szCs w:val="22"/>
        </w:rPr>
        <w:t xml:space="preserve"> </w:t>
      </w:r>
      <w:r w:rsidR="0064198A" w:rsidRPr="00B75253">
        <w:rPr>
          <w:rFonts w:ascii="Arial" w:hAnsi="Arial" w:cs="Arial"/>
          <w:color w:val="000000" w:themeColor="text1"/>
          <w:sz w:val="22"/>
          <w:szCs w:val="22"/>
        </w:rPr>
        <w:t>(właściwe</w:t>
      </w:r>
      <w:r w:rsidR="0052221F" w:rsidRPr="00B75253">
        <w:rPr>
          <w:rFonts w:ascii="Arial" w:hAnsi="Arial" w:cs="Arial"/>
          <w:color w:val="000000" w:themeColor="text1"/>
          <w:sz w:val="22"/>
          <w:szCs w:val="22"/>
        </w:rPr>
        <w:t>j</w:t>
      </w:r>
      <w:r>
        <w:rPr>
          <w:rFonts w:ascii="Arial" w:hAnsi="Arial" w:cs="Arial"/>
          <w:color w:val="000000" w:themeColor="text1"/>
          <w:sz w:val="22"/>
          <w:szCs w:val="22"/>
        </w:rPr>
        <w:t xml:space="preserve"> dla siedziby organizatora </w:t>
      </w:r>
      <w:r w:rsidR="0064198A" w:rsidRPr="00B75253">
        <w:rPr>
          <w:rFonts w:ascii="Arial" w:hAnsi="Arial" w:cs="Arial"/>
          <w:color w:val="000000" w:themeColor="text1"/>
          <w:sz w:val="22"/>
          <w:szCs w:val="22"/>
        </w:rPr>
        <w:t>wypoczynku)</w:t>
      </w:r>
      <w:r>
        <w:rPr>
          <w:rFonts w:ascii="Arial" w:hAnsi="Arial" w:cs="Arial"/>
          <w:color w:val="000000" w:themeColor="text1"/>
          <w:sz w:val="22"/>
          <w:szCs w:val="22"/>
        </w:rPr>
        <w:t>.</w:t>
      </w:r>
    </w:p>
    <w:p w:rsidR="00EC47CD" w:rsidRPr="001055F1" w:rsidRDefault="00EC47CD" w:rsidP="00996127">
      <w:pPr>
        <w:suppressAutoHyphens w:val="0"/>
        <w:overflowPunct/>
        <w:autoSpaceDN w:val="0"/>
        <w:adjustRightInd w:val="0"/>
        <w:jc w:val="both"/>
        <w:textAlignment w:val="auto"/>
        <w:rPr>
          <w:rFonts w:ascii="Arial" w:eastAsiaTheme="minorHAnsi" w:hAnsi="Arial" w:cs="Arial"/>
          <w:color w:val="000000" w:themeColor="text1"/>
          <w:sz w:val="16"/>
          <w:szCs w:val="16"/>
          <w:lang w:eastAsia="en-US"/>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252"/>
      </w:tblGrid>
      <w:tr w:rsidR="001042A1" w:rsidRPr="00D57D28" w:rsidTr="00861537">
        <w:trPr>
          <w:trHeight w:val="737"/>
        </w:trPr>
        <w:tc>
          <w:tcPr>
            <w:tcW w:w="4678" w:type="dxa"/>
            <w:vAlign w:val="center"/>
          </w:tcPr>
          <w:p w:rsidR="001042A1" w:rsidRPr="00D57D28" w:rsidRDefault="001042A1" w:rsidP="00BF4B2F">
            <w:pPr>
              <w:spacing w:after="120"/>
              <w:jc w:val="center"/>
              <w:rPr>
                <w:rFonts w:ascii="Arial" w:hAnsi="Arial" w:cs="Arial"/>
                <w:b/>
                <w:sz w:val="22"/>
                <w:szCs w:val="22"/>
              </w:rPr>
            </w:pPr>
            <w:r w:rsidRPr="00D57D28">
              <w:rPr>
                <w:rFonts w:ascii="Arial" w:hAnsi="Arial" w:cs="Arial"/>
                <w:b/>
                <w:sz w:val="22"/>
                <w:szCs w:val="22"/>
              </w:rPr>
              <w:t>Delegatura</w:t>
            </w:r>
          </w:p>
        </w:tc>
        <w:tc>
          <w:tcPr>
            <w:tcW w:w="4252" w:type="dxa"/>
            <w:vAlign w:val="center"/>
          </w:tcPr>
          <w:p w:rsidR="001042A1" w:rsidRPr="00D57D28" w:rsidRDefault="001042A1" w:rsidP="00BF4B2F">
            <w:pPr>
              <w:pStyle w:val="Nagwek6"/>
              <w:tabs>
                <w:tab w:val="left" w:pos="0"/>
              </w:tabs>
              <w:snapToGrid w:val="0"/>
              <w:spacing w:after="120"/>
              <w:jc w:val="center"/>
              <w:rPr>
                <w:rFonts w:ascii="Arial" w:hAnsi="Arial" w:cs="Arial"/>
              </w:rPr>
            </w:pPr>
            <w:r w:rsidRPr="00D57D28">
              <w:rPr>
                <w:rFonts w:ascii="Arial" w:hAnsi="Arial" w:cs="Arial"/>
              </w:rPr>
              <w:t>Zasięg działania</w:t>
            </w:r>
          </w:p>
          <w:p w:rsidR="001042A1" w:rsidRPr="00D57D28" w:rsidRDefault="001042A1" w:rsidP="00BF4B2F">
            <w:pPr>
              <w:spacing w:after="120"/>
              <w:rPr>
                <w:rFonts w:ascii="Arial" w:hAnsi="Arial" w:cs="Arial"/>
                <w:sz w:val="22"/>
                <w:szCs w:val="22"/>
              </w:rPr>
            </w:pPr>
          </w:p>
        </w:tc>
      </w:tr>
      <w:tr w:rsidR="001042A1" w:rsidRPr="00D57D28" w:rsidTr="00861537">
        <w:tc>
          <w:tcPr>
            <w:tcW w:w="4678" w:type="dxa"/>
          </w:tcPr>
          <w:p w:rsidR="001042A1" w:rsidRPr="00EC0FFF" w:rsidRDefault="001042A1" w:rsidP="00B21C14">
            <w:pPr>
              <w:snapToGrid w:val="0"/>
              <w:rPr>
                <w:rFonts w:ascii="Arial" w:hAnsi="Arial" w:cs="Arial"/>
                <w:sz w:val="22"/>
                <w:szCs w:val="22"/>
              </w:rPr>
            </w:pPr>
            <w:r w:rsidRPr="00EC0FFF">
              <w:rPr>
                <w:rFonts w:ascii="Arial" w:hAnsi="Arial" w:cs="Arial"/>
                <w:sz w:val="22"/>
                <w:szCs w:val="22"/>
              </w:rPr>
              <w:t>ul. Księdza Piotra Ściegiennego 9</w:t>
            </w:r>
          </w:p>
          <w:p w:rsidR="001042A1" w:rsidRPr="00EC0FFF" w:rsidRDefault="001042A1" w:rsidP="00B21C14">
            <w:pPr>
              <w:snapToGrid w:val="0"/>
              <w:rPr>
                <w:rFonts w:ascii="Arial" w:hAnsi="Arial" w:cs="Arial"/>
                <w:sz w:val="22"/>
                <w:szCs w:val="22"/>
              </w:rPr>
            </w:pPr>
            <w:r w:rsidRPr="00EC0FFF">
              <w:rPr>
                <w:rFonts w:ascii="Arial" w:hAnsi="Arial" w:cs="Arial"/>
                <w:sz w:val="22"/>
                <w:szCs w:val="22"/>
              </w:rPr>
              <w:t>06-400 Ciechanów</w:t>
            </w:r>
          </w:p>
          <w:p w:rsidR="001042A1" w:rsidRPr="00EC0FFF" w:rsidRDefault="001042A1" w:rsidP="00B21C14">
            <w:pPr>
              <w:snapToGrid w:val="0"/>
              <w:rPr>
                <w:rFonts w:ascii="Arial" w:hAnsi="Arial" w:cs="Arial"/>
                <w:sz w:val="22"/>
                <w:szCs w:val="22"/>
              </w:rPr>
            </w:pPr>
            <w:r w:rsidRPr="00EC0FFF">
              <w:rPr>
                <w:rFonts w:ascii="Arial" w:hAnsi="Arial" w:cs="Arial"/>
                <w:sz w:val="22"/>
                <w:szCs w:val="22"/>
              </w:rPr>
              <w:t>Telefon 23 672-41-11</w:t>
            </w:r>
          </w:p>
          <w:p w:rsidR="001042A1" w:rsidRPr="00EC0FFF" w:rsidRDefault="001042A1" w:rsidP="00B21C14">
            <w:pPr>
              <w:snapToGrid w:val="0"/>
              <w:rPr>
                <w:rFonts w:ascii="Arial" w:hAnsi="Arial" w:cs="Arial"/>
                <w:sz w:val="22"/>
                <w:szCs w:val="22"/>
                <w:lang w:val="en-US"/>
              </w:rPr>
            </w:pPr>
            <w:proofErr w:type="spellStart"/>
            <w:r w:rsidRPr="00EC0FFF">
              <w:rPr>
                <w:rFonts w:ascii="Arial" w:hAnsi="Arial" w:cs="Arial"/>
                <w:sz w:val="22"/>
                <w:szCs w:val="22"/>
                <w:lang w:val="en-US"/>
              </w:rPr>
              <w:t>Faks</w:t>
            </w:r>
            <w:proofErr w:type="spellEnd"/>
            <w:r w:rsidRPr="00EC0FFF">
              <w:rPr>
                <w:rFonts w:ascii="Arial" w:hAnsi="Arial" w:cs="Arial"/>
                <w:sz w:val="22"/>
                <w:szCs w:val="22"/>
                <w:lang w:val="en-US"/>
              </w:rPr>
              <w:t xml:space="preserve"> 23 672-40-19</w:t>
            </w:r>
          </w:p>
          <w:p w:rsidR="001042A1" w:rsidRPr="00EC0FFF" w:rsidRDefault="001042A1" w:rsidP="00B21C14">
            <w:pPr>
              <w:snapToGrid w:val="0"/>
              <w:rPr>
                <w:rFonts w:ascii="Arial" w:hAnsi="Arial" w:cs="Arial"/>
                <w:sz w:val="22"/>
                <w:szCs w:val="22"/>
                <w:lang w:val="en-US"/>
              </w:rPr>
            </w:pPr>
            <w:proofErr w:type="spellStart"/>
            <w:r w:rsidRPr="00EC0FFF">
              <w:rPr>
                <w:rFonts w:ascii="Arial" w:hAnsi="Arial" w:cs="Arial"/>
                <w:sz w:val="22"/>
                <w:szCs w:val="22"/>
                <w:lang w:val="en-US"/>
              </w:rPr>
              <w:t>Centrala</w:t>
            </w:r>
            <w:proofErr w:type="spellEnd"/>
            <w:r w:rsidRPr="00EC0FFF">
              <w:rPr>
                <w:rFonts w:ascii="Arial" w:hAnsi="Arial" w:cs="Arial"/>
                <w:sz w:val="22"/>
                <w:szCs w:val="22"/>
                <w:lang w:val="en-US"/>
              </w:rPr>
              <w:t xml:space="preserve"> tel. 23 672-44-71/73</w:t>
            </w:r>
          </w:p>
          <w:p w:rsidR="001042A1" w:rsidRPr="00EC0FFF" w:rsidRDefault="001042A1" w:rsidP="00B21C14">
            <w:pPr>
              <w:rPr>
                <w:rFonts w:ascii="Arial" w:hAnsi="Arial" w:cs="Arial"/>
                <w:b/>
                <w:sz w:val="22"/>
                <w:szCs w:val="22"/>
                <w:lang w:val="en-US"/>
              </w:rPr>
            </w:pPr>
            <w:r w:rsidRPr="00EC0FFF">
              <w:rPr>
                <w:rFonts w:ascii="Arial" w:hAnsi="Arial" w:cs="Arial"/>
                <w:sz w:val="22"/>
                <w:szCs w:val="22"/>
                <w:lang w:val="en-US"/>
              </w:rPr>
              <w:t xml:space="preserve">e-mail: </w:t>
            </w:r>
            <w:hyperlink r:id="rId14" w:history="1">
              <w:r w:rsidRPr="00EC0FFF">
                <w:rPr>
                  <w:rStyle w:val="Hipercze"/>
                  <w:rFonts w:ascii="Arial" w:hAnsi="Arial" w:cs="Arial"/>
                  <w:sz w:val="22"/>
                  <w:szCs w:val="22"/>
                  <w:lang w:val="en-US"/>
                </w:rPr>
                <w:t>delegatura.ciechanow@kuratorium.waw.p</w:t>
              </w:r>
            </w:hyperlink>
            <w:r w:rsidR="00BB2769" w:rsidRPr="00EC0FFF">
              <w:rPr>
                <w:rStyle w:val="Hipercze"/>
                <w:rFonts w:ascii="Arial" w:hAnsi="Arial" w:cs="Arial"/>
                <w:sz w:val="22"/>
                <w:szCs w:val="22"/>
                <w:lang w:val="en-US"/>
              </w:rPr>
              <w:t>l</w:t>
            </w:r>
            <w:r w:rsidRPr="00EC0FFF">
              <w:rPr>
                <w:rFonts w:ascii="Arial" w:hAnsi="Arial" w:cs="Arial"/>
                <w:sz w:val="22"/>
                <w:szCs w:val="22"/>
                <w:lang w:val="en-US"/>
              </w:rPr>
              <w:t xml:space="preserve"> </w:t>
            </w:r>
          </w:p>
        </w:tc>
        <w:tc>
          <w:tcPr>
            <w:tcW w:w="4252" w:type="dxa"/>
          </w:tcPr>
          <w:p w:rsidR="00D14176" w:rsidRPr="00EC0FFF" w:rsidRDefault="00D14176" w:rsidP="00BF4B2F">
            <w:pPr>
              <w:snapToGrid w:val="0"/>
              <w:spacing w:after="120"/>
              <w:rPr>
                <w:rFonts w:ascii="Arial" w:hAnsi="Arial" w:cs="Arial"/>
                <w:b/>
                <w:sz w:val="22"/>
                <w:szCs w:val="22"/>
                <w:lang w:val="en-US"/>
              </w:rPr>
            </w:pPr>
          </w:p>
          <w:p w:rsidR="001042A1" w:rsidRPr="0078731A" w:rsidRDefault="00D14176" w:rsidP="00BF4B2F">
            <w:pPr>
              <w:snapToGrid w:val="0"/>
              <w:spacing w:after="120"/>
              <w:rPr>
                <w:rFonts w:ascii="Arial" w:hAnsi="Arial" w:cs="Arial"/>
                <w:b/>
                <w:sz w:val="22"/>
                <w:szCs w:val="22"/>
              </w:rPr>
            </w:pPr>
            <w:r w:rsidRPr="0078731A">
              <w:rPr>
                <w:rFonts w:ascii="Arial" w:hAnsi="Arial" w:cs="Arial"/>
                <w:b/>
                <w:sz w:val="22"/>
                <w:szCs w:val="22"/>
              </w:rPr>
              <w:t>miasto Ciechanów</w:t>
            </w:r>
          </w:p>
          <w:p w:rsidR="001042A1" w:rsidRPr="00EC0FFF" w:rsidRDefault="001042A1" w:rsidP="00BF4B2F">
            <w:pPr>
              <w:snapToGrid w:val="0"/>
              <w:spacing w:after="120"/>
              <w:rPr>
                <w:rFonts w:ascii="Arial" w:hAnsi="Arial" w:cs="Arial"/>
                <w:b/>
                <w:sz w:val="22"/>
                <w:szCs w:val="22"/>
              </w:rPr>
            </w:pPr>
            <w:r w:rsidRPr="00EC0FFF">
              <w:rPr>
                <w:rFonts w:ascii="Arial" w:hAnsi="Arial" w:cs="Arial"/>
                <w:b/>
                <w:sz w:val="22"/>
                <w:szCs w:val="22"/>
              </w:rPr>
              <w:t>powiaty: ciechanowski, mławski, płoński, pułtuski, żuromiński</w:t>
            </w:r>
          </w:p>
        </w:tc>
      </w:tr>
      <w:tr w:rsidR="001042A1" w:rsidRPr="00D57D28" w:rsidTr="00861537">
        <w:tc>
          <w:tcPr>
            <w:tcW w:w="4678" w:type="dxa"/>
          </w:tcPr>
          <w:p w:rsidR="001042A1" w:rsidRPr="00D57D28" w:rsidRDefault="001042A1" w:rsidP="00B21C14">
            <w:pPr>
              <w:snapToGrid w:val="0"/>
              <w:rPr>
                <w:rFonts w:ascii="Arial" w:hAnsi="Arial" w:cs="Arial"/>
                <w:sz w:val="22"/>
                <w:szCs w:val="22"/>
              </w:rPr>
            </w:pPr>
            <w:r w:rsidRPr="00D57D28">
              <w:rPr>
                <w:rFonts w:ascii="Arial" w:hAnsi="Arial" w:cs="Arial"/>
                <w:sz w:val="22"/>
                <w:szCs w:val="22"/>
              </w:rPr>
              <w:t>ul. Gorbatowa 15</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t>07-410, Ostrołęka</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lastRenderedPageBreak/>
              <w:t>Faks 29 764 20 72</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t>Centrala tel. 29 760-42-91/93</w:t>
            </w:r>
          </w:p>
          <w:p w:rsidR="001042A1" w:rsidRPr="00D57D28" w:rsidRDefault="001042A1" w:rsidP="00B21C14">
            <w:pPr>
              <w:rPr>
                <w:rFonts w:ascii="Arial" w:hAnsi="Arial" w:cs="Arial"/>
                <w:b/>
                <w:color w:val="000000"/>
                <w:sz w:val="22"/>
                <w:szCs w:val="22"/>
                <w:lang w:val="en-US"/>
              </w:rPr>
            </w:pPr>
            <w:r w:rsidRPr="00D57D28">
              <w:rPr>
                <w:rFonts w:ascii="Arial" w:hAnsi="Arial" w:cs="Arial"/>
                <w:sz w:val="22"/>
                <w:szCs w:val="22"/>
                <w:lang w:val="en-US"/>
              </w:rPr>
              <w:t xml:space="preserve">e-mail: </w:t>
            </w:r>
            <w:hyperlink r:id="rId15" w:history="1">
              <w:r w:rsidRPr="00D57D28">
                <w:rPr>
                  <w:rStyle w:val="Hipercze"/>
                  <w:rFonts w:ascii="Arial" w:hAnsi="Arial" w:cs="Arial"/>
                  <w:sz w:val="22"/>
                  <w:szCs w:val="22"/>
                  <w:lang w:val="en-US"/>
                </w:rPr>
                <w:t>delegatura.ostroleka@kuratorium.waw.pl</w:t>
              </w:r>
            </w:hyperlink>
            <w:r w:rsidRPr="00D57D28">
              <w:rPr>
                <w:rFonts w:ascii="Arial" w:hAnsi="Arial" w:cs="Arial"/>
                <w:sz w:val="22"/>
                <w:szCs w:val="22"/>
                <w:lang w:val="en-US"/>
              </w:rPr>
              <w:t xml:space="preserve"> </w:t>
            </w:r>
          </w:p>
        </w:tc>
        <w:tc>
          <w:tcPr>
            <w:tcW w:w="4252" w:type="dxa"/>
          </w:tcPr>
          <w:p w:rsidR="00B356AA" w:rsidRPr="00D57D28" w:rsidRDefault="00B356AA" w:rsidP="00BF4B2F">
            <w:pPr>
              <w:snapToGrid w:val="0"/>
              <w:spacing w:after="120"/>
              <w:rPr>
                <w:rFonts w:ascii="Arial" w:hAnsi="Arial" w:cs="Arial"/>
                <w:b/>
                <w:sz w:val="22"/>
                <w:szCs w:val="22"/>
                <w:lang w:val="en-US"/>
              </w:rPr>
            </w:pPr>
          </w:p>
          <w:p w:rsidR="001042A1" w:rsidRPr="00D57D28" w:rsidRDefault="001042A1" w:rsidP="00BF4B2F">
            <w:pPr>
              <w:snapToGrid w:val="0"/>
              <w:spacing w:after="120"/>
              <w:rPr>
                <w:rFonts w:ascii="Arial" w:hAnsi="Arial" w:cs="Arial"/>
                <w:b/>
                <w:sz w:val="22"/>
                <w:szCs w:val="22"/>
              </w:rPr>
            </w:pPr>
            <w:r w:rsidRPr="00D57D28">
              <w:rPr>
                <w:rFonts w:ascii="Arial" w:hAnsi="Arial" w:cs="Arial"/>
                <w:b/>
                <w:sz w:val="22"/>
                <w:szCs w:val="22"/>
              </w:rPr>
              <w:lastRenderedPageBreak/>
              <w:t>miasto Ostrołęka</w:t>
            </w:r>
          </w:p>
          <w:p w:rsidR="001042A1" w:rsidRPr="00D57D28" w:rsidRDefault="001042A1" w:rsidP="00BF4B2F">
            <w:pPr>
              <w:snapToGrid w:val="0"/>
              <w:spacing w:after="120"/>
              <w:rPr>
                <w:rFonts w:ascii="Arial" w:hAnsi="Arial" w:cs="Arial"/>
                <w:b/>
                <w:sz w:val="22"/>
                <w:szCs w:val="22"/>
              </w:rPr>
            </w:pPr>
            <w:r w:rsidRPr="00D57D28">
              <w:rPr>
                <w:rFonts w:ascii="Arial" w:hAnsi="Arial" w:cs="Arial"/>
                <w:b/>
                <w:sz w:val="22"/>
                <w:szCs w:val="22"/>
              </w:rPr>
              <w:t>powiaty: makowski, ostrołęcki, ostrowski, przasnyski, wyszkowski</w:t>
            </w:r>
          </w:p>
        </w:tc>
      </w:tr>
      <w:tr w:rsidR="001042A1" w:rsidRPr="00D57D28" w:rsidTr="00861537">
        <w:tc>
          <w:tcPr>
            <w:tcW w:w="4678" w:type="dxa"/>
          </w:tcPr>
          <w:p w:rsidR="001042A1" w:rsidRPr="00D57D28" w:rsidRDefault="001042A1" w:rsidP="00B21C14">
            <w:pPr>
              <w:snapToGrid w:val="0"/>
              <w:rPr>
                <w:rFonts w:ascii="Arial" w:hAnsi="Arial" w:cs="Arial"/>
                <w:color w:val="000000"/>
                <w:sz w:val="22"/>
                <w:szCs w:val="22"/>
              </w:rPr>
            </w:pPr>
            <w:r w:rsidRPr="00D57D28">
              <w:rPr>
                <w:rFonts w:ascii="Arial" w:hAnsi="Arial" w:cs="Arial"/>
                <w:color w:val="000000"/>
                <w:sz w:val="22"/>
                <w:szCs w:val="22"/>
              </w:rPr>
              <w:lastRenderedPageBreak/>
              <w:t>ul. Kościuszki 20</w:t>
            </w:r>
          </w:p>
          <w:p w:rsidR="001042A1" w:rsidRPr="00D57D28" w:rsidRDefault="001042A1" w:rsidP="00B21C14">
            <w:pPr>
              <w:snapToGrid w:val="0"/>
              <w:rPr>
                <w:rFonts w:ascii="Arial" w:hAnsi="Arial" w:cs="Arial"/>
                <w:color w:val="000000"/>
                <w:sz w:val="22"/>
                <w:szCs w:val="22"/>
              </w:rPr>
            </w:pPr>
            <w:r w:rsidRPr="00D57D28">
              <w:rPr>
                <w:rFonts w:ascii="Arial" w:hAnsi="Arial" w:cs="Arial"/>
                <w:color w:val="000000"/>
                <w:sz w:val="22"/>
                <w:szCs w:val="22"/>
              </w:rPr>
              <w:t>09-402 Płock</w:t>
            </w:r>
          </w:p>
          <w:p w:rsidR="001042A1" w:rsidRPr="00D57D28" w:rsidRDefault="001042A1" w:rsidP="00B21C14">
            <w:pPr>
              <w:snapToGrid w:val="0"/>
              <w:rPr>
                <w:rFonts w:ascii="Arial" w:hAnsi="Arial" w:cs="Arial"/>
                <w:color w:val="000000"/>
                <w:sz w:val="22"/>
                <w:szCs w:val="22"/>
              </w:rPr>
            </w:pPr>
            <w:r w:rsidRPr="00D57D28">
              <w:rPr>
                <w:rFonts w:ascii="Arial" w:hAnsi="Arial" w:cs="Arial"/>
                <w:color w:val="000000"/>
                <w:sz w:val="22"/>
                <w:szCs w:val="22"/>
              </w:rPr>
              <w:t>Telefon 24 262-64-50</w:t>
            </w:r>
          </w:p>
          <w:p w:rsidR="001042A1" w:rsidRPr="00D57D28" w:rsidRDefault="001042A1" w:rsidP="00B21C14">
            <w:pPr>
              <w:snapToGrid w:val="0"/>
              <w:rPr>
                <w:rFonts w:ascii="Arial" w:hAnsi="Arial" w:cs="Arial"/>
                <w:color w:val="000000"/>
                <w:sz w:val="22"/>
                <w:szCs w:val="22"/>
              </w:rPr>
            </w:pPr>
            <w:r w:rsidRPr="00D57D28">
              <w:rPr>
                <w:rFonts w:ascii="Arial" w:hAnsi="Arial" w:cs="Arial"/>
                <w:color w:val="000000"/>
                <w:sz w:val="22"/>
                <w:szCs w:val="22"/>
              </w:rPr>
              <w:t>Faks 24 262-71-59</w:t>
            </w:r>
          </w:p>
          <w:p w:rsidR="001042A1" w:rsidRPr="00D57D28" w:rsidRDefault="001042A1" w:rsidP="00B21C14">
            <w:pPr>
              <w:snapToGrid w:val="0"/>
              <w:rPr>
                <w:rFonts w:ascii="Arial" w:hAnsi="Arial" w:cs="Arial"/>
                <w:color w:val="000000"/>
                <w:sz w:val="22"/>
                <w:szCs w:val="22"/>
                <w:lang w:val="en-US"/>
              </w:rPr>
            </w:pPr>
            <w:r w:rsidRPr="00D57D28">
              <w:rPr>
                <w:rFonts w:ascii="Arial" w:hAnsi="Arial" w:cs="Arial"/>
                <w:color w:val="000000"/>
                <w:sz w:val="22"/>
                <w:szCs w:val="22"/>
                <w:lang w:val="en-US"/>
              </w:rPr>
              <w:t xml:space="preserve">e-mail: </w:t>
            </w:r>
            <w:hyperlink r:id="rId16" w:history="1">
              <w:r w:rsidRPr="00D57D28">
                <w:rPr>
                  <w:rStyle w:val="Hipercze"/>
                  <w:rFonts w:ascii="Arial" w:hAnsi="Arial" w:cs="Arial"/>
                  <w:sz w:val="22"/>
                  <w:szCs w:val="22"/>
                  <w:lang w:val="en-US"/>
                </w:rPr>
                <w:t>delegatura.plock@kuratorium.waw.pl</w:t>
              </w:r>
            </w:hyperlink>
            <w:r w:rsidRPr="00D57D28">
              <w:rPr>
                <w:rFonts w:ascii="Arial" w:hAnsi="Arial" w:cs="Arial"/>
                <w:color w:val="000000"/>
                <w:sz w:val="22"/>
                <w:szCs w:val="22"/>
                <w:lang w:val="en-US"/>
              </w:rPr>
              <w:t xml:space="preserve"> </w:t>
            </w:r>
          </w:p>
        </w:tc>
        <w:tc>
          <w:tcPr>
            <w:tcW w:w="4252" w:type="dxa"/>
          </w:tcPr>
          <w:p w:rsidR="001042A1" w:rsidRPr="00D57D28" w:rsidRDefault="001042A1" w:rsidP="00BF4B2F">
            <w:pPr>
              <w:snapToGrid w:val="0"/>
              <w:spacing w:after="120"/>
              <w:rPr>
                <w:rFonts w:ascii="Arial" w:hAnsi="Arial" w:cs="Arial"/>
                <w:b/>
                <w:color w:val="000000"/>
                <w:sz w:val="22"/>
                <w:szCs w:val="22"/>
                <w:lang w:val="en-US"/>
              </w:rPr>
            </w:pPr>
          </w:p>
          <w:p w:rsidR="001042A1" w:rsidRPr="00D57D28" w:rsidRDefault="001042A1" w:rsidP="00BF4B2F">
            <w:pPr>
              <w:snapToGrid w:val="0"/>
              <w:spacing w:after="120"/>
              <w:rPr>
                <w:rFonts w:ascii="Arial" w:hAnsi="Arial" w:cs="Arial"/>
                <w:b/>
                <w:color w:val="000000"/>
                <w:sz w:val="22"/>
                <w:szCs w:val="22"/>
              </w:rPr>
            </w:pPr>
            <w:r w:rsidRPr="00D57D28">
              <w:rPr>
                <w:rFonts w:ascii="Arial" w:hAnsi="Arial" w:cs="Arial"/>
                <w:b/>
                <w:color w:val="000000"/>
                <w:sz w:val="22"/>
                <w:szCs w:val="22"/>
              </w:rPr>
              <w:t>miasto Płock</w:t>
            </w:r>
          </w:p>
          <w:p w:rsidR="001042A1" w:rsidRPr="00D57D28" w:rsidRDefault="001042A1" w:rsidP="00BF4B2F">
            <w:pPr>
              <w:snapToGrid w:val="0"/>
              <w:spacing w:after="120"/>
              <w:rPr>
                <w:rFonts w:ascii="Arial" w:hAnsi="Arial" w:cs="Arial"/>
                <w:b/>
                <w:color w:val="000000"/>
                <w:sz w:val="22"/>
                <w:szCs w:val="22"/>
              </w:rPr>
            </w:pPr>
            <w:r w:rsidRPr="00D57D28">
              <w:rPr>
                <w:rFonts w:ascii="Arial" w:hAnsi="Arial" w:cs="Arial"/>
                <w:b/>
                <w:color w:val="000000"/>
                <w:sz w:val="22"/>
                <w:szCs w:val="22"/>
              </w:rPr>
              <w:t>powiaty: gostyniński, płocki, sierpecki</w:t>
            </w:r>
          </w:p>
        </w:tc>
      </w:tr>
      <w:tr w:rsidR="001042A1" w:rsidRPr="00D57D28" w:rsidTr="00861537">
        <w:tc>
          <w:tcPr>
            <w:tcW w:w="4678" w:type="dxa"/>
          </w:tcPr>
          <w:p w:rsidR="001042A1" w:rsidRPr="00B21C14" w:rsidRDefault="001042A1" w:rsidP="00B21C14">
            <w:pPr>
              <w:snapToGrid w:val="0"/>
              <w:rPr>
                <w:rFonts w:ascii="Arial" w:hAnsi="Arial" w:cs="Arial"/>
                <w:color w:val="000000" w:themeColor="text1"/>
                <w:sz w:val="22"/>
                <w:szCs w:val="22"/>
              </w:rPr>
            </w:pPr>
            <w:r w:rsidRPr="00B21C14">
              <w:rPr>
                <w:rFonts w:ascii="Arial" w:hAnsi="Arial" w:cs="Arial"/>
                <w:color w:val="000000" w:themeColor="text1"/>
                <w:sz w:val="22"/>
                <w:szCs w:val="22"/>
              </w:rPr>
              <w:t>ul. Żeromskiego 53</w:t>
            </w:r>
          </w:p>
          <w:p w:rsidR="001042A1" w:rsidRPr="00B21C14" w:rsidRDefault="001042A1" w:rsidP="00B21C14">
            <w:pPr>
              <w:snapToGrid w:val="0"/>
              <w:rPr>
                <w:rFonts w:ascii="Arial" w:hAnsi="Arial" w:cs="Arial"/>
                <w:color w:val="000000" w:themeColor="text1"/>
                <w:sz w:val="22"/>
                <w:szCs w:val="22"/>
              </w:rPr>
            </w:pPr>
            <w:r w:rsidRPr="00B21C14">
              <w:rPr>
                <w:rFonts w:ascii="Arial" w:hAnsi="Arial" w:cs="Arial"/>
                <w:color w:val="000000" w:themeColor="text1"/>
                <w:sz w:val="22"/>
                <w:szCs w:val="22"/>
              </w:rPr>
              <w:t>26-600 Radom</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t>Telefon 48 362-82-84</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t>Faks 48 362-69-59</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t>Centrala tel. 48 362-07-92</w:t>
            </w:r>
          </w:p>
          <w:p w:rsidR="001042A1" w:rsidRPr="00D57D28" w:rsidRDefault="001042A1" w:rsidP="00B21C14">
            <w:pPr>
              <w:rPr>
                <w:rFonts w:ascii="Arial" w:hAnsi="Arial" w:cs="Arial"/>
                <w:b/>
                <w:color w:val="000000"/>
                <w:sz w:val="22"/>
                <w:szCs w:val="22"/>
                <w:lang w:val="en-US"/>
              </w:rPr>
            </w:pPr>
            <w:r w:rsidRPr="00D57D28">
              <w:rPr>
                <w:rFonts w:ascii="Arial" w:hAnsi="Arial" w:cs="Arial"/>
                <w:sz w:val="22"/>
                <w:szCs w:val="22"/>
                <w:lang w:val="en-US"/>
              </w:rPr>
              <w:t xml:space="preserve">e-mail: </w:t>
            </w:r>
            <w:hyperlink r:id="rId17" w:history="1">
              <w:r w:rsidRPr="00D57D28">
                <w:rPr>
                  <w:rStyle w:val="Hipercze"/>
                  <w:rFonts w:ascii="Arial" w:hAnsi="Arial" w:cs="Arial"/>
                  <w:sz w:val="22"/>
                  <w:szCs w:val="22"/>
                  <w:lang w:val="en-US"/>
                </w:rPr>
                <w:t>delegatura.radom@kuratorium.waw.pl</w:t>
              </w:r>
            </w:hyperlink>
            <w:r w:rsidRPr="00D57D28">
              <w:rPr>
                <w:rFonts w:ascii="Arial" w:hAnsi="Arial" w:cs="Arial"/>
                <w:sz w:val="22"/>
                <w:szCs w:val="22"/>
                <w:lang w:val="en-US"/>
              </w:rPr>
              <w:t xml:space="preserve"> </w:t>
            </w:r>
          </w:p>
        </w:tc>
        <w:tc>
          <w:tcPr>
            <w:tcW w:w="4252" w:type="dxa"/>
          </w:tcPr>
          <w:p w:rsidR="001042A1" w:rsidRPr="00D57D28" w:rsidRDefault="001042A1" w:rsidP="00BF4B2F">
            <w:pPr>
              <w:pStyle w:val="Nagwek5"/>
              <w:tabs>
                <w:tab w:val="left" w:pos="0"/>
              </w:tabs>
              <w:snapToGrid w:val="0"/>
              <w:spacing w:before="0" w:after="120"/>
              <w:rPr>
                <w:rFonts w:ascii="Arial" w:hAnsi="Arial" w:cs="Arial"/>
                <w:i w:val="0"/>
                <w:sz w:val="22"/>
                <w:szCs w:val="22"/>
              </w:rPr>
            </w:pPr>
          </w:p>
          <w:p w:rsidR="001042A1" w:rsidRPr="00D57D28" w:rsidRDefault="001042A1" w:rsidP="00BF4B2F">
            <w:pPr>
              <w:pStyle w:val="Nagwek5"/>
              <w:tabs>
                <w:tab w:val="left" w:pos="0"/>
              </w:tabs>
              <w:snapToGrid w:val="0"/>
              <w:spacing w:before="0" w:after="120"/>
              <w:rPr>
                <w:rFonts w:ascii="Arial" w:hAnsi="Arial" w:cs="Arial"/>
                <w:i w:val="0"/>
                <w:sz w:val="22"/>
                <w:szCs w:val="22"/>
              </w:rPr>
            </w:pPr>
            <w:r w:rsidRPr="00D57D28">
              <w:rPr>
                <w:rFonts w:ascii="Arial" w:hAnsi="Arial" w:cs="Arial"/>
                <w:i w:val="0"/>
                <w:sz w:val="22"/>
                <w:szCs w:val="22"/>
              </w:rPr>
              <w:t>miasto Radom</w:t>
            </w:r>
          </w:p>
          <w:p w:rsidR="001042A1" w:rsidRPr="00D57D28" w:rsidRDefault="001042A1" w:rsidP="00BF4B2F">
            <w:pPr>
              <w:pStyle w:val="Nagwek5"/>
              <w:tabs>
                <w:tab w:val="left" w:pos="0"/>
              </w:tabs>
              <w:snapToGrid w:val="0"/>
              <w:spacing w:before="0" w:after="120"/>
              <w:rPr>
                <w:rFonts w:ascii="Arial" w:hAnsi="Arial" w:cs="Arial"/>
                <w:i w:val="0"/>
                <w:sz w:val="22"/>
                <w:szCs w:val="22"/>
              </w:rPr>
            </w:pPr>
            <w:r w:rsidRPr="00D57D28">
              <w:rPr>
                <w:rFonts w:ascii="Arial" w:hAnsi="Arial" w:cs="Arial"/>
                <w:i w:val="0"/>
                <w:sz w:val="22"/>
                <w:szCs w:val="22"/>
              </w:rPr>
              <w:t>powiaty: białobrzeski, grójecki, kozienicki, lipski, przysuski, radomski, szydłowiecki, zwoleński</w:t>
            </w:r>
          </w:p>
        </w:tc>
      </w:tr>
      <w:tr w:rsidR="001042A1" w:rsidRPr="00D57D28" w:rsidTr="00861537">
        <w:tc>
          <w:tcPr>
            <w:tcW w:w="4678" w:type="dxa"/>
          </w:tcPr>
          <w:p w:rsidR="001042A1" w:rsidRPr="00D57D28" w:rsidRDefault="001042A1" w:rsidP="00B21C14">
            <w:pPr>
              <w:snapToGrid w:val="0"/>
              <w:rPr>
                <w:rFonts w:ascii="Arial" w:hAnsi="Arial" w:cs="Arial"/>
                <w:sz w:val="22"/>
                <w:szCs w:val="22"/>
              </w:rPr>
            </w:pPr>
            <w:r w:rsidRPr="00D57D28">
              <w:rPr>
                <w:rFonts w:ascii="Arial" w:hAnsi="Arial" w:cs="Arial"/>
                <w:sz w:val="22"/>
                <w:szCs w:val="22"/>
              </w:rPr>
              <w:t>ul. Piłsudskiego 38</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t>08-110 Siedlce</w:t>
            </w:r>
          </w:p>
          <w:p w:rsidR="001042A1" w:rsidRPr="00D57D28" w:rsidRDefault="001042A1" w:rsidP="00B21C14">
            <w:pPr>
              <w:snapToGrid w:val="0"/>
              <w:rPr>
                <w:rFonts w:ascii="Arial" w:hAnsi="Arial" w:cs="Arial"/>
                <w:sz w:val="22"/>
                <w:szCs w:val="22"/>
              </w:rPr>
            </w:pPr>
            <w:r w:rsidRPr="00D57D28">
              <w:rPr>
                <w:rFonts w:ascii="Arial" w:hAnsi="Arial" w:cs="Arial"/>
                <w:sz w:val="22"/>
                <w:szCs w:val="22"/>
              </w:rPr>
              <w:t>Centrala tel. 25 632-60-00</w:t>
            </w:r>
          </w:p>
          <w:p w:rsidR="001042A1" w:rsidRPr="00D57D28" w:rsidRDefault="001042A1" w:rsidP="00B21C14">
            <w:pPr>
              <w:snapToGrid w:val="0"/>
              <w:rPr>
                <w:rFonts w:ascii="Arial" w:hAnsi="Arial" w:cs="Arial"/>
                <w:sz w:val="22"/>
                <w:szCs w:val="22"/>
                <w:lang w:val="en-US"/>
              </w:rPr>
            </w:pPr>
            <w:proofErr w:type="spellStart"/>
            <w:r w:rsidRPr="00D57D28">
              <w:rPr>
                <w:rFonts w:ascii="Arial" w:hAnsi="Arial" w:cs="Arial"/>
                <w:sz w:val="22"/>
                <w:szCs w:val="22"/>
                <w:lang w:val="en-US"/>
              </w:rPr>
              <w:t>Faks</w:t>
            </w:r>
            <w:proofErr w:type="spellEnd"/>
            <w:r w:rsidRPr="00D57D28">
              <w:rPr>
                <w:rFonts w:ascii="Arial" w:hAnsi="Arial" w:cs="Arial"/>
                <w:sz w:val="22"/>
                <w:szCs w:val="22"/>
                <w:lang w:val="en-US"/>
              </w:rPr>
              <w:t xml:space="preserve"> 25 644-24-00</w:t>
            </w:r>
          </w:p>
          <w:p w:rsidR="001042A1" w:rsidRDefault="001042A1" w:rsidP="00B21C14">
            <w:pPr>
              <w:pStyle w:val="Tekstpodstawowy31"/>
              <w:rPr>
                <w:rFonts w:ascii="Arial" w:hAnsi="Arial" w:cs="Arial"/>
                <w:sz w:val="22"/>
                <w:szCs w:val="22"/>
              </w:rPr>
            </w:pPr>
            <w:r w:rsidRPr="00D57D28">
              <w:rPr>
                <w:rFonts w:ascii="Arial" w:hAnsi="Arial" w:cs="Arial"/>
                <w:sz w:val="22"/>
                <w:szCs w:val="22"/>
              </w:rPr>
              <w:t xml:space="preserve">e-mail: </w:t>
            </w:r>
            <w:hyperlink r:id="rId18" w:history="1">
              <w:r w:rsidR="00861537" w:rsidRPr="00730BFE">
                <w:rPr>
                  <w:rStyle w:val="Hipercze"/>
                  <w:rFonts w:ascii="Arial" w:hAnsi="Arial" w:cs="Arial"/>
                  <w:sz w:val="22"/>
                  <w:szCs w:val="22"/>
                </w:rPr>
                <w:t>delegatura.siedlce@kuratorium.waw.pl</w:t>
              </w:r>
            </w:hyperlink>
          </w:p>
          <w:p w:rsidR="00861537" w:rsidRPr="00861537" w:rsidRDefault="00861537" w:rsidP="00B21C14">
            <w:pPr>
              <w:pStyle w:val="Tekstpodstawowy31"/>
              <w:rPr>
                <w:rFonts w:ascii="Arial" w:hAnsi="Arial" w:cs="Arial"/>
                <w:b/>
                <w:color w:val="000000"/>
                <w:sz w:val="16"/>
                <w:szCs w:val="16"/>
              </w:rPr>
            </w:pPr>
          </w:p>
        </w:tc>
        <w:tc>
          <w:tcPr>
            <w:tcW w:w="4252" w:type="dxa"/>
          </w:tcPr>
          <w:p w:rsidR="001042A1" w:rsidRPr="00D57D28" w:rsidRDefault="001042A1" w:rsidP="00BF4B2F">
            <w:pPr>
              <w:snapToGrid w:val="0"/>
              <w:spacing w:after="120"/>
              <w:rPr>
                <w:rFonts w:ascii="Arial" w:hAnsi="Arial" w:cs="Arial"/>
                <w:b/>
                <w:sz w:val="22"/>
                <w:szCs w:val="22"/>
                <w:lang w:val="en-US"/>
              </w:rPr>
            </w:pPr>
          </w:p>
          <w:p w:rsidR="001042A1" w:rsidRPr="00D57D28" w:rsidRDefault="001042A1" w:rsidP="00BF4B2F">
            <w:pPr>
              <w:snapToGrid w:val="0"/>
              <w:spacing w:after="120"/>
              <w:rPr>
                <w:rFonts w:ascii="Arial" w:hAnsi="Arial" w:cs="Arial"/>
                <w:b/>
                <w:sz w:val="22"/>
                <w:szCs w:val="22"/>
              </w:rPr>
            </w:pPr>
            <w:r w:rsidRPr="00D57D28">
              <w:rPr>
                <w:rFonts w:ascii="Arial" w:hAnsi="Arial" w:cs="Arial"/>
                <w:b/>
                <w:sz w:val="22"/>
                <w:szCs w:val="22"/>
              </w:rPr>
              <w:t>miasto Siedlce</w:t>
            </w:r>
          </w:p>
          <w:p w:rsidR="001042A1" w:rsidRPr="00D57D28" w:rsidRDefault="001042A1" w:rsidP="00BF4B2F">
            <w:pPr>
              <w:snapToGrid w:val="0"/>
              <w:spacing w:after="120"/>
              <w:rPr>
                <w:rFonts w:ascii="Arial" w:hAnsi="Arial" w:cs="Arial"/>
                <w:b/>
                <w:sz w:val="22"/>
                <w:szCs w:val="22"/>
              </w:rPr>
            </w:pPr>
            <w:r w:rsidRPr="00D57D28">
              <w:rPr>
                <w:rFonts w:ascii="Arial" w:hAnsi="Arial" w:cs="Arial"/>
                <w:b/>
                <w:sz w:val="22"/>
                <w:szCs w:val="22"/>
              </w:rPr>
              <w:t>powiaty: garwoliński, łosicki, siedlecki, sokołowski, węgrowski</w:t>
            </w:r>
          </w:p>
        </w:tc>
      </w:tr>
    </w:tbl>
    <w:p w:rsidR="00861537" w:rsidRDefault="0096624F" w:rsidP="0096624F">
      <w:pPr>
        <w:pStyle w:val="Nagwek3"/>
        <w:jc w:val="both"/>
        <w:rPr>
          <w:rFonts w:ascii="Arial" w:eastAsiaTheme="minorHAnsi" w:hAnsi="Arial" w:cs="Arial"/>
          <w:color w:val="FF0000"/>
          <w:szCs w:val="24"/>
          <w:lang w:eastAsia="en-US"/>
        </w:rPr>
      </w:pPr>
      <w:bookmarkStart w:id="16" w:name="_Toc448235777"/>
      <w:r w:rsidRPr="005D46E4">
        <w:rPr>
          <w:rFonts w:ascii="Arial" w:eastAsiaTheme="minorHAnsi" w:hAnsi="Arial" w:cs="Arial"/>
          <w:b w:val="0"/>
          <w:color w:val="auto"/>
          <w:szCs w:val="24"/>
          <w:lang w:eastAsia="en-US"/>
        </w:rPr>
        <w:t xml:space="preserve">Organizator wypoczynku posiadający siedzibę lub miejsce zamieszkania </w:t>
      </w:r>
      <w:r w:rsidRPr="0096624F">
        <w:rPr>
          <w:rFonts w:ascii="Arial" w:eastAsiaTheme="minorHAnsi" w:hAnsi="Arial" w:cs="Arial"/>
          <w:b w:val="0"/>
          <w:color w:val="FF0000"/>
          <w:szCs w:val="24"/>
          <w:lang w:eastAsia="en-US"/>
        </w:rPr>
        <w:t>poza terytorium Rzeczypospolitej zgłasza zamiar zorganizowania wypoczynku</w:t>
      </w:r>
      <w:r>
        <w:rPr>
          <w:rFonts w:ascii="Arial" w:eastAsiaTheme="minorHAnsi" w:hAnsi="Arial" w:cs="Arial"/>
          <w:color w:val="FF0000"/>
          <w:szCs w:val="24"/>
          <w:lang w:eastAsia="en-US"/>
        </w:rPr>
        <w:t xml:space="preserve"> kuratorowi oświaty właściwemu ze względu na lokalizacje wypoczynku.</w:t>
      </w:r>
      <w:bookmarkEnd w:id="16"/>
    </w:p>
    <w:p w:rsidR="00A943B8" w:rsidRDefault="00A943B8" w:rsidP="00A943B8">
      <w:pPr>
        <w:rPr>
          <w:rFonts w:eastAsiaTheme="minorHAnsi"/>
          <w:lang w:eastAsia="en-US"/>
        </w:rPr>
      </w:pPr>
    </w:p>
    <w:p w:rsidR="00A943B8" w:rsidRDefault="00A943B8" w:rsidP="00A943B8">
      <w:pPr>
        <w:rPr>
          <w:rFonts w:eastAsiaTheme="minorHAnsi"/>
          <w:lang w:eastAsia="en-US"/>
        </w:rPr>
      </w:pPr>
    </w:p>
    <w:p w:rsidR="00A943B8" w:rsidRPr="00D55741" w:rsidRDefault="0068136B" w:rsidP="003557A8">
      <w:pPr>
        <w:jc w:val="both"/>
        <w:rPr>
          <w:rFonts w:ascii="Arial" w:eastAsiaTheme="minorHAnsi" w:hAnsi="Arial" w:cs="Arial"/>
          <w:b/>
          <w:color w:val="FF0000"/>
          <w:sz w:val="22"/>
          <w:szCs w:val="22"/>
          <w:u w:val="single"/>
          <w:lang w:eastAsia="en-US"/>
        </w:rPr>
      </w:pPr>
      <w:r w:rsidRPr="00D55741">
        <w:rPr>
          <w:rFonts w:ascii="Arial" w:eastAsiaTheme="minorHAnsi" w:hAnsi="Arial" w:cs="Arial"/>
          <w:b/>
          <w:color w:val="FF0000"/>
          <w:sz w:val="22"/>
          <w:szCs w:val="22"/>
          <w:u w:val="single"/>
          <w:lang w:eastAsia="en-US"/>
        </w:rPr>
        <w:t xml:space="preserve">ORGANIZATOR WYPOCZYNKU, KTÓRY ORGANIZUJE WYPOCZYNEK POMIMO BRAKU UMIESZCZENIA (ZATWIERDZENIA PRZEZ KURATORA) JEGO ZGŁOSZENIA </w:t>
      </w:r>
      <w:r w:rsidRPr="00D55741">
        <w:rPr>
          <w:rFonts w:ascii="Arial" w:eastAsiaTheme="minorHAnsi" w:hAnsi="Arial" w:cs="Arial"/>
          <w:b/>
          <w:color w:val="FF0000"/>
          <w:sz w:val="22"/>
          <w:szCs w:val="22"/>
          <w:u w:val="single"/>
          <w:lang w:eastAsia="en-US"/>
        </w:rPr>
        <w:br/>
        <w:t>W BAZIE WYPOCZYNKU LUB</w:t>
      </w:r>
    </w:p>
    <w:p w:rsidR="00F4331D" w:rsidRDefault="0068136B" w:rsidP="0068136B">
      <w:pPr>
        <w:jc w:val="both"/>
        <w:rPr>
          <w:rFonts w:ascii="Arial" w:eastAsiaTheme="minorHAnsi" w:hAnsi="Arial" w:cs="Arial"/>
          <w:b/>
          <w:color w:val="FF0000"/>
          <w:sz w:val="22"/>
          <w:szCs w:val="22"/>
          <w:u w:val="single"/>
          <w:lang w:eastAsia="en-US"/>
        </w:rPr>
      </w:pPr>
      <w:r w:rsidRPr="00D55741">
        <w:rPr>
          <w:rFonts w:ascii="Arial" w:eastAsiaTheme="minorHAnsi" w:hAnsi="Arial" w:cs="Arial"/>
          <w:b/>
          <w:color w:val="FF0000"/>
          <w:sz w:val="22"/>
          <w:szCs w:val="22"/>
          <w:u w:val="single"/>
          <w:lang w:eastAsia="en-US"/>
        </w:rPr>
        <w:t xml:space="preserve">NIE DOPEŁNIŁ OBOWIĄZKU POINFORMOWANIA KURATORA OŚWIATY O ZMIANACH OKOLICZNOŚCI OBJĘTYCH ZGŁOSZENIEM WYPOCZYNKU </w:t>
      </w:r>
    </w:p>
    <w:p w:rsidR="00F4331D" w:rsidRDefault="00F4331D" w:rsidP="0068136B">
      <w:pPr>
        <w:jc w:val="both"/>
        <w:rPr>
          <w:rFonts w:ascii="Arial" w:eastAsiaTheme="minorHAnsi" w:hAnsi="Arial" w:cs="Arial"/>
          <w:b/>
          <w:color w:val="FF0000"/>
          <w:sz w:val="22"/>
          <w:szCs w:val="22"/>
          <w:u w:val="single"/>
          <w:lang w:eastAsia="en-US"/>
        </w:rPr>
      </w:pPr>
    </w:p>
    <w:p w:rsidR="00A943B8" w:rsidRPr="00D55741" w:rsidRDefault="0068136B" w:rsidP="0068136B">
      <w:pPr>
        <w:jc w:val="both"/>
        <w:rPr>
          <w:rFonts w:ascii="Arial" w:eastAsiaTheme="minorHAnsi" w:hAnsi="Arial" w:cs="Arial"/>
          <w:color w:val="FF0000"/>
          <w:sz w:val="22"/>
          <w:szCs w:val="22"/>
          <w:u w:val="single"/>
          <w:lang w:eastAsia="en-US"/>
        </w:rPr>
      </w:pPr>
      <w:r w:rsidRPr="00D55741">
        <w:rPr>
          <w:rFonts w:ascii="Arial" w:eastAsiaTheme="minorHAnsi" w:hAnsi="Arial" w:cs="Arial"/>
          <w:b/>
          <w:color w:val="FF0000"/>
          <w:sz w:val="22"/>
          <w:szCs w:val="22"/>
          <w:u w:val="single"/>
          <w:lang w:eastAsia="en-US"/>
        </w:rPr>
        <w:t>PODLEGA KARZE GRZYWNY</w:t>
      </w:r>
      <w:r w:rsidRPr="00D55741">
        <w:rPr>
          <w:rFonts w:ascii="Arial" w:eastAsiaTheme="minorHAnsi" w:hAnsi="Arial" w:cs="Arial"/>
          <w:color w:val="FF0000"/>
          <w:sz w:val="22"/>
          <w:szCs w:val="22"/>
          <w:u w:val="single"/>
          <w:lang w:eastAsia="en-US"/>
        </w:rPr>
        <w:t xml:space="preserve"> </w:t>
      </w:r>
      <w:r w:rsidRPr="00D55741">
        <w:rPr>
          <w:rFonts w:ascii="Arial" w:eastAsiaTheme="minorHAnsi" w:hAnsi="Arial" w:cs="Arial"/>
          <w:b/>
          <w:color w:val="FF0000"/>
          <w:sz w:val="22"/>
          <w:szCs w:val="22"/>
          <w:u w:val="single"/>
          <w:lang w:eastAsia="en-US"/>
        </w:rPr>
        <w:t>W TRYBIE PRZEPISÓW USTAWY Z DNIA 24 SIERPNIA 2001 R. - KODEKS POSTĘPOWANIA W SPRAWACH O WYKROCZENIA</w:t>
      </w:r>
      <w:r w:rsidR="00F4331D">
        <w:rPr>
          <w:rFonts w:ascii="Arial" w:eastAsiaTheme="minorHAnsi" w:hAnsi="Arial" w:cs="Arial"/>
          <w:b/>
          <w:color w:val="FF0000"/>
          <w:sz w:val="22"/>
          <w:szCs w:val="22"/>
          <w:u w:val="single"/>
          <w:lang w:eastAsia="en-US"/>
        </w:rPr>
        <w:br/>
      </w:r>
      <w:r w:rsidRPr="00D55741">
        <w:rPr>
          <w:rFonts w:ascii="Arial" w:eastAsiaTheme="minorHAnsi" w:hAnsi="Arial" w:cs="Arial"/>
          <w:b/>
          <w:color w:val="FF0000"/>
          <w:sz w:val="22"/>
          <w:szCs w:val="22"/>
          <w:u w:val="single"/>
          <w:lang w:eastAsia="en-US"/>
        </w:rPr>
        <w:t xml:space="preserve"> (</w:t>
      </w:r>
      <w:r w:rsidRPr="00D55741">
        <w:rPr>
          <w:rFonts w:ascii="Arial" w:eastAsiaTheme="minorHAnsi" w:hAnsi="Arial" w:cs="Arial"/>
          <w:color w:val="FF0000"/>
          <w:sz w:val="22"/>
          <w:szCs w:val="22"/>
          <w:u w:val="single"/>
          <w:lang w:eastAsia="en-US"/>
        </w:rPr>
        <w:t>Dz. U. z 2013 r., poz. 395, z późn. zm.).</w:t>
      </w:r>
    </w:p>
    <w:p w:rsidR="0068136B" w:rsidRPr="0068136B" w:rsidRDefault="0068136B" w:rsidP="0068136B">
      <w:pPr>
        <w:jc w:val="both"/>
        <w:rPr>
          <w:rFonts w:ascii="Arial" w:eastAsiaTheme="minorHAnsi" w:hAnsi="Arial" w:cs="Arial"/>
          <w:b/>
          <w:sz w:val="22"/>
          <w:szCs w:val="22"/>
          <w:u w:val="single"/>
          <w:lang w:eastAsia="en-US"/>
        </w:rPr>
      </w:pPr>
    </w:p>
    <w:p w:rsidR="0068136B" w:rsidRPr="0068136B" w:rsidRDefault="0068136B" w:rsidP="0068136B">
      <w:pPr>
        <w:jc w:val="both"/>
        <w:rPr>
          <w:rFonts w:ascii="Arial" w:eastAsiaTheme="minorHAnsi" w:hAnsi="Arial" w:cs="Arial"/>
          <w:b/>
          <w:sz w:val="22"/>
          <w:szCs w:val="22"/>
          <w:u w:val="single"/>
          <w:lang w:eastAsia="en-US"/>
        </w:rPr>
      </w:pPr>
    </w:p>
    <w:p w:rsidR="006224AD" w:rsidRPr="0013274D" w:rsidRDefault="00E76AF4" w:rsidP="00E76AF4">
      <w:pPr>
        <w:pStyle w:val="Nagwek3"/>
        <w:rPr>
          <w:rFonts w:eastAsiaTheme="minorHAnsi"/>
          <w:lang w:eastAsia="en-US"/>
        </w:rPr>
      </w:pPr>
      <w:bookmarkStart w:id="17" w:name="_Toc448235778"/>
      <w:r w:rsidRPr="008E2C20">
        <w:rPr>
          <w:rFonts w:eastAsiaTheme="minorHAnsi"/>
          <w:lang w:eastAsia="en-US"/>
        </w:rPr>
        <w:t>1.7.1 Rodzaje formularzy zgłoszenia wypoczynku.</w:t>
      </w:r>
      <w:bookmarkEnd w:id="17"/>
    </w:p>
    <w:p w:rsidR="006224AD" w:rsidRPr="00E375D6" w:rsidRDefault="006224AD" w:rsidP="00C77F16">
      <w:pPr>
        <w:suppressAutoHyphens w:val="0"/>
        <w:overflowPunct/>
        <w:autoSpaceDN w:val="0"/>
        <w:adjustRightInd w:val="0"/>
        <w:textAlignment w:val="auto"/>
        <w:rPr>
          <w:rFonts w:eastAsiaTheme="minorHAnsi"/>
          <w:strike/>
          <w:color w:val="000000"/>
          <w:sz w:val="22"/>
          <w:szCs w:val="22"/>
          <w:lang w:eastAsia="en-US"/>
        </w:rPr>
      </w:pPr>
    </w:p>
    <w:p w:rsidR="00AB6FB9" w:rsidRPr="0065459A" w:rsidRDefault="00C77F16" w:rsidP="00AB6FB9">
      <w:pPr>
        <w:suppressAutoHyphens w:val="0"/>
        <w:overflowPunct/>
        <w:autoSpaceDN w:val="0"/>
        <w:adjustRightInd w:val="0"/>
        <w:spacing w:before="120" w:after="120"/>
        <w:jc w:val="both"/>
        <w:textAlignment w:val="auto"/>
        <w:rPr>
          <w:rFonts w:ascii="Arial" w:eastAsiaTheme="minorHAnsi" w:hAnsi="Arial" w:cs="Arial"/>
          <w:b/>
          <w:color w:val="00B050"/>
          <w:sz w:val="10"/>
          <w:szCs w:val="10"/>
          <w:lang w:eastAsia="en-US"/>
        </w:rPr>
      </w:pPr>
      <w:r w:rsidRPr="0065459A">
        <w:rPr>
          <w:rFonts w:ascii="Arial" w:eastAsiaTheme="minorHAnsi" w:hAnsi="Arial" w:cs="Arial"/>
          <w:color w:val="00B050"/>
          <w:sz w:val="22"/>
          <w:szCs w:val="22"/>
          <w:lang w:eastAsia="en-US"/>
        </w:rPr>
        <w:t xml:space="preserve">Na stronie internetowej </w:t>
      </w:r>
      <w:hyperlink r:id="rId19" w:history="1">
        <w:r w:rsidR="002136B9" w:rsidRPr="0065459A">
          <w:rPr>
            <w:rStyle w:val="Hipercze"/>
            <w:rFonts w:ascii="Arial" w:eastAsiaTheme="minorHAnsi" w:hAnsi="Arial" w:cs="Arial"/>
            <w:color w:val="00B050"/>
            <w:sz w:val="22"/>
            <w:szCs w:val="22"/>
            <w:lang w:eastAsia="en-US"/>
          </w:rPr>
          <w:t>www.wypoczynek.men.gov.pl</w:t>
        </w:r>
      </w:hyperlink>
      <w:r w:rsidR="002136B9" w:rsidRPr="0065459A">
        <w:rPr>
          <w:rFonts w:ascii="Arial" w:eastAsiaTheme="minorHAnsi" w:hAnsi="Arial" w:cs="Arial"/>
          <w:color w:val="00B050"/>
          <w:sz w:val="22"/>
          <w:szCs w:val="22"/>
          <w:lang w:eastAsia="en-US"/>
        </w:rPr>
        <w:t xml:space="preserve"> </w:t>
      </w:r>
      <w:r w:rsidR="00FA34E7" w:rsidRPr="0065459A">
        <w:rPr>
          <w:rFonts w:ascii="Arial" w:eastAsiaTheme="minorHAnsi" w:hAnsi="Arial" w:cs="Arial"/>
          <w:color w:val="00B050"/>
          <w:sz w:val="22"/>
          <w:szCs w:val="22"/>
          <w:lang w:eastAsia="en-US"/>
        </w:rPr>
        <w:t>znajdują się trzy fo</w:t>
      </w:r>
      <w:r w:rsidRPr="0065459A">
        <w:rPr>
          <w:rFonts w:ascii="Arial" w:eastAsiaTheme="minorHAnsi" w:hAnsi="Arial" w:cs="Arial"/>
          <w:color w:val="00B050"/>
          <w:sz w:val="22"/>
          <w:szCs w:val="22"/>
          <w:lang w:eastAsia="en-US"/>
        </w:rPr>
        <w:t>rmular</w:t>
      </w:r>
      <w:r w:rsidR="00B356AA" w:rsidRPr="0065459A">
        <w:rPr>
          <w:rFonts w:ascii="Arial" w:eastAsiaTheme="minorHAnsi" w:hAnsi="Arial" w:cs="Arial"/>
          <w:color w:val="00B050"/>
          <w:sz w:val="22"/>
          <w:szCs w:val="22"/>
          <w:lang w:eastAsia="en-US"/>
        </w:rPr>
        <w:t xml:space="preserve">ze, które wypełnia się zależnie </w:t>
      </w:r>
      <w:r w:rsidRPr="0065459A">
        <w:rPr>
          <w:rFonts w:ascii="Arial" w:eastAsiaTheme="minorHAnsi" w:hAnsi="Arial" w:cs="Arial"/>
          <w:color w:val="00B050"/>
          <w:sz w:val="22"/>
          <w:szCs w:val="22"/>
          <w:lang w:eastAsia="en-US"/>
        </w:rPr>
        <w:t>od rodzaju wypoczynku i miejsca, w którym został on zaplanowany.</w:t>
      </w:r>
      <w:r w:rsidR="00C60ED9" w:rsidRPr="0065459A">
        <w:rPr>
          <w:rFonts w:ascii="Arial" w:eastAsiaTheme="minorHAnsi" w:hAnsi="Arial" w:cs="Arial"/>
          <w:color w:val="00B050"/>
          <w:sz w:val="22"/>
          <w:szCs w:val="22"/>
          <w:lang w:eastAsia="en-US"/>
        </w:rPr>
        <w:br/>
      </w:r>
    </w:p>
    <w:p w:rsidR="00366075" w:rsidRPr="0065459A" w:rsidRDefault="00702745" w:rsidP="00AB6FB9">
      <w:pPr>
        <w:suppressAutoHyphens w:val="0"/>
        <w:overflowPunct/>
        <w:autoSpaceDN w:val="0"/>
        <w:adjustRightInd w:val="0"/>
        <w:spacing w:before="120" w:after="120"/>
        <w:jc w:val="both"/>
        <w:textAlignment w:val="auto"/>
        <w:rPr>
          <w:rFonts w:ascii="Arial" w:eastAsiaTheme="minorHAnsi" w:hAnsi="Arial" w:cs="Arial"/>
          <w:color w:val="00B050"/>
          <w:sz w:val="22"/>
          <w:szCs w:val="22"/>
          <w:lang w:eastAsia="en-US"/>
        </w:rPr>
      </w:pPr>
      <w:r w:rsidRPr="0065459A">
        <w:rPr>
          <w:rFonts w:ascii="Arial" w:eastAsiaTheme="minorHAnsi" w:hAnsi="Arial" w:cs="Arial"/>
          <w:b/>
          <w:color w:val="00B050"/>
          <w:sz w:val="22"/>
          <w:szCs w:val="22"/>
          <w:lang w:eastAsia="en-US"/>
        </w:rPr>
        <w:t xml:space="preserve">Pierwszy </w:t>
      </w:r>
      <w:r w:rsidR="00C77F16" w:rsidRPr="0065459A">
        <w:rPr>
          <w:rFonts w:ascii="Arial" w:eastAsiaTheme="minorHAnsi" w:hAnsi="Arial" w:cs="Arial"/>
          <w:b/>
          <w:color w:val="00B050"/>
          <w:sz w:val="22"/>
          <w:szCs w:val="22"/>
          <w:lang w:eastAsia="en-US"/>
        </w:rPr>
        <w:t>formularz</w:t>
      </w:r>
      <w:r w:rsidR="00C77F16" w:rsidRPr="0065459A">
        <w:rPr>
          <w:rFonts w:ascii="Arial" w:eastAsiaTheme="minorHAnsi" w:hAnsi="Arial" w:cs="Arial"/>
          <w:color w:val="00B050"/>
          <w:sz w:val="22"/>
          <w:szCs w:val="22"/>
          <w:lang w:eastAsia="en-US"/>
        </w:rPr>
        <w:t xml:space="preserve"> jest przeznaczony do rejestracji </w:t>
      </w:r>
      <w:r w:rsidRPr="0065459A">
        <w:rPr>
          <w:rFonts w:ascii="Arial" w:eastAsiaTheme="minorHAnsi" w:hAnsi="Arial" w:cs="Arial"/>
          <w:color w:val="00B050"/>
          <w:sz w:val="22"/>
          <w:szCs w:val="22"/>
          <w:lang w:eastAsia="en-US"/>
        </w:rPr>
        <w:t xml:space="preserve">form wypoczynku, które odbywają </w:t>
      </w:r>
      <w:r w:rsidR="00C77F16" w:rsidRPr="0065459A">
        <w:rPr>
          <w:rFonts w:ascii="Arial" w:eastAsiaTheme="minorHAnsi" w:hAnsi="Arial" w:cs="Arial"/>
          <w:color w:val="00B050"/>
          <w:sz w:val="22"/>
          <w:szCs w:val="22"/>
          <w:lang w:eastAsia="en-US"/>
        </w:rPr>
        <w:t xml:space="preserve">się </w:t>
      </w:r>
      <w:r w:rsidR="00FA34E7" w:rsidRPr="0065459A">
        <w:rPr>
          <w:rFonts w:ascii="Arial" w:eastAsiaTheme="minorHAnsi" w:hAnsi="Arial" w:cs="Arial"/>
          <w:color w:val="00B050"/>
          <w:sz w:val="22"/>
          <w:szCs w:val="22"/>
          <w:lang w:eastAsia="en-US"/>
        </w:rPr>
        <w:br/>
      </w:r>
      <w:r w:rsidR="00C77F16" w:rsidRPr="0065459A">
        <w:rPr>
          <w:rFonts w:ascii="Arial" w:eastAsiaTheme="minorHAnsi" w:hAnsi="Arial" w:cs="Arial"/>
          <w:color w:val="00B050"/>
          <w:sz w:val="22"/>
          <w:szCs w:val="22"/>
          <w:lang w:eastAsia="en-US"/>
        </w:rPr>
        <w:t xml:space="preserve">w kraju, </w:t>
      </w:r>
      <w:r w:rsidR="00FA34E7" w:rsidRPr="0065459A">
        <w:rPr>
          <w:rFonts w:ascii="Arial" w:eastAsiaTheme="minorHAnsi" w:hAnsi="Arial" w:cs="Arial"/>
          <w:color w:val="00B050"/>
          <w:sz w:val="22"/>
          <w:szCs w:val="22"/>
          <w:lang w:eastAsia="en-US"/>
        </w:rPr>
        <w:t xml:space="preserve">w formie kolonii, zimowiska, obozu, biwaku oraz organizowane są w obiektach hotelarskich, używanych okazjonalnie do wypoczynku, bez stałej infrastruktury komunalnej </w:t>
      </w:r>
      <w:r w:rsidR="00E447A8">
        <w:rPr>
          <w:rFonts w:ascii="Arial" w:eastAsiaTheme="minorHAnsi" w:hAnsi="Arial" w:cs="Arial"/>
          <w:color w:val="00B050"/>
          <w:sz w:val="22"/>
          <w:szCs w:val="22"/>
          <w:lang w:eastAsia="en-US"/>
        </w:rPr>
        <w:br/>
      </w:r>
      <w:r w:rsidR="00FA34E7" w:rsidRPr="0065459A">
        <w:rPr>
          <w:rFonts w:ascii="Arial" w:eastAsiaTheme="minorHAnsi" w:hAnsi="Arial" w:cs="Arial"/>
          <w:color w:val="00B050"/>
          <w:sz w:val="22"/>
          <w:szCs w:val="22"/>
          <w:lang w:eastAsia="en-US"/>
        </w:rPr>
        <w:t xml:space="preserve">i formie </w:t>
      </w:r>
      <w:r w:rsidR="0013274D" w:rsidRPr="0065459A">
        <w:rPr>
          <w:rFonts w:ascii="Arial" w:eastAsiaTheme="minorHAnsi" w:hAnsi="Arial" w:cs="Arial"/>
          <w:color w:val="00B050"/>
          <w:sz w:val="22"/>
          <w:szCs w:val="22"/>
          <w:lang w:eastAsia="en-US"/>
        </w:rPr>
        <w:t>wędrownej</w:t>
      </w:r>
      <w:r w:rsidR="00996127" w:rsidRPr="0065459A">
        <w:rPr>
          <w:rFonts w:ascii="Arial" w:eastAsiaTheme="minorHAnsi" w:hAnsi="Arial" w:cs="Arial"/>
          <w:color w:val="00B050"/>
          <w:sz w:val="22"/>
          <w:szCs w:val="22"/>
          <w:lang w:eastAsia="en-US"/>
        </w:rPr>
        <w:t xml:space="preserve"> </w:t>
      </w:r>
      <w:r w:rsidR="00EC47CD" w:rsidRPr="0065459A">
        <w:rPr>
          <w:rFonts w:ascii="Arial" w:eastAsiaTheme="minorHAnsi" w:hAnsi="Arial" w:cs="Arial"/>
          <w:color w:val="00B050"/>
          <w:sz w:val="22"/>
          <w:szCs w:val="22"/>
          <w:lang w:eastAsia="en-US"/>
        </w:rPr>
        <w:t>(</w:t>
      </w:r>
      <w:r w:rsidRPr="0065459A">
        <w:rPr>
          <w:rFonts w:ascii="Arial" w:eastAsiaTheme="minorHAnsi" w:hAnsi="Arial" w:cs="Arial"/>
          <w:i/>
          <w:color w:val="00B050"/>
          <w:sz w:val="22"/>
          <w:szCs w:val="22"/>
          <w:lang w:eastAsia="en-US"/>
        </w:rPr>
        <w:t>zał.</w:t>
      </w:r>
      <w:r w:rsidR="00AB6FB9" w:rsidRPr="0065459A">
        <w:rPr>
          <w:rFonts w:ascii="Arial" w:eastAsiaTheme="minorHAnsi" w:hAnsi="Arial" w:cs="Arial"/>
          <w:i/>
          <w:color w:val="00B050"/>
          <w:sz w:val="22"/>
          <w:szCs w:val="22"/>
          <w:lang w:eastAsia="en-US"/>
        </w:rPr>
        <w:t xml:space="preserve"> nr</w:t>
      </w:r>
      <w:r w:rsidRPr="0065459A">
        <w:rPr>
          <w:rFonts w:ascii="Arial" w:eastAsiaTheme="minorHAnsi" w:hAnsi="Arial" w:cs="Arial"/>
          <w:i/>
          <w:color w:val="00B050"/>
          <w:sz w:val="22"/>
          <w:szCs w:val="22"/>
          <w:lang w:eastAsia="en-US"/>
        </w:rPr>
        <w:t xml:space="preserve"> 1do rozporządzenia</w:t>
      </w:r>
      <w:r w:rsidR="00502C9A" w:rsidRPr="0065459A">
        <w:rPr>
          <w:rFonts w:ascii="Arial" w:eastAsiaTheme="minorHAnsi" w:hAnsi="Arial" w:cs="Arial"/>
          <w:i/>
          <w:color w:val="00B050"/>
          <w:sz w:val="22"/>
          <w:szCs w:val="22"/>
          <w:lang w:eastAsia="en-US"/>
        </w:rPr>
        <w:t>*)</w:t>
      </w:r>
      <w:r w:rsidRPr="0065459A">
        <w:rPr>
          <w:rFonts w:ascii="Arial" w:eastAsiaTheme="minorHAnsi" w:hAnsi="Arial" w:cs="Arial"/>
          <w:i/>
          <w:color w:val="00B050"/>
          <w:sz w:val="22"/>
          <w:szCs w:val="22"/>
          <w:lang w:eastAsia="en-US"/>
        </w:rPr>
        <w:t xml:space="preserve"> </w:t>
      </w:r>
    </w:p>
    <w:p w:rsidR="00502C9A" w:rsidRPr="0065459A" w:rsidRDefault="00C77F16" w:rsidP="00610DA4">
      <w:pPr>
        <w:suppressAutoHyphens w:val="0"/>
        <w:overflowPunct/>
        <w:autoSpaceDN w:val="0"/>
        <w:adjustRightInd w:val="0"/>
        <w:spacing w:before="120" w:after="120"/>
        <w:jc w:val="both"/>
        <w:textAlignment w:val="auto"/>
        <w:rPr>
          <w:rFonts w:ascii="Arial" w:eastAsiaTheme="minorHAnsi" w:hAnsi="Arial" w:cs="Arial"/>
          <w:i/>
          <w:color w:val="00B050"/>
          <w:sz w:val="22"/>
          <w:szCs w:val="22"/>
          <w:lang w:eastAsia="en-US"/>
        </w:rPr>
      </w:pPr>
      <w:r w:rsidRPr="0065459A">
        <w:rPr>
          <w:rFonts w:ascii="Arial" w:eastAsiaTheme="minorHAnsi" w:hAnsi="Arial" w:cs="Arial"/>
          <w:b/>
          <w:color w:val="00B050"/>
          <w:sz w:val="22"/>
          <w:szCs w:val="22"/>
          <w:lang w:eastAsia="en-US"/>
        </w:rPr>
        <w:t>Drugi formularz</w:t>
      </w:r>
      <w:r w:rsidRPr="0065459A">
        <w:rPr>
          <w:rFonts w:ascii="Arial" w:eastAsiaTheme="minorHAnsi" w:hAnsi="Arial" w:cs="Arial"/>
          <w:color w:val="00B050"/>
          <w:sz w:val="22"/>
          <w:szCs w:val="22"/>
          <w:lang w:eastAsia="en-US"/>
        </w:rPr>
        <w:t xml:space="preserve"> wypełniają organizatorzy planując</w:t>
      </w:r>
      <w:r w:rsidR="00FA34E7" w:rsidRPr="0065459A">
        <w:rPr>
          <w:rFonts w:ascii="Arial" w:eastAsiaTheme="minorHAnsi" w:hAnsi="Arial" w:cs="Arial"/>
          <w:color w:val="00B050"/>
          <w:sz w:val="22"/>
          <w:szCs w:val="22"/>
          <w:lang w:eastAsia="en-US"/>
        </w:rPr>
        <w:t>y wypoczynek w formie półkolonii.</w:t>
      </w:r>
      <w:r w:rsidR="00EC47CD" w:rsidRPr="0065459A">
        <w:rPr>
          <w:rFonts w:ascii="Arial" w:eastAsiaTheme="minorHAnsi" w:hAnsi="Arial" w:cs="Arial"/>
          <w:color w:val="00B050"/>
          <w:sz w:val="22"/>
          <w:szCs w:val="22"/>
          <w:lang w:eastAsia="en-US"/>
        </w:rPr>
        <w:t xml:space="preserve"> </w:t>
      </w:r>
      <w:r w:rsidR="00EC47CD" w:rsidRPr="0065459A">
        <w:rPr>
          <w:rFonts w:ascii="Arial" w:eastAsiaTheme="minorHAnsi" w:hAnsi="Arial" w:cs="Arial"/>
          <w:i/>
          <w:color w:val="00B050"/>
          <w:sz w:val="22"/>
          <w:szCs w:val="22"/>
          <w:lang w:eastAsia="en-US"/>
        </w:rPr>
        <w:t>(</w:t>
      </w:r>
      <w:r w:rsidR="00996127" w:rsidRPr="0065459A">
        <w:rPr>
          <w:rFonts w:ascii="Arial" w:eastAsiaTheme="minorHAnsi" w:hAnsi="Arial" w:cs="Arial"/>
          <w:i/>
          <w:color w:val="00B050"/>
          <w:sz w:val="22"/>
          <w:szCs w:val="22"/>
          <w:lang w:eastAsia="en-US"/>
        </w:rPr>
        <w:t xml:space="preserve">zał. </w:t>
      </w:r>
      <w:r w:rsidR="00AB6FB9" w:rsidRPr="0065459A">
        <w:rPr>
          <w:rFonts w:ascii="Arial" w:eastAsiaTheme="minorHAnsi" w:hAnsi="Arial" w:cs="Arial"/>
          <w:i/>
          <w:color w:val="00B050"/>
          <w:sz w:val="22"/>
          <w:szCs w:val="22"/>
          <w:lang w:eastAsia="en-US"/>
        </w:rPr>
        <w:t xml:space="preserve">nr </w:t>
      </w:r>
      <w:r w:rsidR="00996127" w:rsidRPr="0065459A">
        <w:rPr>
          <w:rFonts w:ascii="Arial" w:eastAsiaTheme="minorHAnsi" w:hAnsi="Arial" w:cs="Arial"/>
          <w:i/>
          <w:color w:val="00B050"/>
          <w:sz w:val="22"/>
          <w:szCs w:val="22"/>
          <w:lang w:eastAsia="en-US"/>
        </w:rPr>
        <w:t>2</w:t>
      </w:r>
      <w:r w:rsidR="00FA34E7" w:rsidRPr="0065459A">
        <w:rPr>
          <w:rFonts w:ascii="Arial" w:eastAsiaTheme="minorHAnsi" w:hAnsi="Arial" w:cs="Arial"/>
          <w:i/>
          <w:color w:val="00B050"/>
          <w:sz w:val="22"/>
          <w:szCs w:val="22"/>
          <w:lang w:eastAsia="en-US"/>
        </w:rPr>
        <w:t xml:space="preserve"> </w:t>
      </w:r>
      <w:r w:rsidR="00996127" w:rsidRPr="0065459A">
        <w:rPr>
          <w:rFonts w:ascii="Arial" w:eastAsiaTheme="minorHAnsi" w:hAnsi="Arial" w:cs="Arial"/>
          <w:i/>
          <w:color w:val="00B050"/>
          <w:sz w:val="22"/>
          <w:szCs w:val="22"/>
          <w:lang w:eastAsia="en-US"/>
        </w:rPr>
        <w:t>do rozporządzenia</w:t>
      </w:r>
      <w:r w:rsidR="00502C9A" w:rsidRPr="0065459A">
        <w:rPr>
          <w:rFonts w:ascii="Arial" w:eastAsiaTheme="minorHAnsi" w:hAnsi="Arial" w:cs="Arial"/>
          <w:i/>
          <w:color w:val="00B050"/>
          <w:sz w:val="22"/>
          <w:szCs w:val="22"/>
          <w:lang w:eastAsia="en-US"/>
        </w:rPr>
        <w:t>*)</w:t>
      </w:r>
      <w:r w:rsidR="00996127" w:rsidRPr="0065459A">
        <w:rPr>
          <w:rFonts w:ascii="Arial" w:eastAsiaTheme="minorHAnsi" w:hAnsi="Arial" w:cs="Arial"/>
          <w:i/>
          <w:color w:val="00B050"/>
          <w:sz w:val="22"/>
          <w:szCs w:val="22"/>
          <w:lang w:eastAsia="en-US"/>
        </w:rPr>
        <w:t xml:space="preserve"> </w:t>
      </w:r>
    </w:p>
    <w:p w:rsidR="00FA34E7" w:rsidRPr="0065459A" w:rsidRDefault="00FA34E7" w:rsidP="00610DA4">
      <w:pPr>
        <w:suppressAutoHyphens w:val="0"/>
        <w:overflowPunct/>
        <w:autoSpaceDN w:val="0"/>
        <w:adjustRightInd w:val="0"/>
        <w:spacing w:before="120" w:after="120"/>
        <w:jc w:val="both"/>
        <w:textAlignment w:val="auto"/>
        <w:rPr>
          <w:rFonts w:ascii="Arial" w:eastAsiaTheme="minorHAnsi" w:hAnsi="Arial" w:cs="Arial"/>
          <w:i/>
          <w:color w:val="00B050"/>
          <w:sz w:val="22"/>
          <w:szCs w:val="22"/>
          <w:lang w:eastAsia="en-US"/>
        </w:rPr>
      </w:pPr>
      <w:r w:rsidRPr="0065459A">
        <w:rPr>
          <w:rFonts w:ascii="Arial" w:eastAsiaTheme="minorHAnsi" w:hAnsi="Arial" w:cs="Arial"/>
          <w:b/>
          <w:color w:val="00B050"/>
          <w:sz w:val="22"/>
          <w:szCs w:val="22"/>
          <w:lang w:eastAsia="en-US"/>
        </w:rPr>
        <w:t xml:space="preserve">Formularz trzeci </w:t>
      </w:r>
      <w:r w:rsidRPr="0065459A">
        <w:rPr>
          <w:rFonts w:ascii="Arial" w:eastAsiaTheme="minorHAnsi" w:hAnsi="Arial" w:cs="Arial"/>
          <w:color w:val="00B050"/>
          <w:sz w:val="22"/>
          <w:szCs w:val="22"/>
          <w:lang w:eastAsia="en-US"/>
        </w:rPr>
        <w:t>wypełniają</w:t>
      </w:r>
      <w:r w:rsidR="007A3F97" w:rsidRPr="0065459A">
        <w:rPr>
          <w:rFonts w:ascii="Arial" w:eastAsiaTheme="minorHAnsi" w:hAnsi="Arial" w:cs="Arial"/>
          <w:color w:val="00B050"/>
          <w:sz w:val="22"/>
          <w:szCs w:val="22"/>
          <w:lang w:eastAsia="en-US"/>
        </w:rPr>
        <w:t xml:space="preserve"> organizatorzy planujący wypoczynek zagraniczny. (</w:t>
      </w:r>
      <w:r w:rsidR="007A3F97" w:rsidRPr="0065459A">
        <w:rPr>
          <w:rFonts w:ascii="Arial" w:eastAsiaTheme="minorHAnsi" w:hAnsi="Arial" w:cs="Arial"/>
          <w:i/>
          <w:color w:val="00B050"/>
          <w:sz w:val="22"/>
          <w:szCs w:val="22"/>
          <w:lang w:eastAsia="en-US"/>
        </w:rPr>
        <w:t>zał. 3 do rozporządzenia*)</w:t>
      </w:r>
      <w:r w:rsidRPr="0065459A">
        <w:rPr>
          <w:rFonts w:ascii="Arial" w:eastAsiaTheme="minorHAnsi" w:hAnsi="Arial" w:cs="Arial"/>
          <w:i/>
          <w:color w:val="00B050"/>
          <w:sz w:val="22"/>
          <w:szCs w:val="22"/>
          <w:lang w:eastAsia="en-US"/>
        </w:rPr>
        <w:t xml:space="preserve"> </w:t>
      </w:r>
    </w:p>
    <w:p w:rsidR="00996127" w:rsidRPr="0065459A" w:rsidRDefault="006019B1" w:rsidP="003F5FF7">
      <w:pPr>
        <w:suppressAutoHyphens w:val="0"/>
        <w:overflowPunct/>
        <w:autoSpaceDN w:val="0"/>
        <w:adjustRightInd w:val="0"/>
        <w:jc w:val="both"/>
        <w:textAlignment w:val="auto"/>
        <w:rPr>
          <w:rFonts w:ascii="Arial" w:eastAsiaTheme="minorHAnsi" w:hAnsi="Arial" w:cs="Arial"/>
          <w:i/>
          <w:color w:val="00B050"/>
          <w:sz w:val="22"/>
          <w:szCs w:val="22"/>
          <w:lang w:eastAsia="en-US"/>
        </w:rPr>
      </w:pPr>
      <w:r w:rsidRPr="0065459A">
        <w:rPr>
          <w:rFonts w:ascii="Arial" w:eastAsiaTheme="minorHAnsi" w:hAnsi="Arial" w:cs="Arial"/>
          <w:i/>
          <w:color w:val="00B050"/>
          <w:sz w:val="22"/>
          <w:szCs w:val="22"/>
          <w:lang w:eastAsia="en-US"/>
        </w:rPr>
        <w:lastRenderedPageBreak/>
        <w:t>(</w:t>
      </w:r>
      <w:r w:rsidR="00502C9A" w:rsidRPr="0065459A">
        <w:rPr>
          <w:rFonts w:ascii="Arial" w:eastAsiaTheme="minorHAnsi" w:hAnsi="Arial" w:cs="Arial"/>
          <w:i/>
          <w:color w:val="00B050"/>
          <w:sz w:val="22"/>
          <w:szCs w:val="22"/>
          <w:lang w:eastAsia="en-US"/>
        </w:rPr>
        <w:t xml:space="preserve">*Formularze zgłoszenia wypoczynku stanowią </w:t>
      </w:r>
      <w:r w:rsidR="00E727D2" w:rsidRPr="0065459A">
        <w:rPr>
          <w:rFonts w:ascii="Arial" w:eastAsiaTheme="minorHAnsi" w:hAnsi="Arial" w:cs="Arial"/>
          <w:i/>
          <w:color w:val="00B050"/>
          <w:sz w:val="22"/>
          <w:szCs w:val="22"/>
          <w:lang w:eastAsia="en-US"/>
        </w:rPr>
        <w:t>załącznik</w:t>
      </w:r>
      <w:r w:rsidR="00502C9A" w:rsidRPr="0065459A">
        <w:rPr>
          <w:rFonts w:ascii="Arial" w:eastAsiaTheme="minorHAnsi" w:hAnsi="Arial" w:cs="Arial"/>
          <w:i/>
          <w:color w:val="00B050"/>
          <w:sz w:val="22"/>
          <w:szCs w:val="22"/>
          <w:lang w:eastAsia="en-US"/>
        </w:rPr>
        <w:t xml:space="preserve"> </w:t>
      </w:r>
      <w:r w:rsidR="00E727D2" w:rsidRPr="0065459A">
        <w:rPr>
          <w:rFonts w:ascii="Arial" w:eastAsiaTheme="minorHAnsi" w:hAnsi="Arial" w:cs="Arial"/>
          <w:i/>
          <w:color w:val="00B050"/>
          <w:sz w:val="22"/>
          <w:szCs w:val="22"/>
          <w:lang w:eastAsia="en-US"/>
        </w:rPr>
        <w:t xml:space="preserve">nr </w:t>
      </w:r>
      <w:r w:rsidR="007A3F97" w:rsidRPr="0065459A">
        <w:rPr>
          <w:rFonts w:ascii="Arial" w:eastAsiaTheme="minorHAnsi" w:hAnsi="Arial" w:cs="Arial"/>
          <w:i/>
          <w:color w:val="00B050"/>
          <w:sz w:val="22"/>
          <w:szCs w:val="22"/>
          <w:lang w:eastAsia="en-US"/>
        </w:rPr>
        <w:t>1,</w:t>
      </w:r>
      <w:r w:rsidR="00502C9A" w:rsidRPr="0065459A">
        <w:rPr>
          <w:rFonts w:ascii="Arial" w:eastAsiaTheme="minorHAnsi" w:hAnsi="Arial" w:cs="Arial"/>
          <w:i/>
          <w:color w:val="00B050"/>
          <w:sz w:val="22"/>
          <w:szCs w:val="22"/>
          <w:lang w:eastAsia="en-US"/>
        </w:rPr>
        <w:t xml:space="preserve"> załącznik nr 2 </w:t>
      </w:r>
      <w:r w:rsidR="007A3F97" w:rsidRPr="0065459A">
        <w:rPr>
          <w:rFonts w:ascii="Arial" w:eastAsiaTheme="minorHAnsi" w:hAnsi="Arial" w:cs="Arial"/>
          <w:i/>
          <w:color w:val="00B050"/>
          <w:sz w:val="22"/>
          <w:szCs w:val="22"/>
          <w:lang w:eastAsia="en-US"/>
        </w:rPr>
        <w:t>i załącznik nr 3 do</w:t>
      </w:r>
      <w:r w:rsidR="00502C9A" w:rsidRPr="0065459A">
        <w:rPr>
          <w:rFonts w:ascii="Arial" w:eastAsiaTheme="minorHAnsi" w:hAnsi="Arial" w:cs="Arial"/>
          <w:i/>
          <w:color w:val="00B050"/>
          <w:sz w:val="22"/>
          <w:szCs w:val="22"/>
          <w:lang w:eastAsia="en-US"/>
        </w:rPr>
        <w:t xml:space="preserve"> rozporządzenia </w:t>
      </w:r>
      <w:r w:rsidR="00996127" w:rsidRPr="0065459A">
        <w:rPr>
          <w:rFonts w:ascii="Arial" w:eastAsiaTheme="minorHAnsi" w:hAnsi="Arial" w:cs="Arial"/>
          <w:i/>
          <w:color w:val="00B050"/>
          <w:sz w:val="22"/>
          <w:szCs w:val="22"/>
          <w:lang w:eastAsia="en-US"/>
        </w:rPr>
        <w:t xml:space="preserve">Ministra Edukacji Narodowej z dnia </w:t>
      </w:r>
      <w:r w:rsidR="007A3F97" w:rsidRPr="0065459A">
        <w:rPr>
          <w:rFonts w:ascii="Arial" w:eastAsiaTheme="minorHAnsi" w:hAnsi="Arial" w:cs="Arial"/>
          <w:i/>
          <w:color w:val="00B050"/>
          <w:sz w:val="22"/>
          <w:szCs w:val="22"/>
          <w:lang w:eastAsia="en-US"/>
        </w:rPr>
        <w:t>30</w:t>
      </w:r>
      <w:r w:rsidR="00996127" w:rsidRPr="0065459A">
        <w:rPr>
          <w:rFonts w:ascii="Arial" w:eastAsiaTheme="minorHAnsi" w:hAnsi="Arial" w:cs="Arial"/>
          <w:i/>
          <w:color w:val="00B050"/>
          <w:sz w:val="22"/>
          <w:szCs w:val="22"/>
          <w:lang w:eastAsia="en-US"/>
        </w:rPr>
        <w:t xml:space="preserve"> </w:t>
      </w:r>
      <w:r w:rsidR="007A3F97" w:rsidRPr="0065459A">
        <w:rPr>
          <w:rFonts w:ascii="Arial" w:eastAsiaTheme="minorHAnsi" w:hAnsi="Arial" w:cs="Arial"/>
          <w:i/>
          <w:color w:val="00B050"/>
          <w:sz w:val="22"/>
          <w:szCs w:val="22"/>
          <w:lang w:eastAsia="en-US"/>
        </w:rPr>
        <w:t>marca</w:t>
      </w:r>
      <w:r w:rsidR="00996127" w:rsidRPr="0065459A">
        <w:rPr>
          <w:rFonts w:ascii="Arial" w:eastAsiaTheme="minorHAnsi" w:hAnsi="Arial" w:cs="Arial"/>
          <w:i/>
          <w:color w:val="00B050"/>
          <w:sz w:val="22"/>
          <w:szCs w:val="22"/>
          <w:lang w:eastAsia="en-US"/>
        </w:rPr>
        <w:t xml:space="preserve"> </w:t>
      </w:r>
      <w:r w:rsidR="007A3F97" w:rsidRPr="0065459A">
        <w:rPr>
          <w:rFonts w:ascii="Arial" w:eastAsiaTheme="minorHAnsi" w:hAnsi="Arial" w:cs="Arial"/>
          <w:i/>
          <w:color w:val="00B050"/>
          <w:sz w:val="22"/>
          <w:szCs w:val="22"/>
          <w:lang w:eastAsia="en-US"/>
        </w:rPr>
        <w:t>2016</w:t>
      </w:r>
      <w:r w:rsidR="00996127" w:rsidRPr="0065459A">
        <w:rPr>
          <w:rFonts w:ascii="Arial" w:eastAsiaTheme="minorHAnsi" w:hAnsi="Arial" w:cs="Arial"/>
          <w:i/>
          <w:color w:val="00B050"/>
          <w:sz w:val="22"/>
          <w:szCs w:val="22"/>
          <w:lang w:eastAsia="en-US"/>
        </w:rPr>
        <w:t xml:space="preserve"> r. w sprawie </w:t>
      </w:r>
      <w:r w:rsidR="007A3F97" w:rsidRPr="0065459A">
        <w:rPr>
          <w:rFonts w:ascii="Arial" w:eastAsiaTheme="minorHAnsi" w:hAnsi="Arial" w:cs="Arial"/>
          <w:i/>
          <w:color w:val="00B050"/>
          <w:sz w:val="22"/>
          <w:szCs w:val="22"/>
          <w:lang w:eastAsia="en-US"/>
        </w:rPr>
        <w:t>wypoczynku</w:t>
      </w:r>
      <w:r w:rsidR="00996127" w:rsidRPr="0065459A">
        <w:rPr>
          <w:rFonts w:ascii="Arial" w:eastAsiaTheme="minorHAnsi" w:hAnsi="Arial" w:cs="Arial"/>
          <w:i/>
          <w:color w:val="00B050"/>
          <w:sz w:val="22"/>
          <w:szCs w:val="22"/>
          <w:lang w:eastAsia="en-US"/>
        </w:rPr>
        <w:t xml:space="preserve"> dzieci i młodzieży (Dz. U.</w:t>
      </w:r>
      <w:r w:rsidR="000B1269" w:rsidRPr="0065459A">
        <w:rPr>
          <w:rFonts w:ascii="Arial" w:eastAsiaTheme="minorHAnsi" w:hAnsi="Arial" w:cs="Arial"/>
          <w:i/>
          <w:color w:val="00B050"/>
          <w:sz w:val="22"/>
          <w:szCs w:val="22"/>
          <w:lang w:eastAsia="en-US"/>
        </w:rPr>
        <w:t xml:space="preserve"> </w:t>
      </w:r>
      <w:r w:rsidR="007A3F97" w:rsidRPr="0065459A">
        <w:rPr>
          <w:rFonts w:ascii="Arial" w:eastAsiaTheme="minorHAnsi" w:hAnsi="Arial" w:cs="Arial"/>
          <w:i/>
          <w:color w:val="00B050"/>
          <w:sz w:val="22"/>
          <w:szCs w:val="22"/>
          <w:lang w:eastAsia="en-US"/>
        </w:rPr>
        <w:t>z 2016</w:t>
      </w:r>
      <w:r w:rsidR="00996127" w:rsidRPr="0065459A">
        <w:rPr>
          <w:rFonts w:ascii="Arial" w:eastAsiaTheme="minorHAnsi" w:hAnsi="Arial" w:cs="Arial"/>
          <w:i/>
          <w:color w:val="00B050"/>
          <w:sz w:val="22"/>
          <w:szCs w:val="22"/>
          <w:lang w:eastAsia="en-US"/>
        </w:rPr>
        <w:t xml:space="preserve"> r.</w:t>
      </w:r>
      <w:r w:rsidR="007A3F97" w:rsidRPr="0065459A">
        <w:rPr>
          <w:rFonts w:ascii="Arial" w:eastAsiaTheme="minorHAnsi" w:hAnsi="Arial" w:cs="Arial"/>
          <w:i/>
          <w:color w:val="00B050"/>
          <w:sz w:val="22"/>
          <w:szCs w:val="22"/>
          <w:lang w:eastAsia="en-US"/>
        </w:rPr>
        <w:t>,</w:t>
      </w:r>
      <w:r w:rsidR="00996127" w:rsidRPr="0065459A">
        <w:rPr>
          <w:rFonts w:ascii="Arial" w:eastAsiaTheme="minorHAnsi" w:hAnsi="Arial" w:cs="Arial"/>
          <w:i/>
          <w:color w:val="00B050"/>
          <w:sz w:val="22"/>
          <w:szCs w:val="22"/>
          <w:lang w:eastAsia="en-US"/>
        </w:rPr>
        <w:t xml:space="preserve"> poz.</w:t>
      </w:r>
      <w:r w:rsidR="007A3F97" w:rsidRPr="0065459A">
        <w:rPr>
          <w:rFonts w:ascii="Arial" w:eastAsiaTheme="minorHAnsi" w:hAnsi="Arial" w:cs="Arial"/>
          <w:i/>
          <w:color w:val="00B050"/>
          <w:sz w:val="22"/>
          <w:szCs w:val="22"/>
          <w:lang w:eastAsia="en-US"/>
        </w:rPr>
        <w:t xml:space="preserve"> 452</w:t>
      </w:r>
      <w:r w:rsidR="00996127" w:rsidRPr="0065459A">
        <w:rPr>
          <w:rFonts w:ascii="Arial" w:eastAsiaTheme="minorHAnsi" w:hAnsi="Arial" w:cs="Arial"/>
          <w:i/>
          <w:color w:val="00B050"/>
          <w:sz w:val="22"/>
          <w:szCs w:val="22"/>
          <w:lang w:eastAsia="en-US"/>
        </w:rPr>
        <w:t>)</w:t>
      </w:r>
      <w:r w:rsidR="006224AD" w:rsidRPr="0065459A">
        <w:rPr>
          <w:rFonts w:ascii="Arial" w:eastAsiaTheme="minorHAnsi" w:hAnsi="Arial" w:cs="Arial"/>
          <w:i/>
          <w:color w:val="00B050"/>
          <w:sz w:val="22"/>
          <w:szCs w:val="22"/>
          <w:lang w:eastAsia="en-US"/>
        </w:rPr>
        <w:t>.</w:t>
      </w:r>
    </w:p>
    <w:p w:rsidR="00083A34" w:rsidRPr="00D57D28" w:rsidRDefault="00083A34" w:rsidP="00702745">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E76AF4" w:rsidRDefault="00E76AF4" w:rsidP="00E76AF4">
      <w:pPr>
        <w:pStyle w:val="Nagwek3"/>
        <w:rPr>
          <w:rFonts w:eastAsiaTheme="minorHAnsi"/>
          <w:lang w:eastAsia="en-US"/>
        </w:rPr>
      </w:pPr>
      <w:bookmarkStart w:id="18" w:name="_Toc448235779"/>
      <w:r>
        <w:rPr>
          <w:rFonts w:eastAsiaTheme="minorHAnsi"/>
          <w:lang w:eastAsia="en-US"/>
        </w:rPr>
        <w:t>1.7.2 Procedura rejestracji wypoczynku.</w:t>
      </w:r>
      <w:bookmarkEnd w:id="18"/>
    </w:p>
    <w:p w:rsidR="00E76AF4" w:rsidRPr="00E76AF4" w:rsidRDefault="00E76AF4" w:rsidP="00E76AF4">
      <w:pPr>
        <w:rPr>
          <w:rFonts w:eastAsiaTheme="minorHAnsi"/>
          <w:lang w:eastAsia="en-US"/>
        </w:rPr>
      </w:pPr>
    </w:p>
    <w:p w:rsidR="001042A1" w:rsidRPr="00D57D28" w:rsidRDefault="00C77F16" w:rsidP="00F14108">
      <w:pPr>
        <w:suppressAutoHyphens w:val="0"/>
        <w:overflowPunct/>
        <w:autoSpaceDN w:val="0"/>
        <w:adjustRightInd w:val="0"/>
        <w:ind w:right="-1"/>
        <w:jc w:val="both"/>
        <w:textAlignment w:val="auto"/>
        <w:rPr>
          <w:rFonts w:ascii="Arial" w:eastAsiaTheme="minorHAnsi" w:hAnsi="Arial" w:cs="Arial"/>
          <w:color w:val="000000"/>
          <w:sz w:val="22"/>
          <w:szCs w:val="22"/>
          <w:lang w:eastAsia="en-US"/>
        </w:rPr>
      </w:pPr>
      <w:r w:rsidRPr="00D57D28">
        <w:rPr>
          <w:rFonts w:ascii="Arial" w:eastAsiaTheme="minorHAnsi" w:hAnsi="Arial" w:cs="Arial"/>
          <w:b/>
          <w:bCs/>
          <w:sz w:val="22"/>
          <w:szCs w:val="22"/>
          <w:lang w:eastAsia="en-US"/>
        </w:rPr>
        <w:t xml:space="preserve">Pierwszym krokiem </w:t>
      </w:r>
      <w:r w:rsidRPr="00D57D28">
        <w:rPr>
          <w:rFonts w:ascii="Arial" w:eastAsiaTheme="minorHAnsi" w:hAnsi="Arial" w:cs="Arial"/>
          <w:color w:val="000000"/>
          <w:sz w:val="22"/>
          <w:szCs w:val="22"/>
          <w:lang w:eastAsia="en-US"/>
        </w:rPr>
        <w:t xml:space="preserve">niezbędnym do dokonania zgłoszenia jest </w:t>
      </w:r>
      <w:r w:rsidRPr="00D57D28">
        <w:rPr>
          <w:rFonts w:ascii="Arial" w:eastAsiaTheme="minorHAnsi" w:hAnsi="Arial" w:cs="Arial"/>
          <w:b/>
          <w:sz w:val="22"/>
          <w:szCs w:val="22"/>
          <w:lang w:eastAsia="en-US"/>
        </w:rPr>
        <w:t xml:space="preserve">rejestracja </w:t>
      </w:r>
      <w:r w:rsidR="00996127" w:rsidRPr="00D57D28">
        <w:rPr>
          <w:rFonts w:ascii="Arial" w:eastAsiaTheme="minorHAnsi" w:hAnsi="Arial" w:cs="Arial"/>
          <w:b/>
          <w:sz w:val="22"/>
          <w:szCs w:val="22"/>
          <w:lang w:eastAsia="en-US"/>
        </w:rPr>
        <w:t>organizatora</w:t>
      </w:r>
      <w:r w:rsidR="00EC47CD">
        <w:rPr>
          <w:rFonts w:ascii="Arial" w:eastAsiaTheme="minorHAnsi" w:hAnsi="Arial" w:cs="Arial"/>
          <w:b/>
          <w:sz w:val="22"/>
          <w:szCs w:val="22"/>
          <w:lang w:eastAsia="en-US"/>
        </w:rPr>
        <w:br/>
      </w:r>
      <w:r w:rsidRPr="00D57D28">
        <w:rPr>
          <w:rFonts w:ascii="Arial" w:eastAsiaTheme="minorHAnsi" w:hAnsi="Arial" w:cs="Arial"/>
          <w:b/>
          <w:sz w:val="22"/>
          <w:szCs w:val="22"/>
          <w:lang w:eastAsia="en-US"/>
        </w:rPr>
        <w:t>na stronie</w:t>
      </w:r>
      <w:r w:rsidR="00996127" w:rsidRPr="00D57D28">
        <w:rPr>
          <w:rFonts w:ascii="Arial" w:eastAsiaTheme="minorHAnsi" w:hAnsi="Arial" w:cs="Arial"/>
          <w:color w:val="000000"/>
          <w:sz w:val="22"/>
          <w:szCs w:val="22"/>
          <w:lang w:eastAsia="en-US"/>
        </w:rPr>
        <w:t xml:space="preserve"> </w:t>
      </w:r>
      <w:r w:rsidR="00996127" w:rsidRPr="00D57D28">
        <w:rPr>
          <w:rFonts w:ascii="Arial" w:eastAsiaTheme="minorHAnsi" w:hAnsi="Arial" w:cs="Arial"/>
          <w:b/>
          <w:color w:val="000000"/>
          <w:sz w:val="22"/>
          <w:szCs w:val="22"/>
          <w:lang w:eastAsia="en-US"/>
        </w:rPr>
        <w:t>M</w:t>
      </w:r>
      <w:r w:rsidRPr="00D57D28">
        <w:rPr>
          <w:rFonts w:ascii="Arial" w:eastAsiaTheme="minorHAnsi" w:hAnsi="Arial" w:cs="Arial"/>
          <w:b/>
          <w:color w:val="000000"/>
          <w:sz w:val="22"/>
          <w:szCs w:val="22"/>
          <w:lang w:eastAsia="en-US"/>
        </w:rPr>
        <w:t>inisterstwa</w:t>
      </w:r>
      <w:r w:rsidRPr="00D57D28">
        <w:rPr>
          <w:rFonts w:ascii="Arial" w:eastAsiaTheme="minorHAnsi" w:hAnsi="Arial" w:cs="Arial"/>
          <w:color w:val="000000"/>
          <w:sz w:val="22"/>
          <w:szCs w:val="22"/>
          <w:lang w:eastAsia="en-US"/>
        </w:rPr>
        <w:t xml:space="preserve"> </w:t>
      </w:r>
      <w:r w:rsidR="00996127" w:rsidRPr="00D57D28">
        <w:rPr>
          <w:rFonts w:ascii="Arial" w:eastAsiaTheme="minorHAnsi" w:hAnsi="Arial" w:cs="Arial"/>
          <w:b/>
          <w:color w:val="000000"/>
          <w:sz w:val="22"/>
          <w:szCs w:val="22"/>
          <w:lang w:eastAsia="en-US"/>
        </w:rPr>
        <w:t>Edukacji Narodowej</w:t>
      </w:r>
      <w:r w:rsidR="00996127" w:rsidRPr="00D57D28">
        <w:rPr>
          <w:rFonts w:ascii="Arial" w:eastAsiaTheme="minorHAnsi" w:hAnsi="Arial" w:cs="Arial"/>
          <w:color w:val="000000"/>
          <w:sz w:val="22"/>
          <w:szCs w:val="22"/>
          <w:lang w:eastAsia="en-US"/>
        </w:rPr>
        <w:t xml:space="preserve"> </w:t>
      </w:r>
      <w:r w:rsidRPr="00D57D28">
        <w:rPr>
          <w:rFonts w:ascii="Arial" w:eastAsiaTheme="minorHAnsi" w:hAnsi="Arial" w:cs="Arial"/>
          <w:color w:val="000000"/>
          <w:sz w:val="22"/>
          <w:szCs w:val="22"/>
          <w:lang w:eastAsia="en-US"/>
        </w:rPr>
        <w:t>za pomocą wybranego przez siebie</w:t>
      </w:r>
      <w:r w:rsidR="00E447A8">
        <w:rPr>
          <w:rFonts w:ascii="Arial" w:eastAsiaTheme="minorHAnsi" w:hAnsi="Arial" w:cs="Arial"/>
          <w:color w:val="000000"/>
          <w:sz w:val="22"/>
          <w:szCs w:val="22"/>
          <w:lang w:eastAsia="en-US"/>
        </w:rPr>
        <w:t xml:space="preserve"> adresu </w:t>
      </w:r>
      <w:r w:rsidR="001D7F41">
        <w:rPr>
          <w:rFonts w:ascii="Arial" w:eastAsiaTheme="minorHAnsi" w:hAnsi="Arial" w:cs="Arial"/>
          <w:color w:val="000000"/>
          <w:sz w:val="22"/>
          <w:szCs w:val="22"/>
          <w:lang w:eastAsia="en-US"/>
        </w:rPr>
        <w:br/>
      </w:r>
      <w:r w:rsidR="00E447A8">
        <w:rPr>
          <w:rFonts w:ascii="Arial" w:eastAsiaTheme="minorHAnsi" w:hAnsi="Arial" w:cs="Arial"/>
          <w:color w:val="000000"/>
          <w:sz w:val="22"/>
          <w:szCs w:val="22"/>
          <w:lang w:eastAsia="en-US"/>
        </w:rPr>
        <w:t>e-mail</w:t>
      </w:r>
      <w:r w:rsidR="00A47F53" w:rsidRPr="00D57D28">
        <w:rPr>
          <w:rFonts w:ascii="Arial" w:eastAsiaTheme="minorHAnsi" w:hAnsi="Arial" w:cs="Arial"/>
          <w:color w:val="000000"/>
          <w:sz w:val="22"/>
          <w:szCs w:val="22"/>
          <w:lang w:eastAsia="en-US"/>
        </w:rPr>
        <w:t xml:space="preserve"> i hasła. </w:t>
      </w:r>
      <w:r w:rsidR="00B356AA" w:rsidRPr="00D57D28">
        <w:rPr>
          <w:rFonts w:ascii="Arial" w:eastAsiaTheme="minorHAnsi" w:hAnsi="Arial" w:cs="Arial"/>
          <w:color w:val="000000"/>
          <w:sz w:val="22"/>
          <w:szCs w:val="22"/>
          <w:lang w:eastAsia="en-US"/>
        </w:rPr>
        <w:t xml:space="preserve">Taki </w:t>
      </w:r>
      <w:r w:rsidRPr="00D57D28">
        <w:rPr>
          <w:rFonts w:ascii="Arial" w:eastAsiaTheme="minorHAnsi" w:hAnsi="Arial" w:cs="Arial"/>
          <w:color w:val="000000"/>
          <w:sz w:val="22"/>
          <w:szCs w:val="22"/>
          <w:lang w:eastAsia="en-US"/>
        </w:rPr>
        <w:t>sposób ułatwia zgłaszanie poszczegól</w:t>
      </w:r>
      <w:r w:rsidR="00A47F53" w:rsidRPr="00D57D28">
        <w:rPr>
          <w:rFonts w:ascii="Arial" w:eastAsiaTheme="minorHAnsi" w:hAnsi="Arial" w:cs="Arial"/>
          <w:color w:val="000000"/>
          <w:sz w:val="22"/>
          <w:szCs w:val="22"/>
          <w:lang w:eastAsia="en-US"/>
        </w:rPr>
        <w:t xml:space="preserve">nych wypoczynków i ich turnusów </w:t>
      </w:r>
      <w:r w:rsidRPr="00D57D28">
        <w:rPr>
          <w:rFonts w:ascii="Arial" w:eastAsiaTheme="minorHAnsi" w:hAnsi="Arial" w:cs="Arial"/>
          <w:color w:val="000000"/>
          <w:sz w:val="22"/>
          <w:szCs w:val="22"/>
          <w:lang w:eastAsia="en-US"/>
        </w:rPr>
        <w:t xml:space="preserve">bez konieczności każdorazowego podawania </w:t>
      </w:r>
      <w:r w:rsidR="00A47F53" w:rsidRPr="00D57D28">
        <w:rPr>
          <w:rFonts w:ascii="Arial" w:eastAsiaTheme="minorHAnsi" w:hAnsi="Arial" w:cs="Arial"/>
          <w:color w:val="000000"/>
          <w:sz w:val="22"/>
          <w:szCs w:val="22"/>
          <w:lang w:eastAsia="en-US"/>
        </w:rPr>
        <w:t xml:space="preserve">danych dotyczących organizatora </w:t>
      </w:r>
      <w:r w:rsidRPr="00D57D28">
        <w:rPr>
          <w:rFonts w:ascii="Arial" w:eastAsiaTheme="minorHAnsi" w:hAnsi="Arial" w:cs="Arial"/>
          <w:color w:val="000000"/>
          <w:sz w:val="22"/>
          <w:szCs w:val="22"/>
          <w:lang w:eastAsia="en-US"/>
        </w:rPr>
        <w:t>(zostaną one uzupełnione automatycznie po zalogowaniu). Wpro</w:t>
      </w:r>
      <w:r w:rsidR="00A47F53" w:rsidRPr="00D57D28">
        <w:rPr>
          <w:rFonts w:ascii="Arial" w:eastAsiaTheme="minorHAnsi" w:hAnsi="Arial" w:cs="Arial"/>
          <w:color w:val="000000"/>
          <w:sz w:val="22"/>
          <w:szCs w:val="22"/>
          <w:lang w:eastAsia="en-US"/>
        </w:rPr>
        <w:t xml:space="preserve">wadzenie </w:t>
      </w:r>
      <w:r w:rsidRPr="00D57D28">
        <w:rPr>
          <w:rFonts w:ascii="Arial" w:eastAsiaTheme="minorHAnsi" w:hAnsi="Arial" w:cs="Arial"/>
          <w:color w:val="000000"/>
          <w:sz w:val="22"/>
          <w:szCs w:val="22"/>
          <w:lang w:eastAsia="en-US"/>
        </w:rPr>
        <w:t>własnego loginu oznacza, że wszystkie dane możn</w:t>
      </w:r>
      <w:r w:rsidR="00A47F53" w:rsidRPr="00D57D28">
        <w:rPr>
          <w:rFonts w:ascii="Arial" w:eastAsiaTheme="minorHAnsi" w:hAnsi="Arial" w:cs="Arial"/>
          <w:color w:val="000000"/>
          <w:sz w:val="22"/>
          <w:szCs w:val="22"/>
          <w:lang w:eastAsia="en-US"/>
        </w:rPr>
        <w:t xml:space="preserve">a edytować przed elektronicznym </w:t>
      </w:r>
      <w:r w:rsidRPr="00D57D28">
        <w:rPr>
          <w:rFonts w:ascii="Arial" w:eastAsiaTheme="minorHAnsi" w:hAnsi="Arial" w:cs="Arial"/>
          <w:color w:val="000000"/>
          <w:sz w:val="22"/>
          <w:szCs w:val="22"/>
          <w:lang w:eastAsia="en-US"/>
        </w:rPr>
        <w:t>wysłaniem formularza, np. zapisać je</w:t>
      </w:r>
      <w:r w:rsidR="00A47F53" w:rsidRPr="00D57D28">
        <w:rPr>
          <w:rFonts w:ascii="Arial" w:eastAsiaTheme="minorHAnsi" w:hAnsi="Arial" w:cs="Arial"/>
          <w:color w:val="000000"/>
          <w:sz w:val="22"/>
          <w:szCs w:val="22"/>
          <w:lang w:eastAsia="en-US"/>
        </w:rPr>
        <w:t xml:space="preserve">go część i dokończyć w dowolnym </w:t>
      </w:r>
      <w:r w:rsidRPr="00D57D28">
        <w:rPr>
          <w:rFonts w:ascii="Arial" w:eastAsiaTheme="minorHAnsi" w:hAnsi="Arial" w:cs="Arial"/>
          <w:color w:val="000000"/>
          <w:sz w:val="22"/>
          <w:szCs w:val="22"/>
          <w:lang w:eastAsia="en-US"/>
        </w:rPr>
        <w:t>terminie. Trzeba jednak pamiętać,</w:t>
      </w:r>
      <w:r w:rsidR="00E447A8">
        <w:rPr>
          <w:rFonts w:ascii="Arial" w:eastAsiaTheme="minorHAnsi" w:hAnsi="Arial" w:cs="Arial"/>
          <w:color w:val="000000"/>
          <w:sz w:val="22"/>
          <w:szCs w:val="22"/>
          <w:lang w:eastAsia="en-US"/>
        </w:rPr>
        <w:t xml:space="preserve"> </w:t>
      </w:r>
      <w:r w:rsidRPr="00D57D28">
        <w:rPr>
          <w:rFonts w:ascii="Arial" w:eastAsiaTheme="minorHAnsi" w:hAnsi="Arial" w:cs="Arial"/>
          <w:color w:val="000000"/>
          <w:sz w:val="22"/>
          <w:szCs w:val="22"/>
          <w:lang w:eastAsia="en-US"/>
        </w:rPr>
        <w:t xml:space="preserve">że </w:t>
      </w:r>
      <w:r w:rsidRPr="00D57D28">
        <w:rPr>
          <w:rFonts w:ascii="Arial" w:eastAsiaTheme="minorHAnsi" w:hAnsi="Arial" w:cs="Arial"/>
          <w:b/>
          <w:bCs/>
          <w:sz w:val="22"/>
          <w:szCs w:val="22"/>
          <w:lang w:eastAsia="en-US"/>
        </w:rPr>
        <w:t>formularza nie można edytować</w:t>
      </w:r>
      <w:r w:rsidR="00A47F53" w:rsidRPr="00D57D28">
        <w:rPr>
          <w:rFonts w:ascii="Arial" w:eastAsiaTheme="minorHAnsi" w:hAnsi="Arial" w:cs="Arial"/>
          <w:color w:val="000000"/>
          <w:sz w:val="22"/>
          <w:szCs w:val="22"/>
          <w:lang w:eastAsia="en-US"/>
        </w:rPr>
        <w:t xml:space="preserve"> </w:t>
      </w:r>
      <w:r w:rsidRPr="00D57D28">
        <w:rPr>
          <w:rFonts w:ascii="Arial" w:eastAsiaTheme="minorHAnsi" w:hAnsi="Arial" w:cs="Arial"/>
          <w:b/>
          <w:bCs/>
          <w:sz w:val="22"/>
          <w:szCs w:val="22"/>
          <w:lang w:eastAsia="en-US"/>
        </w:rPr>
        <w:t>po przesłaniu go do kuratorium</w:t>
      </w:r>
      <w:r w:rsidRPr="00D57D28">
        <w:rPr>
          <w:rFonts w:ascii="Arial" w:eastAsiaTheme="minorHAnsi" w:hAnsi="Arial" w:cs="Arial"/>
          <w:b/>
          <w:sz w:val="22"/>
          <w:szCs w:val="22"/>
          <w:lang w:eastAsia="en-US"/>
        </w:rPr>
        <w:t>.</w:t>
      </w:r>
      <w:r w:rsidRPr="00D57D28">
        <w:rPr>
          <w:rFonts w:ascii="Arial" w:eastAsiaTheme="minorHAnsi" w:hAnsi="Arial" w:cs="Arial"/>
          <w:color w:val="000000"/>
          <w:sz w:val="22"/>
          <w:szCs w:val="22"/>
          <w:lang w:eastAsia="en-US"/>
        </w:rPr>
        <w:t xml:space="preserve"> Dzięki rejestracji wypełniający zgłoszenie</w:t>
      </w:r>
      <w:r w:rsidR="00A47F53" w:rsidRPr="00D57D28">
        <w:rPr>
          <w:rFonts w:ascii="Arial" w:eastAsiaTheme="minorHAnsi" w:hAnsi="Arial" w:cs="Arial"/>
          <w:color w:val="000000"/>
          <w:sz w:val="22"/>
          <w:szCs w:val="22"/>
          <w:lang w:eastAsia="en-US"/>
        </w:rPr>
        <w:t xml:space="preserve"> </w:t>
      </w:r>
      <w:r w:rsidRPr="00D57D28">
        <w:rPr>
          <w:rFonts w:ascii="Arial" w:eastAsiaTheme="minorHAnsi" w:hAnsi="Arial" w:cs="Arial"/>
          <w:color w:val="000000"/>
          <w:sz w:val="22"/>
          <w:szCs w:val="22"/>
          <w:lang w:eastAsia="en-US"/>
        </w:rPr>
        <w:t>ma również dostęp do wniosków już wysłanych, ale jeszcze niezaakcepto</w:t>
      </w:r>
      <w:r w:rsidR="0055688C" w:rsidRPr="00D57D28">
        <w:rPr>
          <w:rFonts w:ascii="Arial" w:eastAsiaTheme="minorHAnsi" w:hAnsi="Arial" w:cs="Arial"/>
          <w:color w:val="000000"/>
          <w:sz w:val="22"/>
          <w:szCs w:val="22"/>
          <w:lang w:eastAsia="en-US"/>
        </w:rPr>
        <w:t xml:space="preserve">wanych przez właściwe </w:t>
      </w:r>
      <w:r w:rsidR="00A47F53" w:rsidRPr="00D57D28">
        <w:rPr>
          <w:rFonts w:ascii="Arial" w:eastAsiaTheme="minorHAnsi" w:hAnsi="Arial" w:cs="Arial"/>
          <w:color w:val="000000"/>
          <w:sz w:val="22"/>
          <w:szCs w:val="22"/>
          <w:lang w:eastAsia="en-US"/>
        </w:rPr>
        <w:t>kuratorium, a także do tych już zaakceptowanych.</w:t>
      </w:r>
    </w:p>
    <w:p w:rsidR="002B7D50" w:rsidRDefault="002B7D50" w:rsidP="00B356AA">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E447A8" w:rsidRDefault="00E447A8" w:rsidP="00E447A8">
      <w:pPr>
        <w:suppressAutoHyphens w:val="0"/>
        <w:overflowPunct/>
        <w:autoSpaceDN w:val="0"/>
        <w:adjustRightInd w:val="0"/>
        <w:jc w:val="both"/>
        <w:textAlignment w:val="auto"/>
        <w:rPr>
          <w:rFonts w:ascii="Arial" w:hAnsi="Arial" w:cs="Arial"/>
          <w:b/>
          <w:sz w:val="22"/>
          <w:szCs w:val="22"/>
        </w:rPr>
      </w:pPr>
      <w:r>
        <w:rPr>
          <w:rFonts w:ascii="Arial" w:hAnsi="Arial" w:cs="Arial"/>
          <w:b/>
          <w:sz w:val="22"/>
          <w:szCs w:val="22"/>
        </w:rPr>
        <w:t>Szczegółowa instrukcja rejestracji wypoczynku znajduje się na stronie</w:t>
      </w:r>
      <w:r w:rsidR="004A5E18">
        <w:rPr>
          <w:rFonts w:ascii="Arial" w:hAnsi="Arial" w:cs="Arial"/>
          <w:b/>
          <w:sz w:val="22"/>
          <w:szCs w:val="22"/>
        </w:rPr>
        <w:t xml:space="preserve"> </w:t>
      </w:r>
    </w:p>
    <w:p w:rsidR="008F611E" w:rsidRDefault="008F611E" w:rsidP="00E447A8">
      <w:pPr>
        <w:suppressAutoHyphens w:val="0"/>
        <w:overflowPunct/>
        <w:autoSpaceDN w:val="0"/>
        <w:adjustRightInd w:val="0"/>
        <w:jc w:val="both"/>
        <w:textAlignment w:val="auto"/>
        <w:rPr>
          <w:rFonts w:ascii="Arial" w:hAnsi="Arial" w:cs="Arial"/>
          <w:b/>
          <w:sz w:val="22"/>
          <w:szCs w:val="22"/>
        </w:rPr>
      </w:pPr>
    </w:p>
    <w:p w:rsidR="00E447A8" w:rsidRDefault="00E447A8" w:rsidP="00E447A8">
      <w:pPr>
        <w:suppressAutoHyphens w:val="0"/>
        <w:overflowPunct/>
        <w:autoSpaceDN w:val="0"/>
        <w:adjustRightInd w:val="0"/>
        <w:jc w:val="both"/>
        <w:textAlignment w:val="auto"/>
        <w:rPr>
          <w:rFonts w:ascii="Arial" w:hAnsi="Arial" w:cs="Arial"/>
          <w:b/>
          <w:sz w:val="22"/>
          <w:szCs w:val="22"/>
        </w:rPr>
      </w:pPr>
    </w:p>
    <w:p w:rsidR="00E447A8" w:rsidRDefault="00E447A8" w:rsidP="00B356AA">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E447A8" w:rsidRPr="00D57D28" w:rsidRDefault="00E447A8" w:rsidP="00B356AA">
      <w:pPr>
        <w:suppressAutoHyphens w:val="0"/>
        <w:overflowPunct/>
        <w:autoSpaceDN w:val="0"/>
        <w:adjustRightInd w:val="0"/>
        <w:jc w:val="both"/>
        <w:textAlignment w:val="auto"/>
        <w:rPr>
          <w:rFonts w:ascii="Arial" w:eastAsiaTheme="minorHAnsi" w:hAnsi="Arial" w:cs="Arial"/>
          <w:color w:val="000000"/>
          <w:sz w:val="22"/>
          <w:szCs w:val="22"/>
          <w:lang w:eastAsia="en-US"/>
        </w:rPr>
      </w:pPr>
      <w:r>
        <w:rPr>
          <w:noProof/>
          <w:lang w:eastAsia="pl-PL"/>
        </w:rPr>
        <w:drawing>
          <wp:inline distT="0" distB="0" distL="0" distR="0" wp14:anchorId="44BEA0A3" wp14:editId="60256674">
            <wp:extent cx="6014960" cy="4304872"/>
            <wp:effectExtent l="0" t="0" r="5080" b="63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011081" cy="4302096"/>
                    </a:xfrm>
                    <a:prstGeom prst="rect">
                      <a:avLst/>
                    </a:prstGeom>
                  </pic:spPr>
                </pic:pic>
              </a:graphicData>
            </a:graphic>
          </wp:inline>
        </w:drawing>
      </w:r>
    </w:p>
    <w:p w:rsidR="007539C5" w:rsidRDefault="007539C5" w:rsidP="008333D0">
      <w:pPr>
        <w:suppressAutoHyphens w:val="0"/>
        <w:overflowPunct/>
        <w:autoSpaceDN w:val="0"/>
        <w:adjustRightInd w:val="0"/>
        <w:jc w:val="both"/>
        <w:textAlignment w:val="auto"/>
        <w:rPr>
          <w:rFonts w:ascii="Arial" w:eastAsiaTheme="minorHAnsi" w:hAnsi="Arial" w:cs="Arial"/>
          <w:b/>
          <w:bCs/>
          <w:sz w:val="22"/>
          <w:szCs w:val="22"/>
          <w:lang w:eastAsia="en-US"/>
        </w:rPr>
      </w:pPr>
    </w:p>
    <w:p w:rsidR="002C7ED0" w:rsidRDefault="008333D0" w:rsidP="008333D0">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b/>
          <w:bCs/>
          <w:sz w:val="22"/>
          <w:szCs w:val="22"/>
          <w:lang w:eastAsia="en-US"/>
        </w:rPr>
        <w:t xml:space="preserve">Drugi krok </w:t>
      </w:r>
      <w:r w:rsidRPr="00D57D28">
        <w:rPr>
          <w:rFonts w:ascii="Arial" w:eastAsiaTheme="minorHAnsi" w:hAnsi="Arial" w:cs="Arial"/>
          <w:color w:val="000000"/>
          <w:sz w:val="22"/>
          <w:szCs w:val="22"/>
          <w:lang w:eastAsia="en-US"/>
        </w:rPr>
        <w:t xml:space="preserve">przed wypełnieniem formularza to </w:t>
      </w:r>
      <w:r w:rsidRPr="00D57D28">
        <w:rPr>
          <w:rFonts w:ascii="Arial" w:eastAsiaTheme="minorHAnsi" w:hAnsi="Arial" w:cs="Arial"/>
          <w:b/>
          <w:color w:val="000000"/>
          <w:sz w:val="22"/>
          <w:szCs w:val="22"/>
          <w:lang w:eastAsia="en-US"/>
        </w:rPr>
        <w:t>przygotowanie wymaganych załączników</w:t>
      </w:r>
      <w:r w:rsidR="00E53603">
        <w:rPr>
          <w:rFonts w:ascii="Arial" w:eastAsiaTheme="minorHAnsi" w:hAnsi="Arial" w:cs="Arial"/>
          <w:b/>
          <w:color w:val="000000"/>
          <w:sz w:val="22"/>
          <w:szCs w:val="22"/>
          <w:lang w:eastAsia="en-US"/>
        </w:rPr>
        <w:br/>
      </w:r>
      <w:r w:rsidRPr="00D57D28">
        <w:rPr>
          <w:rFonts w:ascii="Arial" w:eastAsiaTheme="minorHAnsi" w:hAnsi="Arial" w:cs="Arial"/>
          <w:color w:val="000000"/>
          <w:sz w:val="22"/>
          <w:szCs w:val="22"/>
          <w:lang w:eastAsia="en-US"/>
        </w:rPr>
        <w:t xml:space="preserve">w wersji elektronicznej, tj. w pliku w formacie JPG lub PDF. </w:t>
      </w:r>
    </w:p>
    <w:p w:rsidR="002C7ED0" w:rsidRDefault="002C7ED0" w:rsidP="008333D0">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8333D0" w:rsidRPr="00D57D28" w:rsidRDefault="008333D0" w:rsidP="008333D0">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6224AD" w:rsidRDefault="008333D0" w:rsidP="008333D0">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b/>
          <w:bCs/>
          <w:sz w:val="22"/>
          <w:szCs w:val="22"/>
          <w:lang w:eastAsia="en-US"/>
        </w:rPr>
        <w:lastRenderedPageBreak/>
        <w:t xml:space="preserve">Trzeci krok </w:t>
      </w:r>
      <w:r w:rsidRPr="00D57D28">
        <w:rPr>
          <w:rFonts w:ascii="Arial" w:eastAsiaTheme="minorHAnsi" w:hAnsi="Arial" w:cs="Arial"/>
          <w:color w:val="000000"/>
          <w:sz w:val="22"/>
          <w:szCs w:val="22"/>
          <w:lang w:eastAsia="en-US"/>
        </w:rPr>
        <w:t>to uważne i staranne wypełnienie wniosku. Trzeba zwrócić uwagę na informacje i porady pojawiające się w sytuacji, gdy zostanie wybrane pole oznaczone znakiem zapytania. Mają one za zadanie ułatwić poprawne wypełnianie formularza. Wniosek zostanie automatycznie zapisany w formacie PDF. To gotowa do przesłania wersja elektro</w:t>
      </w:r>
      <w:r w:rsidR="006224AD">
        <w:rPr>
          <w:rFonts w:ascii="Arial" w:eastAsiaTheme="minorHAnsi" w:hAnsi="Arial" w:cs="Arial"/>
          <w:color w:val="000000"/>
          <w:sz w:val="22"/>
          <w:szCs w:val="22"/>
          <w:lang w:eastAsia="en-US"/>
        </w:rPr>
        <w:t>niczna zgłoszenia.</w:t>
      </w:r>
    </w:p>
    <w:p w:rsidR="006224AD" w:rsidRDefault="006224AD" w:rsidP="008333D0">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861537" w:rsidRPr="00861537" w:rsidRDefault="006224AD" w:rsidP="008333D0">
      <w:pPr>
        <w:suppressAutoHyphens w:val="0"/>
        <w:overflowPunct/>
        <w:autoSpaceDN w:val="0"/>
        <w:adjustRightInd w:val="0"/>
        <w:jc w:val="both"/>
        <w:textAlignment w:val="auto"/>
        <w:rPr>
          <w:rFonts w:ascii="Arial" w:eastAsiaTheme="minorHAnsi" w:hAnsi="Arial" w:cs="Arial"/>
          <w:b/>
          <w:color w:val="000000" w:themeColor="text1"/>
          <w:sz w:val="22"/>
          <w:szCs w:val="22"/>
          <w:lang w:eastAsia="en-US"/>
        </w:rPr>
      </w:pPr>
      <w:r w:rsidRPr="006224AD">
        <w:rPr>
          <w:rFonts w:ascii="Arial" w:eastAsiaTheme="minorHAnsi" w:hAnsi="Arial" w:cs="Arial"/>
          <w:b/>
          <w:color w:val="000000"/>
          <w:sz w:val="22"/>
          <w:szCs w:val="22"/>
          <w:lang w:eastAsia="en-US"/>
        </w:rPr>
        <w:t>Czwarty krok</w:t>
      </w:r>
      <w:r>
        <w:rPr>
          <w:rFonts w:ascii="Arial" w:eastAsiaTheme="minorHAnsi" w:hAnsi="Arial" w:cs="Arial"/>
          <w:color w:val="000000"/>
          <w:sz w:val="22"/>
          <w:szCs w:val="22"/>
          <w:lang w:eastAsia="en-US"/>
        </w:rPr>
        <w:t xml:space="preserve"> </w:t>
      </w:r>
      <w:r w:rsidR="007A1273">
        <w:rPr>
          <w:rFonts w:ascii="Arial" w:eastAsiaTheme="minorHAnsi" w:hAnsi="Arial" w:cs="Arial"/>
          <w:color w:val="000000"/>
          <w:sz w:val="22"/>
          <w:szCs w:val="22"/>
          <w:lang w:eastAsia="en-US"/>
        </w:rPr>
        <w:t>to</w:t>
      </w:r>
      <w:r w:rsidR="008333D0" w:rsidRPr="00D57D28">
        <w:rPr>
          <w:rFonts w:ascii="Arial" w:eastAsiaTheme="minorHAnsi" w:hAnsi="Arial" w:cs="Arial"/>
          <w:color w:val="000000"/>
          <w:sz w:val="22"/>
          <w:szCs w:val="22"/>
          <w:lang w:eastAsia="en-US"/>
        </w:rPr>
        <w:t xml:space="preserve"> wydrukowa</w:t>
      </w:r>
      <w:r w:rsidR="002C7ED0">
        <w:rPr>
          <w:rFonts w:ascii="Arial" w:eastAsiaTheme="minorHAnsi" w:hAnsi="Arial" w:cs="Arial"/>
          <w:color w:val="000000"/>
          <w:sz w:val="22"/>
          <w:szCs w:val="22"/>
          <w:lang w:eastAsia="en-US"/>
        </w:rPr>
        <w:t xml:space="preserve">nie, podpisanie, ostemplowanie i </w:t>
      </w:r>
      <w:r w:rsidR="002C7ED0" w:rsidRPr="00457CD2">
        <w:rPr>
          <w:rFonts w:ascii="Arial" w:eastAsiaTheme="minorHAnsi" w:hAnsi="Arial" w:cs="Arial"/>
          <w:color w:val="000000"/>
          <w:sz w:val="22"/>
          <w:szCs w:val="22"/>
          <w:lang w:eastAsia="en-US"/>
        </w:rPr>
        <w:t>dodanie załączników</w:t>
      </w:r>
      <w:r w:rsidR="002C7ED0">
        <w:rPr>
          <w:rFonts w:ascii="Arial" w:eastAsiaTheme="minorHAnsi" w:hAnsi="Arial" w:cs="Arial"/>
          <w:color w:val="000000"/>
          <w:sz w:val="22"/>
          <w:szCs w:val="22"/>
          <w:lang w:eastAsia="en-US"/>
        </w:rPr>
        <w:t xml:space="preserve"> </w:t>
      </w:r>
      <w:r w:rsidR="008333D0" w:rsidRPr="00D57D28">
        <w:rPr>
          <w:rFonts w:ascii="Arial" w:eastAsiaTheme="minorHAnsi" w:hAnsi="Arial" w:cs="Arial"/>
          <w:color w:val="000000"/>
          <w:sz w:val="22"/>
          <w:szCs w:val="22"/>
          <w:lang w:eastAsia="en-US"/>
        </w:rPr>
        <w:t xml:space="preserve">(potwierdzone za zgodność z oryginałem) </w:t>
      </w:r>
      <w:r w:rsidR="00017935" w:rsidRPr="00D57D28">
        <w:rPr>
          <w:rFonts w:ascii="Arial" w:eastAsiaTheme="minorHAnsi" w:hAnsi="Arial" w:cs="Arial"/>
          <w:color w:val="000000"/>
          <w:sz w:val="22"/>
          <w:szCs w:val="22"/>
          <w:lang w:eastAsia="en-US"/>
        </w:rPr>
        <w:t xml:space="preserve">w wersji </w:t>
      </w:r>
      <w:r w:rsidR="00851453" w:rsidRPr="00D57D28">
        <w:rPr>
          <w:rFonts w:ascii="Arial" w:eastAsiaTheme="minorHAnsi" w:hAnsi="Arial" w:cs="Arial"/>
          <w:color w:val="000000"/>
          <w:sz w:val="22"/>
          <w:szCs w:val="22"/>
          <w:lang w:eastAsia="en-US"/>
        </w:rPr>
        <w:t>papierowej, a następnie</w:t>
      </w:r>
      <w:r w:rsidR="002C7ED0">
        <w:rPr>
          <w:rFonts w:ascii="Arial" w:eastAsiaTheme="minorHAnsi" w:hAnsi="Arial" w:cs="Arial"/>
          <w:color w:val="000000"/>
          <w:sz w:val="22"/>
          <w:szCs w:val="22"/>
          <w:lang w:eastAsia="en-US"/>
        </w:rPr>
        <w:t xml:space="preserve"> przesłanie lub złożenie</w:t>
      </w:r>
      <w:r w:rsidR="008333D0" w:rsidRPr="00D57D28">
        <w:rPr>
          <w:rFonts w:ascii="Arial" w:eastAsiaTheme="minorHAnsi" w:hAnsi="Arial" w:cs="Arial"/>
          <w:color w:val="000000"/>
          <w:sz w:val="22"/>
          <w:szCs w:val="22"/>
          <w:lang w:eastAsia="en-US"/>
        </w:rPr>
        <w:t xml:space="preserve"> do odpowiedniego kuratorium oświaty nie później niż na</w:t>
      </w:r>
      <w:r w:rsidR="00017935" w:rsidRPr="00D57D28">
        <w:rPr>
          <w:rFonts w:ascii="Arial" w:eastAsiaTheme="minorHAnsi" w:hAnsi="Arial" w:cs="Arial"/>
          <w:color w:val="000000"/>
          <w:sz w:val="22"/>
          <w:szCs w:val="22"/>
          <w:lang w:eastAsia="en-US"/>
        </w:rPr>
        <w:t xml:space="preserve"> </w:t>
      </w:r>
      <w:r w:rsidR="008333D0" w:rsidRPr="00D57D28">
        <w:rPr>
          <w:rFonts w:ascii="Arial" w:eastAsiaTheme="minorHAnsi" w:hAnsi="Arial" w:cs="Arial"/>
          <w:b/>
          <w:bCs/>
          <w:sz w:val="22"/>
          <w:szCs w:val="22"/>
          <w:lang w:eastAsia="en-US"/>
        </w:rPr>
        <w:t xml:space="preserve">21 dni </w:t>
      </w:r>
      <w:r w:rsidR="008333D0" w:rsidRPr="00D57D28">
        <w:rPr>
          <w:rFonts w:ascii="Arial" w:eastAsiaTheme="minorHAnsi" w:hAnsi="Arial" w:cs="Arial"/>
          <w:color w:val="000000"/>
          <w:sz w:val="22"/>
          <w:szCs w:val="22"/>
          <w:lang w:eastAsia="en-US"/>
        </w:rPr>
        <w:t xml:space="preserve">przed terminem rozpoczęcia wypoczynku (decyduje data </w:t>
      </w:r>
      <w:r w:rsidR="00E709B3">
        <w:rPr>
          <w:rFonts w:ascii="Arial" w:eastAsiaTheme="minorHAnsi" w:hAnsi="Arial" w:cs="Arial"/>
          <w:color w:val="000000"/>
          <w:sz w:val="22"/>
          <w:szCs w:val="22"/>
          <w:lang w:eastAsia="en-US"/>
        </w:rPr>
        <w:t>wpływu do kancelarii</w:t>
      </w:r>
      <w:r w:rsidR="008333D0" w:rsidRPr="00D57D28">
        <w:rPr>
          <w:rFonts w:ascii="Arial" w:eastAsiaTheme="minorHAnsi" w:hAnsi="Arial" w:cs="Arial"/>
          <w:color w:val="000000"/>
          <w:sz w:val="22"/>
          <w:szCs w:val="22"/>
          <w:lang w:eastAsia="en-US"/>
        </w:rPr>
        <w:t xml:space="preserve"> </w:t>
      </w:r>
      <w:r w:rsidR="00E709B3">
        <w:rPr>
          <w:rFonts w:ascii="Arial" w:eastAsiaTheme="minorHAnsi" w:hAnsi="Arial" w:cs="Arial"/>
          <w:color w:val="000000"/>
          <w:sz w:val="22"/>
          <w:szCs w:val="22"/>
          <w:lang w:eastAsia="en-US"/>
        </w:rPr>
        <w:t>urzędu)</w:t>
      </w:r>
      <w:r w:rsidR="008333D0" w:rsidRPr="00D57D28">
        <w:rPr>
          <w:rFonts w:ascii="Arial" w:eastAsiaTheme="minorHAnsi" w:hAnsi="Arial" w:cs="Arial"/>
          <w:color w:val="000000"/>
          <w:sz w:val="22"/>
          <w:szCs w:val="22"/>
          <w:lang w:eastAsia="en-US"/>
        </w:rPr>
        <w:t>.</w:t>
      </w:r>
      <w:r w:rsidR="00EF0947">
        <w:rPr>
          <w:rFonts w:ascii="Arial" w:eastAsiaTheme="minorHAnsi" w:hAnsi="Arial" w:cs="Arial"/>
          <w:color w:val="000000"/>
          <w:sz w:val="22"/>
          <w:szCs w:val="22"/>
          <w:lang w:eastAsia="en-US"/>
        </w:rPr>
        <w:t xml:space="preserve"> </w:t>
      </w:r>
    </w:p>
    <w:p w:rsidR="00861537" w:rsidRPr="00861537" w:rsidRDefault="00861537" w:rsidP="006D3C25">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lang w:eastAsia="en-US"/>
        </w:rPr>
      </w:pPr>
      <w:r w:rsidRPr="00861537">
        <w:rPr>
          <w:rFonts w:ascii="Arial" w:eastAsiaTheme="minorHAnsi" w:hAnsi="Arial" w:cs="Arial"/>
          <w:b/>
          <w:color w:val="000000" w:themeColor="text1"/>
          <w:sz w:val="22"/>
          <w:szCs w:val="22"/>
          <w:lang w:eastAsia="en-US"/>
        </w:rPr>
        <w:t>WAŻNE!</w:t>
      </w:r>
      <w:r w:rsidR="007B41D8" w:rsidRPr="00861537">
        <w:rPr>
          <w:rFonts w:ascii="Arial" w:eastAsiaTheme="minorHAnsi" w:hAnsi="Arial" w:cs="Arial"/>
          <w:b/>
          <w:color w:val="000000" w:themeColor="text1"/>
          <w:sz w:val="22"/>
          <w:szCs w:val="22"/>
          <w:lang w:eastAsia="en-US"/>
        </w:rPr>
        <w:t xml:space="preserve"> </w:t>
      </w:r>
    </w:p>
    <w:p w:rsidR="00642B63" w:rsidRPr="00E375D6" w:rsidRDefault="00E375D6" w:rsidP="006D3C25">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u w:val="single"/>
          <w:lang w:eastAsia="en-US"/>
        </w:rPr>
      </w:pPr>
      <w:r w:rsidRPr="00E375D6">
        <w:rPr>
          <w:rFonts w:ascii="Arial" w:eastAsiaTheme="minorHAnsi" w:hAnsi="Arial" w:cs="Arial"/>
          <w:b/>
          <w:color w:val="000000" w:themeColor="text1"/>
          <w:sz w:val="22"/>
          <w:szCs w:val="22"/>
          <w:u w:val="single"/>
          <w:lang w:eastAsia="en-US"/>
        </w:rPr>
        <w:t xml:space="preserve">Organizatorzy wypoczynku posiadający podpis elektroniczny nie przedstawiają wersji papierowej zgłoszenia. </w:t>
      </w:r>
    </w:p>
    <w:p w:rsidR="00E375D6" w:rsidRDefault="00E375D6" w:rsidP="006D3C25">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lang w:eastAsia="en-US"/>
        </w:rPr>
      </w:pPr>
    </w:p>
    <w:p w:rsidR="00773BF6" w:rsidRPr="00773BF6" w:rsidRDefault="00773BF6" w:rsidP="00773BF6">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u w:val="single"/>
          <w:lang w:eastAsia="en-US"/>
        </w:rPr>
      </w:pPr>
      <w:r w:rsidRPr="00773BF6">
        <w:rPr>
          <w:rFonts w:ascii="Arial" w:eastAsiaTheme="minorHAnsi" w:hAnsi="Arial" w:cs="Arial"/>
          <w:b/>
          <w:color w:val="000000" w:themeColor="text1"/>
          <w:sz w:val="22"/>
          <w:szCs w:val="22"/>
          <w:u w:val="single"/>
          <w:lang w:eastAsia="en-US"/>
        </w:rPr>
        <w:t>W przypadku stwierdzenia braków lub nieprawidłowości w zgłosz</w:t>
      </w:r>
      <w:r w:rsidR="008F611E">
        <w:rPr>
          <w:rFonts w:ascii="Arial" w:eastAsiaTheme="minorHAnsi" w:hAnsi="Arial" w:cs="Arial"/>
          <w:b/>
          <w:color w:val="000000" w:themeColor="text1"/>
          <w:sz w:val="22"/>
          <w:szCs w:val="22"/>
          <w:u w:val="single"/>
          <w:lang w:eastAsia="en-US"/>
        </w:rPr>
        <w:t>eniu wypoczynku kurator oświaty</w:t>
      </w:r>
      <w:r w:rsidRPr="00773BF6">
        <w:rPr>
          <w:rFonts w:ascii="Arial" w:eastAsiaTheme="minorHAnsi" w:hAnsi="Arial" w:cs="Arial"/>
          <w:b/>
          <w:color w:val="000000" w:themeColor="text1"/>
          <w:sz w:val="22"/>
          <w:szCs w:val="22"/>
          <w:u w:val="single"/>
          <w:lang w:eastAsia="en-US"/>
        </w:rPr>
        <w:t xml:space="preserve"> niezwłocznie </w:t>
      </w:r>
      <w:r w:rsidR="008F611E">
        <w:rPr>
          <w:rFonts w:ascii="Arial" w:eastAsiaTheme="minorHAnsi" w:hAnsi="Arial" w:cs="Arial"/>
          <w:b/>
          <w:color w:val="000000" w:themeColor="text1"/>
          <w:sz w:val="22"/>
          <w:szCs w:val="22"/>
          <w:u w:val="single"/>
          <w:lang w:eastAsia="en-US"/>
        </w:rPr>
        <w:t xml:space="preserve">przesyła wniosek </w:t>
      </w:r>
      <w:r w:rsidRPr="00773BF6">
        <w:rPr>
          <w:rFonts w:ascii="Arial" w:eastAsiaTheme="minorHAnsi" w:hAnsi="Arial" w:cs="Arial"/>
          <w:b/>
          <w:color w:val="000000" w:themeColor="text1"/>
          <w:sz w:val="22"/>
          <w:szCs w:val="22"/>
          <w:u w:val="single"/>
          <w:lang w:eastAsia="en-US"/>
        </w:rPr>
        <w:t xml:space="preserve">organizatora wypoczynku do </w:t>
      </w:r>
      <w:r w:rsidR="008F611E">
        <w:rPr>
          <w:rFonts w:ascii="Arial" w:eastAsiaTheme="minorHAnsi" w:hAnsi="Arial" w:cs="Arial"/>
          <w:b/>
          <w:color w:val="000000" w:themeColor="text1"/>
          <w:sz w:val="22"/>
          <w:szCs w:val="22"/>
          <w:u w:val="single"/>
          <w:lang w:eastAsia="en-US"/>
        </w:rPr>
        <w:t xml:space="preserve">korekty </w:t>
      </w:r>
      <w:r w:rsidR="008F611E">
        <w:rPr>
          <w:rFonts w:ascii="Arial" w:eastAsiaTheme="minorHAnsi" w:hAnsi="Arial" w:cs="Arial"/>
          <w:b/>
          <w:color w:val="000000" w:themeColor="text1"/>
          <w:sz w:val="22"/>
          <w:szCs w:val="22"/>
          <w:u w:val="single"/>
          <w:lang w:eastAsia="en-US"/>
        </w:rPr>
        <w:br/>
        <w:t>i wyznacza termin jego poprawy</w:t>
      </w:r>
      <w:r w:rsidRPr="00773BF6">
        <w:rPr>
          <w:rFonts w:ascii="Arial" w:eastAsiaTheme="minorHAnsi" w:hAnsi="Arial" w:cs="Arial"/>
          <w:b/>
          <w:color w:val="000000" w:themeColor="text1"/>
          <w:sz w:val="22"/>
          <w:szCs w:val="22"/>
          <w:u w:val="single"/>
          <w:lang w:eastAsia="en-US"/>
        </w:rPr>
        <w:t>.</w:t>
      </w:r>
    </w:p>
    <w:p w:rsidR="00E375D6" w:rsidRDefault="00E375D6" w:rsidP="006D3C25">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lang w:eastAsia="en-US"/>
        </w:rPr>
      </w:pPr>
    </w:p>
    <w:p w:rsidR="001E5F59" w:rsidRPr="00BD4C90" w:rsidRDefault="001E5F59" w:rsidP="006D3C25">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u w:val="single"/>
          <w:lang w:eastAsia="en-US"/>
        </w:rPr>
      </w:pPr>
      <w:r w:rsidRPr="00BD4C90">
        <w:rPr>
          <w:rFonts w:ascii="Arial" w:eastAsiaTheme="minorHAnsi" w:hAnsi="Arial" w:cs="Arial"/>
          <w:b/>
          <w:color w:val="000000" w:themeColor="text1"/>
          <w:sz w:val="22"/>
          <w:szCs w:val="22"/>
          <w:u w:val="single"/>
          <w:lang w:eastAsia="en-US"/>
        </w:rPr>
        <w:t xml:space="preserve">Jeżeli mimo </w:t>
      </w:r>
      <w:r w:rsidR="00BD4C90" w:rsidRPr="00BD4C90">
        <w:rPr>
          <w:rFonts w:ascii="Arial" w:eastAsiaTheme="minorHAnsi" w:hAnsi="Arial" w:cs="Arial"/>
          <w:b/>
          <w:color w:val="000000" w:themeColor="text1"/>
          <w:sz w:val="22"/>
          <w:szCs w:val="22"/>
          <w:u w:val="single"/>
          <w:lang w:eastAsia="en-US"/>
        </w:rPr>
        <w:t>wezwania,</w:t>
      </w:r>
      <w:r w:rsidRPr="00BD4C90">
        <w:rPr>
          <w:rFonts w:ascii="Arial" w:eastAsiaTheme="minorHAnsi" w:hAnsi="Arial" w:cs="Arial"/>
          <w:b/>
          <w:color w:val="000000" w:themeColor="text1"/>
          <w:sz w:val="22"/>
          <w:szCs w:val="22"/>
          <w:u w:val="single"/>
          <w:lang w:eastAsia="en-US"/>
        </w:rPr>
        <w:t xml:space="preserve"> organizator wypoczynku nie uzupełnił braków lub nie usunął nieprawidłowości stwierdzonych w zgłoszeniu wypoczynku, kurator oświaty, </w:t>
      </w:r>
      <w:r w:rsidRPr="00BD4C90">
        <w:rPr>
          <w:rFonts w:ascii="Arial" w:eastAsiaTheme="minorHAnsi" w:hAnsi="Arial" w:cs="Arial"/>
          <w:b/>
          <w:color w:val="FF0000"/>
          <w:sz w:val="22"/>
          <w:szCs w:val="22"/>
          <w:u w:val="single"/>
          <w:lang w:eastAsia="en-US"/>
        </w:rPr>
        <w:t>w drodze decyzji administracyjnej</w:t>
      </w:r>
      <w:r w:rsidRPr="00BD4C90">
        <w:rPr>
          <w:rFonts w:ascii="Arial" w:eastAsiaTheme="minorHAnsi" w:hAnsi="Arial" w:cs="Arial"/>
          <w:b/>
          <w:color w:val="000000" w:themeColor="text1"/>
          <w:sz w:val="22"/>
          <w:szCs w:val="22"/>
          <w:u w:val="single"/>
          <w:lang w:eastAsia="en-US"/>
        </w:rPr>
        <w:t>, odmawia umieszczenia zgłoszenia wypoczynku w bazie wypoczynku,</w:t>
      </w:r>
      <w:r w:rsidR="00BD4C90">
        <w:rPr>
          <w:rFonts w:ascii="Arial" w:eastAsiaTheme="minorHAnsi" w:hAnsi="Arial" w:cs="Arial"/>
          <w:b/>
          <w:color w:val="000000" w:themeColor="text1"/>
          <w:sz w:val="22"/>
          <w:szCs w:val="22"/>
          <w:u w:val="single"/>
          <w:lang w:eastAsia="en-US"/>
        </w:rPr>
        <w:t xml:space="preserve"> którą prowadzi Minister Edukacji Narodowej</w:t>
      </w:r>
      <w:r w:rsidRPr="00BD4C90">
        <w:rPr>
          <w:rFonts w:ascii="Arial" w:eastAsiaTheme="minorHAnsi" w:hAnsi="Arial" w:cs="Arial"/>
          <w:b/>
          <w:color w:val="000000" w:themeColor="text1"/>
          <w:sz w:val="22"/>
          <w:szCs w:val="22"/>
          <w:u w:val="single"/>
          <w:lang w:eastAsia="en-US"/>
        </w:rPr>
        <w:t>.</w:t>
      </w:r>
    </w:p>
    <w:p w:rsidR="006C66A1" w:rsidRPr="008D537C" w:rsidRDefault="006C66A1" w:rsidP="006C66A1">
      <w:p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6C66A1">
        <w:rPr>
          <w:rFonts w:ascii="Arial" w:eastAsiaTheme="minorHAnsi" w:hAnsi="Arial" w:cs="Arial"/>
          <w:color w:val="000000" w:themeColor="text1"/>
          <w:sz w:val="22"/>
          <w:szCs w:val="22"/>
          <w:lang w:eastAsia="en-US"/>
        </w:rPr>
        <w:t xml:space="preserve">Jeżeli zgłoszenie wypoczynku spełnia warunki określone w ustawie i </w:t>
      </w:r>
      <w:r>
        <w:rPr>
          <w:rFonts w:ascii="Arial" w:eastAsiaTheme="minorHAnsi" w:hAnsi="Arial" w:cs="Arial"/>
          <w:color w:val="000000" w:themeColor="text1"/>
          <w:sz w:val="22"/>
          <w:szCs w:val="22"/>
          <w:lang w:eastAsia="en-US"/>
        </w:rPr>
        <w:t>rozporządzeniu</w:t>
      </w:r>
      <w:r w:rsidRPr="006C66A1">
        <w:rPr>
          <w:rFonts w:ascii="Arial" w:eastAsiaTheme="minorHAnsi" w:hAnsi="Arial" w:cs="Arial"/>
          <w:color w:val="000000" w:themeColor="text1"/>
          <w:sz w:val="22"/>
          <w:szCs w:val="22"/>
          <w:lang w:eastAsia="en-US"/>
        </w:rPr>
        <w:t xml:space="preserve"> </w:t>
      </w:r>
      <w:r w:rsidRPr="008D537C">
        <w:rPr>
          <w:rFonts w:ascii="Arial" w:eastAsiaTheme="minorHAnsi" w:hAnsi="Arial" w:cs="Arial"/>
          <w:color w:val="FF0000"/>
          <w:sz w:val="22"/>
          <w:szCs w:val="22"/>
          <w:lang w:eastAsia="en-US"/>
        </w:rPr>
        <w:t>kurator oświaty umieszcza je niezwłocznie w bazie wypoczynku, udostępniając do publicznej wiadomości następujące informacje:</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1)</w:t>
      </w:r>
      <w:r w:rsidRPr="008D537C">
        <w:rPr>
          <w:rFonts w:ascii="Arial" w:eastAsiaTheme="minorHAnsi" w:hAnsi="Arial" w:cs="Arial"/>
          <w:color w:val="FF0000"/>
          <w:sz w:val="22"/>
          <w:szCs w:val="22"/>
          <w:lang w:eastAsia="en-US"/>
        </w:rPr>
        <w:tab/>
        <w:t>numer zgłoszenia wypoczynku;</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2)</w:t>
      </w:r>
      <w:r w:rsidRPr="008D537C">
        <w:rPr>
          <w:rFonts w:ascii="Arial" w:eastAsiaTheme="minorHAnsi" w:hAnsi="Arial" w:cs="Arial"/>
          <w:color w:val="FF0000"/>
          <w:sz w:val="22"/>
          <w:szCs w:val="22"/>
          <w:lang w:eastAsia="en-US"/>
        </w:rPr>
        <w:tab/>
        <w:t>datę umieszczenia zgłoszenia wypoczynku w bazie wypoczynku;</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3)</w:t>
      </w:r>
      <w:r w:rsidRPr="008D537C">
        <w:rPr>
          <w:rFonts w:ascii="Arial" w:eastAsiaTheme="minorHAnsi" w:hAnsi="Arial" w:cs="Arial"/>
          <w:color w:val="FF0000"/>
          <w:sz w:val="22"/>
          <w:szCs w:val="22"/>
          <w:lang w:eastAsia="en-US"/>
        </w:rPr>
        <w:tab/>
        <w:t>nazwę lub imię i nazwisko organizatora wypoczynku;</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4)</w:t>
      </w:r>
      <w:r w:rsidRPr="008D537C">
        <w:rPr>
          <w:rFonts w:ascii="Arial" w:eastAsiaTheme="minorHAnsi" w:hAnsi="Arial" w:cs="Arial"/>
          <w:color w:val="FF0000"/>
          <w:sz w:val="22"/>
          <w:szCs w:val="22"/>
          <w:lang w:eastAsia="en-US"/>
        </w:rPr>
        <w:tab/>
        <w:t>dane teleadresowe organizatora wypoczynku, o których mowa w ust. 3 pkt 1;</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5)</w:t>
      </w:r>
      <w:r w:rsidRPr="008D537C">
        <w:rPr>
          <w:rFonts w:ascii="Arial" w:eastAsiaTheme="minorHAnsi" w:hAnsi="Arial" w:cs="Arial"/>
          <w:color w:val="FF0000"/>
          <w:sz w:val="22"/>
          <w:szCs w:val="22"/>
          <w:lang w:eastAsia="en-US"/>
        </w:rPr>
        <w:tab/>
        <w:t>termin wypoczynku;</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6)</w:t>
      </w:r>
      <w:r w:rsidRPr="008D537C">
        <w:rPr>
          <w:rFonts w:ascii="Arial" w:eastAsiaTheme="minorHAnsi" w:hAnsi="Arial" w:cs="Arial"/>
          <w:color w:val="FF0000"/>
          <w:sz w:val="22"/>
          <w:szCs w:val="22"/>
          <w:lang w:eastAsia="en-US"/>
        </w:rPr>
        <w:tab/>
        <w:t>adres wypoczynku, miejsce lokalizacji wypoczynku lub trasę wypoczynku, w tym nazwę kraju w przypadku wypoczynku organizowanego za granicą;</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7)</w:t>
      </w:r>
      <w:r w:rsidRPr="008D537C">
        <w:rPr>
          <w:rFonts w:ascii="Arial" w:eastAsiaTheme="minorHAnsi" w:hAnsi="Arial" w:cs="Arial"/>
          <w:color w:val="FF0000"/>
          <w:sz w:val="22"/>
          <w:szCs w:val="22"/>
          <w:lang w:eastAsia="en-US"/>
        </w:rPr>
        <w:tab/>
        <w:t>liczbę uczestników;</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8)</w:t>
      </w:r>
      <w:r w:rsidRPr="008D537C">
        <w:rPr>
          <w:rFonts w:ascii="Arial" w:eastAsiaTheme="minorHAnsi" w:hAnsi="Arial" w:cs="Arial"/>
          <w:color w:val="FF0000"/>
          <w:sz w:val="22"/>
          <w:szCs w:val="22"/>
          <w:lang w:eastAsia="en-US"/>
        </w:rPr>
        <w:tab/>
        <w:t>ramowy program wypoczynku;</w:t>
      </w:r>
    </w:p>
    <w:p w:rsidR="006C66A1" w:rsidRPr="008D537C" w:rsidRDefault="006C66A1" w:rsidP="006C66A1">
      <w:pPr>
        <w:suppressAutoHyphens w:val="0"/>
        <w:overflowPunct/>
        <w:autoSpaceDN w:val="0"/>
        <w:adjustRightInd w:val="0"/>
        <w:ind w:left="426" w:hanging="426"/>
        <w:jc w:val="both"/>
        <w:textAlignment w:val="auto"/>
        <w:rPr>
          <w:rFonts w:ascii="Arial" w:eastAsiaTheme="minorHAnsi" w:hAnsi="Arial" w:cs="Arial"/>
          <w:color w:val="FF0000"/>
          <w:sz w:val="22"/>
          <w:szCs w:val="22"/>
          <w:lang w:eastAsia="en-US"/>
        </w:rPr>
      </w:pPr>
      <w:r w:rsidRPr="008D537C">
        <w:rPr>
          <w:rFonts w:ascii="Arial" w:eastAsiaTheme="minorHAnsi" w:hAnsi="Arial" w:cs="Arial"/>
          <w:color w:val="FF0000"/>
          <w:sz w:val="22"/>
          <w:szCs w:val="22"/>
          <w:lang w:eastAsia="en-US"/>
        </w:rPr>
        <w:t>9)</w:t>
      </w:r>
      <w:r w:rsidRPr="008D537C">
        <w:rPr>
          <w:rFonts w:ascii="Arial" w:eastAsiaTheme="minorHAnsi" w:hAnsi="Arial" w:cs="Arial"/>
          <w:color w:val="FF0000"/>
          <w:sz w:val="22"/>
          <w:szCs w:val="22"/>
          <w:lang w:eastAsia="en-US"/>
        </w:rPr>
        <w:tab/>
        <w:t>sposób zapewnienia uczestnikom wypoczynku dostępu do opieki medycznej;</w:t>
      </w:r>
    </w:p>
    <w:p w:rsidR="006C66A1" w:rsidRPr="008D537C" w:rsidRDefault="006C66A1" w:rsidP="001E5F59">
      <w:pPr>
        <w:suppressAutoHyphens w:val="0"/>
        <w:overflowPunct/>
        <w:autoSpaceDN w:val="0"/>
        <w:adjustRightInd w:val="0"/>
        <w:ind w:left="426" w:hanging="426"/>
        <w:jc w:val="both"/>
        <w:textAlignment w:val="auto"/>
        <w:rPr>
          <w:rFonts w:ascii="Arial" w:eastAsiaTheme="minorHAnsi" w:hAnsi="Arial" w:cs="Arial"/>
          <w:b/>
          <w:color w:val="FF0000"/>
          <w:sz w:val="22"/>
          <w:szCs w:val="22"/>
          <w:lang w:eastAsia="en-US"/>
        </w:rPr>
      </w:pPr>
      <w:r w:rsidRPr="008D537C">
        <w:rPr>
          <w:rFonts w:ascii="Arial" w:eastAsiaTheme="minorHAnsi" w:hAnsi="Arial" w:cs="Arial"/>
          <w:color w:val="FF0000"/>
          <w:sz w:val="22"/>
          <w:szCs w:val="22"/>
          <w:lang w:eastAsia="en-US"/>
        </w:rPr>
        <w:t>10)</w:t>
      </w:r>
      <w:r w:rsidRPr="008D537C">
        <w:rPr>
          <w:rFonts w:ascii="Arial" w:eastAsiaTheme="minorHAnsi" w:hAnsi="Arial" w:cs="Arial"/>
          <w:color w:val="FF0000"/>
          <w:sz w:val="22"/>
          <w:szCs w:val="22"/>
          <w:lang w:eastAsia="en-US"/>
        </w:rPr>
        <w:tab/>
        <w:t xml:space="preserve">numer zaświadczenia, o wpisie do rejestru organizatorów turystyki i pośredników turystycznych, albo informację o złożeniu oświadczenia, </w:t>
      </w:r>
      <w:r w:rsidR="001E5F59" w:rsidRPr="008D537C">
        <w:rPr>
          <w:rFonts w:ascii="Arial" w:eastAsiaTheme="minorHAnsi" w:hAnsi="Arial" w:cs="Arial"/>
          <w:color w:val="FF0000"/>
          <w:sz w:val="22"/>
          <w:szCs w:val="22"/>
          <w:lang w:eastAsia="en-US"/>
        </w:rPr>
        <w:t xml:space="preserve">że organizuje wypoczynek </w:t>
      </w:r>
      <w:r w:rsidR="001E5F59" w:rsidRPr="008D537C">
        <w:rPr>
          <w:rFonts w:ascii="Arial" w:eastAsiaTheme="minorHAnsi" w:hAnsi="Arial" w:cs="Arial"/>
          <w:color w:val="FF0000"/>
          <w:sz w:val="22"/>
          <w:szCs w:val="22"/>
          <w:lang w:eastAsia="en-US"/>
        </w:rPr>
        <w:br/>
        <w:t>w celu odpowiednio niezarobkowym albo zarobkowym i nie podlega obowiązkowi wpisu do rejestru organizatorów turystyki i pośredników turystycznych.</w:t>
      </w:r>
    </w:p>
    <w:p w:rsidR="00642B63" w:rsidRDefault="00642B63" w:rsidP="006D3C25">
      <w:pPr>
        <w:suppressAutoHyphens w:val="0"/>
        <w:overflowPunct/>
        <w:autoSpaceDN w:val="0"/>
        <w:adjustRightInd w:val="0"/>
        <w:spacing w:before="120" w:after="120"/>
        <w:jc w:val="both"/>
        <w:textAlignment w:val="auto"/>
        <w:rPr>
          <w:rFonts w:eastAsiaTheme="minorHAnsi"/>
          <w:i/>
          <w:color w:val="000000" w:themeColor="text1"/>
          <w:sz w:val="22"/>
          <w:szCs w:val="22"/>
          <w:lang w:eastAsia="en-US"/>
        </w:rPr>
      </w:pPr>
    </w:p>
    <w:p w:rsidR="00F8483F" w:rsidRPr="00861537" w:rsidRDefault="00F8483F" w:rsidP="00F8483F">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lang w:eastAsia="en-US"/>
        </w:rPr>
      </w:pPr>
      <w:r w:rsidRPr="00861537">
        <w:rPr>
          <w:rFonts w:ascii="Arial" w:eastAsiaTheme="minorHAnsi" w:hAnsi="Arial" w:cs="Arial"/>
          <w:b/>
          <w:color w:val="000000" w:themeColor="text1"/>
          <w:sz w:val="22"/>
          <w:szCs w:val="22"/>
          <w:lang w:eastAsia="en-US"/>
        </w:rPr>
        <w:t xml:space="preserve">WAŻNE! </w:t>
      </w:r>
    </w:p>
    <w:p w:rsidR="001E5F59" w:rsidRDefault="001E5F59" w:rsidP="006D3C25">
      <w:pPr>
        <w:suppressAutoHyphens w:val="0"/>
        <w:overflowPunct/>
        <w:autoSpaceDN w:val="0"/>
        <w:adjustRightInd w:val="0"/>
        <w:spacing w:before="120" w:after="120"/>
        <w:jc w:val="both"/>
        <w:textAlignment w:val="auto"/>
        <w:rPr>
          <w:rFonts w:eastAsiaTheme="minorHAnsi"/>
          <w:i/>
          <w:color w:val="000000" w:themeColor="text1"/>
          <w:sz w:val="22"/>
          <w:szCs w:val="22"/>
          <w:lang w:eastAsia="en-US"/>
        </w:rPr>
      </w:pPr>
    </w:p>
    <w:p w:rsidR="001D28D4" w:rsidRPr="001D28D4" w:rsidRDefault="00F8483F" w:rsidP="006D3C25">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u w:val="single"/>
          <w:lang w:eastAsia="en-US"/>
        </w:rPr>
      </w:pPr>
      <w:r w:rsidRPr="001D28D4">
        <w:rPr>
          <w:rFonts w:ascii="Arial" w:eastAsiaTheme="minorHAnsi" w:hAnsi="Arial" w:cs="Arial"/>
          <w:b/>
          <w:color w:val="000000" w:themeColor="text1"/>
          <w:sz w:val="22"/>
          <w:szCs w:val="22"/>
          <w:u w:val="single"/>
          <w:lang w:eastAsia="en-US"/>
        </w:rPr>
        <w:t>O w</w:t>
      </w:r>
      <w:r w:rsidR="00642B63" w:rsidRPr="001D28D4">
        <w:rPr>
          <w:rFonts w:ascii="Arial" w:eastAsiaTheme="minorHAnsi" w:hAnsi="Arial" w:cs="Arial"/>
          <w:b/>
          <w:color w:val="000000" w:themeColor="text1"/>
          <w:sz w:val="22"/>
          <w:szCs w:val="22"/>
          <w:u w:val="single"/>
          <w:lang w:eastAsia="en-US"/>
        </w:rPr>
        <w:t>szelkich zmian</w:t>
      </w:r>
      <w:r w:rsidRPr="001D28D4">
        <w:rPr>
          <w:rFonts w:ascii="Arial" w:eastAsiaTheme="minorHAnsi" w:hAnsi="Arial" w:cs="Arial"/>
          <w:b/>
          <w:color w:val="000000" w:themeColor="text1"/>
          <w:sz w:val="22"/>
          <w:szCs w:val="22"/>
          <w:u w:val="single"/>
          <w:lang w:eastAsia="en-US"/>
        </w:rPr>
        <w:t>ach</w:t>
      </w:r>
      <w:r w:rsidR="00642B63" w:rsidRPr="001D28D4">
        <w:rPr>
          <w:rFonts w:ascii="Arial" w:eastAsiaTheme="minorHAnsi" w:hAnsi="Arial" w:cs="Arial"/>
          <w:b/>
          <w:color w:val="000000" w:themeColor="text1"/>
          <w:sz w:val="22"/>
          <w:szCs w:val="22"/>
          <w:u w:val="single"/>
          <w:lang w:eastAsia="en-US"/>
        </w:rPr>
        <w:t xml:space="preserve"> </w:t>
      </w:r>
      <w:r w:rsidR="001D28D4" w:rsidRPr="001D28D4">
        <w:rPr>
          <w:rFonts w:ascii="Arial" w:eastAsiaTheme="minorHAnsi" w:hAnsi="Arial" w:cs="Arial"/>
          <w:b/>
          <w:color w:val="000000" w:themeColor="text1"/>
          <w:sz w:val="22"/>
          <w:szCs w:val="22"/>
          <w:u w:val="single"/>
          <w:lang w:eastAsia="en-US"/>
        </w:rPr>
        <w:t xml:space="preserve">okoliczności </w:t>
      </w:r>
      <w:r w:rsidR="00642B63" w:rsidRPr="001D28D4">
        <w:rPr>
          <w:rFonts w:ascii="Arial" w:eastAsiaTheme="minorHAnsi" w:hAnsi="Arial" w:cs="Arial"/>
          <w:b/>
          <w:color w:val="000000" w:themeColor="text1"/>
          <w:sz w:val="22"/>
          <w:szCs w:val="22"/>
          <w:u w:val="single"/>
          <w:lang w:eastAsia="en-US"/>
        </w:rPr>
        <w:t>(</w:t>
      </w:r>
      <w:r w:rsidRPr="001D28D4">
        <w:rPr>
          <w:rFonts w:ascii="Arial" w:eastAsiaTheme="minorHAnsi" w:hAnsi="Arial" w:cs="Arial"/>
          <w:b/>
          <w:color w:val="000000" w:themeColor="text1"/>
          <w:sz w:val="22"/>
          <w:szCs w:val="22"/>
          <w:u w:val="single"/>
          <w:lang w:eastAsia="en-US"/>
        </w:rPr>
        <w:t>np. liczba uczestników wypoczynku</w:t>
      </w:r>
      <w:r w:rsidR="00642B63" w:rsidRPr="001D28D4">
        <w:rPr>
          <w:rFonts w:ascii="Arial" w:eastAsiaTheme="minorHAnsi" w:hAnsi="Arial" w:cs="Arial"/>
          <w:b/>
          <w:color w:val="000000" w:themeColor="text1"/>
          <w:sz w:val="22"/>
          <w:szCs w:val="22"/>
          <w:u w:val="single"/>
          <w:lang w:eastAsia="en-US"/>
        </w:rPr>
        <w:t xml:space="preserve">, </w:t>
      </w:r>
      <w:r w:rsidR="001D28D4" w:rsidRPr="001D28D4">
        <w:rPr>
          <w:rFonts w:ascii="Arial" w:eastAsiaTheme="minorHAnsi" w:hAnsi="Arial" w:cs="Arial"/>
          <w:b/>
          <w:color w:val="000000" w:themeColor="text1"/>
          <w:sz w:val="22"/>
          <w:szCs w:val="22"/>
          <w:u w:val="single"/>
          <w:lang w:eastAsia="en-US"/>
        </w:rPr>
        <w:t>zmiana kadry pedagogicznej, w tym kierownika</w:t>
      </w:r>
      <w:r w:rsidR="00642B63" w:rsidRPr="001D28D4">
        <w:rPr>
          <w:rFonts w:ascii="Arial" w:eastAsiaTheme="minorHAnsi" w:hAnsi="Arial" w:cs="Arial"/>
          <w:b/>
          <w:color w:val="000000" w:themeColor="text1"/>
          <w:sz w:val="22"/>
          <w:szCs w:val="22"/>
          <w:u w:val="single"/>
          <w:lang w:eastAsia="en-US"/>
        </w:rPr>
        <w:t xml:space="preserve">) </w:t>
      </w:r>
      <w:r w:rsidR="001D28D4" w:rsidRPr="001D28D4">
        <w:rPr>
          <w:rFonts w:ascii="Arial" w:eastAsiaTheme="minorHAnsi" w:hAnsi="Arial" w:cs="Arial"/>
          <w:b/>
          <w:color w:val="000000" w:themeColor="text1"/>
          <w:sz w:val="22"/>
          <w:szCs w:val="22"/>
          <w:u w:val="single"/>
          <w:lang w:eastAsia="en-US"/>
        </w:rPr>
        <w:t>objętych zgłoszeniem wypoczynku, organizator zawiadamia niezwłocznie kuratora oświaty</w:t>
      </w:r>
    </w:p>
    <w:p w:rsidR="001D28D4" w:rsidRDefault="001D28D4" w:rsidP="006D3C25">
      <w:pPr>
        <w:suppressAutoHyphens w:val="0"/>
        <w:overflowPunct/>
        <w:autoSpaceDN w:val="0"/>
        <w:adjustRightInd w:val="0"/>
        <w:spacing w:before="120" w:after="120"/>
        <w:jc w:val="both"/>
        <w:textAlignment w:val="auto"/>
        <w:rPr>
          <w:rFonts w:eastAsiaTheme="minorHAnsi"/>
          <w:i/>
          <w:color w:val="000000" w:themeColor="text1"/>
          <w:sz w:val="22"/>
          <w:szCs w:val="22"/>
          <w:lang w:eastAsia="en-US"/>
        </w:rPr>
      </w:pPr>
    </w:p>
    <w:p w:rsidR="004B74A0" w:rsidRPr="00D57D28" w:rsidRDefault="00BD7BD3" w:rsidP="00EB47BD">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W zależności od formy wypoczynku</w:t>
      </w:r>
      <w:r w:rsidR="00D95143" w:rsidRPr="00D57D28">
        <w:rPr>
          <w:rFonts w:ascii="Arial" w:eastAsiaTheme="minorHAnsi" w:hAnsi="Arial" w:cs="Arial"/>
          <w:color w:val="000000"/>
          <w:sz w:val="22"/>
          <w:szCs w:val="22"/>
          <w:lang w:eastAsia="en-US"/>
        </w:rPr>
        <w:t xml:space="preserve"> system może wymagać </w:t>
      </w:r>
      <w:r w:rsidR="00D95143" w:rsidRPr="00D57D28">
        <w:rPr>
          <w:rFonts w:ascii="Arial" w:eastAsiaTheme="minorHAnsi" w:hAnsi="Arial" w:cs="Arial"/>
          <w:b/>
          <w:color w:val="000000"/>
          <w:sz w:val="22"/>
          <w:szCs w:val="22"/>
          <w:lang w:eastAsia="en-US"/>
        </w:rPr>
        <w:t xml:space="preserve">dołączenia </w:t>
      </w:r>
      <w:r w:rsidRPr="00D57D28">
        <w:rPr>
          <w:rFonts w:ascii="Arial" w:eastAsiaTheme="minorHAnsi" w:hAnsi="Arial" w:cs="Arial"/>
          <w:b/>
          <w:color w:val="000000"/>
          <w:sz w:val="22"/>
          <w:szCs w:val="22"/>
          <w:lang w:eastAsia="en-US"/>
        </w:rPr>
        <w:t>odpowiedniego</w:t>
      </w:r>
      <w:r w:rsidRPr="00D57D28">
        <w:rPr>
          <w:rFonts w:ascii="Arial" w:eastAsiaTheme="minorHAnsi" w:hAnsi="Arial" w:cs="Arial"/>
          <w:color w:val="000000"/>
          <w:sz w:val="22"/>
          <w:szCs w:val="22"/>
          <w:lang w:eastAsia="en-US"/>
        </w:rPr>
        <w:t xml:space="preserve"> </w:t>
      </w:r>
      <w:r w:rsidRPr="00D57D28">
        <w:rPr>
          <w:rFonts w:ascii="Arial" w:eastAsiaTheme="minorHAnsi" w:hAnsi="Arial" w:cs="Arial"/>
          <w:b/>
          <w:color w:val="000000"/>
          <w:sz w:val="22"/>
          <w:szCs w:val="22"/>
          <w:lang w:eastAsia="en-US"/>
        </w:rPr>
        <w:t>załącznika</w:t>
      </w:r>
      <w:r w:rsidR="004B74A0" w:rsidRPr="00D57D28">
        <w:rPr>
          <w:rFonts w:ascii="Arial" w:eastAsiaTheme="minorHAnsi" w:hAnsi="Arial" w:cs="Arial"/>
          <w:color w:val="000000"/>
          <w:sz w:val="22"/>
          <w:szCs w:val="22"/>
          <w:lang w:eastAsia="en-US"/>
        </w:rPr>
        <w:t>:</w:t>
      </w:r>
      <w:r w:rsidRPr="00D57D28">
        <w:rPr>
          <w:rFonts w:ascii="Arial" w:eastAsiaTheme="minorHAnsi" w:hAnsi="Arial" w:cs="Arial"/>
          <w:color w:val="000000"/>
          <w:sz w:val="22"/>
          <w:szCs w:val="22"/>
          <w:lang w:eastAsia="en-US"/>
        </w:rPr>
        <w:t xml:space="preserve"> </w:t>
      </w:r>
    </w:p>
    <w:p w:rsidR="004B74A0" w:rsidRPr="008F198A" w:rsidRDefault="004B74A0" w:rsidP="008F198A">
      <w:pPr>
        <w:suppressAutoHyphens w:val="0"/>
        <w:overflowPunct/>
        <w:autoSpaceDN w:val="0"/>
        <w:adjustRightInd w:val="0"/>
        <w:spacing w:before="120"/>
        <w:jc w:val="both"/>
        <w:textAlignment w:val="auto"/>
        <w:rPr>
          <w:rFonts w:ascii="Arial" w:eastAsiaTheme="minorHAnsi" w:hAnsi="Arial" w:cs="Arial"/>
          <w:color w:val="FF0000"/>
          <w:sz w:val="22"/>
          <w:szCs w:val="22"/>
          <w:lang w:eastAsia="en-US"/>
        </w:rPr>
      </w:pPr>
      <w:r w:rsidRPr="008F198A">
        <w:rPr>
          <w:rFonts w:ascii="Arial" w:eastAsiaTheme="minorHAnsi" w:hAnsi="Arial" w:cs="Arial"/>
          <w:color w:val="FF0000"/>
          <w:sz w:val="22"/>
          <w:szCs w:val="22"/>
          <w:lang w:eastAsia="en-US"/>
        </w:rPr>
        <w:lastRenderedPageBreak/>
        <w:t>-</w:t>
      </w:r>
      <w:r w:rsidR="00EB47BD" w:rsidRPr="008F198A">
        <w:rPr>
          <w:rFonts w:ascii="Arial" w:eastAsiaTheme="minorHAnsi" w:hAnsi="Arial" w:cs="Arial"/>
          <w:color w:val="FF0000"/>
          <w:sz w:val="22"/>
          <w:szCs w:val="22"/>
          <w:lang w:eastAsia="en-US"/>
        </w:rPr>
        <w:t xml:space="preserve"> </w:t>
      </w:r>
      <w:r w:rsidRPr="008F198A">
        <w:rPr>
          <w:rFonts w:ascii="Arial" w:eastAsiaTheme="minorHAnsi" w:hAnsi="Arial" w:cs="Arial"/>
          <w:color w:val="FF0000"/>
          <w:sz w:val="22"/>
          <w:szCs w:val="22"/>
          <w:lang w:eastAsia="en-US"/>
        </w:rPr>
        <w:t>w przypadku organizowania wypoczynku w obiekcie hotelarskim lub innym obiekcie</w:t>
      </w:r>
      <w:r w:rsidR="000B1269" w:rsidRPr="008F198A">
        <w:rPr>
          <w:rFonts w:ascii="Arial" w:eastAsiaTheme="minorHAnsi" w:hAnsi="Arial" w:cs="Arial"/>
          <w:color w:val="FF0000"/>
          <w:sz w:val="22"/>
          <w:szCs w:val="22"/>
          <w:lang w:eastAsia="en-US"/>
        </w:rPr>
        <w:t>,</w:t>
      </w:r>
      <w:r w:rsidR="007B41D8" w:rsidRPr="008F198A">
        <w:rPr>
          <w:rFonts w:ascii="Arial" w:eastAsiaTheme="minorHAnsi" w:hAnsi="Arial" w:cs="Arial"/>
          <w:color w:val="FF0000"/>
          <w:sz w:val="22"/>
          <w:szCs w:val="22"/>
          <w:lang w:eastAsia="en-US"/>
        </w:rPr>
        <w:br/>
      </w:r>
      <w:r w:rsidRPr="008F198A">
        <w:rPr>
          <w:rFonts w:ascii="Arial" w:eastAsiaTheme="minorHAnsi" w:hAnsi="Arial" w:cs="Arial"/>
          <w:color w:val="FF0000"/>
          <w:sz w:val="22"/>
          <w:szCs w:val="22"/>
          <w:lang w:eastAsia="en-US"/>
        </w:rPr>
        <w:t xml:space="preserve">w którym świadczone są usługi hotelarskie – </w:t>
      </w:r>
      <w:r w:rsidR="00EC47CD" w:rsidRPr="008F198A">
        <w:rPr>
          <w:rFonts w:ascii="Arial" w:eastAsiaTheme="minorHAnsi" w:hAnsi="Arial" w:cs="Arial"/>
          <w:color w:val="FF0000"/>
          <w:sz w:val="22"/>
          <w:szCs w:val="22"/>
          <w:lang w:eastAsia="en-US"/>
        </w:rPr>
        <w:t xml:space="preserve">wymagana jest </w:t>
      </w:r>
      <w:r w:rsidRPr="008F198A">
        <w:rPr>
          <w:rFonts w:ascii="Arial" w:eastAsiaTheme="minorHAnsi" w:hAnsi="Arial" w:cs="Arial"/>
          <w:b/>
          <w:color w:val="FF0000"/>
          <w:sz w:val="22"/>
          <w:szCs w:val="22"/>
          <w:lang w:eastAsia="en-US"/>
        </w:rPr>
        <w:t>kopi</w:t>
      </w:r>
      <w:r w:rsidR="004B77FE" w:rsidRPr="008F198A">
        <w:rPr>
          <w:rFonts w:ascii="Arial" w:eastAsiaTheme="minorHAnsi" w:hAnsi="Arial" w:cs="Arial"/>
          <w:b/>
          <w:color w:val="FF0000"/>
          <w:sz w:val="22"/>
          <w:szCs w:val="22"/>
          <w:lang w:eastAsia="en-US"/>
        </w:rPr>
        <w:t>a</w:t>
      </w:r>
      <w:r w:rsidRPr="008F198A">
        <w:rPr>
          <w:rFonts w:ascii="Arial" w:eastAsiaTheme="minorHAnsi" w:hAnsi="Arial" w:cs="Arial"/>
          <w:b/>
          <w:color w:val="FF0000"/>
          <w:sz w:val="22"/>
          <w:szCs w:val="22"/>
          <w:lang w:eastAsia="en-US"/>
        </w:rPr>
        <w:t xml:space="preserve"> opinii</w:t>
      </w:r>
      <w:r w:rsidR="00D95143" w:rsidRPr="008F198A">
        <w:rPr>
          <w:rFonts w:ascii="Arial" w:eastAsiaTheme="minorHAnsi" w:hAnsi="Arial" w:cs="Arial"/>
          <w:b/>
          <w:color w:val="FF0000"/>
          <w:sz w:val="22"/>
          <w:szCs w:val="22"/>
          <w:lang w:eastAsia="en-US"/>
        </w:rPr>
        <w:t xml:space="preserve"> </w:t>
      </w:r>
      <w:r w:rsidR="008F198A" w:rsidRPr="008F198A">
        <w:rPr>
          <w:rFonts w:ascii="Arial" w:eastAsiaTheme="minorHAnsi" w:hAnsi="Arial" w:cs="Arial"/>
          <w:color w:val="FF0000"/>
          <w:sz w:val="22"/>
          <w:szCs w:val="22"/>
          <w:lang w:eastAsia="en-US"/>
        </w:rPr>
        <w:t>po</w:t>
      </w:r>
      <w:r w:rsidR="008F198A">
        <w:rPr>
          <w:rFonts w:ascii="Arial" w:eastAsiaTheme="minorHAnsi" w:hAnsi="Arial" w:cs="Arial"/>
          <w:color w:val="FF0000"/>
          <w:sz w:val="22"/>
          <w:szCs w:val="22"/>
          <w:lang w:eastAsia="en-US"/>
        </w:rPr>
        <w:t>twierdzającej spełnianie przez obiekt wymagań ochrony przeciwpożarowej</w:t>
      </w:r>
      <w:r w:rsidR="00BD7BD3" w:rsidRPr="008F198A">
        <w:rPr>
          <w:rFonts w:ascii="Arial" w:eastAsiaTheme="minorHAnsi" w:hAnsi="Arial" w:cs="Arial"/>
          <w:color w:val="FF0000"/>
          <w:sz w:val="22"/>
          <w:szCs w:val="22"/>
          <w:lang w:eastAsia="en-US"/>
        </w:rPr>
        <w:t xml:space="preserve"> </w:t>
      </w:r>
      <w:r w:rsidR="008F198A">
        <w:rPr>
          <w:rFonts w:ascii="Arial" w:eastAsiaTheme="minorHAnsi" w:hAnsi="Arial" w:cs="Arial"/>
          <w:color w:val="FF0000"/>
          <w:sz w:val="22"/>
          <w:szCs w:val="22"/>
          <w:lang w:eastAsia="en-US"/>
        </w:rPr>
        <w:t xml:space="preserve">wydanej przez właściwego miejscowo komendanta powiatowego/miejskiego </w:t>
      </w:r>
      <w:r w:rsidR="00D95143" w:rsidRPr="008F198A">
        <w:rPr>
          <w:rFonts w:ascii="Arial" w:eastAsiaTheme="minorHAnsi" w:hAnsi="Arial" w:cs="Arial"/>
          <w:color w:val="FF0000"/>
          <w:sz w:val="22"/>
          <w:szCs w:val="22"/>
          <w:lang w:eastAsia="en-US"/>
        </w:rPr>
        <w:t>Państwowej Straży Pożarnej</w:t>
      </w:r>
      <w:r w:rsidR="008F198A">
        <w:rPr>
          <w:rFonts w:ascii="Arial" w:eastAsiaTheme="minorHAnsi" w:hAnsi="Arial" w:cs="Arial"/>
          <w:color w:val="FF0000"/>
          <w:sz w:val="22"/>
          <w:szCs w:val="22"/>
          <w:lang w:eastAsia="en-US"/>
        </w:rPr>
        <w:t>, jest ważna przez okres 3 lat od dnia jej wydania, jeżeli warunki ochrony przeciwpożarowej obiektu nie uległy zmianie</w:t>
      </w:r>
      <w:r w:rsidR="00EC4854" w:rsidRPr="008F198A">
        <w:rPr>
          <w:rFonts w:ascii="Arial" w:eastAsiaTheme="minorHAnsi" w:hAnsi="Arial" w:cs="Arial"/>
          <w:color w:val="FF0000"/>
          <w:sz w:val="22"/>
          <w:szCs w:val="22"/>
          <w:lang w:eastAsia="en-US"/>
        </w:rPr>
        <w:t>;</w:t>
      </w:r>
    </w:p>
    <w:p w:rsidR="00E81538" w:rsidRPr="008D537C" w:rsidRDefault="00EB47BD" w:rsidP="008F198A">
      <w:pPr>
        <w:suppressAutoHyphens w:val="0"/>
        <w:overflowPunct/>
        <w:autoSpaceDN w:val="0"/>
        <w:adjustRightInd w:val="0"/>
        <w:spacing w:before="120"/>
        <w:jc w:val="both"/>
        <w:textAlignment w:val="auto"/>
        <w:rPr>
          <w:rFonts w:ascii="Arial" w:eastAsiaTheme="minorHAnsi" w:hAnsi="Arial" w:cs="Arial"/>
          <w:color w:val="FF0000"/>
          <w:sz w:val="22"/>
          <w:szCs w:val="22"/>
          <w:lang w:eastAsia="en-US"/>
        </w:rPr>
      </w:pPr>
      <w:r>
        <w:rPr>
          <w:rFonts w:ascii="Arial" w:eastAsiaTheme="minorHAnsi" w:hAnsi="Arial" w:cs="Arial"/>
          <w:color w:val="000000"/>
          <w:sz w:val="22"/>
          <w:szCs w:val="22"/>
          <w:lang w:eastAsia="en-US"/>
        </w:rPr>
        <w:t xml:space="preserve">- </w:t>
      </w:r>
      <w:r w:rsidR="004B74A0" w:rsidRPr="00D57D28">
        <w:rPr>
          <w:rFonts w:ascii="Arial" w:eastAsiaTheme="minorHAnsi" w:hAnsi="Arial" w:cs="Arial"/>
          <w:color w:val="000000"/>
          <w:sz w:val="22"/>
          <w:szCs w:val="22"/>
          <w:lang w:eastAsia="en-US"/>
        </w:rPr>
        <w:t>w przypadku organizowania wypoczynku w obiekcie używanym okazjonalnie</w:t>
      </w:r>
      <w:r w:rsidR="008F198A">
        <w:rPr>
          <w:rFonts w:ascii="Arial" w:eastAsiaTheme="minorHAnsi" w:hAnsi="Arial" w:cs="Arial"/>
          <w:color w:val="000000"/>
          <w:sz w:val="22"/>
          <w:szCs w:val="22"/>
          <w:lang w:eastAsia="en-US"/>
        </w:rPr>
        <w:t xml:space="preserve"> </w:t>
      </w:r>
      <w:r w:rsidR="008F198A">
        <w:rPr>
          <w:rFonts w:ascii="Arial" w:eastAsiaTheme="minorHAnsi" w:hAnsi="Arial" w:cs="Arial"/>
          <w:color w:val="000000"/>
          <w:sz w:val="22"/>
          <w:szCs w:val="22"/>
          <w:lang w:eastAsia="en-US"/>
        </w:rPr>
        <w:br/>
      </w:r>
      <w:r w:rsidR="004B74A0" w:rsidRPr="00D57D28">
        <w:rPr>
          <w:rFonts w:ascii="Arial" w:eastAsiaTheme="minorHAnsi" w:hAnsi="Arial" w:cs="Arial"/>
          <w:color w:val="000000"/>
          <w:sz w:val="22"/>
          <w:szCs w:val="22"/>
          <w:lang w:eastAsia="en-US"/>
        </w:rPr>
        <w:t>do wypoczynku</w:t>
      </w:r>
      <w:r w:rsidR="00382450">
        <w:rPr>
          <w:rFonts w:ascii="Arial" w:eastAsiaTheme="minorHAnsi" w:hAnsi="Arial" w:cs="Arial"/>
          <w:color w:val="000000"/>
          <w:sz w:val="22"/>
          <w:szCs w:val="22"/>
          <w:lang w:eastAsia="en-US"/>
        </w:rPr>
        <w:t xml:space="preserve">, </w:t>
      </w:r>
      <w:r w:rsidR="00382450" w:rsidRPr="00382450">
        <w:rPr>
          <w:rFonts w:ascii="Arial" w:eastAsiaTheme="minorHAnsi" w:hAnsi="Arial" w:cs="Arial"/>
          <w:color w:val="FF0000"/>
          <w:sz w:val="22"/>
          <w:szCs w:val="22"/>
          <w:lang w:eastAsia="en-US"/>
        </w:rPr>
        <w:t>w tym półkolonii</w:t>
      </w:r>
      <w:r w:rsidR="004B74A0" w:rsidRPr="00382450">
        <w:rPr>
          <w:rFonts w:ascii="Arial" w:eastAsiaTheme="minorHAnsi" w:hAnsi="Arial" w:cs="Arial"/>
          <w:color w:val="FF0000"/>
          <w:sz w:val="22"/>
          <w:szCs w:val="22"/>
          <w:lang w:eastAsia="en-US"/>
        </w:rPr>
        <w:t xml:space="preserve"> </w:t>
      </w:r>
      <w:r w:rsidR="008F198A">
        <w:rPr>
          <w:rFonts w:ascii="Arial" w:eastAsiaTheme="minorHAnsi" w:hAnsi="Arial" w:cs="Arial"/>
          <w:color w:val="000000"/>
          <w:sz w:val="22"/>
          <w:szCs w:val="22"/>
          <w:lang w:eastAsia="en-US"/>
        </w:rPr>
        <w:t xml:space="preserve">( z wyłączeniem wypoczynku organizowanego w szkołach </w:t>
      </w:r>
      <w:r w:rsidR="00382450">
        <w:rPr>
          <w:rFonts w:ascii="Arial" w:eastAsiaTheme="minorHAnsi" w:hAnsi="Arial" w:cs="Arial"/>
          <w:color w:val="000000"/>
          <w:sz w:val="22"/>
          <w:szCs w:val="22"/>
          <w:lang w:eastAsia="en-US"/>
        </w:rPr>
        <w:br/>
      </w:r>
      <w:r w:rsidR="008F198A">
        <w:rPr>
          <w:rFonts w:ascii="Arial" w:eastAsiaTheme="minorHAnsi" w:hAnsi="Arial" w:cs="Arial"/>
          <w:color w:val="000000"/>
          <w:sz w:val="22"/>
          <w:szCs w:val="22"/>
          <w:lang w:eastAsia="en-US"/>
        </w:rPr>
        <w:t>i placówkach)</w:t>
      </w:r>
      <w:r w:rsidR="004B74A0" w:rsidRPr="00D57D28">
        <w:rPr>
          <w:rFonts w:ascii="Arial" w:eastAsiaTheme="minorHAnsi" w:hAnsi="Arial" w:cs="Arial"/>
          <w:color w:val="000000"/>
          <w:sz w:val="22"/>
          <w:szCs w:val="22"/>
          <w:lang w:eastAsia="en-US"/>
        </w:rPr>
        <w:t xml:space="preserve">– </w:t>
      </w:r>
      <w:r w:rsidR="004B74A0" w:rsidRPr="00D57D28">
        <w:rPr>
          <w:rFonts w:ascii="Arial" w:eastAsiaTheme="minorHAnsi" w:hAnsi="Arial" w:cs="Arial"/>
          <w:b/>
          <w:color w:val="000000"/>
          <w:sz w:val="22"/>
          <w:szCs w:val="22"/>
          <w:lang w:eastAsia="en-US"/>
        </w:rPr>
        <w:t xml:space="preserve">szkic poszczególnych </w:t>
      </w:r>
      <w:r w:rsidR="008D71F0" w:rsidRPr="00D57D28">
        <w:rPr>
          <w:rFonts w:ascii="Arial" w:eastAsiaTheme="minorHAnsi" w:hAnsi="Arial" w:cs="Arial"/>
          <w:b/>
          <w:color w:val="000000"/>
          <w:sz w:val="22"/>
          <w:szCs w:val="22"/>
          <w:lang w:eastAsia="en-US"/>
        </w:rPr>
        <w:t xml:space="preserve">pomieszczeń </w:t>
      </w:r>
      <w:r w:rsidR="004B74A0" w:rsidRPr="00D57D28">
        <w:rPr>
          <w:rFonts w:ascii="Arial" w:eastAsiaTheme="minorHAnsi" w:hAnsi="Arial" w:cs="Arial"/>
          <w:b/>
          <w:color w:val="000000"/>
          <w:sz w:val="22"/>
          <w:szCs w:val="22"/>
          <w:lang w:eastAsia="en-US"/>
        </w:rPr>
        <w:t>obiektu</w:t>
      </w:r>
      <w:r w:rsidR="004B74A0" w:rsidRPr="00D57D28">
        <w:rPr>
          <w:rFonts w:ascii="Arial" w:eastAsiaTheme="minorHAnsi" w:hAnsi="Arial" w:cs="Arial"/>
          <w:color w:val="000000"/>
          <w:sz w:val="22"/>
          <w:szCs w:val="22"/>
          <w:lang w:eastAsia="en-US"/>
        </w:rPr>
        <w:t>, z określeniem ich funkcji, zawierający szkic pomieszczenia do spania, stołówki i pom</w:t>
      </w:r>
      <w:r w:rsidR="008D71F0" w:rsidRPr="00D57D28">
        <w:rPr>
          <w:rFonts w:ascii="Arial" w:eastAsiaTheme="minorHAnsi" w:hAnsi="Arial" w:cs="Arial"/>
          <w:color w:val="000000"/>
          <w:sz w:val="22"/>
          <w:szCs w:val="22"/>
          <w:lang w:eastAsia="en-US"/>
        </w:rPr>
        <w:t>i</w:t>
      </w:r>
      <w:r w:rsidR="004B74A0" w:rsidRPr="00D57D28">
        <w:rPr>
          <w:rFonts w:ascii="Arial" w:eastAsiaTheme="minorHAnsi" w:hAnsi="Arial" w:cs="Arial"/>
          <w:color w:val="000000"/>
          <w:sz w:val="22"/>
          <w:szCs w:val="22"/>
          <w:lang w:eastAsia="en-US"/>
        </w:rPr>
        <w:t>eszczeń do z</w:t>
      </w:r>
      <w:r w:rsidR="008D71F0" w:rsidRPr="00D57D28">
        <w:rPr>
          <w:rFonts w:ascii="Arial" w:eastAsiaTheme="minorHAnsi" w:hAnsi="Arial" w:cs="Arial"/>
          <w:color w:val="000000"/>
          <w:sz w:val="22"/>
          <w:szCs w:val="22"/>
          <w:lang w:eastAsia="en-US"/>
        </w:rPr>
        <w:t xml:space="preserve">ajęć wychowawczo-rekreacyjnych </w:t>
      </w:r>
      <w:r w:rsidR="004B74A0" w:rsidRPr="00D57D28">
        <w:rPr>
          <w:rFonts w:ascii="Arial" w:eastAsiaTheme="minorHAnsi" w:hAnsi="Arial" w:cs="Arial"/>
          <w:color w:val="000000"/>
          <w:sz w:val="22"/>
          <w:szCs w:val="22"/>
          <w:lang w:eastAsia="en-US"/>
        </w:rPr>
        <w:t xml:space="preserve">oraz </w:t>
      </w:r>
      <w:r w:rsidR="003D39BB" w:rsidRPr="004C1D48">
        <w:rPr>
          <w:rFonts w:ascii="Arial" w:eastAsiaTheme="minorHAnsi" w:hAnsi="Arial" w:cs="Arial"/>
          <w:b/>
          <w:color w:val="000000" w:themeColor="text1"/>
          <w:sz w:val="22"/>
          <w:szCs w:val="22"/>
          <w:lang w:eastAsia="en-US"/>
        </w:rPr>
        <w:t>kopi</w:t>
      </w:r>
      <w:r w:rsidR="003D39BB">
        <w:rPr>
          <w:rFonts w:ascii="Arial" w:eastAsiaTheme="minorHAnsi" w:hAnsi="Arial" w:cs="Arial"/>
          <w:b/>
          <w:color w:val="000000" w:themeColor="text1"/>
          <w:sz w:val="22"/>
          <w:szCs w:val="22"/>
          <w:lang w:eastAsia="en-US"/>
        </w:rPr>
        <w:t>ę</w:t>
      </w:r>
      <w:r w:rsidR="003D39BB" w:rsidRPr="004C1D48">
        <w:rPr>
          <w:rFonts w:ascii="Arial" w:eastAsiaTheme="minorHAnsi" w:hAnsi="Arial" w:cs="Arial"/>
          <w:b/>
          <w:color w:val="000000" w:themeColor="text1"/>
          <w:sz w:val="22"/>
          <w:szCs w:val="22"/>
          <w:lang w:eastAsia="en-US"/>
        </w:rPr>
        <w:t xml:space="preserve"> </w:t>
      </w:r>
      <w:r w:rsidR="003D39BB">
        <w:rPr>
          <w:rFonts w:ascii="Arial" w:eastAsiaTheme="minorHAnsi" w:hAnsi="Arial" w:cs="Arial"/>
          <w:b/>
          <w:color w:val="000000" w:themeColor="text1"/>
          <w:sz w:val="22"/>
          <w:szCs w:val="22"/>
          <w:lang w:eastAsia="en-US"/>
        </w:rPr>
        <w:t xml:space="preserve">wydanej właścicielowi, zarządcy lub użytkownikowi obiektu </w:t>
      </w:r>
      <w:r w:rsidR="003D39BB" w:rsidRPr="008D537C">
        <w:rPr>
          <w:rFonts w:ascii="Arial" w:eastAsiaTheme="minorHAnsi" w:hAnsi="Arial" w:cs="Arial"/>
          <w:b/>
          <w:color w:val="FF0000"/>
          <w:sz w:val="22"/>
          <w:szCs w:val="22"/>
          <w:lang w:eastAsia="en-US"/>
        </w:rPr>
        <w:t xml:space="preserve">opinii </w:t>
      </w:r>
      <w:r w:rsidR="003A3278" w:rsidRPr="008D537C">
        <w:rPr>
          <w:rFonts w:ascii="Arial" w:eastAsiaTheme="minorHAnsi" w:hAnsi="Arial" w:cs="Arial"/>
          <w:color w:val="FF0000"/>
          <w:sz w:val="22"/>
          <w:szCs w:val="22"/>
          <w:lang w:eastAsia="en-US"/>
        </w:rPr>
        <w:t>potwierdzającej spełnianie przez obiekt wymagań ochrony przeciwpożarowej wydanej przez właściwego miejscowo komendanta powiatowego/miejskiego Państwowej Straży Pożarnej, jest ważna przez okres 3 lat od dnia jej wydania, jeżeli warunki ochrony przeciwpożarowej obiektu nie uległy zmianie;</w:t>
      </w:r>
    </w:p>
    <w:p w:rsidR="003A3278" w:rsidRPr="008F198A" w:rsidRDefault="00EB47BD" w:rsidP="003A3278">
      <w:pPr>
        <w:suppressAutoHyphens w:val="0"/>
        <w:overflowPunct/>
        <w:autoSpaceDN w:val="0"/>
        <w:adjustRightInd w:val="0"/>
        <w:spacing w:before="120"/>
        <w:jc w:val="both"/>
        <w:textAlignment w:val="auto"/>
        <w:rPr>
          <w:rFonts w:ascii="Arial" w:eastAsiaTheme="minorHAnsi" w:hAnsi="Arial" w:cs="Arial"/>
          <w:color w:val="FF0000"/>
          <w:sz w:val="22"/>
          <w:szCs w:val="22"/>
          <w:lang w:eastAsia="en-US"/>
        </w:rPr>
      </w:pPr>
      <w:r>
        <w:rPr>
          <w:rFonts w:ascii="Arial" w:eastAsiaTheme="minorHAnsi" w:hAnsi="Arial" w:cs="Arial"/>
          <w:color w:val="000000"/>
          <w:sz w:val="22"/>
          <w:szCs w:val="22"/>
          <w:lang w:eastAsia="en-US"/>
        </w:rPr>
        <w:t xml:space="preserve">- </w:t>
      </w:r>
      <w:r w:rsidR="00EC4854" w:rsidRPr="00D57D28">
        <w:rPr>
          <w:rFonts w:ascii="Arial" w:eastAsiaTheme="minorHAnsi" w:hAnsi="Arial" w:cs="Arial"/>
          <w:color w:val="000000"/>
          <w:sz w:val="22"/>
          <w:szCs w:val="22"/>
          <w:lang w:eastAsia="en-US"/>
        </w:rPr>
        <w:t xml:space="preserve">w przypadku organizowania </w:t>
      </w:r>
      <w:r w:rsidR="00C54DDD" w:rsidRPr="00D57D28">
        <w:rPr>
          <w:rFonts w:ascii="Arial" w:eastAsiaTheme="minorHAnsi" w:hAnsi="Arial" w:cs="Arial"/>
          <w:color w:val="000000"/>
          <w:sz w:val="22"/>
          <w:szCs w:val="22"/>
          <w:lang w:eastAsia="en-US"/>
        </w:rPr>
        <w:t>wypoczynku bez stałej infrastruktury komunalnej,</w:t>
      </w:r>
      <w:r w:rsidR="00AD28BE">
        <w:rPr>
          <w:rFonts w:ascii="Arial" w:eastAsiaTheme="minorHAnsi" w:hAnsi="Arial" w:cs="Arial"/>
          <w:color w:val="000000"/>
          <w:sz w:val="22"/>
          <w:szCs w:val="22"/>
          <w:lang w:eastAsia="en-US"/>
        </w:rPr>
        <w:br/>
      </w:r>
      <w:r w:rsidR="00C54DDD" w:rsidRPr="00D57D28">
        <w:rPr>
          <w:rFonts w:ascii="Arial" w:eastAsiaTheme="minorHAnsi" w:hAnsi="Arial" w:cs="Arial"/>
          <w:color w:val="000000"/>
          <w:sz w:val="22"/>
          <w:szCs w:val="22"/>
          <w:lang w:eastAsia="en-US"/>
        </w:rPr>
        <w:t xml:space="preserve">w szczególności obozów pod namiotami </w:t>
      </w:r>
      <w:r w:rsidR="008D0EC2" w:rsidRPr="00D57D28">
        <w:rPr>
          <w:rFonts w:ascii="Arial" w:eastAsiaTheme="minorHAnsi" w:hAnsi="Arial" w:cs="Arial"/>
          <w:color w:val="000000"/>
          <w:sz w:val="22"/>
          <w:szCs w:val="22"/>
          <w:lang w:eastAsia="en-US"/>
        </w:rPr>
        <w:t xml:space="preserve">– </w:t>
      </w:r>
      <w:r w:rsidR="008D0EC2" w:rsidRPr="00D57D28">
        <w:rPr>
          <w:rFonts w:ascii="Arial" w:eastAsiaTheme="minorHAnsi" w:hAnsi="Arial" w:cs="Arial"/>
          <w:b/>
          <w:color w:val="000000"/>
          <w:sz w:val="22"/>
          <w:szCs w:val="22"/>
          <w:lang w:eastAsia="en-US"/>
        </w:rPr>
        <w:t xml:space="preserve">szkic </w:t>
      </w:r>
      <w:r w:rsidR="006004C5">
        <w:rPr>
          <w:rFonts w:ascii="Arial" w:eastAsiaTheme="minorHAnsi" w:hAnsi="Arial" w:cs="Arial"/>
          <w:b/>
          <w:color w:val="000000"/>
          <w:sz w:val="22"/>
          <w:szCs w:val="22"/>
          <w:lang w:eastAsia="en-US"/>
        </w:rPr>
        <w:t xml:space="preserve">sposobu </w:t>
      </w:r>
      <w:r w:rsidR="008D0EC2" w:rsidRPr="00D57D28">
        <w:rPr>
          <w:rFonts w:ascii="Arial" w:eastAsiaTheme="minorHAnsi" w:hAnsi="Arial" w:cs="Arial"/>
          <w:b/>
          <w:color w:val="000000"/>
          <w:sz w:val="22"/>
          <w:szCs w:val="22"/>
          <w:lang w:eastAsia="en-US"/>
        </w:rPr>
        <w:t>zagospodarowania terenu</w:t>
      </w:r>
      <w:r w:rsidR="008D0EC2" w:rsidRPr="00D57D28">
        <w:rPr>
          <w:rFonts w:ascii="Arial" w:eastAsiaTheme="minorHAnsi" w:hAnsi="Arial" w:cs="Arial"/>
          <w:color w:val="000000"/>
          <w:sz w:val="22"/>
          <w:szCs w:val="22"/>
          <w:lang w:eastAsia="en-US"/>
        </w:rPr>
        <w:t xml:space="preserve"> </w:t>
      </w:r>
      <w:r w:rsidR="008D0EC2" w:rsidRPr="00D57D28">
        <w:rPr>
          <w:rFonts w:ascii="Arial" w:eastAsiaTheme="minorHAnsi" w:hAnsi="Arial" w:cs="Arial"/>
          <w:b/>
          <w:color w:val="000000"/>
          <w:sz w:val="22"/>
          <w:szCs w:val="22"/>
          <w:lang w:eastAsia="en-US"/>
        </w:rPr>
        <w:t>przeznaczonego na obóz</w:t>
      </w:r>
      <w:r w:rsidR="006004C5">
        <w:rPr>
          <w:rFonts w:ascii="Arial" w:eastAsiaTheme="minorHAnsi" w:hAnsi="Arial" w:cs="Arial"/>
          <w:b/>
          <w:color w:val="000000"/>
          <w:sz w:val="22"/>
          <w:szCs w:val="22"/>
          <w:lang w:eastAsia="en-US"/>
        </w:rPr>
        <w:t>,</w:t>
      </w:r>
      <w:r w:rsidR="008D0EC2" w:rsidRPr="00D57D28">
        <w:rPr>
          <w:rFonts w:ascii="Arial" w:eastAsiaTheme="minorHAnsi" w:hAnsi="Arial" w:cs="Arial"/>
          <w:color w:val="000000"/>
          <w:sz w:val="22"/>
          <w:szCs w:val="22"/>
          <w:lang w:eastAsia="en-US"/>
        </w:rPr>
        <w:t xml:space="preserve"> </w:t>
      </w:r>
      <w:r w:rsidR="006004C5">
        <w:rPr>
          <w:rFonts w:ascii="Arial" w:eastAsiaTheme="minorHAnsi" w:hAnsi="Arial" w:cs="Arial"/>
          <w:color w:val="000000" w:themeColor="text1"/>
          <w:sz w:val="22"/>
          <w:szCs w:val="22"/>
          <w:lang w:eastAsia="en-US"/>
        </w:rPr>
        <w:t>zawierający</w:t>
      </w:r>
      <w:r w:rsidR="008D0EC2" w:rsidRPr="004C1D48">
        <w:rPr>
          <w:rFonts w:ascii="Arial" w:eastAsiaTheme="minorHAnsi" w:hAnsi="Arial" w:cs="Arial"/>
          <w:color w:val="000000" w:themeColor="text1"/>
          <w:sz w:val="22"/>
          <w:szCs w:val="22"/>
          <w:lang w:eastAsia="en-US"/>
        </w:rPr>
        <w:t xml:space="preserve"> </w:t>
      </w:r>
      <w:r w:rsidR="006004C5">
        <w:rPr>
          <w:rFonts w:ascii="Arial" w:eastAsiaTheme="minorHAnsi" w:hAnsi="Arial" w:cs="Arial"/>
          <w:color w:val="000000" w:themeColor="text1"/>
          <w:sz w:val="22"/>
          <w:szCs w:val="22"/>
          <w:lang w:eastAsia="en-US"/>
        </w:rPr>
        <w:t xml:space="preserve">szkic </w:t>
      </w:r>
      <w:r w:rsidR="008D0EC2" w:rsidRPr="004C1D48">
        <w:rPr>
          <w:rFonts w:ascii="Arial" w:eastAsiaTheme="minorHAnsi" w:hAnsi="Arial" w:cs="Arial"/>
          <w:color w:val="000000" w:themeColor="text1"/>
          <w:sz w:val="22"/>
          <w:szCs w:val="22"/>
          <w:lang w:eastAsia="en-US"/>
        </w:rPr>
        <w:t>rozmieszczeni</w:t>
      </w:r>
      <w:r w:rsidR="006004C5">
        <w:rPr>
          <w:rFonts w:ascii="Arial" w:eastAsiaTheme="minorHAnsi" w:hAnsi="Arial" w:cs="Arial"/>
          <w:color w:val="000000" w:themeColor="text1"/>
          <w:sz w:val="22"/>
          <w:szCs w:val="22"/>
          <w:lang w:eastAsia="en-US"/>
        </w:rPr>
        <w:t>a</w:t>
      </w:r>
      <w:r w:rsidR="008D0EC2" w:rsidRPr="004C1D48">
        <w:rPr>
          <w:rFonts w:ascii="Arial" w:eastAsiaTheme="minorHAnsi" w:hAnsi="Arial" w:cs="Arial"/>
          <w:color w:val="000000" w:themeColor="text1"/>
          <w:sz w:val="22"/>
          <w:szCs w:val="22"/>
          <w:lang w:eastAsia="en-US"/>
        </w:rPr>
        <w:t xml:space="preserve"> </w:t>
      </w:r>
      <w:r w:rsidR="006004C5">
        <w:rPr>
          <w:rFonts w:ascii="Arial" w:eastAsiaTheme="minorHAnsi" w:hAnsi="Arial" w:cs="Arial"/>
          <w:color w:val="000000" w:themeColor="text1"/>
          <w:sz w:val="22"/>
          <w:szCs w:val="22"/>
          <w:lang w:eastAsia="en-US"/>
        </w:rPr>
        <w:t xml:space="preserve">poszczególnych </w:t>
      </w:r>
      <w:r w:rsidR="008D0EC2" w:rsidRPr="004C1D48">
        <w:rPr>
          <w:rFonts w:ascii="Arial" w:eastAsiaTheme="minorHAnsi" w:hAnsi="Arial" w:cs="Arial"/>
          <w:color w:val="000000" w:themeColor="text1"/>
          <w:sz w:val="22"/>
          <w:szCs w:val="22"/>
          <w:lang w:eastAsia="en-US"/>
        </w:rPr>
        <w:t xml:space="preserve">części </w:t>
      </w:r>
      <w:r w:rsidR="006004C5">
        <w:rPr>
          <w:rFonts w:ascii="Arial" w:eastAsiaTheme="minorHAnsi" w:hAnsi="Arial" w:cs="Arial"/>
          <w:color w:val="000000" w:themeColor="text1"/>
          <w:sz w:val="22"/>
          <w:szCs w:val="22"/>
          <w:lang w:eastAsia="en-US"/>
        </w:rPr>
        <w:t>obozu</w:t>
      </w:r>
      <w:r w:rsidR="008D0EC2" w:rsidRPr="004C1D48">
        <w:rPr>
          <w:rFonts w:ascii="Arial" w:eastAsiaTheme="minorHAnsi" w:hAnsi="Arial" w:cs="Arial"/>
          <w:color w:val="000000" w:themeColor="text1"/>
          <w:sz w:val="22"/>
          <w:szCs w:val="22"/>
          <w:lang w:eastAsia="en-US"/>
        </w:rPr>
        <w:t xml:space="preserve">: mieszkalnej, żywieniowej, </w:t>
      </w:r>
      <w:r w:rsidR="004C1D48" w:rsidRPr="004C1D48">
        <w:rPr>
          <w:rFonts w:ascii="Arial" w:eastAsiaTheme="minorHAnsi" w:hAnsi="Arial" w:cs="Arial"/>
          <w:color w:val="000000" w:themeColor="text1"/>
          <w:sz w:val="22"/>
          <w:szCs w:val="22"/>
          <w:lang w:eastAsia="en-US"/>
        </w:rPr>
        <w:t>zespołu służby zdrowia, umywalni</w:t>
      </w:r>
      <w:r w:rsidR="004B2B0C">
        <w:rPr>
          <w:rFonts w:ascii="Arial" w:eastAsiaTheme="minorHAnsi" w:hAnsi="Arial" w:cs="Arial"/>
          <w:color w:val="000000" w:themeColor="text1"/>
          <w:sz w:val="22"/>
          <w:szCs w:val="22"/>
          <w:lang w:eastAsia="en-US"/>
        </w:rPr>
        <w:t>,</w:t>
      </w:r>
      <w:r w:rsidR="004C1D48" w:rsidRPr="004C1D48">
        <w:rPr>
          <w:rFonts w:ascii="Arial" w:eastAsiaTheme="minorHAnsi" w:hAnsi="Arial" w:cs="Arial"/>
          <w:color w:val="000000" w:themeColor="text1"/>
          <w:sz w:val="22"/>
          <w:szCs w:val="22"/>
          <w:lang w:eastAsia="en-US"/>
        </w:rPr>
        <w:t xml:space="preserve"> ustępów</w:t>
      </w:r>
      <w:r w:rsidR="00AD28BE" w:rsidRPr="004C1D48">
        <w:rPr>
          <w:rFonts w:ascii="Arial" w:eastAsiaTheme="minorHAnsi" w:hAnsi="Arial" w:cs="Arial"/>
          <w:color w:val="000000" w:themeColor="text1"/>
          <w:sz w:val="22"/>
          <w:szCs w:val="22"/>
          <w:lang w:eastAsia="en-US"/>
        </w:rPr>
        <w:t xml:space="preserve"> </w:t>
      </w:r>
      <w:r w:rsidR="008D0EC2" w:rsidRPr="004C1D48">
        <w:rPr>
          <w:rFonts w:ascii="Arial" w:eastAsiaTheme="minorHAnsi" w:hAnsi="Arial" w:cs="Arial"/>
          <w:color w:val="000000" w:themeColor="text1"/>
          <w:sz w:val="22"/>
          <w:szCs w:val="22"/>
          <w:lang w:eastAsia="en-US"/>
        </w:rPr>
        <w:t xml:space="preserve">oraz </w:t>
      </w:r>
      <w:r w:rsidR="008D0EC2" w:rsidRPr="004C1D48">
        <w:rPr>
          <w:rFonts w:ascii="Arial" w:eastAsiaTheme="minorHAnsi" w:hAnsi="Arial" w:cs="Arial"/>
          <w:b/>
          <w:color w:val="000000" w:themeColor="text1"/>
          <w:sz w:val="22"/>
          <w:szCs w:val="22"/>
          <w:lang w:eastAsia="en-US"/>
        </w:rPr>
        <w:t>kopi</w:t>
      </w:r>
      <w:r w:rsidR="003D39BB">
        <w:rPr>
          <w:rFonts w:ascii="Arial" w:eastAsiaTheme="minorHAnsi" w:hAnsi="Arial" w:cs="Arial"/>
          <w:b/>
          <w:color w:val="000000" w:themeColor="text1"/>
          <w:sz w:val="22"/>
          <w:szCs w:val="22"/>
          <w:lang w:eastAsia="en-US"/>
        </w:rPr>
        <w:t>ę</w:t>
      </w:r>
      <w:r w:rsidR="008D0EC2" w:rsidRPr="004C1D48">
        <w:rPr>
          <w:rFonts w:ascii="Arial" w:eastAsiaTheme="minorHAnsi" w:hAnsi="Arial" w:cs="Arial"/>
          <w:b/>
          <w:color w:val="000000" w:themeColor="text1"/>
          <w:sz w:val="22"/>
          <w:szCs w:val="22"/>
          <w:lang w:eastAsia="en-US"/>
        </w:rPr>
        <w:t xml:space="preserve"> </w:t>
      </w:r>
      <w:r w:rsidR="006004C5">
        <w:rPr>
          <w:rFonts w:ascii="Arial" w:eastAsiaTheme="minorHAnsi" w:hAnsi="Arial" w:cs="Arial"/>
          <w:b/>
          <w:color w:val="000000" w:themeColor="text1"/>
          <w:sz w:val="22"/>
          <w:szCs w:val="22"/>
          <w:lang w:eastAsia="en-US"/>
        </w:rPr>
        <w:t xml:space="preserve">wydanej właścicielowi, zarządcy lub użytkownikowi obiektu lub terenu </w:t>
      </w:r>
      <w:r w:rsidR="008D0EC2" w:rsidRPr="004C1D48">
        <w:rPr>
          <w:rFonts w:ascii="Arial" w:eastAsiaTheme="minorHAnsi" w:hAnsi="Arial" w:cs="Arial"/>
          <w:b/>
          <w:color w:val="000000" w:themeColor="text1"/>
          <w:sz w:val="22"/>
          <w:szCs w:val="22"/>
          <w:lang w:eastAsia="en-US"/>
        </w:rPr>
        <w:t xml:space="preserve">opinii </w:t>
      </w:r>
      <w:r w:rsidR="003A3278" w:rsidRPr="008F198A">
        <w:rPr>
          <w:rFonts w:ascii="Arial" w:eastAsiaTheme="minorHAnsi" w:hAnsi="Arial" w:cs="Arial"/>
          <w:color w:val="FF0000"/>
          <w:sz w:val="22"/>
          <w:szCs w:val="22"/>
          <w:lang w:eastAsia="en-US"/>
        </w:rPr>
        <w:t>po</w:t>
      </w:r>
      <w:r w:rsidR="003A3278">
        <w:rPr>
          <w:rFonts w:ascii="Arial" w:eastAsiaTheme="minorHAnsi" w:hAnsi="Arial" w:cs="Arial"/>
          <w:color w:val="FF0000"/>
          <w:sz w:val="22"/>
          <w:szCs w:val="22"/>
          <w:lang w:eastAsia="en-US"/>
        </w:rPr>
        <w:t>twierdzającej spełnianie przez obiekt wymagań ochrony przeciwpożarowej</w:t>
      </w:r>
      <w:r w:rsidR="003A3278" w:rsidRPr="008F198A">
        <w:rPr>
          <w:rFonts w:ascii="Arial" w:eastAsiaTheme="minorHAnsi" w:hAnsi="Arial" w:cs="Arial"/>
          <w:color w:val="FF0000"/>
          <w:sz w:val="22"/>
          <w:szCs w:val="22"/>
          <w:lang w:eastAsia="en-US"/>
        </w:rPr>
        <w:t xml:space="preserve"> </w:t>
      </w:r>
      <w:r w:rsidR="003A3278">
        <w:rPr>
          <w:rFonts w:ascii="Arial" w:eastAsiaTheme="minorHAnsi" w:hAnsi="Arial" w:cs="Arial"/>
          <w:color w:val="FF0000"/>
          <w:sz w:val="22"/>
          <w:szCs w:val="22"/>
          <w:lang w:eastAsia="en-US"/>
        </w:rPr>
        <w:t xml:space="preserve">wydanej przez właściwego miejscowo komendanta powiatowego/miejskiego </w:t>
      </w:r>
      <w:r w:rsidR="003A3278" w:rsidRPr="008F198A">
        <w:rPr>
          <w:rFonts w:ascii="Arial" w:eastAsiaTheme="minorHAnsi" w:hAnsi="Arial" w:cs="Arial"/>
          <w:color w:val="FF0000"/>
          <w:sz w:val="22"/>
          <w:szCs w:val="22"/>
          <w:lang w:eastAsia="en-US"/>
        </w:rPr>
        <w:t>Państwowej Straży Pożarnej</w:t>
      </w:r>
      <w:r w:rsidR="008D537C">
        <w:rPr>
          <w:rFonts w:ascii="Arial" w:eastAsiaTheme="minorHAnsi" w:hAnsi="Arial" w:cs="Arial"/>
          <w:color w:val="FF0000"/>
          <w:sz w:val="22"/>
          <w:szCs w:val="22"/>
          <w:lang w:eastAsia="en-US"/>
        </w:rPr>
        <w:t>. Opinia</w:t>
      </w:r>
      <w:r w:rsidR="003A3278">
        <w:rPr>
          <w:rFonts w:ascii="Arial" w:eastAsiaTheme="minorHAnsi" w:hAnsi="Arial" w:cs="Arial"/>
          <w:color w:val="FF0000"/>
          <w:sz w:val="22"/>
          <w:szCs w:val="22"/>
          <w:lang w:eastAsia="en-US"/>
        </w:rPr>
        <w:t xml:space="preserve"> jest ważna przez okres 3 lat od dnia jej wydania, jeżeli warunki ochrony przeciwpożarowej obiektu nie uległy zmianie</w:t>
      </w:r>
      <w:r w:rsidR="003A3278" w:rsidRPr="008F198A">
        <w:rPr>
          <w:rFonts w:ascii="Arial" w:eastAsiaTheme="minorHAnsi" w:hAnsi="Arial" w:cs="Arial"/>
          <w:color w:val="FF0000"/>
          <w:sz w:val="22"/>
          <w:szCs w:val="22"/>
          <w:lang w:eastAsia="en-US"/>
        </w:rPr>
        <w:t>;</w:t>
      </w:r>
    </w:p>
    <w:p w:rsidR="00EC4854" w:rsidRPr="00D57D28" w:rsidRDefault="00EC4854" w:rsidP="00BD7BD3">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533A42" w:rsidRDefault="00BD7BD3" w:rsidP="00BD7BD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Dany </w:t>
      </w:r>
      <w:r w:rsidR="008D0EC2" w:rsidRPr="00D57D28">
        <w:rPr>
          <w:rFonts w:ascii="Arial" w:eastAsiaTheme="minorHAnsi" w:hAnsi="Arial" w:cs="Arial"/>
          <w:color w:val="000000"/>
          <w:sz w:val="22"/>
          <w:szCs w:val="22"/>
          <w:lang w:eastAsia="en-US"/>
        </w:rPr>
        <w:t xml:space="preserve">załącznik </w:t>
      </w:r>
      <w:r w:rsidRPr="00D57D28">
        <w:rPr>
          <w:rFonts w:ascii="Arial" w:eastAsiaTheme="minorHAnsi" w:hAnsi="Arial" w:cs="Arial"/>
          <w:color w:val="000000"/>
          <w:sz w:val="22"/>
          <w:szCs w:val="22"/>
          <w:lang w:eastAsia="en-US"/>
        </w:rPr>
        <w:t>powinien być z</w:t>
      </w:r>
      <w:r w:rsidR="00D95143" w:rsidRPr="00D57D28">
        <w:rPr>
          <w:rFonts w:ascii="Arial" w:eastAsiaTheme="minorHAnsi" w:hAnsi="Arial" w:cs="Arial"/>
          <w:color w:val="000000"/>
          <w:sz w:val="22"/>
          <w:szCs w:val="22"/>
          <w:lang w:eastAsia="en-US"/>
        </w:rPr>
        <w:t xml:space="preserve">apisany w formacie PDF lub JPG, </w:t>
      </w:r>
      <w:r w:rsidRPr="00D57D28">
        <w:rPr>
          <w:rFonts w:ascii="Arial" w:eastAsiaTheme="minorHAnsi" w:hAnsi="Arial" w:cs="Arial"/>
          <w:color w:val="000000"/>
          <w:sz w:val="22"/>
          <w:szCs w:val="22"/>
          <w:lang w:eastAsia="en-US"/>
        </w:rPr>
        <w:t xml:space="preserve">a jego wielkość nie może przekraczać </w:t>
      </w:r>
      <w:r w:rsidRPr="00DA0A8B">
        <w:rPr>
          <w:rFonts w:ascii="Arial" w:eastAsiaTheme="minorHAnsi" w:hAnsi="Arial" w:cs="Arial"/>
          <w:color w:val="000000"/>
          <w:sz w:val="22"/>
          <w:szCs w:val="22"/>
          <w:u w:val="single"/>
          <w:lang w:eastAsia="en-US"/>
        </w:rPr>
        <w:t>2</w:t>
      </w:r>
      <w:r w:rsidR="00D95143" w:rsidRPr="00DA0A8B">
        <w:rPr>
          <w:rFonts w:ascii="Arial" w:eastAsiaTheme="minorHAnsi" w:hAnsi="Arial" w:cs="Arial"/>
          <w:color w:val="000000"/>
          <w:sz w:val="22"/>
          <w:szCs w:val="22"/>
          <w:u w:val="single"/>
          <w:lang w:eastAsia="en-US"/>
        </w:rPr>
        <w:t xml:space="preserve"> MB.</w:t>
      </w:r>
    </w:p>
    <w:p w:rsidR="00533A42" w:rsidRDefault="00533A42" w:rsidP="00BD7BD3">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AD28BE" w:rsidRDefault="00533A42" w:rsidP="00AD28BE">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sidRPr="00533A42">
        <w:rPr>
          <w:rFonts w:ascii="Arial" w:eastAsiaTheme="minorHAnsi" w:hAnsi="Arial" w:cs="Arial"/>
          <w:b/>
          <w:color w:val="000000"/>
          <w:sz w:val="22"/>
          <w:szCs w:val="22"/>
          <w:lang w:eastAsia="en-US"/>
        </w:rPr>
        <w:t>WAŻNE!</w:t>
      </w:r>
    </w:p>
    <w:p w:rsidR="00BD7BD3" w:rsidRPr="00D57D28" w:rsidRDefault="00533A42" w:rsidP="00AD28BE">
      <w:pPr>
        <w:suppressAutoHyphens w:val="0"/>
        <w:overflowPunct/>
        <w:autoSpaceDN w:val="0"/>
        <w:adjustRightInd w:val="0"/>
        <w:spacing w:before="120" w:after="120"/>
        <w:jc w:val="both"/>
        <w:textAlignment w:val="auto"/>
        <w:rPr>
          <w:rFonts w:ascii="Arial" w:eastAsiaTheme="minorHAnsi" w:hAnsi="Arial" w:cs="Arial"/>
          <w:color w:val="000000" w:themeColor="text1"/>
          <w:sz w:val="22"/>
          <w:szCs w:val="22"/>
          <w:lang w:eastAsia="en-US"/>
        </w:rPr>
      </w:pPr>
      <w:r>
        <w:rPr>
          <w:rFonts w:ascii="Arial" w:eastAsiaTheme="minorHAnsi" w:hAnsi="Arial" w:cs="Arial"/>
          <w:b/>
          <w:bCs/>
          <w:color w:val="000000" w:themeColor="text1"/>
          <w:sz w:val="22"/>
          <w:szCs w:val="22"/>
          <w:lang w:eastAsia="en-US"/>
        </w:rPr>
        <w:t>N</w:t>
      </w:r>
      <w:r w:rsidR="00BD7BD3" w:rsidRPr="00D57D28">
        <w:rPr>
          <w:rFonts w:ascii="Arial" w:eastAsiaTheme="minorHAnsi" w:hAnsi="Arial" w:cs="Arial"/>
          <w:b/>
          <w:bCs/>
          <w:color w:val="000000" w:themeColor="text1"/>
          <w:sz w:val="22"/>
          <w:szCs w:val="22"/>
          <w:lang w:eastAsia="en-US"/>
        </w:rPr>
        <w:t>ie ma możliwości</w:t>
      </w:r>
      <w:r w:rsidR="00D95143" w:rsidRPr="00D57D28">
        <w:rPr>
          <w:rFonts w:ascii="Arial" w:eastAsiaTheme="minorHAnsi" w:hAnsi="Arial" w:cs="Arial"/>
          <w:b/>
          <w:bCs/>
          <w:color w:val="000000" w:themeColor="text1"/>
          <w:sz w:val="22"/>
          <w:szCs w:val="22"/>
          <w:lang w:eastAsia="en-US"/>
        </w:rPr>
        <w:t xml:space="preserve"> </w:t>
      </w:r>
      <w:r w:rsidR="00BD7BD3" w:rsidRPr="00D57D28">
        <w:rPr>
          <w:rFonts w:ascii="Arial" w:eastAsiaTheme="minorHAnsi" w:hAnsi="Arial" w:cs="Arial"/>
          <w:b/>
          <w:bCs/>
          <w:color w:val="000000" w:themeColor="text1"/>
          <w:sz w:val="22"/>
          <w:szCs w:val="22"/>
          <w:lang w:eastAsia="en-US"/>
        </w:rPr>
        <w:t>dołączenia załącznika po wysłaniu z</w:t>
      </w:r>
      <w:r>
        <w:rPr>
          <w:rFonts w:ascii="Arial" w:eastAsiaTheme="minorHAnsi" w:hAnsi="Arial" w:cs="Arial"/>
          <w:b/>
          <w:bCs/>
          <w:color w:val="000000" w:themeColor="text1"/>
          <w:sz w:val="22"/>
          <w:szCs w:val="22"/>
          <w:lang w:eastAsia="en-US"/>
        </w:rPr>
        <w:t>głoszenia do kuratorium oświaty.</w:t>
      </w:r>
      <w:r w:rsidR="00A62773">
        <w:rPr>
          <w:rFonts w:ascii="Arial" w:eastAsiaTheme="minorHAnsi" w:hAnsi="Arial" w:cs="Arial"/>
          <w:b/>
          <w:bCs/>
          <w:color w:val="000000" w:themeColor="text1"/>
          <w:sz w:val="22"/>
          <w:szCs w:val="22"/>
          <w:lang w:eastAsia="en-US"/>
        </w:rPr>
        <w:t xml:space="preserve"> </w:t>
      </w:r>
    </w:p>
    <w:p w:rsidR="00D95143" w:rsidRPr="00D57D28" w:rsidRDefault="00BD7BD3" w:rsidP="00416211">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Jeśli wszystkie podane przez Ciebie informacje są kompletne </w:t>
      </w:r>
      <w:r w:rsidR="00D95143" w:rsidRPr="00D57D28">
        <w:rPr>
          <w:rFonts w:ascii="Arial" w:eastAsiaTheme="minorHAnsi" w:hAnsi="Arial" w:cs="Arial"/>
          <w:color w:val="000000"/>
          <w:sz w:val="22"/>
          <w:szCs w:val="22"/>
          <w:lang w:eastAsia="en-US"/>
        </w:rPr>
        <w:t xml:space="preserve">i dodałeś wymagane </w:t>
      </w:r>
      <w:r w:rsidRPr="00D57D28">
        <w:rPr>
          <w:rFonts w:ascii="Arial" w:eastAsiaTheme="minorHAnsi" w:hAnsi="Arial" w:cs="Arial"/>
          <w:color w:val="000000"/>
          <w:sz w:val="22"/>
          <w:szCs w:val="22"/>
          <w:lang w:eastAsia="en-US"/>
        </w:rPr>
        <w:t>z</w:t>
      </w:r>
      <w:r w:rsidR="00F94B06" w:rsidRPr="00D57D28">
        <w:rPr>
          <w:rFonts w:ascii="Arial" w:eastAsiaTheme="minorHAnsi" w:hAnsi="Arial" w:cs="Arial"/>
          <w:color w:val="000000"/>
          <w:sz w:val="22"/>
          <w:szCs w:val="22"/>
          <w:lang w:eastAsia="en-US"/>
        </w:rPr>
        <w:t xml:space="preserve">ałączniki, możesz wybrać opcję </w:t>
      </w:r>
      <w:r w:rsidR="008F611E">
        <w:rPr>
          <w:rFonts w:ascii="Arial" w:eastAsiaTheme="minorHAnsi" w:hAnsi="Arial" w:cs="Arial"/>
          <w:b/>
          <w:i/>
          <w:color w:val="000000"/>
          <w:sz w:val="22"/>
          <w:szCs w:val="22"/>
          <w:lang w:eastAsia="en-US"/>
        </w:rPr>
        <w:t>Wyślij</w:t>
      </w:r>
      <w:r w:rsidR="00F94B06" w:rsidRPr="00533A42">
        <w:rPr>
          <w:rFonts w:ascii="Arial" w:eastAsiaTheme="minorHAnsi" w:hAnsi="Arial" w:cs="Arial"/>
          <w:b/>
          <w:i/>
          <w:color w:val="000000"/>
          <w:sz w:val="22"/>
          <w:szCs w:val="22"/>
          <w:lang w:eastAsia="en-US"/>
        </w:rPr>
        <w:t xml:space="preserve"> zgłoszenie</w:t>
      </w:r>
      <w:r w:rsidRPr="00D57D28">
        <w:rPr>
          <w:rFonts w:ascii="Arial" w:eastAsiaTheme="minorHAnsi" w:hAnsi="Arial" w:cs="Arial"/>
          <w:color w:val="000000"/>
          <w:sz w:val="22"/>
          <w:szCs w:val="22"/>
          <w:lang w:eastAsia="en-US"/>
        </w:rPr>
        <w:t xml:space="preserve">. </w:t>
      </w:r>
    </w:p>
    <w:p w:rsidR="008D537C" w:rsidRPr="00D57D28" w:rsidRDefault="00BD7BD3" w:rsidP="008D537C">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FB0CB1">
        <w:rPr>
          <w:rFonts w:ascii="Arial" w:eastAsiaTheme="minorHAnsi" w:hAnsi="Arial" w:cs="Arial"/>
          <w:b/>
          <w:color w:val="000000" w:themeColor="text1"/>
          <w:sz w:val="22"/>
          <w:szCs w:val="22"/>
          <w:lang w:eastAsia="en-US"/>
        </w:rPr>
        <w:t>Wydrukuj formularz zgłoszenia wypoczynku</w:t>
      </w:r>
      <w:r w:rsidRPr="00D57D28">
        <w:rPr>
          <w:rFonts w:ascii="Arial" w:eastAsiaTheme="minorHAnsi" w:hAnsi="Arial" w:cs="Arial"/>
          <w:color w:val="000000"/>
          <w:sz w:val="22"/>
          <w:szCs w:val="22"/>
          <w:lang w:eastAsia="en-US"/>
        </w:rPr>
        <w:t>,</w:t>
      </w:r>
      <w:r w:rsidR="00D95143" w:rsidRPr="00D57D28">
        <w:rPr>
          <w:rFonts w:ascii="Arial" w:eastAsiaTheme="minorHAnsi" w:hAnsi="Arial" w:cs="Arial"/>
          <w:color w:val="000000"/>
          <w:sz w:val="22"/>
          <w:szCs w:val="22"/>
          <w:lang w:eastAsia="en-US"/>
        </w:rPr>
        <w:t xml:space="preserve"> </w:t>
      </w:r>
      <w:r w:rsidR="00D95143" w:rsidRPr="00D57D28">
        <w:rPr>
          <w:rFonts w:ascii="Arial" w:eastAsiaTheme="minorHAnsi" w:hAnsi="Arial" w:cs="Arial"/>
          <w:b/>
          <w:color w:val="000000"/>
          <w:sz w:val="22"/>
          <w:szCs w:val="22"/>
          <w:lang w:eastAsia="en-US"/>
        </w:rPr>
        <w:t xml:space="preserve">podpisz </w:t>
      </w:r>
      <w:r w:rsidR="00C67DDC">
        <w:rPr>
          <w:rFonts w:ascii="Arial" w:eastAsiaTheme="minorHAnsi" w:hAnsi="Arial" w:cs="Arial"/>
          <w:b/>
          <w:color w:val="000000"/>
          <w:sz w:val="22"/>
          <w:szCs w:val="22"/>
          <w:lang w:eastAsia="en-US"/>
        </w:rPr>
        <w:t xml:space="preserve">czytelnie </w:t>
      </w:r>
      <w:r w:rsidR="00F94B06" w:rsidRPr="00D57D28">
        <w:rPr>
          <w:rFonts w:ascii="Arial" w:eastAsiaTheme="minorHAnsi" w:hAnsi="Arial" w:cs="Arial"/>
          <w:b/>
          <w:color w:val="000000"/>
          <w:sz w:val="22"/>
          <w:szCs w:val="22"/>
          <w:lang w:eastAsia="en-US"/>
        </w:rPr>
        <w:t>i ostempluj</w:t>
      </w:r>
      <w:r w:rsidR="00762F9B" w:rsidRPr="00D57D28">
        <w:rPr>
          <w:rFonts w:ascii="Arial" w:eastAsiaTheme="minorHAnsi" w:hAnsi="Arial" w:cs="Arial"/>
          <w:color w:val="000000"/>
          <w:sz w:val="22"/>
          <w:szCs w:val="22"/>
          <w:lang w:eastAsia="en-US"/>
        </w:rPr>
        <w:t xml:space="preserve">. </w:t>
      </w:r>
      <w:r w:rsidR="00762F9B" w:rsidRPr="00D57D28">
        <w:rPr>
          <w:rFonts w:ascii="Arial" w:eastAsiaTheme="minorHAnsi" w:hAnsi="Arial" w:cs="Arial"/>
          <w:b/>
          <w:color w:val="000000"/>
          <w:sz w:val="22"/>
          <w:szCs w:val="22"/>
          <w:lang w:eastAsia="en-US"/>
        </w:rPr>
        <w:t xml:space="preserve">Dołącz kopie załączników </w:t>
      </w:r>
      <w:r w:rsidR="00762F9B" w:rsidRPr="00FB0CB1">
        <w:rPr>
          <w:rFonts w:ascii="Arial" w:eastAsiaTheme="minorHAnsi" w:hAnsi="Arial" w:cs="Arial"/>
          <w:color w:val="000000"/>
          <w:sz w:val="22"/>
          <w:szCs w:val="22"/>
          <w:lang w:eastAsia="en-US"/>
        </w:rPr>
        <w:t xml:space="preserve">potwierdzone za </w:t>
      </w:r>
      <w:r w:rsidR="00C12184" w:rsidRPr="00FB0CB1">
        <w:rPr>
          <w:rFonts w:ascii="Arial" w:eastAsiaTheme="minorHAnsi" w:hAnsi="Arial" w:cs="Arial"/>
          <w:color w:val="000000"/>
          <w:sz w:val="22"/>
          <w:szCs w:val="22"/>
          <w:lang w:eastAsia="en-US"/>
        </w:rPr>
        <w:t>zgodność z oryginałem</w:t>
      </w:r>
      <w:r w:rsidR="00D95143" w:rsidRPr="00D57D28">
        <w:rPr>
          <w:rFonts w:ascii="Arial" w:eastAsiaTheme="minorHAnsi" w:hAnsi="Arial" w:cs="Arial"/>
          <w:color w:val="000000"/>
          <w:sz w:val="22"/>
          <w:szCs w:val="22"/>
          <w:lang w:eastAsia="en-US"/>
        </w:rPr>
        <w:t xml:space="preserve"> i </w:t>
      </w:r>
      <w:r w:rsidR="00494F72">
        <w:rPr>
          <w:rFonts w:ascii="Arial" w:eastAsiaTheme="minorHAnsi" w:hAnsi="Arial" w:cs="Arial"/>
          <w:color w:val="000000"/>
          <w:sz w:val="22"/>
          <w:szCs w:val="22"/>
          <w:lang w:eastAsia="en-US"/>
        </w:rPr>
        <w:t xml:space="preserve">przynieś lub </w:t>
      </w:r>
      <w:r w:rsidR="00D95143" w:rsidRPr="00D57D28">
        <w:rPr>
          <w:rFonts w:ascii="Arial" w:eastAsiaTheme="minorHAnsi" w:hAnsi="Arial" w:cs="Arial"/>
          <w:color w:val="000000"/>
          <w:sz w:val="22"/>
          <w:szCs w:val="22"/>
          <w:lang w:eastAsia="en-US"/>
        </w:rPr>
        <w:t xml:space="preserve">prześlij na adres </w:t>
      </w:r>
      <w:r w:rsidRPr="00D57D28">
        <w:rPr>
          <w:rFonts w:ascii="Arial" w:eastAsiaTheme="minorHAnsi" w:hAnsi="Arial" w:cs="Arial"/>
          <w:color w:val="000000"/>
          <w:sz w:val="22"/>
          <w:szCs w:val="22"/>
          <w:lang w:eastAsia="en-US"/>
        </w:rPr>
        <w:t xml:space="preserve">kuratorium oświaty </w:t>
      </w:r>
      <w:r w:rsidR="00D95143" w:rsidRPr="00D57D28">
        <w:rPr>
          <w:rFonts w:ascii="Arial" w:eastAsiaTheme="minorHAnsi" w:hAnsi="Arial" w:cs="Arial"/>
          <w:color w:val="000000"/>
          <w:sz w:val="22"/>
          <w:szCs w:val="22"/>
          <w:lang w:eastAsia="en-US"/>
        </w:rPr>
        <w:t xml:space="preserve">lub delegatury kuratorium </w:t>
      </w:r>
      <w:r w:rsidR="008D537C">
        <w:rPr>
          <w:rFonts w:ascii="Arial" w:eastAsiaTheme="minorHAnsi" w:hAnsi="Arial" w:cs="Arial"/>
          <w:color w:val="000000"/>
          <w:sz w:val="22"/>
          <w:szCs w:val="22"/>
          <w:lang w:eastAsia="en-US"/>
        </w:rPr>
        <w:t xml:space="preserve">z Twojego województwa, </w:t>
      </w:r>
      <w:r w:rsidR="008D537C">
        <w:rPr>
          <w:rFonts w:ascii="Arial" w:eastAsiaTheme="minorHAnsi" w:hAnsi="Arial" w:cs="Arial"/>
          <w:b/>
          <w:color w:val="FF0000"/>
          <w:sz w:val="28"/>
          <w:szCs w:val="28"/>
          <w:lang w:eastAsia="en-US"/>
        </w:rPr>
        <w:t>lub przekaż</w:t>
      </w:r>
      <w:r w:rsidR="008D537C" w:rsidRPr="00D55741">
        <w:rPr>
          <w:rFonts w:ascii="Arial" w:eastAsiaTheme="minorHAnsi" w:hAnsi="Arial" w:cs="Arial"/>
          <w:color w:val="FF0000"/>
          <w:sz w:val="22"/>
          <w:szCs w:val="22"/>
          <w:lang w:eastAsia="en-US"/>
        </w:rPr>
        <w:t xml:space="preserve"> </w:t>
      </w:r>
      <w:r w:rsidR="008D537C">
        <w:rPr>
          <w:rFonts w:ascii="Arial" w:eastAsiaTheme="minorHAnsi" w:hAnsi="Arial" w:cs="Arial"/>
          <w:color w:val="000000"/>
          <w:sz w:val="22"/>
          <w:szCs w:val="22"/>
          <w:lang w:eastAsia="en-US"/>
        </w:rPr>
        <w:t xml:space="preserve">formularz elektroniczny zamieszczony w bazie wypoczynku uwierzytelniony przy użyciu mechanizmów </w:t>
      </w:r>
      <w:r w:rsidR="008D537C" w:rsidRPr="002C18BF">
        <w:rPr>
          <w:rFonts w:ascii="Arial" w:eastAsiaTheme="minorHAnsi" w:hAnsi="Arial" w:cs="Arial"/>
          <w:color w:val="000000"/>
          <w:sz w:val="22"/>
          <w:szCs w:val="22"/>
          <w:lang w:eastAsia="en-US"/>
        </w:rPr>
        <w:t xml:space="preserve">określonych w art. 20a ust. 1 albo 2 ustawy z dnia 17 lutego 2005 r. </w:t>
      </w:r>
      <w:r w:rsidR="008D537C">
        <w:rPr>
          <w:rFonts w:ascii="Arial" w:eastAsiaTheme="minorHAnsi" w:hAnsi="Arial" w:cs="Arial"/>
          <w:color w:val="000000"/>
          <w:sz w:val="22"/>
          <w:szCs w:val="22"/>
          <w:lang w:eastAsia="en-US"/>
        </w:rPr>
        <w:br/>
      </w:r>
      <w:r w:rsidR="008D537C" w:rsidRPr="002C18BF">
        <w:rPr>
          <w:rFonts w:ascii="Arial" w:eastAsiaTheme="minorHAnsi" w:hAnsi="Arial" w:cs="Arial"/>
          <w:color w:val="000000"/>
          <w:sz w:val="22"/>
          <w:szCs w:val="22"/>
          <w:lang w:eastAsia="en-US"/>
        </w:rPr>
        <w:t>o informatyzacji działalności podmiotów realizujących zadania publiczne (Dz. U. z 2014 r. poz. 1114 oraz z 2016 r. poz. 352).</w:t>
      </w:r>
      <w:r w:rsidR="008D537C" w:rsidRPr="00D57D28">
        <w:rPr>
          <w:rFonts w:ascii="Arial" w:eastAsiaTheme="minorHAnsi" w:hAnsi="Arial" w:cs="Arial"/>
          <w:color w:val="000000"/>
          <w:sz w:val="22"/>
          <w:szCs w:val="22"/>
          <w:lang w:eastAsia="en-US"/>
        </w:rPr>
        <w:t xml:space="preserve"> </w:t>
      </w:r>
    </w:p>
    <w:p w:rsidR="00AA3771" w:rsidRPr="00D57D28" w:rsidRDefault="00AA3771" w:rsidP="00EB47BD">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p>
    <w:p w:rsidR="00171AC4" w:rsidRDefault="00BD7BD3" w:rsidP="00EB47BD">
      <w:p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 xml:space="preserve">Po </w:t>
      </w:r>
      <w:r w:rsidR="00171AC4" w:rsidRPr="00171AC4">
        <w:rPr>
          <w:rFonts w:ascii="Arial" w:eastAsiaTheme="minorHAnsi" w:hAnsi="Arial" w:cs="Arial"/>
          <w:color w:val="FF0000"/>
          <w:sz w:val="22"/>
          <w:szCs w:val="22"/>
          <w:lang w:eastAsia="en-US"/>
        </w:rPr>
        <w:t>sprawdzeniu warunków określonych w ustawie i rozporządzeniu kurator oświaty umieszcza je niezwłocznie w bazie wypoczynku udostępniając do publicznej wiadomości</w:t>
      </w:r>
      <w:r w:rsidR="00171AC4">
        <w:rPr>
          <w:rFonts w:ascii="Arial" w:eastAsiaTheme="minorHAnsi" w:hAnsi="Arial" w:cs="Arial"/>
          <w:color w:val="FF0000"/>
          <w:sz w:val="22"/>
          <w:szCs w:val="22"/>
          <w:lang w:eastAsia="en-US"/>
        </w:rPr>
        <w:t xml:space="preserve"> następujące  informacje:</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numer zgłoszenia wypoczynku;</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datę umieszczenia zgłoszenia wypoczynku w bazie wypoczynku;</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nazwę lub imię i nazwisko organizatora wypoczynku;</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dane teleadresowe organizatora wypoczynku, o których mowa w ust. 3 pkt 1;</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termin wypoczynku;</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lastRenderedPageBreak/>
        <w:t xml:space="preserve">adres wypoczynku, miejsce lokalizacji wypoczynku lub trasę wypoczynku, </w:t>
      </w:r>
      <w:r w:rsidRPr="00171AC4">
        <w:rPr>
          <w:rFonts w:ascii="Arial" w:eastAsiaTheme="minorHAnsi" w:hAnsi="Arial" w:cs="Arial"/>
          <w:color w:val="FF0000"/>
          <w:sz w:val="22"/>
          <w:szCs w:val="22"/>
          <w:lang w:eastAsia="en-US"/>
        </w:rPr>
        <w:br/>
        <w:t>w tym nazwę kraju w przypadku wypoczynku organizowanego za granicą;</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liczbę uczestników;</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ramowy program wypoczynku;</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sposób zapewnienia uczestnikom wypoczynku dostępu do opieki medycznej;</w:t>
      </w:r>
    </w:p>
    <w:p w:rsidR="00171AC4" w:rsidRPr="00171AC4" w:rsidRDefault="00171AC4" w:rsidP="00505547">
      <w:pPr>
        <w:pStyle w:val="Akapitzlist"/>
        <w:numPr>
          <w:ilvl w:val="0"/>
          <w:numId w:val="105"/>
        </w:numPr>
        <w:suppressAutoHyphens w:val="0"/>
        <w:overflowPunct/>
        <w:autoSpaceDN w:val="0"/>
        <w:adjustRightInd w:val="0"/>
        <w:spacing w:before="120" w:after="120"/>
        <w:jc w:val="both"/>
        <w:textAlignment w:val="auto"/>
        <w:rPr>
          <w:rFonts w:ascii="Arial" w:eastAsiaTheme="minorHAnsi" w:hAnsi="Arial" w:cs="Arial"/>
          <w:color w:val="FF0000"/>
          <w:sz w:val="22"/>
          <w:szCs w:val="22"/>
          <w:lang w:eastAsia="en-US"/>
        </w:rPr>
      </w:pPr>
      <w:r w:rsidRPr="00171AC4">
        <w:rPr>
          <w:rFonts w:ascii="Arial" w:eastAsiaTheme="minorHAnsi" w:hAnsi="Arial" w:cs="Arial"/>
          <w:color w:val="FF0000"/>
          <w:sz w:val="22"/>
          <w:szCs w:val="22"/>
          <w:lang w:eastAsia="en-US"/>
        </w:rPr>
        <w:t>numer zaświadczenia o wpisie do rejestru organizatorów turystyki, albo informację o złożeniu oświadczenia, o organizacji wypoczynku w celu niezarobkowym.</w:t>
      </w:r>
    </w:p>
    <w:p w:rsidR="007E6815" w:rsidRDefault="00BD7BD3" w:rsidP="00EB47BD">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Od t</w:t>
      </w:r>
      <w:r w:rsidR="00C12184" w:rsidRPr="00D57D28">
        <w:rPr>
          <w:rFonts w:ascii="Arial" w:eastAsiaTheme="minorHAnsi" w:hAnsi="Arial" w:cs="Arial"/>
          <w:color w:val="000000"/>
          <w:sz w:val="22"/>
          <w:szCs w:val="22"/>
          <w:lang w:eastAsia="en-US"/>
        </w:rPr>
        <w:t xml:space="preserve">ego momentu </w:t>
      </w:r>
      <w:r w:rsidR="006C1479">
        <w:rPr>
          <w:rFonts w:ascii="Arial" w:eastAsiaTheme="minorHAnsi" w:hAnsi="Arial" w:cs="Arial"/>
          <w:color w:val="000000"/>
          <w:sz w:val="22"/>
          <w:szCs w:val="22"/>
          <w:lang w:eastAsia="en-US"/>
        </w:rPr>
        <w:t>zgłoszenie wypoczynku będzie</w:t>
      </w:r>
      <w:r w:rsidR="00C12184" w:rsidRPr="00D57D28">
        <w:rPr>
          <w:rFonts w:ascii="Arial" w:eastAsiaTheme="minorHAnsi" w:hAnsi="Arial" w:cs="Arial"/>
          <w:color w:val="000000"/>
          <w:sz w:val="22"/>
          <w:szCs w:val="22"/>
          <w:lang w:eastAsia="en-US"/>
        </w:rPr>
        <w:t xml:space="preserve"> widoczne</w:t>
      </w:r>
      <w:r w:rsidR="00171AC4">
        <w:rPr>
          <w:rFonts w:ascii="Arial" w:eastAsiaTheme="minorHAnsi" w:hAnsi="Arial" w:cs="Arial"/>
          <w:color w:val="000000"/>
          <w:sz w:val="22"/>
          <w:szCs w:val="22"/>
          <w:lang w:eastAsia="en-US"/>
        </w:rPr>
        <w:t xml:space="preserve"> </w:t>
      </w:r>
      <w:r w:rsidRPr="00D57D28">
        <w:rPr>
          <w:rFonts w:ascii="Arial" w:eastAsiaTheme="minorHAnsi" w:hAnsi="Arial" w:cs="Arial"/>
          <w:color w:val="000000"/>
          <w:sz w:val="22"/>
          <w:szCs w:val="22"/>
          <w:lang w:eastAsia="en-US"/>
        </w:rPr>
        <w:t>w ogólnodostępnej bazie wypoczynku oraz w Twoi</w:t>
      </w:r>
      <w:r w:rsidR="00C12184" w:rsidRPr="00D57D28">
        <w:rPr>
          <w:rFonts w:ascii="Arial" w:eastAsiaTheme="minorHAnsi" w:hAnsi="Arial" w:cs="Arial"/>
          <w:color w:val="000000"/>
          <w:sz w:val="22"/>
          <w:szCs w:val="22"/>
          <w:lang w:eastAsia="en-US"/>
        </w:rPr>
        <w:t xml:space="preserve">m panelu administratora w prawej części tabeli </w:t>
      </w:r>
      <w:r w:rsidRPr="00494F72">
        <w:rPr>
          <w:rFonts w:ascii="Arial" w:eastAsiaTheme="minorHAnsi" w:hAnsi="Arial" w:cs="Arial"/>
          <w:b/>
          <w:i/>
          <w:color w:val="000000"/>
          <w:sz w:val="22"/>
          <w:szCs w:val="22"/>
          <w:lang w:eastAsia="en-US"/>
        </w:rPr>
        <w:t>Wypoczynki zatwierdzone</w:t>
      </w:r>
      <w:r w:rsidRPr="00494F72">
        <w:rPr>
          <w:rFonts w:ascii="Arial" w:eastAsiaTheme="minorHAnsi" w:hAnsi="Arial" w:cs="Arial"/>
          <w:b/>
          <w:color w:val="000000"/>
          <w:sz w:val="22"/>
          <w:szCs w:val="22"/>
          <w:lang w:eastAsia="en-US"/>
        </w:rPr>
        <w:t>.</w:t>
      </w:r>
      <w:r w:rsidR="00494F72" w:rsidRPr="00494F72">
        <w:rPr>
          <w:rFonts w:ascii="Arial" w:eastAsiaTheme="minorHAnsi" w:hAnsi="Arial" w:cs="Arial"/>
          <w:color w:val="000000"/>
          <w:sz w:val="22"/>
          <w:szCs w:val="22"/>
          <w:lang w:eastAsia="en-US"/>
        </w:rPr>
        <w:t xml:space="preserve"> </w:t>
      </w:r>
    </w:p>
    <w:p w:rsidR="00FB0CB1" w:rsidRDefault="00FB0CB1" w:rsidP="005B183B">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Każdy turnus wypoczynku rejestruje się oddzielnie.</w:t>
      </w:r>
    </w:p>
    <w:p w:rsidR="008C4102" w:rsidRDefault="008C4102" w:rsidP="00EB47BD">
      <w:pPr>
        <w:suppressAutoHyphens w:val="0"/>
        <w:overflowPunct/>
        <w:autoSpaceDN w:val="0"/>
        <w:adjustRightInd w:val="0"/>
        <w:spacing w:before="120" w:after="120"/>
        <w:jc w:val="both"/>
        <w:textAlignment w:val="auto"/>
        <w:rPr>
          <w:rFonts w:ascii="Arial" w:eastAsiaTheme="minorHAnsi" w:hAnsi="Arial" w:cs="Arial"/>
          <w:i/>
          <w:color w:val="000000"/>
          <w:sz w:val="22"/>
          <w:szCs w:val="22"/>
          <w:lang w:eastAsia="en-US"/>
        </w:rPr>
      </w:pPr>
      <w:r>
        <w:rPr>
          <w:rFonts w:ascii="Arial" w:eastAsiaTheme="minorHAnsi" w:hAnsi="Arial" w:cs="Arial"/>
          <w:i/>
          <w:color w:val="000000"/>
          <w:sz w:val="22"/>
          <w:szCs w:val="22"/>
          <w:lang w:eastAsia="en-US"/>
        </w:rPr>
        <w:br w:type="page"/>
      </w:r>
    </w:p>
    <w:p w:rsidR="008E6E3C" w:rsidRDefault="008E6E3C" w:rsidP="00505547">
      <w:pPr>
        <w:pStyle w:val="Nagwek2"/>
        <w:numPr>
          <w:ilvl w:val="1"/>
          <w:numId w:val="98"/>
        </w:numPr>
        <w:ind w:left="567" w:hanging="567"/>
      </w:pPr>
      <w:bookmarkStart w:id="19" w:name="_Toc448235781"/>
      <w:r>
        <w:lastRenderedPageBreak/>
        <w:t>Wypoczy</w:t>
      </w:r>
      <w:bookmarkEnd w:id="19"/>
      <w:r>
        <w:t xml:space="preserve">nek organizowany przez </w:t>
      </w:r>
      <w:r w:rsidR="00875315">
        <w:t>szkołę</w:t>
      </w:r>
      <w:r w:rsidR="00126C78">
        <w:t xml:space="preserve"> </w:t>
      </w:r>
      <w:r w:rsidR="00875315">
        <w:t>lub</w:t>
      </w:r>
      <w:r w:rsidR="00126C78">
        <w:t xml:space="preserve"> placówkę</w:t>
      </w:r>
      <w:r>
        <w:t xml:space="preserve"> trwający do 3 dni</w:t>
      </w:r>
      <w:r w:rsidR="00062D5B">
        <w:t xml:space="preserve"> (art. 92 e ustawy)</w:t>
      </w:r>
    </w:p>
    <w:p w:rsidR="008E6E3C" w:rsidRPr="00AC1F01" w:rsidRDefault="00062D5B" w:rsidP="00875315">
      <w:pPr>
        <w:pStyle w:val="Akapitzlist"/>
        <w:ind w:left="0"/>
        <w:jc w:val="both"/>
        <w:rPr>
          <w:rFonts w:ascii="Arial" w:hAnsi="Arial" w:cs="Arial"/>
          <w:color w:val="FF0000"/>
        </w:rPr>
      </w:pPr>
      <w:r w:rsidRPr="00AC1F01">
        <w:rPr>
          <w:rFonts w:ascii="Arial" w:hAnsi="Arial" w:cs="Arial"/>
          <w:color w:val="FF0000"/>
        </w:rPr>
        <w:t xml:space="preserve">Nie podlega zgłoszeniu w wersji elektronicznej </w:t>
      </w:r>
      <w:r w:rsidR="00126C78" w:rsidRPr="00AC1F01">
        <w:rPr>
          <w:rFonts w:ascii="Arial" w:hAnsi="Arial" w:cs="Arial"/>
          <w:color w:val="FF0000"/>
        </w:rPr>
        <w:t>. Dyrektor sz</w:t>
      </w:r>
      <w:r w:rsidR="00875315" w:rsidRPr="00AC1F01">
        <w:rPr>
          <w:rFonts w:ascii="Arial" w:hAnsi="Arial" w:cs="Arial"/>
          <w:color w:val="FF0000"/>
        </w:rPr>
        <w:t xml:space="preserve">koły lub placówki zawiadamia organ prowadzący oraz organ sprawujący nadzór pedagogiczny </w:t>
      </w:r>
      <w:r w:rsidR="00875315" w:rsidRPr="00AC1F01">
        <w:rPr>
          <w:rFonts w:ascii="Arial" w:hAnsi="Arial" w:cs="Arial"/>
          <w:color w:val="FF0000"/>
        </w:rPr>
        <w:br/>
        <w:t xml:space="preserve">o zamiarze zorganizowania wypoczynku, przekazując tym organom nie później niż </w:t>
      </w:r>
      <w:r w:rsidR="00875315" w:rsidRPr="00AC1F01">
        <w:rPr>
          <w:rFonts w:ascii="Arial" w:hAnsi="Arial" w:cs="Arial"/>
          <w:b/>
          <w:color w:val="FF0000"/>
        </w:rPr>
        <w:t>na 3 dni przed terminem</w:t>
      </w:r>
      <w:r w:rsidR="00875315" w:rsidRPr="00AC1F01">
        <w:rPr>
          <w:rFonts w:ascii="Arial" w:hAnsi="Arial" w:cs="Arial"/>
          <w:color w:val="FF0000"/>
        </w:rPr>
        <w:t xml:space="preserve"> rozpoczęcia wypoczynku kartę wypoczynku (wzór załącznik Nr 4 do rozporządzenia w sprawie wypoczynku) zawierającą:</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1)</w:t>
      </w:r>
      <w:r w:rsidRPr="00AC1F01">
        <w:rPr>
          <w:rFonts w:ascii="Verdana" w:eastAsiaTheme="minorEastAsia" w:hAnsi="Verdana" w:cs="Verdana"/>
          <w:color w:val="FF0000"/>
          <w:sz w:val="20"/>
          <w:lang w:eastAsia="pl-PL"/>
        </w:rPr>
        <w:tab/>
        <w:t>nazwę i adres szkoły lub placówki;</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2)</w:t>
      </w:r>
      <w:r w:rsidRPr="00AC1F01">
        <w:rPr>
          <w:rFonts w:ascii="Verdana" w:eastAsiaTheme="minorEastAsia" w:hAnsi="Verdana" w:cs="Verdana"/>
          <w:color w:val="FF0000"/>
          <w:sz w:val="20"/>
          <w:lang w:eastAsia="pl-PL"/>
        </w:rPr>
        <w:tab/>
        <w:t>adres wypoczynku, miejsce lokalizacji wypoczynku lub trasę wypoczynku, w tym nazwę kraju w przypadku wypoczynku organizowanego za granicą;</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3)</w:t>
      </w:r>
      <w:r w:rsidRPr="00AC1F01">
        <w:rPr>
          <w:rFonts w:ascii="Verdana" w:eastAsiaTheme="minorEastAsia" w:hAnsi="Verdana" w:cs="Verdana"/>
          <w:color w:val="FF0000"/>
          <w:sz w:val="20"/>
          <w:lang w:eastAsia="pl-PL"/>
        </w:rPr>
        <w:tab/>
        <w:t>termin wypoczynku;</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4)</w:t>
      </w:r>
      <w:r w:rsidRPr="00AC1F01">
        <w:rPr>
          <w:rFonts w:ascii="Verdana" w:eastAsiaTheme="minorEastAsia" w:hAnsi="Verdana" w:cs="Verdana"/>
          <w:color w:val="FF0000"/>
          <w:sz w:val="20"/>
          <w:lang w:eastAsia="pl-PL"/>
        </w:rPr>
        <w:tab/>
        <w:t>cel i program wypoczynku;</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5)</w:t>
      </w:r>
      <w:r w:rsidRPr="00AC1F01">
        <w:rPr>
          <w:rFonts w:ascii="Verdana" w:eastAsiaTheme="minorEastAsia" w:hAnsi="Verdana" w:cs="Verdana"/>
          <w:color w:val="FF0000"/>
          <w:sz w:val="20"/>
          <w:lang w:eastAsia="pl-PL"/>
        </w:rPr>
        <w:tab/>
        <w:t>środek transportu;</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6)</w:t>
      </w:r>
      <w:r w:rsidRPr="00AC1F01">
        <w:rPr>
          <w:rFonts w:ascii="Verdana" w:eastAsiaTheme="minorEastAsia" w:hAnsi="Verdana" w:cs="Verdana"/>
          <w:color w:val="FF0000"/>
          <w:sz w:val="20"/>
          <w:lang w:eastAsia="pl-PL"/>
        </w:rPr>
        <w:tab/>
        <w:t>imiona i nazwiska kierownika wypoczynku i wychowawców wypoczynku;</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7)</w:t>
      </w:r>
      <w:r w:rsidRPr="00AC1F01">
        <w:rPr>
          <w:rFonts w:ascii="Verdana" w:eastAsiaTheme="minorEastAsia" w:hAnsi="Verdana" w:cs="Verdana"/>
          <w:color w:val="FF0000"/>
          <w:sz w:val="20"/>
          <w:lang w:eastAsia="pl-PL"/>
        </w:rPr>
        <w:tab/>
        <w:t>numer telefonu kierownika wypoczynku;</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8)</w:t>
      </w:r>
      <w:r w:rsidRPr="00AC1F01">
        <w:rPr>
          <w:rFonts w:ascii="Verdana" w:eastAsiaTheme="minorEastAsia" w:hAnsi="Verdana" w:cs="Verdana"/>
          <w:color w:val="FF0000"/>
          <w:sz w:val="20"/>
          <w:lang w:eastAsia="pl-PL"/>
        </w:rPr>
        <w:tab/>
        <w:t>oświadczenie kierownika wypoczynku i wychowawców wypoczynku o zobowiązaniu się do przestrzegania przepisów dotyczących bezpieczeństwa w czasie wypoczynku;</w:t>
      </w:r>
    </w:p>
    <w:p w:rsidR="00875315" w:rsidRPr="00AC1F01" w:rsidRDefault="00487578"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9)</w:t>
      </w:r>
      <w:r w:rsidRPr="00AC1F01">
        <w:rPr>
          <w:rFonts w:ascii="Verdana" w:eastAsiaTheme="minorEastAsia" w:hAnsi="Verdana" w:cs="Verdana"/>
          <w:color w:val="FF0000"/>
          <w:sz w:val="20"/>
          <w:lang w:eastAsia="pl-PL"/>
        </w:rPr>
        <w:tab/>
      </w:r>
      <w:r w:rsidR="00875315" w:rsidRPr="00AC1F01">
        <w:rPr>
          <w:rFonts w:ascii="Verdana" w:eastAsiaTheme="minorEastAsia" w:hAnsi="Verdana" w:cs="Verdana"/>
          <w:color w:val="FF0000"/>
          <w:sz w:val="20"/>
          <w:lang w:eastAsia="pl-PL"/>
        </w:rPr>
        <w:t>liczbę uczestników;</w:t>
      </w:r>
    </w:p>
    <w:p w:rsidR="00875315" w:rsidRPr="00AC1F01" w:rsidRDefault="00875315" w:rsidP="00487578">
      <w:pPr>
        <w:widowControl w:val="0"/>
        <w:tabs>
          <w:tab w:val="left" w:pos="426"/>
        </w:tabs>
        <w:suppressAutoHyphens w:val="0"/>
        <w:overflowPunct/>
        <w:autoSpaceDN w:val="0"/>
        <w:adjustRightInd w:val="0"/>
        <w:ind w:left="426" w:hanging="426"/>
        <w:jc w:val="both"/>
        <w:textAlignment w:val="auto"/>
        <w:rPr>
          <w:rFonts w:ascii="Verdana" w:eastAsiaTheme="minorEastAsia" w:hAnsi="Verdana" w:cs="Verdana"/>
          <w:color w:val="FF0000"/>
          <w:sz w:val="20"/>
          <w:lang w:eastAsia="pl-PL"/>
        </w:rPr>
      </w:pPr>
      <w:r w:rsidRPr="00AC1F01">
        <w:rPr>
          <w:rFonts w:ascii="Verdana" w:eastAsiaTheme="minorEastAsia" w:hAnsi="Verdana" w:cs="Verdana"/>
          <w:color w:val="FF0000"/>
          <w:sz w:val="20"/>
          <w:lang w:eastAsia="pl-PL"/>
        </w:rPr>
        <w:t>11)</w:t>
      </w:r>
      <w:r w:rsidRPr="00AC1F01">
        <w:rPr>
          <w:rFonts w:ascii="Verdana" w:eastAsiaTheme="minorEastAsia" w:hAnsi="Verdana" w:cs="Verdana"/>
          <w:color w:val="FF0000"/>
          <w:sz w:val="20"/>
          <w:lang w:eastAsia="pl-PL"/>
        </w:rPr>
        <w:tab/>
        <w:t>datę i podpis dyrektora szkoły lub placówki.</w:t>
      </w:r>
    </w:p>
    <w:p w:rsidR="00875315" w:rsidRPr="00062D5B" w:rsidRDefault="00875315" w:rsidP="00875315">
      <w:pPr>
        <w:pStyle w:val="Akapitzlist"/>
        <w:ind w:left="0"/>
        <w:jc w:val="both"/>
        <w:rPr>
          <w:rFonts w:ascii="Arial" w:hAnsi="Arial" w:cs="Arial"/>
        </w:rPr>
      </w:pPr>
    </w:p>
    <w:p w:rsidR="008E6E3C" w:rsidRPr="008E6E3C" w:rsidRDefault="008E6E3C" w:rsidP="008E6E3C">
      <w:pPr>
        <w:pStyle w:val="Akapitzlist"/>
        <w:ind w:left="780"/>
      </w:pPr>
    </w:p>
    <w:p w:rsidR="00C46369" w:rsidRPr="00C46369" w:rsidRDefault="008E6E3C" w:rsidP="00062D5B">
      <w:pPr>
        <w:pStyle w:val="Nagwek2"/>
      </w:pPr>
      <w:bookmarkStart w:id="20" w:name="_Toc448235782"/>
      <w:r>
        <w:t>1.9 Przewóz uczestników wypoczynku</w:t>
      </w:r>
      <w:bookmarkEnd w:id="20"/>
    </w:p>
    <w:p w:rsidR="003E47DB" w:rsidRDefault="008E6E3C" w:rsidP="00DA399A">
      <w:pPr>
        <w:pStyle w:val="Nagwek3"/>
        <w:jc w:val="both"/>
      </w:pPr>
      <w:bookmarkStart w:id="21" w:name="_Toc448235783"/>
      <w:r>
        <w:t>1.9</w:t>
      </w:r>
      <w:r w:rsidR="003E47DB">
        <w:t>.1 Warunki techniczne, jakie powinien spełniać autokar podczas przewozu dzieci</w:t>
      </w:r>
      <w:r w:rsidR="00C46369">
        <w:t xml:space="preserve"> </w:t>
      </w:r>
      <w:r w:rsidR="003E47DB">
        <w:t>i młodzieży</w:t>
      </w:r>
      <w:r w:rsidR="0009549C">
        <w:t>.</w:t>
      </w:r>
      <w:bookmarkEnd w:id="21"/>
    </w:p>
    <w:p w:rsidR="00EB3ED6" w:rsidRPr="00EB3ED6" w:rsidRDefault="00EB3ED6" w:rsidP="00EB3ED6"/>
    <w:p w:rsidR="007C2D9F" w:rsidRDefault="003E47DB" w:rsidP="00C46369">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Cs/>
          <w:sz w:val="22"/>
          <w:szCs w:val="22"/>
          <w:lang w:eastAsia="en-US"/>
        </w:rPr>
        <w:t>Przed zamówieniem autokaru warto ustalić liczbę pasażerów. Dzięki tej wiedzy dokonamy wyboru autobusu, który będzie przystosowany do przewozu żądanej liczby osób tak</w:t>
      </w:r>
      <w:r w:rsidR="00894EBC">
        <w:rPr>
          <w:rFonts w:ascii="Arial" w:eastAsiaTheme="minorHAnsi" w:hAnsi="Arial" w:cs="Arial"/>
          <w:bCs/>
          <w:sz w:val="22"/>
          <w:szCs w:val="22"/>
          <w:lang w:eastAsia="en-US"/>
        </w:rPr>
        <w:t>,</w:t>
      </w:r>
      <w:r>
        <w:rPr>
          <w:rFonts w:ascii="Arial" w:eastAsiaTheme="minorHAnsi" w:hAnsi="Arial" w:cs="Arial"/>
          <w:bCs/>
          <w:sz w:val="22"/>
          <w:szCs w:val="22"/>
          <w:lang w:eastAsia="en-US"/>
        </w:rPr>
        <w:t xml:space="preserve"> aby nie nastąpiło przekroczenie dopuszczalnej licz</w:t>
      </w:r>
      <w:r w:rsidR="00FD2030">
        <w:rPr>
          <w:rFonts w:ascii="Arial" w:eastAsiaTheme="minorHAnsi" w:hAnsi="Arial" w:cs="Arial"/>
          <w:bCs/>
          <w:sz w:val="22"/>
          <w:szCs w:val="22"/>
          <w:lang w:eastAsia="en-US"/>
        </w:rPr>
        <w:t>b</w:t>
      </w:r>
      <w:r>
        <w:rPr>
          <w:rFonts w:ascii="Arial" w:eastAsiaTheme="minorHAnsi" w:hAnsi="Arial" w:cs="Arial"/>
          <w:bCs/>
          <w:sz w:val="22"/>
          <w:szCs w:val="22"/>
          <w:lang w:eastAsia="en-US"/>
        </w:rPr>
        <w:t xml:space="preserve">y miejsc siedzących podanej w dowodzie rejestracyjnym pojazdu. </w:t>
      </w:r>
      <w:r w:rsidR="0097599A" w:rsidRPr="00D57D28">
        <w:rPr>
          <w:rFonts w:ascii="Arial" w:eastAsiaTheme="minorHAnsi" w:hAnsi="Arial" w:cs="Arial"/>
          <w:bCs/>
          <w:sz w:val="22"/>
          <w:szCs w:val="22"/>
          <w:lang w:eastAsia="en-US"/>
        </w:rPr>
        <w:t>Przewóz osób może odbywać się tylko pojazdem do tego przeznaczonym lub przystosowanym, a liczba przewożonych osób nie może przekraczać liczby miejsc określonych w dowodzie rejestracyjnym</w:t>
      </w:r>
      <w:r w:rsidR="0097599A" w:rsidRPr="000B1269">
        <w:rPr>
          <w:rFonts w:ascii="Arial" w:eastAsiaTheme="minorHAnsi" w:hAnsi="Arial" w:cs="Arial"/>
          <w:bCs/>
          <w:sz w:val="22"/>
          <w:szCs w:val="22"/>
          <w:lang w:eastAsia="en-US"/>
        </w:rPr>
        <w:t xml:space="preserve"> </w:t>
      </w:r>
      <w:r w:rsidR="0097599A" w:rsidRPr="00D57D28">
        <w:rPr>
          <w:rFonts w:ascii="Arial" w:eastAsiaTheme="minorHAnsi" w:hAnsi="Arial" w:cs="Arial"/>
          <w:color w:val="000000"/>
          <w:sz w:val="22"/>
          <w:szCs w:val="22"/>
          <w:lang w:eastAsia="en-US"/>
        </w:rPr>
        <w:t>– ten przepis prawa</w:t>
      </w:r>
      <w:r w:rsidR="0097599A" w:rsidRPr="00D57D28">
        <w:rPr>
          <w:rFonts w:ascii="Arial" w:eastAsiaTheme="minorHAnsi" w:hAnsi="Arial" w:cs="Arial"/>
          <w:bCs/>
          <w:sz w:val="22"/>
          <w:szCs w:val="22"/>
          <w:lang w:eastAsia="en-US"/>
        </w:rPr>
        <w:t xml:space="preserve"> </w:t>
      </w:r>
      <w:r w:rsidR="0097599A" w:rsidRPr="00D57D28">
        <w:rPr>
          <w:rFonts w:ascii="Arial" w:eastAsiaTheme="minorHAnsi" w:hAnsi="Arial" w:cs="Arial"/>
          <w:color w:val="000000"/>
          <w:sz w:val="22"/>
          <w:szCs w:val="22"/>
          <w:lang w:eastAsia="en-US"/>
        </w:rPr>
        <w:t>o ruchu drogowym powinien stać się dla organizatora podstawową zasadą.</w:t>
      </w:r>
    </w:p>
    <w:p w:rsidR="007C2D9F" w:rsidRDefault="007C2D9F" w:rsidP="00C46369">
      <w:pPr>
        <w:suppressAutoHyphens w:val="0"/>
        <w:overflowPunct/>
        <w:autoSpaceDN w:val="0"/>
        <w:adjustRightInd w:val="0"/>
        <w:jc w:val="both"/>
        <w:textAlignment w:val="auto"/>
        <w:rPr>
          <w:rFonts w:ascii="Arial" w:eastAsiaTheme="minorHAnsi" w:hAnsi="Arial" w:cs="Arial"/>
          <w:color w:val="000000"/>
          <w:sz w:val="22"/>
          <w:szCs w:val="22"/>
          <w:lang w:eastAsia="en-US"/>
        </w:rPr>
      </w:pPr>
    </w:p>
    <w:p w:rsidR="0097599A" w:rsidRDefault="003E47DB" w:rsidP="00C46369">
      <w:pPr>
        <w:suppressAutoHyphens w:val="0"/>
        <w:overflowPunct/>
        <w:autoSpaceDN w:val="0"/>
        <w:adjustRightInd w:val="0"/>
        <w:jc w:val="both"/>
        <w:textAlignment w:val="auto"/>
        <w:rPr>
          <w:rFonts w:ascii="Arial" w:eastAsiaTheme="minorHAnsi" w:hAnsi="Arial" w:cs="Arial"/>
          <w:b/>
          <w:color w:val="000000"/>
          <w:sz w:val="22"/>
          <w:szCs w:val="22"/>
          <w:lang w:eastAsia="en-US"/>
        </w:rPr>
      </w:pPr>
      <w:r w:rsidRPr="007C2D9F">
        <w:rPr>
          <w:rFonts w:ascii="Arial" w:eastAsiaTheme="minorHAnsi" w:hAnsi="Arial" w:cs="Arial"/>
          <w:b/>
          <w:color w:val="000000"/>
          <w:sz w:val="22"/>
          <w:szCs w:val="22"/>
          <w:lang w:eastAsia="en-US"/>
        </w:rPr>
        <w:t>Organizator wypoczynku powinien uzyskać gwarancję przewoźnika, że autobus jest</w:t>
      </w:r>
      <w:r w:rsidR="008F2F30">
        <w:rPr>
          <w:rFonts w:ascii="Arial" w:eastAsiaTheme="minorHAnsi" w:hAnsi="Arial" w:cs="Arial"/>
          <w:b/>
          <w:color w:val="000000"/>
          <w:sz w:val="22"/>
          <w:szCs w:val="22"/>
          <w:lang w:eastAsia="en-US"/>
        </w:rPr>
        <w:br/>
      </w:r>
      <w:r w:rsidRPr="007C2D9F">
        <w:rPr>
          <w:rFonts w:ascii="Arial" w:eastAsiaTheme="minorHAnsi" w:hAnsi="Arial" w:cs="Arial"/>
          <w:b/>
          <w:color w:val="000000"/>
          <w:sz w:val="22"/>
          <w:szCs w:val="22"/>
          <w:lang w:eastAsia="en-US"/>
        </w:rPr>
        <w:t>sprawny i bezpieczny.</w:t>
      </w:r>
    </w:p>
    <w:p w:rsidR="007C2D9F" w:rsidRDefault="007C2D9F" w:rsidP="00C46369">
      <w:pPr>
        <w:suppressAutoHyphens w:val="0"/>
        <w:overflowPunct/>
        <w:autoSpaceDN w:val="0"/>
        <w:adjustRightInd w:val="0"/>
        <w:jc w:val="both"/>
        <w:textAlignment w:val="auto"/>
        <w:rPr>
          <w:rFonts w:ascii="Arial" w:eastAsiaTheme="minorHAnsi" w:hAnsi="Arial" w:cs="Arial"/>
          <w:b/>
          <w:color w:val="000000"/>
          <w:sz w:val="22"/>
          <w:szCs w:val="22"/>
          <w:lang w:eastAsia="en-US"/>
        </w:rPr>
      </w:pPr>
    </w:p>
    <w:p w:rsidR="00B032F5" w:rsidRPr="00D57D28" w:rsidRDefault="00B032F5" w:rsidP="00C46369">
      <w:pPr>
        <w:suppressAutoHyphens w:val="0"/>
        <w:overflowPunct/>
        <w:autoSpaceDE/>
        <w:jc w:val="both"/>
        <w:textAlignment w:val="auto"/>
        <w:rPr>
          <w:rFonts w:ascii="Arial" w:hAnsi="Arial" w:cs="Arial"/>
          <w:sz w:val="22"/>
          <w:szCs w:val="22"/>
        </w:rPr>
      </w:pPr>
      <w:r w:rsidRPr="00D57D28">
        <w:rPr>
          <w:rFonts w:ascii="Arial" w:hAnsi="Arial" w:cs="Arial"/>
          <w:sz w:val="22"/>
          <w:szCs w:val="22"/>
        </w:rPr>
        <w:t xml:space="preserve">Każdy pojazd przewożący dzieci i młodzież musi posiadać aktualne badania techniczne, które w przypadku autokaru przeprowadza się przed upływem roku od dnia pierwszej rejestracji, a następnie co 6 miesięcy. </w:t>
      </w:r>
      <w:r w:rsidR="00060298" w:rsidRPr="00D57D28">
        <w:rPr>
          <w:rFonts w:ascii="Arial" w:hAnsi="Arial" w:cs="Arial"/>
          <w:sz w:val="22"/>
          <w:szCs w:val="22"/>
        </w:rPr>
        <w:t xml:space="preserve">Ponadto </w:t>
      </w:r>
      <w:r w:rsidRPr="00D57D28">
        <w:rPr>
          <w:rFonts w:ascii="Arial" w:hAnsi="Arial" w:cs="Arial"/>
          <w:sz w:val="22"/>
          <w:szCs w:val="22"/>
        </w:rPr>
        <w:t>autokar powinien posiadać wyjścia awaryjne (oznaczone), do których dost</w:t>
      </w:r>
      <w:r w:rsidR="00060298" w:rsidRPr="00D57D28">
        <w:rPr>
          <w:rFonts w:ascii="Arial" w:hAnsi="Arial" w:cs="Arial"/>
          <w:sz w:val="22"/>
          <w:szCs w:val="22"/>
        </w:rPr>
        <w:t xml:space="preserve">ęp nie powinien być utrudniony, </w:t>
      </w:r>
      <w:r w:rsidRPr="00D57D28">
        <w:rPr>
          <w:rFonts w:ascii="Arial" w:hAnsi="Arial" w:cs="Arial"/>
          <w:sz w:val="22"/>
          <w:szCs w:val="22"/>
        </w:rPr>
        <w:t>dwie gaśnice, z których jedna powinna być umieszczona możliwie blisko kierow</w:t>
      </w:r>
      <w:r w:rsidR="00060298" w:rsidRPr="00D57D28">
        <w:rPr>
          <w:rFonts w:ascii="Arial" w:hAnsi="Arial" w:cs="Arial"/>
          <w:sz w:val="22"/>
          <w:szCs w:val="22"/>
        </w:rPr>
        <w:t xml:space="preserve">cy, a druga wewnątrz autobusu, </w:t>
      </w:r>
      <w:r w:rsidRPr="00D57D28">
        <w:rPr>
          <w:rFonts w:ascii="Arial" w:hAnsi="Arial" w:cs="Arial"/>
          <w:sz w:val="22"/>
          <w:szCs w:val="22"/>
        </w:rPr>
        <w:t>w miejscu dostępn</w:t>
      </w:r>
      <w:r w:rsidR="00060298" w:rsidRPr="00D57D28">
        <w:rPr>
          <w:rFonts w:ascii="Arial" w:hAnsi="Arial" w:cs="Arial"/>
          <w:sz w:val="22"/>
          <w:szCs w:val="22"/>
        </w:rPr>
        <w:t xml:space="preserve">ym w razie potrzeby jej użycia, </w:t>
      </w:r>
      <w:r w:rsidR="00E13C89">
        <w:rPr>
          <w:rFonts w:ascii="Arial" w:hAnsi="Arial" w:cs="Arial"/>
          <w:sz w:val="22"/>
          <w:szCs w:val="22"/>
        </w:rPr>
        <w:t>apteczkę doraźnej pomocy</w:t>
      </w:r>
      <w:r w:rsidR="00060298" w:rsidRPr="00D57D28">
        <w:rPr>
          <w:rFonts w:ascii="Arial" w:hAnsi="Arial" w:cs="Arial"/>
          <w:sz w:val="22"/>
          <w:szCs w:val="22"/>
        </w:rPr>
        <w:t>, nagłośnienie</w:t>
      </w:r>
      <w:r w:rsidR="009C151B">
        <w:rPr>
          <w:rFonts w:ascii="Arial" w:hAnsi="Arial" w:cs="Arial"/>
          <w:sz w:val="22"/>
          <w:szCs w:val="22"/>
        </w:rPr>
        <w:br/>
      </w:r>
      <w:r w:rsidR="00060298" w:rsidRPr="00D57D28">
        <w:rPr>
          <w:rFonts w:ascii="Arial" w:hAnsi="Arial" w:cs="Arial"/>
          <w:sz w:val="22"/>
          <w:szCs w:val="22"/>
        </w:rPr>
        <w:t xml:space="preserve"> z mikrofonem, </w:t>
      </w:r>
      <w:r w:rsidRPr="00D57D28">
        <w:rPr>
          <w:rFonts w:ascii="Arial" w:hAnsi="Arial" w:cs="Arial"/>
          <w:sz w:val="22"/>
          <w:szCs w:val="22"/>
        </w:rPr>
        <w:t>sprawny system ogrzewania w okresie jesienno-zimowym o</w:t>
      </w:r>
      <w:r w:rsidR="00060298" w:rsidRPr="00D57D28">
        <w:rPr>
          <w:rFonts w:ascii="Arial" w:hAnsi="Arial" w:cs="Arial"/>
          <w:sz w:val="22"/>
          <w:szCs w:val="22"/>
        </w:rPr>
        <w:t>ra</w:t>
      </w:r>
      <w:r w:rsidR="009C151B">
        <w:rPr>
          <w:rFonts w:ascii="Arial" w:hAnsi="Arial" w:cs="Arial"/>
          <w:sz w:val="22"/>
          <w:szCs w:val="22"/>
        </w:rPr>
        <w:t>z klimatyzację w okresie letnim.</w:t>
      </w:r>
      <w:r w:rsidR="00060298" w:rsidRPr="00D57D28">
        <w:rPr>
          <w:rFonts w:ascii="Arial" w:hAnsi="Arial" w:cs="Arial"/>
          <w:sz w:val="22"/>
          <w:szCs w:val="22"/>
        </w:rPr>
        <w:t xml:space="preserve"> </w:t>
      </w:r>
      <w:r w:rsidR="009C151B">
        <w:rPr>
          <w:rFonts w:ascii="Arial" w:hAnsi="Arial" w:cs="Arial"/>
          <w:sz w:val="22"/>
          <w:szCs w:val="22"/>
        </w:rPr>
        <w:t>P</w:t>
      </w:r>
      <w:r w:rsidRPr="00D57D28">
        <w:rPr>
          <w:rFonts w:ascii="Arial" w:hAnsi="Arial" w:cs="Arial"/>
          <w:sz w:val="22"/>
          <w:szCs w:val="22"/>
        </w:rPr>
        <w:t>owinien być wyposażony w pasy bezpieczeństwa dla pasażerów,</w:t>
      </w:r>
      <w:r w:rsidR="009C151B">
        <w:rPr>
          <w:rFonts w:ascii="Arial" w:hAnsi="Arial" w:cs="Arial"/>
          <w:sz w:val="22"/>
          <w:szCs w:val="22"/>
        </w:rPr>
        <w:t xml:space="preserve"> a</w:t>
      </w:r>
      <w:r w:rsidRPr="00D57D28">
        <w:rPr>
          <w:rFonts w:ascii="Arial" w:hAnsi="Arial" w:cs="Arial"/>
          <w:sz w:val="22"/>
          <w:szCs w:val="22"/>
        </w:rPr>
        <w:t xml:space="preserve"> jeżeli tak jest, należy bezwzględnie przestrzegać ich stosowania.</w:t>
      </w:r>
    </w:p>
    <w:p w:rsidR="003B5D04" w:rsidRPr="00D57D28" w:rsidRDefault="003B5D04" w:rsidP="00C46369">
      <w:pPr>
        <w:pStyle w:val="NormalnyWeb"/>
        <w:spacing w:after="120"/>
        <w:jc w:val="both"/>
        <w:rPr>
          <w:rFonts w:ascii="Arial" w:hAnsi="Arial" w:cs="Arial"/>
          <w:sz w:val="22"/>
          <w:szCs w:val="22"/>
        </w:rPr>
      </w:pPr>
      <w:r w:rsidRPr="00D57D28">
        <w:rPr>
          <w:rFonts w:ascii="Arial" w:hAnsi="Arial" w:cs="Arial"/>
          <w:sz w:val="22"/>
          <w:szCs w:val="22"/>
        </w:rPr>
        <w:t>Pojazd przewożący zorganizowaną grupę dzieci lub młodzieży w wieku do 18 lat oznacza się z przodu i z tyłu kwadratowymi tablicami barwy żółtej z symbolem dzieci barwy czarnej.</w:t>
      </w:r>
      <w:r w:rsidR="009C151B">
        <w:rPr>
          <w:rFonts w:ascii="Arial" w:hAnsi="Arial" w:cs="Arial"/>
          <w:sz w:val="22"/>
          <w:szCs w:val="22"/>
        </w:rPr>
        <w:br/>
      </w:r>
      <w:r w:rsidRPr="00D57D28">
        <w:rPr>
          <w:rFonts w:ascii="Arial" w:hAnsi="Arial" w:cs="Arial"/>
          <w:sz w:val="22"/>
          <w:szCs w:val="22"/>
        </w:rPr>
        <w:t>W warunkach niedostatecznej widoczności</w:t>
      </w:r>
      <w:r w:rsidR="00AC030C">
        <w:rPr>
          <w:rFonts w:ascii="Arial" w:hAnsi="Arial" w:cs="Arial"/>
          <w:sz w:val="22"/>
          <w:szCs w:val="22"/>
        </w:rPr>
        <w:t xml:space="preserve"> tablice powinny być oświetlone</w:t>
      </w:r>
      <w:r w:rsidRPr="00D57D28">
        <w:rPr>
          <w:rFonts w:ascii="Arial" w:hAnsi="Arial" w:cs="Arial"/>
          <w:sz w:val="22"/>
          <w:szCs w:val="22"/>
        </w:rPr>
        <w:t xml:space="preserve"> chyba</w:t>
      </w:r>
      <w:r w:rsidR="00AC030C">
        <w:rPr>
          <w:rFonts w:ascii="Arial" w:hAnsi="Arial" w:cs="Arial"/>
          <w:sz w:val="22"/>
          <w:szCs w:val="22"/>
        </w:rPr>
        <w:t>,</w:t>
      </w:r>
      <w:r w:rsidRPr="00D57D28">
        <w:rPr>
          <w:rFonts w:ascii="Arial" w:hAnsi="Arial" w:cs="Arial"/>
          <w:sz w:val="22"/>
          <w:szCs w:val="22"/>
        </w:rPr>
        <w:t xml:space="preserve"> że są wykonane z materiału odblaskowego. Kierujący tym pojazdem jest obowiązany włączyć światła awaryjne podczas wsiadania lub wysiadania dzieci lub młodzieży.</w:t>
      </w:r>
    </w:p>
    <w:p w:rsidR="003B5D04" w:rsidRPr="00D57D28" w:rsidRDefault="003B5D04" w:rsidP="00C46369">
      <w:pPr>
        <w:pStyle w:val="NormalnyWeb"/>
        <w:spacing w:after="120"/>
        <w:rPr>
          <w:rFonts w:ascii="Arial" w:hAnsi="Arial" w:cs="Arial"/>
          <w:sz w:val="22"/>
          <w:szCs w:val="22"/>
        </w:rPr>
      </w:pPr>
      <w:r w:rsidRPr="00D57D28">
        <w:rPr>
          <w:rFonts w:ascii="Arial" w:hAnsi="Arial" w:cs="Arial"/>
          <w:b/>
          <w:bCs/>
          <w:sz w:val="22"/>
          <w:szCs w:val="22"/>
        </w:rPr>
        <w:lastRenderedPageBreak/>
        <w:t>Przewóz osób niepełnosprawnych.</w:t>
      </w:r>
    </w:p>
    <w:p w:rsidR="003B5D04" w:rsidRPr="00D57D28" w:rsidRDefault="003B5D04" w:rsidP="00C46369">
      <w:pPr>
        <w:pStyle w:val="NormalnyWeb"/>
        <w:spacing w:after="120"/>
        <w:jc w:val="both"/>
        <w:rPr>
          <w:rFonts w:ascii="Arial" w:hAnsi="Arial" w:cs="Arial"/>
          <w:sz w:val="22"/>
          <w:szCs w:val="22"/>
        </w:rPr>
      </w:pPr>
      <w:r w:rsidRPr="00D57D28">
        <w:rPr>
          <w:rFonts w:ascii="Arial" w:hAnsi="Arial" w:cs="Arial"/>
          <w:sz w:val="22"/>
          <w:szCs w:val="22"/>
        </w:rPr>
        <w:t>Pojazd przeznaczony konstrukcyjnie do przewozu osób niepełnosprawnych oznacza się z przodu i z tyłu kwadratowymi tablicami barwy niebieskiej z międzynarodowym symbolem wózka inwalidzkiego barwy białej. Tablice te powinny być wykonane z materiału odblaskowego. Kierujący tym pojazdem jest obowiązany włączyć światła awaryjne podczas wsiadania lub wysiadania osoby niepełnosprawnej.</w:t>
      </w:r>
    </w:p>
    <w:p w:rsidR="00E13C89" w:rsidRPr="00E13C89" w:rsidRDefault="008E6E3C" w:rsidP="00C46369">
      <w:pPr>
        <w:pStyle w:val="Nagwek3"/>
      </w:pPr>
      <w:bookmarkStart w:id="22" w:name="nsredakcja7"/>
      <w:bookmarkStart w:id="23" w:name="_Toc448235784"/>
      <w:bookmarkEnd w:id="22"/>
      <w:r>
        <w:t>1.9</w:t>
      </w:r>
      <w:r w:rsidR="00E13C89" w:rsidRPr="008A4354">
        <w:t>.2</w:t>
      </w:r>
      <w:r w:rsidR="00E13C89" w:rsidRPr="00E13C89">
        <w:t xml:space="preserve"> </w:t>
      </w:r>
      <w:r w:rsidR="00E13C89" w:rsidRPr="00E96E2E">
        <w:t>Obowiązki kierowcy</w:t>
      </w:r>
      <w:r w:rsidR="00206237">
        <w:t>.</w:t>
      </w:r>
      <w:bookmarkEnd w:id="23"/>
    </w:p>
    <w:p w:rsidR="0054623E" w:rsidRDefault="003B5D04" w:rsidP="00C46369">
      <w:pPr>
        <w:pStyle w:val="NormalnyWeb"/>
        <w:spacing w:after="120"/>
        <w:jc w:val="both"/>
        <w:rPr>
          <w:rFonts w:ascii="Arial" w:hAnsi="Arial" w:cs="Arial"/>
          <w:sz w:val="22"/>
          <w:szCs w:val="22"/>
        </w:rPr>
      </w:pPr>
      <w:r w:rsidRPr="00E13C89">
        <w:rPr>
          <w:rFonts w:ascii="Arial" w:hAnsi="Arial" w:cs="Arial"/>
          <w:sz w:val="22"/>
          <w:szCs w:val="22"/>
        </w:rPr>
        <w:t>Kierując</w:t>
      </w:r>
      <w:r w:rsidR="00E13C89" w:rsidRPr="00E13C89">
        <w:rPr>
          <w:rFonts w:ascii="Arial" w:hAnsi="Arial" w:cs="Arial"/>
          <w:sz w:val="22"/>
          <w:szCs w:val="22"/>
        </w:rPr>
        <w:t>y</w:t>
      </w:r>
      <w:r w:rsidRPr="00E13C89">
        <w:rPr>
          <w:rFonts w:ascii="Arial" w:hAnsi="Arial" w:cs="Arial"/>
          <w:sz w:val="22"/>
          <w:szCs w:val="22"/>
        </w:rPr>
        <w:t xml:space="preserve"> </w:t>
      </w:r>
      <w:r w:rsidR="00E13C89" w:rsidRPr="00E13C89">
        <w:rPr>
          <w:rFonts w:ascii="Arial" w:hAnsi="Arial" w:cs="Arial"/>
          <w:sz w:val="22"/>
          <w:szCs w:val="22"/>
        </w:rPr>
        <w:t>autokarem</w:t>
      </w:r>
      <w:r w:rsidRPr="00E13C89">
        <w:rPr>
          <w:rFonts w:ascii="Arial" w:hAnsi="Arial" w:cs="Arial"/>
          <w:sz w:val="22"/>
          <w:szCs w:val="22"/>
        </w:rPr>
        <w:t xml:space="preserve">, </w:t>
      </w:r>
      <w:r w:rsidR="00E13C89" w:rsidRPr="00E13C89">
        <w:rPr>
          <w:rFonts w:ascii="Arial" w:hAnsi="Arial" w:cs="Arial"/>
          <w:sz w:val="22"/>
          <w:szCs w:val="22"/>
        </w:rPr>
        <w:t>jest obowiązany mieć przy sobie i okazywać na żądanie:</w:t>
      </w:r>
      <w:r w:rsidRPr="00E13C89">
        <w:rPr>
          <w:rFonts w:ascii="Arial" w:hAnsi="Arial" w:cs="Arial"/>
          <w:sz w:val="22"/>
          <w:szCs w:val="22"/>
        </w:rPr>
        <w:t xml:space="preserve"> </w:t>
      </w:r>
      <w:r w:rsidR="00E13C89" w:rsidRPr="00E13C89">
        <w:rPr>
          <w:rFonts w:ascii="Arial" w:hAnsi="Arial" w:cs="Arial"/>
          <w:sz w:val="22"/>
          <w:szCs w:val="22"/>
        </w:rPr>
        <w:t xml:space="preserve">prawo jazdy kat D, dowód rejestracyjny pojazdu, dokument potwierdzający ubezpieczenie OC, inne </w:t>
      </w:r>
      <w:r w:rsidR="00E13C89" w:rsidRPr="00205A1F">
        <w:rPr>
          <w:rFonts w:ascii="Arial" w:hAnsi="Arial" w:cs="Arial"/>
          <w:sz w:val="22"/>
          <w:szCs w:val="22"/>
        </w:rPr>
        <w:t>dokumenty wynikające z ustawy o transporcie drogowym</w:t>
      </w:r>
      <w:r w:rsidR="00E13C89" w:rsidRPr="009D24B5">
        <w:rPr>
          <w:rFonts w:ascii="Arial" w:hAnsi="Arial" w:cs="Arial"/>
          <w:color w:val="FF0000"/>
          <w:sz w:val="22"/>
          <w:szCs w:val="22"/>
        </w:rPr>
        <w:t xml:space="preserve">. </w:t>
      </w:r>
    </w:p>
    <w:p w:rsidR="00062F7A" w:rsidRPr="00062F7A" w:rsidRDefault="006457F7" w:rsidP="00C46369">
      <w:pPr>
        <w:spacing w:before="120" w:line="276" w:lineRule="auto"/>
        <w:jc w:val="both"/>
        <w:rPr>
          <w:rFonts w:ascii="Arial" w:hAnsi="Arial" w:cs="Arial"/>
          <w:color w:val="000000"/>
          <w:sz w:val="22"/>
          <w:szCs w:val="22"/>
        </w:rPr>
      </w:pPr>
      <w:r>
        <w:rPr>
          <w:rFonts w:ascii="Arial" w:hAnsi="Arial" w:cs="Arial"/>
          <w:noProof/>
          <w:color w:val="000000"/>
          <w:sz w:val="22"/>
          <w:szCs w:val="22"/>
          <w:lang w:eastAsia="pl-PL"/>
        </w:rPr>
        <w:drawing>
          <wp:anchor distT="0" distB="0" distL="114300" distR="114300" simplePos="0" relativeHeight="251664384" behindDoc="0" locked="0" layoutInCell="1" allowOverlap="1" wp14:anchorId="2BF0403E" wp14:editId="3ADD566D">
            <wp:simplePos x="0" y="0"/>
            <wp:positionH relativeFrom="column">
              <wp:posOffset>635</wp:posOffset>
            </wp:positionH>
            <wp:positionV relativeFrom="paragraph">
              <wp:posOffset>-1905</wp:posOffset>
            </wp:positionV>
            <wp:extent cx="1228880" cy="936000"/>
            <wp:effectExtent l="0" t="0" r="9525" b="0"/>
            <wp:wrapSquare wrapText="bothSides"/>
            <wp:docPr id="35" name="Obraz 35" descr="C:\Users\Tomasz\AppData\Local\Microsoft\Windows\INetCache\IE\QIF88BFC\MC9000283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masz\AppData\Local\Microsoft\Windows\INetCache\IE\QIF88BFC\MC900028383[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880"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F7A" w:rsidRPr="00062F7A">
        <w:rPr>
          <w:rFonts w:ascii="Arial" w:hAnsi="Arial" w:cs="Arial"/>
          <w:color w:val="000000"/>
          <w:sz w:val="22"/>
          <w:szCs w:val="22"/>
        </w:rPr>
        <w:t>Kierujący autobusem jest obowiązany używać</w:t>
      </w:r>
      <w:r>
        <w:rPr>
          <w:rFonts w:ascii="Arial" w:hAnsi="Arial" w:cs="Arial"/>
          <w:color w:val="000000"/>
          <w:sz w:val="22"/>
          <w:szCs w:val="22"/>
        </w:rPr>
        <w:t xml:space="preserve"> świateł mijania podczas jazdy </w:t>
      </w:r>
      <w:r w:rsidR="00062F7A" w:rsidRPr="00062F7A">
        <w:rPr>
          <w:rFonts w:ascii="Arial" w:hAnsi="Arial" w:cs="Arial"/>
          <w:color w:val="000000"/>
          <w:sz w:val="22"/>
          <w:szCs w:val="22"/>
        </w:rPr>
        <w:t xml:space="preserve">w warunkach normalnej przejrzystości powietrza. </w:t>
      </w:r>
      <w:r>
        <w:rPr>
          <w:rFonts w:ascii="Arial" w:hAnsi="Arial" w:cs="Arial"/>
          <w:color w:val="000000"/>
          <w:sz w:val="22"/>
          <w:szCs w:val="22"/>
        </w:rPr>
        <w:t xml:space="preserve">W czasie od świtu do zmierzchu </w:t>
      </w:r>
      <w:r w:rsidR="00062F7A" w:rsidRPr="00062F7A">
        <w:rPr>
          <w:rFonts w:ascii="Arial" w:hAnsi="Arial" w:cs="Arial"/>
          <w:color w:val="000000"/>
          <w:sz w:val="22"/>
          <w:szCs w:val="22"/>
        </w:rPr>
        <w:t>w warunkach normalnej przejrzystości powietrza, zamiast świateł mijania, kierujący może używać świateł do jazdy dziennej.</w:t>
      </w:r>
    </w:p>
    <w:p w:rsidR="00062F7A" w:rsidRDefault="00062F7A" w:rsidP="00C46369">
      <w:pPr>
        <w:spacing w:before="120" w:line="276" w:lineRule="auto"/>
        <w:jc w:val="both"/>
        <w:rPr>
          <w:rFonts w:ascii="Arial" w:hAnsi="Arial" w:cs="Arial"/>
          <w:sz w:val="22"/>
          <w:szCs w:val="22"/>
        </w:rPr>
      </w:pPr>
      <w:r w:rsidRPr="00062F7A">
        <w:rPr>
          <w:rFonts w:ascii="Arial" w:hAnsi="Arial" w:cs="Arial"/>
          <w:sz w:val="22"/>
          <w:szCs w:val="22"/>
        </w:rPr>
        <w:t>Kierujący autobusem podczas wsiadania lub w</w:t>
      </w:r>
      <w:r w:rsidR="008E1CBB">
        <w:rPr>
          <w:rFonts w:ascii="Arial" w:hAnsi="Arial" w:cs="Arial"/>
          <w:sz w:val="22"/>
          <w:szCs w:val="22"/>
        </w:rPr>
        <w:t xml:space="preserve">ysiadania dzieci lub młodzieży </w:t>
      </w:r>
      <w:r w:rsidRPr="00062F7A">
        <w:rPr>
          <w:rFonts w:ascii="Arial" w:hAnsi="Arial" w:cs="Arial"/>
          <w:sz w:val="22"/>
          <w:szCs w:val="22"/>
        </w:rPr>
        <w:t>w obrębie jezdni, dla zwrócenia większej uwagi innych kierujących, jest obowiązany włączyć światła awaryjne.</w:t>
      </w:r>
    </w:p>
    <w:p w:rsidR="00062F7A" w:rsidRDefault="00062F7A" w:rsidP="00C46369">
      <w:pPr>
        <w:pStyle w:val="NormalnyWeb"/>
        <w:spacing w:after="120"/>
        <w:jc w:val="both"/>
        <w:rPr>
          <w:rFonts w:ascii="Arial" w:hAnsi="Arial" w:cs="Arial"/>
          <w:b/>
          <w:bCs/>
          <w:sz w:val="22"/>
          <w:szCs w:val="22"/>
        </w:rPr>
      </w:pPr>
      <w:r>
        <w:rPr>
          <w:rFonts w:ascii="Arial" w:hAnsi="Arial" w:cs="Arial"/>
          <w:sz w:val="22"/>
          <w:szCs w:val="22"/>
        </w:rPr>
        <w:t xml:space="preserve">Kierowcy autobusu zabrania się podczas jazdy </w:t>
      </w:r>
      <w:r w:rsidRPr="00E13C89">
        <w:rPr>
          <w:rFonts w:ascii="Arial" w:hAnsi="Arial" w:cs="Arial"/>
          <w:sz w:val="22"/>
          <w:szCs w:val="22"/>
        </w:rPr>
        <w:t xml:space="preserve">palenia </w:t>
      </w:r>
      <w:r>
        <w:rPr>
          <w:rFonts w:ascii="Arial" w:hAnsi="Arial" w:cs="Arial"/>
          <w:sz w:val="22"/>
          <w:szCs w:val="22"/>
        </w:rPr>
        <w:t>tytoniu lub spożywania pokarmów, korzystania z telefonu wymagającego trzymania słuchawki lub mikrofonu w ręku, otwierania drzwi.</w:t>
      </w:r>
    </w:p>
    <w:p w:rsidR="00062F7A" w:rsidRPr="00062F7A" w:rsidRDefault="00062F7A" w:rsidP="00C46369">
      <w:pPr>
        <w:pStyle w:val="NormalnyWeb"/>
        <w:spacing w:after="120"/>
        <w:jc w:val="both"/>
        <w:rPr>
          <w:rFonts w:ascii="Arial" w:hAnsi="Arial" w:cs="Arial"/>
          <w:bCs/>
          <w:sz w:val="22"/>
          <w:szCs w:val="22"/>
        </w:rPr>
      </w:pPr>
      <w:r w:rsidRPr="00E96E2E">
        <w:rPr>
          <w:rFonts w:ascii="Arial" w:hAnsi="Arial" w:cs="Arial"/>
          <w:bCs/>
          <w:sz w:val="22"/>
          <w:szCs w:val="22"/>
        </w:rPr>
        <w:t>W celu sprawdzenia stanu technicznego autokaru i kwalifikacji kierowcy można zwróci</w:t>
      </w:r>
      <w:r w:rsidR="001A2CC8">
        <w:rPr>
          <w:rFonts w:ascii="Arial" w:hAnsi="Arial" w:cs="Arial"/>
          <w:bCs/>
          <w:sz w:val="22"/>
          <w:szCs w:val="22"/>
        </w:rPr>
        <w:t>ć się do Policji lub Inspekcji T</w:t>
      </w:r>
      <w:r w:rsidRPr="00E96E2E">
        <w:rPr>
          <w:rFonts w:ascii="Arial" w:hAnsi="Arial" w:cs="Arial"/>
          <w:bCs/>
          <w:sz w:val="22"/>
          <w:szCs w:val="22"/>
        </w:rPr>
        <w:t>ransportu Drogowego. Czas i miejsce kontroli należy umówić</w:t>
      </w:r>
      <w:r>
        <w:rPr>
          <w:rFonts w:ascii="Arial" w:hAnsi="Arial" w:cs="Arial"/>
          <w:bCs/>
          <w:sz w:val="22"/>
          <w:szCs w:val="22"/>
        </w:rPr>
        <w:br/>
      </w:r>
      <w:r w:rsidRPr="00E96E2E">
        <w:rPr>
          <w:rFonts w:ascii="Arial" w:hAnsi="Arial" w:cs="Arial"/>
          <w:bCs/>
          <w:sz w:val="22"/>
          <w:szCs w:val="22"/>
        </w:rPr>
        <w:t xml:space="preserve">z kilkudniowym </w:t>
      </w:r>
      <w:r w:rsidRPr="001E091D">
        <w:rPr>
          <w:rFonts w:ascii="Arial" w:hAnsi="Arial" w:cs="Arial"/>
          <w:bCs/>
          <w:sz w:val="22"/>
          <w:szCs w:val="22"/>
        </w:rPr>
        <w:t>wyprzedzeniem.</w:t>
      </w:r>
      <w:r>
        <w:rPr>
          <w:rFonts w:ascii="Arial" w:hAnsi="Arial" w:cs="Arial"/>
          <w:bCs/>
          <w:sz w:val="22"/>
          <w:szCs w:val="22"/>
        </w:rPr>
        <w:t xml:space="preserve"> </w:t>
      </w:r>
    </w:p>
    <w:p w:rsidR="00B273AE" w:rsidRPr="00A96E3D" w:rsidRDefault="003B5D04" w:rsidP="00A96E3D">
      <w:pPr>
        <w:jc w:val="both"/>
        <w:rPr>
          <w:rFonts w:ascii="Arial" w:hAnsi="Arial" w:cs="Arial"/>
          <w:sz w:val="22"/>
          <w:szCs w:val="22"/>
        </w:rPr>
      </w:pPr>
      <w:r w:rsidRPr="00A96E3D">
        <w:rPr>
          <w:rFonts w:ascii="Arial" w:hAnsi="Arial" w:cs="Arial"/>
          <w:sz w:val="22"/>
          <w:szCs w:val="22"/>
        </w:rPr>
        <w:t>Wykaz miejsc kontroli autokarów przed wyjazdem na wypoczynek</w:t>
      </w:r>
      <w:r w:rsidR="00C46369" w:rsidRPr="00A96E3D">
        <w:rPr>
          <w:rFonts w:ascii="Arial" w:hAnsi="Arial" w:cs="Arial"/>
          <w:sz w:val="22"/>
          <w:szCs w:val="22"/>
        </w:rPr>
        <w:t xml:space="preserve"> </w:t>
      </w:r>
      <w:r w:rsidRPr="00A96E3D">
        <w:rPr>
          <w:rFonts w:ascii="Arial" w:hAnsi="Arial" w:cs="Arial"/>
          <w:sz w:val="22"/>
          <w:szCs w:val="22"/>
        </w:rPr>
        <w:t xml:space="preserve">w poszczególnych powiatach województwa mazowieckiego </w:t>
      </w:r>
      <w:r w:rsidR="000F45BF" w:rsidRPr="00A96E3D">
        <w:rPr>
          <w:rFonts w:ascii="Arial" w:hAnsi="Arial" w:cs="Arial"/>
          <w:sz w:val="22"/>
          <w:szCs w:val="22"/>
        </w:rPr>
        <w:t>podawany jest, przed każdym wypoczynkiem</w:t>
      </w:r>
      <w:r w:rsidR="00A96E3D">
        <w:rPr>
          <w:rFonts w:ascii="Arial" w:hAnsi="Arial" w:cs="Arial"/>
          <w:sz w:val="22"/>
          <w:szCs w:val="22"/>
        </w:rPr>
        <w:br/>
      </w:r>
      <w:r w:rsidR="000F45BF" w:rsidRPr="00A96E3D">
        <w:rPr>
          <w:rFonts w:ascii="Arial" w:hAnsi="Arial" w:cs="Arial"/>
          <w:sz w:val="22"/>
          <w:szCs w:val="22"/>
        </w:rPr>
        <w:t>na stronie internet</w:t>
      </w:r>
      <w:r w:rsidR="00C46369" w:rsidRPr="00A96E3D">
        <w:rPr>
          <w:rFonts w:ascii="Arial" w:hAnsi="Arial" w:cs="Arial"/>
          <w:sz w:val="22"/>
          <w:szCs w:val="22"/>
        </w:rPr>
        <w:t xml:space="preserve">owej kuratorium: </w:t>
      </w:r>
      <w:hyperlink r:id="rId22" w:history="1">
        <w:r w:rsidR="00B14375" w:rsidRPr="00A96E3D">
          <w:rPr>
            <w:rStyle w:val="Hipercze"/>
            <w:rFonts w:ascii="Arial" w:hAnsi="Arial" w:cs="Arial"/>
            <w:sz w:val="22"/>
            <w:szCs w:val="22"/>
          </w:rPr>
          <w:t>www.kuratorium.waw.pl</w:t>
        </w:r>
      </w:hyperlink>
      <w:r w:rsidR="000F45BF" w:rsidRPr="00A96E3D">
        <w:rPr>
          <w:rFonts w:ascii="Arial" w:hAnsi="Arial" w:cs="Arial"/>
          <w:sz w:val="22"/>
          <w:szCs w:val="22"/>
        </w:rPr>
        <w:t>.</w:t>
      </w:r>
    </w:p>
    <w:p w:rsidR="00C46369" w:rsidRDefault="00C46369" w:rsidP="00C46369"/>
    <w:p w:rsidR="001042A1" w:rsidRPr="00A96E3D" w:rsidRDefault="001042A1" w:rsidP="00A96E3D">
      <w:pPr>
        <w:rPr>
          <w:rFonts w:ascii="Arial" w:hAnsi="Arial" w:cs="Arial"/>
          <w:b/>
          <w:color w:val="000000" w:themeColor="text1"/>
          <w:sz w:val="22"/>
          <w:szCs w:val="22"/>
        </w:rPr>
      </w:pPr>
      <w:r w:rsidRPr="00A96E3D">
        <w:rPr>
          <w:rFonts w:ascii="Arial" w:hAnsi="Arial" w:cs="Arial"/>
          <w:b/>
          <w:color w:val="000000" w:themeColor="text1"/>
          <w:sz w:val="22"/>
          <w:szCs w:val="22"/>
        </w:rPr>
        <w:t>Normy czasu jazdy i odpoczynku obowiązujące kierowcę autobusu</w:t>
      </w:r>
      <w:r w:rsidR="00AB7F1E">
        <w:rPr>
          <w:rFonts w:ascii="Arial" w:hAnsi="Arial" w:cs="Arial"/>
          <w:b/>
          <w:color w:val="000000" w:themeColor="text1"/>
          <w:sz w:val="22"/>
          <w:szCs w:val="22"/>
        </w:rPr>
        <w:t>.</w:t>
      </w:r>
    </w:p>
    <w:p w:rsidR="00703F4C" w:rsidRPr="00A96E3D" w:rsidRDefault="00703F4C" w:rsidP="00A96E3D"/>
    <w:p w:rsidR="00351509" w:rsidRDefault="00B14375" w:rsidP="00C46369">
      <w:pPr>
        <w:pStyle w:val="Tekstpodstawowy"/>
        <w:jc w:val="both"/>
        <w:rPr>
          <w:rFonts w:ascii="Arial" w:hAnsi="Arial" w:cs="Arial"/>
          <w:sz w:val="22"/>
          <w:szCs w:val="22"/>
        </w:rPr>
      </w:pPr>
      <w:r w:rsidRPr="00D57D28">
        <w:rPr>
          <w:rFonts w:ascii="Arial" w:hAnsi="Arial" w:cs="Arial"/>
          <w:sz w:val="22"/>
          <w:szCs w:val="22"/>
        </w:rPr>
        <w:t>Bezpieczne prowadzenie pojazdu uzależnione jest m</w:t>
      </w:r>
      <w:r w:rsidR="001A2CC8">
        <w:rPr>
          <w:rFonts w:ascii="Arial" w:hAnsi="Arial" w:cs="Arial"/>
          <w:sz w:val="22"/>
          <w:szCs w:val="22"/>
        </w:rPr>
        <w:t xml:space="preserve"> </w:t>
      </w:r>
      <w:r w:rsidRPr="00D57D28">
        <w:rPr>
          <w:rFonts w:ascii="Arial" w:hAnsi="Arial" w:cs="Arial"/>
          <w:sz w:val="22"/>
          <w:szCs w:val="22"/>
        </w:rPr>
        <w:t xml:space="preserve">in. od kondycji psychofizycznej kierowcy. Żeby zachować prawidłowe funkcje psychiczne, odnośnie szybkości </w:t>
      </w:r>
      <w:r w:rsidRPr="00D57D28">
        <w:rPr>
          <w:rFonts w:ascii="Arial" w:hAnsi="Arial" w:cs="Arial"/>
          <w:sz w:val="22"/>
          <w:szCs w:val="22"/>
        </w:rPr>
        <w:br/>
        <w:t>i zakresu spostrzegania, szybkości i stałości reakcji, kierowca powinien przestrzegać minimalnych okresów przerw i odpoczynków oraz maksymalnych okresów jazdy</w:t>
      </w:r>
      <w:r w:rsidR="009D24B5">
        <w:rPr>
          <w:rFonts w:ascii="Arial" w:hAnsi="Arial" w:cs="Arial"/>
          <w:sz w:val="22"/>
          <w:szCs w:val="22"/>
        </w:rPr>
        <w:t>.</w:t>
      </w:r>
    </w:p>
    <w:p w:rsidR="00205A1F" w:rsidRDefault="00B273AE" w:rsidP="00C46369">
      <w:pPr>
        <w:pStyle w:val="Tekstpodstawowy"/>
        <w:jc w:val="both"/>
        <w:rPr>
          <w:rFonts w:ascii="Arial" w:hAnsi="Arial" w:cs="Arial"/>
          <w:sz w:val="22"/>
          <w:szCs w:val="22"/>
        </w:rPr>
      </w:pPr>
      <w:r>
        <w:rPr>
          <w:rFonts w:ascii="Arial" w:hAnsi="Arial" w:cs="Arial"/>
          <w:sz w:val="22"/>
          <w:szCs w:val="22"/>
        </w:rPr>
        <w:t>Przedstawia to poniższa tabela:</w:t>
      </w:r>
    </w:p>
    <w:p w:rsidR="00B273AE" w:rsidRPr="00B273AE" w:rsidRDefault="00B273AE" w:rsidP="006C0004">
      <w:pPr>
        <w:pStyle w:val="Tekstpodstawowy"/>
        <w:ind w:left="109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6348"/>
      </w:tblGrid>
      <w:tr w:rsidR="00205A1F" w:rsidRPr="00205A1F" w:rsidTr="006C0004">
        <w:tc>
          <w:tcPr>
            <w:tcW w:w="0" w:type="auto"/>
            <w:shd w:val="pct20"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 xml:space="preserve">Czas jazdy dziennej </w:t>
            </w:r>
          </w:p>
        </w:tc>
        <w:tc>
          <w:tcPr>
            <w:tcW w:w="0" w:type="auto"/>
            <w:shd w:val="pct20" w:color="000000" w:fill="FFFFFF"/>
          </w:tcPr>
          <w:p w:rsidR="00205A1F" w:rsidRPr="00205A1F" w:rsidRDefault="00205A1F" w:rsidP="00EC728F">
            <w:pPr>
              <w:rPr>
                <w:rFonts w:ascii="Arial" w:hAnsi="Arial" w:cs="Arial"/>
                <w:sz w:val="22"/>
                <w:szCs w:val="22"/>
              </w:rPr>
            </w:pPr>
          </w:p>
        </w:tc>
      </w:tr>
      <w:tr w:rsidR="00205A1F" w:rsidRPr="00205A1F" w:rsidTr="006C0004">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Zaleca się maksymalnie na dobę: </w:t>
            </w:r>
          </w:p>
        </w:tc>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9 godzin </w:t>
            </w:r>
          </w:p>
        </w:tc>
      </w:tr>
      <w:tr w:rsidR="00205A1F" w:rsidRPr="00205A1F" w:rsidTr="006C0004">
        <w:tc>
          <w:tcPr>
            <w:tcW w:w="0" w:type="auto"/>
            <w:shd w:val="pct20"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Dopuszczalne jest dwa razy w tygodniu zwiększenie na dobę do:</w:t>
            </w:r>
          </w:p>
        </w:tc>
        <w:tc>
          <w:tcPr>
            <w:tcW w:w="0" w:type="auto"/>
            <w:shd w:val="pct20"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10 godzin</w:t>
            </w:r>
          </w:p>
        </w:tc>
      </w:tr>
      <w:tr w:rsidR="00205A1F" w:rsidRPr="00205A1F" w:rsidTr="006C0004">
        <w:tc>
          <w:tcPr>
            <w:tcW w:w="0" w:type="auto"/>
            <w:shd w:val="pct20"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Liczba kierowców w autobusie</w:t>
            </w:r>
          </w:p>
        </w:tc>
        <w:tc>
          <w:tcPr>
            <w:tcW w:w="0" w:type="auto"/>
            <w:shd w:val="pct20" w:color="000000" w:fill="FFFFFF"/>
          </w:tcPr>
          <w:p w:rsidR="00205A1F" w:rsidRPr="00205A1F" w:rsidRDefault="00205A1F" w:rsidP="00EC728F">
            <w:pPr>
              <w:jc w:val="both"/>
              <w:rPr>
                <w:rFonts w:ascii="Arial" w:hAnsi="Arial" w:cs="Arial"/>
                <w:sz w:val="22"/>
                <w:szCs w:val="22"/>
              </w:rPr>
            </w:pPr>
          </w:p>
        </w:tc>
      </w:tr>
      <w:tr w:rsidR="00205A1F" w:rsidRPr="00205A1F" w:rsidTr="006C0004">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lastRenderedPageBreak/>
              <w:t xml:space="preserve">Czas przejazdu nie przekracza 9-10 godzin </w:t>
            </w:r>
          </w:p>
        </w:tc>
        <w:tc>
          <w:tcPr>
            <w:tcW w:w="0" w:type="auto"/>
            <w:shd w:val="pct5"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1 kierowca</w:t>
            </w:r>
          </w:p>
        </w:tc>
      </w:tr>
      <w:tr w:rsidR="00205A1F" w:rsidRPr="00205A1F" w:rsidTr="006C0004">
        <w:tc>
          <w:tcPr>
            <w:tcW w:w="0" w:type="auto"/>
            <w:shd w:val="pct20"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Czas przejazdu powyżej 10 godzin</w:t>
            </w:r>
          </w:p>
        </w:tc>
        <w:tc>
          <w:tcPr>
            <w:tcW w:w="0" w:type="auto"/>
            <w:shd w:val="pct20"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Obowiązkowo 2 kierowców</w:t>
            </w:r>
          </w:p>
        </w:tc>
      </w:tr>
      <w:tr w:rsidR="00205A1F" w:rsidRPr="00205A1F" w:rsidTr="006C0004">
        <w:tc>
          <w:tcPr>
            <w:tcW w:w="0" w:type="auto"/>
            <w:shd w:val="pct20"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 xml:space="preserve">Maksymalny czas jazdy bez przerwy </w:t>
            </w:r>
          </w:p>
        </w:tc>
        <w:tc>
          <w:tcPr>
            <w:tcW w:w="0" w:type="auto"/>
            <w:shd w:val="pct20"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4 godziny 30 minut.</w:t>
            </w:r>
          </w:p>
        </w:tc>
      </w:tr>
      <w:tr w:rsidR="00205A1F" w:rsidRPr="00205A1F" w:rsidTr="006C0004">
        <w:tc>
          <w:tcPr>
            <w:tcW w:w="0" w:type="auto"/>
            <w:shd w:val="pct5"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 xml:space="preserve">Przerwy w jeździe po </w:t>
            </w:r>
            <w:proofErr w:type="spellStart"/>
            <w:r w:rsidRPr="00205A1F">
              <w:rPr>
                <w:rFonts w:ascii="Arial" w:hAnsi="Arial" w:cs="Arial"/>
                <w:b/>
                <w:sz w:val="22"/>
                <w:szCs w:val="22"/>
              </w:rPr>
              <w:t>cztero</w:t>
            </w:r>
            <w:proofErr w:type="spellEnd"/>
            <w:r w:rsidR="0009549C">
              <w:rPr>
                <w:rFonts w:ascii="Arial" w:hAnsi="Arial" w:cs="Arial"/>
                <w:b/>
                <w:sz w:val="22"/>
                <w:szCs w:val="22"/>
              </w:rPr>
              <w:t xml:space="preserve"> i pół</w:t>
            </w:r>
            <w:r w:rsidRPr="00205A1F">
              <w:rPr>
                <w:rFonts w:ascii="Arial" w:hAnsi="Arial" w:cs="Arial"/>
                <w:b/>
                <w:sz w:val="22"/>
                <w:szCs w:val="22"/>
              </w:rPr>
              <w:t xml:space="preserve">godzinnym okresie prowadzenia </w:t>
            </w:r>
          </w:p>
        </w:tc>
        <w:tc>
          <w:tcPr>
            <w:tcW w:w="0" w:type="auto"/>
            <w:shd w:val="pct5" w:color="000000" w:fill="FFFFFF"/>
          </w:tcPr>
          <w:p w:rsidR="00205A1F" w:rsidRPr="00205A1F" w:rsidRDefault="00CE1F58" w:rsidP="00EC728F">
            <w:pPr>
              <w:jc w:val="both"/>
              <w:rPr>
                <w:rFonts w:ascii="Arial" w:hAnsi="Arial" w:cs="Arial"/>
                <w:b/>
                <w:sz w:val="22"/>
                <w:szCs w:val="22"/>
              </w:rPr>
            </w:pPr>
            <w:r>
              <w:rPr>
                <w:rFonts w:ascii="Arial" w:hAnsi="Arial" w:cs="Arial"/>
                <w:b/>
                <w:sz w:val="22"/>
                <w:szCs w:val="22"/>
              </w:rPr>
              <w:t xml:space="preserve">Zalecane </w:t>
            </w:r>
            <w:r w:rsidR="00205A1F" w:rsidRPr="00205A1F">
              <w:rPr>
                <w:rFonts w:ascii="Arial" w:hAnsi="Arial" w:cs="Arial"/>
                <w:b/>
                <w:sz w:val="22"/>
                <w:szCs w:val="22"/>
              </w:rPr>
              <w:t xml:space="preserve">minimum 45 minut. </w:t>
            </w:r>
          </w:p>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Dopuszczalne jest zastosowanie tak zwanych przerw dzielonych, z których każda wynosi minimum 15 minut. </w:t>
            </w:r>
          </w:p>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Przykład: 2 godziny jazdy - 25 min. przerwy +  2 i pół godziny jazdy - 20 minut przerwy.  </w:t>
            </w:r>
          </w:p>
        </w:tc>
      </w:tr>
      <w:tr w:rsidR="00205A1F" w:rsidRPr="00205A1F" w:rsidTr="006C0004">
        <w:tc>
          <w:tcPr>
            <w:tcW w:w="0" w:type="auto"/>
            <w:shd w:val="pct20" w:color="000000" w:fill="FFFFFF"/>
          </w:tcPr>
          <w:p w:rsidR="00205A1F" w:rsidRPr="00205A1F" w:rsidRDefault="00205A1F" w:rsidP="000A593C">
            <w:pPr>
              <w:jc w:val="both"/>
              <w:rPr>
                <w:rFonts w:ascii="Arial" w:hAnsi="Arial" w:cs="Arial"/>
                <w:b/>
                <w:sz w:val="22"/>
                <w:szCs w:val="22"/>
              </w:rPr>
            </w:pPr>
            <w:r w:rsidRPr="00205A1F">
              <w:rPr>
                <w:rFonts w:ascii="Arial" w:hAnsi="Arial" w:cs="Arial"/>
                <w:b/>
                <w:sz w:val="22"/>
                <w:szCs w:val="22"/>
              </w:rPr>
              <w:t>Odpoczynek dzienny</w:t>
            </w:r>
            <w:r w:rsidR="000A593C">
              <w:rPr>
                <w:rFonts w:ascii="Arial" w:hAnsi="Arial" w:cs="Arial"/>
                <w:b/>
                <w:sz w:val="22"/>
                <w:szCs w:val="22"/>
              </w:rPr>
              <w:br/>
              <w:t>(1 kierowca</w:t>
            </w:r>
            <w:r w:rsidRPr="00205A1F">
              <w:rPr>
                <w:rFonts w:ascii="Arial" w:hAnsi="Arial" w:cs="Arial"/>
                <w:b/>
                <w:sz w:val="22"/>
                <w:szCs w:val="22"/>
              </w:rPr>
              <w:t xml:space="preserve">) </w:t>
            </w:r>
          </w:p>
        </w:tc>
        <w:tc>
          <w:tcPr>
            <w:tcW w:w="0" w:type="auto"/>
            <w:shd w:val="pct20" w:color="000000" w:fill="FFFFFF"/>
          </w:tcPr>
          <w:p w:rsidR="00205A1F" w:rsidRPr="00205A1F" w:rsidRDefault="00205A1F" w:rsidP="00EC728F">
            <w:pPr>
              <w:jc w:val="both"/>
              <w:rPr>
                <w:rFonts w:ascii="Arial" w:hAnsi="Arial" w:cs="Arial"/>
                <w:sz w:val="22"/>
                <w:szCs w:val="22"/>
              </w:rPr>
            </w:pPr>
          </w:p>
        </w:tc>
      </w:tr>
      <w:tr w:rsidR="00205A1F" w:rsidRPr="00205A1F" w:rsidTr="006C0004">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norma</w:t>
            </w:r>
          </w:p>
        </w:tc>
        <w:tc>
          <w:tcPr>
            <w:tcW w:w="0" w:type="auto"/>
            <w:shd w:val="pct5"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Szczególnie zalecany jest odpoczynek 11 godzinny (odpoczynek musi zawierać się w 24 godzinach od momentu rozpoczęcia pracy).</w:t>
            </w:r>
          </w:p>
        </w:tc>
      </w:tr>
      <w:tr w:rsidR="00205A1F" w:rsidRPr="00205A1F" w:rsidTr="006C0004">
        <w:tc>
          <w:tcPr>
            <w:tcW w:w="0" w:type="auto"/>
            <w:shd w:val="pct20"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Skrócony </w:t>
            </w:r>
          </w:p>
        </w:tc>
        <w:tc>
          <w:tcPr>
            <w:tcW w:w="0" w:type="auto"/>
            <w:shd w:val="pct20"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Dopuszczalne jest 9 kolejnych godzin, maksymalnie 3 razy w tygodniu </w:t>
            </w:r>
          </w:p>
        </w:tc>
      </w:tr>
      <w:tr w:rsidR="00205A1F" w:rsidRPr="00205A1F" w:rsidTr="006C0004">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Dzielony </w:t>
            </w:r>
          </w:p>
          <w:p w:rsidR="00205A1F" w:rsidRPr="00205A1F" w:rsidRDefault="00205A1F" w:rsidP="00EC728F">
            <w:pPr>
              <w:jc w:val="both"/>
              <w:rPr>
                <w:rFonts w:ascii="Arial" w:hAnsi="Arial" w:cs="Arial"/>
                <w:sz w:val="22"/>
                <w:szCs w:val="22"/>
              </w:rPr>
            </w:pPr>
          </w:p>
        </w:tc>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 xml:space="preserve">Dozwolone: długość trwania odpoczynku jest zwiększona do 12 godzin w przypadku podzielenia na dwa lub trzy okresy, z czego jeden składający się z minimum 8 kolejnych godzin. Długość trwania każdego z pozostałych okresów nie może być mniejsza niż 1 godzina. </w:t>
            </w:r>
          </w:p>
          <w:p w:rsidR="00205A1F" w:rsidRDefault="00205A1F" w:rsidP="00EC728F">
            <w:pPr>
              <w:jc w:val="both"/>
              <w:rPr>
                <w:rFonts w:ascii="Arial" w:hAnsi="Arial" w:cs="Arial"/>
                <w:sz w:val="22"/>
                <w:szCs w:val="22"/>
              </w:rPr>
            </w:pPr>
            <w:r w:rsidRPr="00205A1F">
              <w:rPr>
                <w:rFonts w:ascii="Arial" w:hAnsi="Arial" w:cs="Arial"/>
                <w:sz w:val="22"/>
                <w:szCs w:val="22"/>
              </w:rPr>
              <w:t>Przykład: 8h +1h+3h; 8h +2h+2h; 8h+4h.</w:t>
            </w:r>
          </w:p>
          <w:p w:rsidR="00B273AE" w:rsidRPr="00205A1F" w:rsidRDefault="00B273AE" w:rsidP="00EC728F">
            <w:pPr>
              <w:jc w:val="both"/>
              <w:rPr>
                <w:rFonts w:ascii="Arial" w:hAnsi="Arial" w:cs="Arial"/>
                <w:sz w:val="22"/>
                <w:szCs w:val="22"/>
              </w:rPr>
            </w:pPr>
          </w:p>
        </w:tc>
      </w:tr>
      <w:tr w:rsidR="00205A1F" w:rsidRPr="00205A1F" w:rsidTr="006C0004">
        <w:tc>
          <w:tcPr>
            <w:tcW w:w="0" w:type="auto"/>
            <w:shd w:val="pct20" w:color="000000" w:fill="FFFFFF"/>
          </w:tcPr>
          <w:p w:rsidR="00205A1F" w:rsidRPr="00205A1F" w:rsidRDefault="00205A1F" w:rsidP="00EC728F">
            <w:pPr>
              <w:jc w:val="both"/>
              <w:rPr>
                <w:rFonts w:ascii="Arial" w:hAnsi="Arial" w:cs="Arial"/>
                <w:b/>
                <w:sz w:val="22"/>
                <w:szCs w:val="22"/>
              </w:rPr>
            </w:pPr>
            <w:r w:rsidRPr="00205A1F">
              <w:rPr>
                <w:rFonts w:ascii="Arial" w:hAnsi="Arial" w:cs="Arial"/>
                <w:b/>
                <w:sz w:val="22"/>
                <w:szCs w:val="22"/>
              </w:rPr>
              <w:t>Odpoczynek dzienny</w:t>
            </w:r>
          </w:p>
          <w:p w:rsidR="00205A1F" w:rsidRPr="00205A1F" w:rsidRDefault="00205A1F" w:rsidP="00EC728F">
            <w:pPr>
              <w:jc w:val="both"/>
              <w:rPr>
                <w:rFonts w:ascii="Arial" w:hAnsi="Arial" w:cs="Arial"/>
                <w:b/>
                <w:sz w:val="22"/>
                <w:szCs w:val="22"/>
              </w:rPr>
            </w:pPr>
            <w:r w:rsidRPr="00205A1F">
              <w:rPr>
                <w:rFonts w:ascii="Arial" w:hAnsi="Arial" w:cs="Arial"/>
                <w:b/>
                <w:sz w:val="22"/>
                <w:szCs w:val="22"/>
              </w:rPr>
              <w:t xml:space="preserve">(2 kierowców - załoga) </w:t>
            </w:r>
          </w:p>
        </w:tc>
        <w:tc>
          <w:tcPr>
            <w:tcW w:w="0" w:type="auto"/>
            <w:shd w:val="pct20" w:color="000000" w:fill="FFFFFF"/>
          </w:tcPr>
          <w:p w:rsidR="00205A1F" w:rsidRPr="00205A1F" w:rsidRDefault="00205A1F" w:rsidP="00EC728F">
            <w:pPr>
              <w:jc w:val="both"/>
              <w:rPr>
                <w:rFonts w:ascii="Arial" w:hAnsi="Arial" w:cs="Arial"/>
                <w:sz w:val="22"/>
                <w:szCs w:val="22"/>
              </w:rPr>
            </w:pPr>
          </w:p>
        </w:tc>
      </w:tr>
      <w:tr w:rsidR="00205A1F" w:rsidRPr="00205A1F" w:rsidTr="006C0004">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Norma</w:t>
            </w:r>
          </w:p>
        </w:tc>
        <w:tc>
          <w:tcPr>
            <w:tcW w:w="0" w:type="auto"/>
            <w:shd w:val="pct5" w:color="000000" w:fill="FFFFFF"/>
          </w:tcPr>
          <w:p w:rsidR="00205A1F" w:rsidRPr="00205A1F" w:rsidRDefault="00205A1F" w:rsidP="00EC728F">
            <w:pPr>
              <w:jc w:val="both"/>
              <w:rPr>
                <w:rFonts w:ascii="Arial" w:hAnsi="Arial" w:cs="Arial"/>
                <w:sz w:val="22"/>
                <w:szCs w:val="22"/>
              </w:rPr>
            </w:pPr>
            <w:r w:rsidRPr="00205A1F">
              <w:rPr>
                <w:rFonts w:ascii="Arial" w:hAnsi="Arial" w:cs="Arial"/>
                <w:sz w:val="22"/>
                <w:szCs w:val="22"/>
              </w:rPr>
              <w:t>Minimum 8 kolejnych godzin (w trakcie postoju autobusu) w okresie 30 godzin wspólnego przebywania w pojeździe.</w:t>
            </w:r>
          </w:p>
        </w:tc>
      </w:tr>
    </w:tbl>
    <w:p w:rsidR="00B273AE" w:rsidRDefault="00B273AE" w:rsidP="006C0004">
      <w:pPr>
        <w:pStyle w:val="Nagwek2"/>
        <w:ind w:left="218"/>
        <w:rPr>
          <w:rFonts w:ascii="Arial" w:eastAsia="Times New Roman" w:hAnsi="Arial" w:cs="Arial"/>
          <w:bCs w:val="0"/>
          <w:color w:val="auto"/>
          <w:sz w:val="22"/>
          <w:szCs w:val="22"/>
        </w:rPr>
      </w:pPr>
    </w:p>
    <w:p w:rsidR="008E3C92" w:rsidRPr="00A96E3D" w:rsidRDefault="008E3C92" w:rsidP="00A96E3D">
      <w:pPr>
        <w:rPr>
          <w:rFonts w:ascii="Arial" w:hAnsi="Arial" w:cs="Arial"/>
          <w:b/>
          <w:sz w:val="22"/>
          <w:szCs w:val="22"/>
        </w:rPr>
      </w:pPr>
      <w:r w:rsidRPr="00A96E3D">
        <w:rPr>
          <w:rFonts w:ascii="Arial" w:hAnsi="Arial" w:cs="Arial"/>
          <w:b/>
          <w:sz w:val="22"/>
          <w:szCs w:val="22"/>
        </w:rPr>
        <w:t>Dopuszczalne prędkości autobusów</w:t>
      </w:r>
      <w:r w:rsidR="00AB7F1E">
        <w:rPr>
          <w:rFonts w:ascii="Arial" w:hAnsi="Arial" w:cs="Arial"/>
          <w:b/>
          <w:sz w:val="22"/>
          <w:szCs w:val="22"/>
        </w:rPr>
        <w:t>.</w:t>
      </w:r>
    </w:p>
    <w:p w:rsidR="008E3C92" w:rsidRPr="008E3C92" w:rsidRDefault="008E3C92" w:rsidP="00703F4C">
      <w:pPr>
        <w:rPr>
          <w:sz w:val="22"/>
          <w:szCs w:val="22"/>
        </w:rPr>
      </w:pPr>
    </w:p>
    <w:p w:rsidR="000812CD" w:rsidRPr="000812CD" w:rsidRDefault="000812CD" w:rsidP="00703F4C">
      <w:pPr>
        <w:pStyle w:val="Tekstpodstawowywcity"/>
        <w:spacing w:line="276" w:lineRule="auto"/>
        <w:ind w:left="0"/>
        <w:jc w:val="both"/>
        <w:rPr>
          <w:rFonts w:ascii="Arial" w:hAnsi="Arial" w:cs="Arial"/>
          <w:sz w:val="22"/>
          <w:szCs w:val="22"/>
        </w:rPr>
      </w:pPr>
      <w:r w:rsidRPr="000812CD">
        <w:rPr>
          <w:rFonts w:ascii="Arial" w:hAnsi="Arial" w:cs="Arial"/>
          <w:sz w:val="22"/>
          <w:szCs w:val="22"/>
        </w:rPr>
        <w:t>Kierujący autobusem jest obowiązany jechać z ta</w:t>
      </w:r>
      <w:r>
        <w:rPr>
          <w:rFonts w:ascii="Arial" w:hAnsi="Arial" w:cs="Arial"/>
          <w:sz w:val="22"/>
          <w:szCs w:val="22"/>
        </w:rPr>
        <w:t xml:space="preserve">ką prędkością, która zapewni mu </w:t>
      </w:r>
      <w:r w:rsidRPr="000812CD">
        <w:rPr>
          <w:rFonts w:ascii="Arial" w:hAnsi="Arial" w:cs="Arial"/>
          <w:sz w:val="22"/>
          <w:szCs w:val="22"/>
        </w:rPr>
        <w:t>panowanie nad pojazdem z uwzględnieniem warunków</w:t>
      </w:r>
      <w:r>
        <w:rPr>
          <w:rFonts w:ascii="Arial" w:hAnsi="Arial" w:cs="Arial"/>
          <w:sz w:val="22"/>
          <w:szCs w:val="22"/>
        </w:rPr>
        <w:t>,</w:t>
      </w:r>
      <w:r w:rsidRPr="000812CD">
        <w:rPr>
          <w:rFonts w:ascii="Arial" w:hAnsi="Arial" w:cs="Arial"/>
          <w:sz w:val="22"/>
          <w:szCs w:val="22"/>
        </w:rPr>
        <w:t xml:space="preserve"> w jakich ruch się odbywa, a w szczególności: rzeźb</w:t>
      </w:r>
      <w:r>
        <w:rPr>
          <w:rFonts w:ascii="Arial" w:hAnsi="Arial" w:cs="Arial"/>
          <w:sz w:val="22"/>
          <w:szCs w:val="22"/>
        </w:rPr>
        <w:t>ę</w:t>
      </w:r>
      <w:r w:rsidRPr="000812CD">
        <w:rPr>
          <w:rFonts w:ascii="Arial" w:hAnsi="Arial" w:cs="Arial"/>
          <w:sz w:val="22"/>
          <w:szCs w:val="22"/>
        </w:rPr>
        <w:t xml:space="preserve"> terenu, stanu i widoczności drogi, stanu pojazdu, warunków atmosferycznych i natężenia ruchu. </w:t>
      </w:r>
    </w:p>
    <w:p w:rsidR="000812CD" w:rsidRPr="000812CD" w:rsidRDefault="000812CD" w:rsidP="00703F4C">
      <w:pPr>
        <w:spacing w:line="276" w:lineRule="auto"/>
        <w:jc w:val="both"/>
        <w:rPr>
          <w:rFonts w:ascii="Arial" w:hAnsi="Arial" w:cs="Arial"/>
          <w:b/>
          <w:sz w:val="22"/>
          <w:szCs w:val="22"/>
          <w:u w:val="single"/>
        </w:rPr>
      </w:pPr>
      <w:r w:rsidRPr="000812CD">
        <w:rPr>
          <w:rFonts w:ascii="Arial" w:hAnsi="Arial" w:cs="Arial"/>
          <w:b/>
          <w:sz w:val="22"/>
          <w:szCs w:val="22"/>
        </w:rPr>
        <w:t>Dopuszczalna prędkość autobusu na obszarze zabudowanym w godzinach 5</w:t>
      </w:r>
      <w:r w:rsidRPr="000812CD">
        <w:rPr>
          <w:rFonts w:ascii="Arial" w:hAnsi="Arial" w:cs="Arial"/>
          <w:b/>
          <w:sz w:val="22"/>
          <w:szCs w:val="22"/>
          <w:vertAlign w:val="superscript"/>
        </w:rPr>
        <w:t>00</w:t>
      </w:r>
      <w:r w:rsidRPr="000812CD">
        <w:rPr>
          <w:rFonts w:ascii="Arial" w:hAnsi="Arial" w:cs="Arial"/>
          <w:b/>
          <w:sz w:val="22"/>
          <w:szCs w:val="22"/>
        </w:rPr>
        <w:t>-23</w:t>
      </w:r>
      <w:r w:rsidRPr="000812CD">
        <w:rPr>
          <w:rFonts w:ascii="Arial" w:hAnsi="Arial" w:cs="Arial"/>
          <w:b/>
          <w:sz w:val="22"/>
          <w:szCs w:val="22"/>
          <w:vertAlign w:val="superscript"/>
        </w:rPr>
        <w:t>00</w:t>
      </w:r>
      <w:r w:rsidRPr="000812CD">
        <w:rPr>
          <w:rFonts w:ascii="Arial" w:hAnsi="Arial" w:cs="Arial"/>
          <w:b/>
          <w:sz w:val="22"/>
          <w:szCs w:val="22"/>
        </w:rPr>
        <w:t xml:space="preserve"> wynosi 50 km/h, a w godzinach 23</w:t>
      </w:r>
      <w:r w:rsidRPr="000812CD">
        <w:rPr>
          <w:rFonts w:ascii="Arial" w:hAnsi="Arial" w:cs="Arial"/>
          <w:b/>
          <w:sz w:val="22"/>
          <w:szCs w:val="22"/>
          <w:vertAlign w:val="superscript"/>
        </w:rPr>
        <w:t>00</w:t>
      </w:r>
      <w:r w:rsidRPr="000812CD">
        <w:rPr>
          <w:rFonts w:ascii="Arial" w:hAnsi="Arial" w:cs="Arial"/>
          <w:b/>
          <w:sz w:val="22"/>
          <w:szCs w:val="22"/>
        </w:rPr>
        <w:t>-5</w:t>
      </w:r>
      <w:r w:rsidRPr="000812CD">
        <w:rPr>
          <w:rFonts w:ascii="Arial" w:hAnsi="Arial" w:cs="Arial"/>
          <w:b/>
          <w:sz w:val="22"/>
          <w:szCs w:val="22"/>
          <w:vertAlign w:val="superscript"/>
        </w:rPr>
        <w:t>00</w:t>
      </w:r>
      <w:r w:rsidRPr="000812CD">
        <w:rPr>
          <w:rFonts w:ascii="Arial" w:hAnsi="Arial" w:cs="Arial"/>
          <w:b/>
          <w:sz w:val="22"/>
          <w:szCs w:val="22"/>
        </w:rPr>
        <w:t xml:space="preserve"> wynosi 60 km/h.</w:t>
      </w:r>
    </w:p>
    <w:p w:rsidR="000812CD" w:rsidRPr="000812CD" w:rsidRDefault="000812CD" w:rsidP="00703F4C">
      <w:pPr>
        <w:pStyle w:val="Tekstpodstawowywcity"/>
        <w:spacing w:line="276" w:lineRule="auto"/>
        <w:ind w:left="0"/>
        <w:rPr>
          <w:rFonts w:ascii="Arial" w:hAnsi="Arial" w:cs="Arial"/>
          <w:sz w:val="22"/>
          <w:szCs w:val="22"/>
        </w:rPr>
      </w:pPr>
    </w:p>
    <w:p w:rsidR="000812CD" w:rsidRPr="000812CD" w:rsidRDefault="000812CD" w:rsidP="00703F4C">
      <w:pPr>
        <w:spacing w:line="276" w:lineRule="auto"/>
        <w:jc w:val="both"/>
        <w:rPr>
          <w:rFonts w:ascii="Arial" w:hAnsi="Arial" w:cs="Arial"/>
          <w:b/>
          <w:i/>
          <w:sz w:val="22"/>
          <w:szCs w:val="22"/>
        </w:rPr>
      </w:pPr>
      <w:r w:rsidRPr="000812CD">
        <w:rPr>
          <w:rFonts w:ascii="Arial" w:hAnsi="Arial" w:cs="Arial"/>
          <w:b/>
          <w:sz w:val="22"/>
          <w:szCs w:val="22"/>
          <w:u w:val="single"/>
        </w:rPr>
        <w:t>Pamiętaj</w:t>
      </w:r>
      <w:r w:rsidRPr="000812CD">
        <w:rPr>
          <w:rFonts w:ascii="Arial" w:hAnsi="Arial" w:cs="Arial"/>
          <w:sz w:val="22"/>
          <w:szCs w:val="22"/>
        </w:rPr>
        <w:t xml:space="preserve"> - </w:t>
      </w:r>
      <w:r w:rsidRPr="000812CD">
        <w:rPr>
          <w:rFonts w:ascii="Arial" w:hAnsi="Arial" w:cs="Arial"/>
          <w:b/>
          <w:i/>
          <w:sz w:val="22"/>
          <w:szCs w:val="22"/>
        </w:rPr>
        <w:t xml:space="preserve">znak B-33, określający dopuszczalną prędkość większą niż 50 km/h, umieszczony na obszarze zabudowanym, nie dotyczy autobusu. </w:t>
      </w:r>
    </w:p>
    <w:p w:rsidR="000812CD" w:rsidRPr="000812CD" w:rsidRDefault="000812CD" w:rsidP="00703F4C">
      <w:pPr>
        <w:spacing w:line="276" w:lineRule="auto"/>
        <w:jc w:val="both"/>
        <w:rPr>
          <w:rFonts w:ascii="Arial" w:hAnsi="Arial" w:cs="Arial"/>
          <w:b/>
          <w:color w:val="000000"/>
          <w:sz w:val="22"/>
          <w:szCs w:val="22"/>
          <w:u w:val="single"/>
        </w:rPr>
      </w:pPr>
    </w:p>
    <w:p w:rsidR="000812CD" w:rsidRPr="000812CD" w:rsidRDefault="000812CD" w:rsidP="00703F4C">
      <w:pPr>
        <w:pStyle w:val="Tekstpodstawowywcity3"/>
        <w:spacing w:line="276" w:lineRule="auto"/>
        <w:ind w:left="0"/>
        <w:jc w:val="both"/>
        <w:rPr>
          <w:rFonts w:ascii="Arial" w:hAnsi="Arial" w:cs="Arial"/>
          <w:sz w:val="22"/>
          <w:szCs w:val="22"/>
        </w:rPr>
      </w:pPr>
      <w:r w:rsidRPr="000812CD">
        <w:rPr>
          <w:rFonts w:ascii="Arial" w:hAnsi="Arial" w:cs="Arial"/>
          <w:b/>
          <w:sz w:val="22"/>
          <w:szCs w:val="22"/>
        </w:rPr>
        <w:t>Prędkość dopuszczalna autobusu poza obszarem zabudowanym, wynosi</w:t>
      </w:r>
      <w:r w:rsidRPr="000812CD">
        <w:rPr>
          <w:rFonts w:ascii="Arial" w:hAnsi="Arial" w:cs="Arial"/>
          <w:sz w:val="22"/>
          <w:szCs w:val="22"/>
        </w:rPr>
        <w:t>:</w:t>
      </w:r>
    </w:p>
    <w:p w:rsidR="000812CD" w:rsidRPr="000812CD" w:rsidRDefault="000812CD" w:rsidP="004415A8">
      <w:pPr>
        <w:pStyle w:val="Tekstpodstawowywcity3"/>
        <w:numPr>
          <w:ilvl w:val="0"/>
          <w:numId w:val="16"/>
        </w:numPr>
        <w:suppressAutoHyphens w:val="0"/>
        <w:overflowPunct/>
        <w:autoSpaceDE/>
        <w:spacing w:after="0" w:line="276" w:lineRule="auto"/>
        <w:ind w:left="0" w:firstLine="0"/>
        <w:jc w:val="both"/>
        <w:textAlignment w:val="auto"/>
        <w:rPr>
          <w:rFonts w:ascii="Arial" w:hAnsi="Arial" w:cs="Arial"/>
          <w:b/>
          <w:sz w:val="22"/>
          <w:szCs w:val="22"/>
        </w:rPr>
      </w:pPr>
      <w:r w:rsidRPr="000812CD">
        <w:rPr>
          <w:rFonts w:ascii="Arial" w:hAnsi="Arial" w:cs="Arial"/>
          <w:sz w:val="22"/>
          <w:szCs w:val="22"/>
        </w:rPr>
        <w:t>na autostradzie, drodze ekspresowej lub drodze dwujezdniowej</w:t>
      </w:r>
      <w:r w:rsidR="00721791">
        <w:rPr>
          <w:rFonts w:ascii="Arial" w:hAnsi="Arial" w:cs="Arial"/>
          <w:sz w:val="22"/>
          <w:szCs w:val="22"/>
        </w:rPr>
        <w:t>,</w:t>
      </w:r>
      <w:r w:rsidRPr="000812CD">
        <w:rPr>
          <w:rFonts w:ascii="Arial" w:hAnsi="Arial" w:cs="Arial"/>
          <w:sz w:val="22"/>
          <w:szCs w:val="22"/>
        </w:rPr>
        <w:t xml:space="preserve"> co najmniej o dwóch pasach przeznaczonych dla każdego kierunku ruchu </w:t>
      </w:r>
      <w:r w:rsidRPr="000812CD">
        <w:rPr>
          <w:rFonts w:ascii="Arial" w:hAnsi="Arial" w:cs="Arial"/>
          <w:b/>
          <w:sz w:val="22"/>
          <w:szCs w:val="22"/>
        </w:rPr>
        <w:t>– 80 km/h,</w:t>
      </w:r>
    </w:p>
    <w:p w:rsidR="000812CD" w:rsidRPr="000812CD" w:rsidRDefault="000812CD" w:rsidP="004415A8">
      <w:pPr>
        <w:pStyle w:val="Tekstpodstawowywcity3"/>
        <w:numPr>
          <w:ilvl w:val="0"/>
          <w:numId w:val="16"/>
        </w:numPr>
        <w:suppressAutoHyphens w:val="0"/>
        <w:overflowPunct/>
        <w:autoSpaceDE/>
        <w:spacing w:after="0" w:line="276" w:lineRule="auto"/>
        <w:ind w:left="0" w:firstLine="0"/>
        <w:jc w:val="both"/>
        <w:textAlignment w:val="auto"/>
        <w:rPr>
          <w:rFonts w:ascii="Arial" w:hAnsi="Arial" w:cs="Arial"/>
          <w:b/>
          <w:sz w:val="22"/>
          <w:szCs w:val="22"/>
        </w:rPr>
      </w:pPr>
      <w:r w:rsidRPr="000812CD">
        <w:rPr>
          <w:rFonts w:ascii="Arial" w:hAnsi="Arial" w:cs="Arial"/>
          <w:sz w:val="22"/>
          <w:szCs w:val="22"/>
        </w:rPr>
        <w:t xml:space="preserve">na pozostałych drogach – </w:t>
      </w:r>
      <w:r w:rsidRPr="000812CD">
        <w:rPr>
          <w:rFonts w:ascii="Arial" w:hAnsi="Arial" w:cs="Arial"/>
          <w:b/>
          <w:sz w:val="22"/>
          <w:szCs w:val="22"/>
        </w:rPr>
        <w:t>70 km/h.</w:t>
      </w:r>
    </w:p>
    <w:p w:rsidR="000812CD" w:rsidRPr="000812CD" w:rsidRDefault="000812CD" w:rsidP="00703F4C">
      <w:pPr>
        <w:pStyle w:val="Tekstpodstawowywcity3"/>
        <w:spacing w:line="276" w:lineRule="auto"/>
        <w:ind w:left="0"/>
        <w:jc w:val="both"/>
        <w:rPr>
          <w:rFonts w:ascii="Arial" w:hAnsi="Arial" w:cs="Arial"/>
          <w:sz w:val="22"/>
          <w:szCs w:val="22"/>
        </w:rPr>
      </w:pPr>
      <w:r w:rsidRPr="000812CD">
        <w:rPr>
          <w:rFonts w:ascii="Arial" w:hAnsi="Arial" w:cs="Arial"/>
          <w:sz w:val="22"/>
          <w:szCs w:val="22"/>
        </w:rPr>
        <w:t>Dopuszczalna prędkość autobusu spełniającego dodatkowe warunki techniczne określone</w:t>
      </w:r>
      <w:r w:rsidR="00C4606A">
        <w:rPr>
          <w:rFonts w:ascii="Arial" w:hAnsi="Arial" w:cs="Arial"/>
          <w:sz w:val="22"/>
          <w:szCs w:val="22"/>
        </w:rPr>
        <w:br/>
      </w:r>
      <w:r w:rsidRPr="000812CD">
        <w:rPr>
          <w:rFonts w:ascii="Arial" w:hAnsi="Arial" w:cs="Arial"/>
          <w:sz w:val="22"/>
          <w:szCs w:val="22"/>
        </w:rPr>
        <w:t>w odpowiednich przepisach, na autostradzie i drodze ekspresowej wynosi 100 km/h.</w:t>
      </w:r>
    </w:p>
    <w:p w:rsidR="008E3C92" w:rsidRDefault="000812CD" w:rsidP="00077063">
      <w:pPr>
        <w:pStyle w:val="Tekstpodstawowywcity2"/>
        <w:spacing w:after="0" w:line="276" w:lineRule="auto"/>
        <w:ind w:left="0"/>
        <w:jc w:val="both"/>
        <w:rPr>
          <w:rFonts w:ascii="Arial" w:hAnsi="Arial" w:cs="Arial"/>
          <w:sz w:val="22"/>
          <w:szCs w:val="22"/>
        </w:rPr>
      </w:pPr>
      <w:r>
        <w:rPr>
          <w:rFonts w:ascii="Arial" w:hAnsi="Arial" w:cs="Arial"/>
          <w:sz w:val="22"/>
          <w:szCs w:val="22"/>
        </w:rPr>
        <w:lastRenderedPageBreak/>
        <w:t>A</w:t>
      </w:r>
      <w:r w:rsidRPr="000812CD">
        <w:rPr>
          <w:rFonts w:ascii="Arial" w:hAnsi="Arial" w:cs="Arial"/>
          <w:sz w:val="22"/>
          <w:szCs w:val="22"/>
        </w:rPr>
        <w:t>utobus powinien być wyposażony w homologowany ogranicznik prędkości, ograniczający maksymalną prędkość autobusu do 100 km/h.</w:t>
      </w:r>
    </w:p>
    <w:p w:rsidR="00077063" w:rsidRPr="008E3C92" w:rsidRDefault="00077063" w:rsidP="00077063">
      <w:pPr>
        <w:pStyle w:val="Tekstpodstawowywcity2"/>
        <w:spacing w:after="0" w:line="276" w:lineRule="auto"/>
        <w:ind w:left="0"/>
        <w:jc w:val="both"/>
        <w:rPr>
          <w:rFonts w:ascii="Arial" w:hAnsi="Arial" w:cs="Arial"/>
          <w:sz w:val="22"/>
          <w:szCs w:val="22"/>
        </w:rPr>
      </w:pPr>
    </w:p>
    <w:p w:rsidR="00FB208B" w:rsidRPr="00F60321" w:rsidRDefault="008E6E3C" w:rsidP="00077063">
      <w:pPr>
        <w:pStyle w:val="Nagwek3"/>
        <w:spacing w:before="0"/>
        <w:jc w:val="both"/>
      </w:pPr>
      <w:bookmarkStart w:id="24" w:name="_Toc448235785"/>
      <w:r>
        <w:t>1.9.3</w:t>
      </w:r>
      <w:r w:rsidR="00C32CF4" w:rsidRPr="00F60321">
        <w:t xml:space="preserve">. </w:t>
      </w:r>
      <w:r w:rsidR="006457F7">
        <w:t>Procedury postę</w:t>
      </w:r>
      <w:r w:rsidR="00C1599A" w:rsidRPr="00F60321">
        <w:t>powania</w:t>
      </w:r>
      <w:r w:rsidR="00FB208B" w:rsidRPr="00F60321">
        <w:t xml:space="preserve"> w razie wypadku drogowego, awarii, innych zdarzeń</w:t>
      </w:r>
      <w:r w:rsidR="00C1599A" w:rsidRPr="00F60321">
        <w:t xml:space="preserve"> podczas </w:t>
      </w:r>
      <w:r w:rsidR="001647AB">
        <w:t>wypoczynku</w:t>
      </w:r>
      <w:r w:rsidR="00AB7F1E">
        <w:t>.</w:t>
      </w:r>
      <w:bookmarkEnd w:id="24"/>
    </w:p>
    <w:p w:rsidR="00FB208B" w:rsidRPr="00077063" w:rsidRDefault="00FB208B" w:rsidP="006C0004">
      <w:pPr>
        <w:ind w:left="218"/>
        <w:jc w:val="both"/>
        <w:rPr>
          <w:sz w:val="22"/>
          <w:szCs w:val="22"/>
          <w:u w:val="single"/>
        </w:rPr>
      </w:pPr>
    </w:p>
    <w:p w:rsidR="00733C73" w:rsidRDefault="00A96E3D" w:rsidP="00A96E3D">
      <w:pPr>
        <w:rPr>
          <w:rFonts w:ascii="Arial" w:hAnsi="Arial" w:cs="Arial"/>
          <w:b/>
          <w:sz w:val="22"/>
          <w:szCs w:val="22"/>
        </w:rPr>
      </w:pPr>
      <w:r w:rsidRPr="00A96E3D">
        <w:rPr>
          <w:rFonts w:ascii="Arial" w:hAnsi="Arial" w:cs="Arial"/>
          <w:b/>
          <w:sz w:val="22"/>
          <w:szCs w:val="22"/>
        </w:rPr>
        <w:t>Zadania kierowcy</w:t>
      </w:r>
      <w:r w:rsidR="00AB7F1E">
        <w:rPr>
          <w:rFonts w:ascii="Arial" w:hAnsi="Arial" w:cs="Arial"/>
          <w:b/>
          <w:sz w:val="22"/>
          <w:szCs w:val="22"/>
        </w:rPr>
        <w:t>:</w:t>
      </w:r>
    </w:p>
    <w:p w:rsidR="00A96E3D" w:rsidRDefault="00A96E3D" w:rsidP="006C0004">
      <w:pPr>
        <w:ind w:left="218"/>
        <w:jc w:val="both"/>
        <w:rPr>
          <w:rFonts w:ascii="Arial" w:hAnsi="Arial" w:cs="Arial"/>
          <w:b/>
          <w:sz w:val="22"/>
          <w:szCs w:val="22"/>
        </w:rPr>
      </w:pPr>
    </w:p>
    <w:p w:rsidR="00905A67" w:rsidRPr="00AB7F1E" w:rsidRDefault="003975DA" w:rsidP="00041C54">
      <w:pPr>
        <w:jc w:val="both"/>
        <w:rPr>
          <w:rFonts w:ascii="Arial" w:hAnsi="Arial" w:cs="Arial"/>
          <w:sz w:val="22"/>
          <w:szCs w:val="22"/>
        </w:rPr>
      </w:pPr>
      <w:r w:rsidRPr="00AB7F1E">
        <w:rPr>
          <w:rFonts w:ascii="Arial" w:hAnsi="Arial" w:cs="Arial"/>
          <w:sz w:val="22"/>
          <w:szCs w:val="22"/>
        </w:rPr>
        <w:t xml:space="preserve">Wybrane przepisy ustawy </w:t>
      </w:r>
      <w:r w:rsidRPr="00AB7F1E">
        <w:rPr>
          <w:rFonts w:ascii="Arial" w:hAnsi="Arial" w:cs="Arial"/>
          <w:i/>
          <w:sz w:val="22"/>
          <w:szCs w:val="22"/>
        </w:rPr>
        <w:t>Prawo o ruchu drogowym</w:t>
      </w:r>
      <w:r w:rsidR="00905A67" w:rsidRPr="00AB7F1E">
        <w:rPr>
          <w:rFonts w:ascii="Arial" w:hAnsi="Arial" w:cs="Arial"/>
          <w:sz w:val="22"/>
          <w:szCs w:val="22"/>
        </w:rPr>
        <w:t>:</w:t>
      </w:r>
    </w:p>
    <w:p w:rsidR="000275EE" w:rsidRPr="00041C54" w:rsidRDefault="000275EE" w:rsidP="001A3747">
      <w:pPr>
        <w:spacing w:line="276" w:lineRule="auto"/>
        <w:ind w:left="218"/>
        <w:jc w:val="both"/>
        <w:rPr>
          <w:rFonts w:ascii="Arial" w:hAnsi="Arial" w:cs="Arial"/>
          <w:b/>
          <w:sz w:val="22"/>
          <w:szCs w:val="22"/>
        </w:rPr>
      </w:pPr>
    </w:p>
    <w:p w:rsidR="001A3747" w:rsidRPr="000275EE" w:rsidRDefault="001A3747" w:rsidP="001A3747">
      <w:pPr>
        <w:spacing w:line="276" w:lineRule="auto"/>
        <w:ind w:left="218"/>
        <w:rPr>
          <w:rFonts w:ascii="Arial" w:hAnsi="Arial" w:cs="Arial"/>
          <w:b/>
          <w:i/>
          <w:sz w:val="20"/>
        </w:rPr>
      </w:pPr>
      <w:r w:rsidRPr="000275EE">
        <w:rPr>
          <w:rFonts w:ascii="Arial" w:hAnsi="Arial" w:cs="Arial"/>
          <w:b/>
          <w:i/>
          <w:sz w:val="20"/>
        </w:rPr>
        <w:t>Art. 44.</w:t>
      </w:r>
    </w:p>
    <w:p w:rsidR="001A3747" w:rsidRPr="000275EE" w:rsidRDefault="001A3747" w:rsidP="001A3747">
      <w:pPr>
        <w:spacing w:line="276" w:lineRule="auto"/>
        <w:jc w:val="both"/>
        <w:rPr>
          <w:rFonts w:ascii="Arial" w:hAnsi="Arial" w:cs="Arial"/>
          <w:i/>
          <w:sz w:val="20"/>
        </w:rPr>
      </w:pPr>
      <w:r w:rsidRPr="000275EE">
        <w:rPr>
          <w:rFonts w:ascii="Arial" w:hAnsi="Arial" w:cs="Arial"/>
          <w:i/>
          <w:sz w:val="20"/>
        </w:rPr>
        <w:t xml:space="preserve">1. </w:t>
      </w:r>
      <w:r w:rsidRPr="000275EE">
        <w:rPr>
          <w:rFonts w:ascii="Arial" w:hAnsi="Arial" w:cs="Arial"/>
          <w:b/>
          <w:i/>
          <w:sz w:val="20"/>
        </w:rPr>
        <w:t>Kierujący pojazdem w razie uczestniczenia w wypadku drogowym jest obowiązany</w:t>
      </w:r>
      <w:r w:rsidRPr="000275EE">
        <w:rPr>
          <w:rFonts w:ascii="Arial" w:hAnsi="Arial" w:cs="Arial"/>
          <w:i/>
          <w:sz w:val="20"/>
        </w:rPr>
        <w:t>:</w:t>
      </w:r>
    </w:p>
    <w:p w:rsidR="001A3747" w:rsidRPr="00442A59" w:rsidRDefault="001A3747" w:rsidP="004415A8">
      <w:pPr>
        <w:numPr>
          <w:ilvl w:val="0"/>
          <w:numId w:val="17"/>
        </w:numPr>
        <w:tabs>
          <w:tab w:val="clear" w:pos="360"/>
          <w:tab w:val="num" w:pos="1090"/>
        </w:tabs>
        <w:suppressAutoHyphens w:val="0"/>
        <w:overflowPunct/>
        <w:autoSpaceDE/>
        <w:spacing w:line="276" w:lineRule="auto"/>
        <w:jc w:val="both"/>
        <w:textAlignment w:val="auto"/>
        <w:rPr>
          <w:rFonts w:ascii="Arial" w:hAnsi="Arial" w:cs="Arial"/>
          <w:i/>
          <w:sz w:val="20"/>
        </w:rPr>
      </w:pPr>
      <w:r w:rsidRPr="00442A59">
        <w:rPr>
          <w:rFonts w:ascii="Arial" w:hAnsi="Arial" w:cs="Arial"/>
          <w:i/>
          <w:sz w:val="20"/>
        </w:rPr>
        <w:t>zatrzymać pojazd, nie powodując przy tym zagrożenia bezpieczeństwa ruchu drogowego;</w:t>
      </w:r>
      <w:r w:rsidRPr="00442A59">
        <w:rPr>
          <w:rFonts w:ascii="Arial" w:hAnsi="Arial" w:cs="Arial"/>
          <w:i/>
          <w:sz w:val="20"/>
        </w:rPr>
        <w:br/>
        <w:t>przedsięwziąć odpowiednie środki w celu zapewnienia bezpieczeństwa ruchu w miejscu wypadku;</w:t>
      </w:r>
      <w:r w:rsidRPr="00442A59">
        <w:rPr>
          <w:rFonts w:ascii="Arial" w:hAnsi="Arial" w:cs="Arial"/>
          <w:i/>
          <w:sz w:val="20"/>
        </w:rPr>
        <w:br/>
        <w:t>niezwłocznie usunąć pojazd z miejsca wypadku, aby nie powodował zagrożenia lub tamowania ruchu, jeżeli nie ma zabitego lub rannego;</w:t>
      </w:r>
    </w:p>
    <w:p w:rsidR="001A3747" w:rsidRPr="000275EE" w:rsidRDefault="001A3747" w:rsidP="004415A8">
      <w:pPr>
        <w:numPr>
          <w:ilvl w:val="0"/>
          <w:numId w:val="17"/>
        </w:numPr>
        <w:tabs>
          <w:tab w:val="clear" w:pos="360"/>
          <w:tab w:val="num" w:pos="1014"/>
        </w:tabs>
        <w:suppressAutoHyphens w:val="0"/>
        <w:overflowPunct/>
        <w:autoSpaceDE/>
        <w:spacing w:line="276" w:lineRule="auto"/>
        <w:jc w:val="both"/>
        <w:textAlignment w:val="auto"/>
        <w:rPr>
          <w:rFonts w:ascii="Arial" w:hAnsi="Arial" w:cs="Arial"/>
          <w:i/>
          <w:sz w:val="20"/>
        </w:rPr>
      </w:pPr>
      <w:r w:rsidRPr="000275EE">
        <w:rPr>
          <w:rFonts w:ascii="Arial" w:hAnsi="Arial" w:cs="Arial"/>
          <w:i/>
          <w:sz w:val="20"/>
        </w:rPr>
        <w:t>podać swoje dane personalne, dane personalne właściciela lub posiadacza pojazdu oraz dane dotyczące zakładu ubezpieczeń, z którym zawarta jest umowa obowiązkowego ubezpieczenia odpowiedzialności cywilnej, na żądanie osoby uczestniczącej w wypadku.</w:t>
      </w:r>
    </w:p>
    <w:p w:rsidR="001A3747" w:rsidRPr="000275EE" w:rsidRDefault="001A3747" w:rsidP="001A3747">
      <w:pPr>
        <w:spacing w:line="276" w:lineRule="auto"/>
        <w:ind w:left="218"/>
        <w:jc w:val="both"/>
        <w:rPr>
          <w:rFonts w:ascii="Arial" w:hAnsi="Arial" w:cs="Arial"/>
          <w:i/>
          <w:sz w:val="20"/>
        </w:rPr>
      </w:pPr>
      <w:r w:rsidRPr="000275EE">
        <w:rPr>
          <w:rFonts w:ascii="Arial" w:hAnsi="Arial" w:cs="Arial"/>
          <w:i/>
          <w:sz w:val="20"/>
        </w:rPr>
        <w:t xml:space="preserve">2. </w:t>
      </w:r>
      <w:r w:rsidRPr="000275EE">
        <w:rPr>
          <w:rFonts w:ascii="Arial" w:hAnsi="Arial" w:cs="Arial"/>
          <w:b/>
          <w:i/>
          <w:sz w:val="20"/>
        </w:rPr>
        <w:t>Jeżeli w wypadku jest zabity lub ranny, kierujący pojazdem jest obowiązany ponadto:</w:t>
      </w:r>
    </w:p>
    <w:p w:rsidR="001A3747" w:rsidRPr="000275EE" w:rsidRDefault="001A3747" w:rsidP="004415A8">
      <w:pPr>
        <w:numPr>
          <w:ilvl w:val="0"/>
          <w:numId w:val="18"/>
        </w:numPr>
        <w:tabs>
          <w:tab w:val="clear" w:pos="360"/>
          <w:tab w:val="num" w:pos="796"/>
        </w:tabs>
        <w:suppressAutoHyphens w:val="0"/>
        <w:overflowPunct/>
        <w:autoSpaceDE/>
        <w:spacing w:line="276" w:lineRule="auto"/>
        <w:jc w:val="both"/>
        <w:textAlignment w:val="auto"/>
        <w:rPr>
          <w:rFonts w:ascii="Arial" w:hAnsi="Arial" w:cs="Arial"/>
          <w:i/>
          <w:sz w:val="20"/>
        </w:rPr>
      </w:pPr>
      <w:r w:rsidRPr="000275EE">
        <w:rPr>
          <w:rFonts w:ascii="Arial" w:hAnsi="Arial" w:cs="Arial"/>
          <w:i/>
          <w:sz w:val="20"/>
        </w:rPr>
        <w:t>udzielić niezbędnej pomocy ofiarom wypadku oraz wezwać zespół ratownictwa medycznego</w:t>
      </w:r>
      <w:r>
        <w:rPr>
          <w:rFonts w:ascii="Arial" w:hAnsi="Arial" w:cs="Arial"/>
          <w:i/>
          <w:sz w:val="20"/>
        </w:rPr>
        <w:br/>
      </w:r>
      <w:r w:rsidRPr="000275EE">
        <w:rPr>
          <w:rFonts w:ascii="Arial" w:hAnsi="Arial" w:cs="Arial"/>
          <w:i/>
          <w:sz w:val="20"/>
        </w:rPr>
        <w:t>i Policję;</w:t>
      </w:r>
    </w:p>
    <w:p w:rsidR="001A3747" w:rsidRPr="000275EE" w:rsidRDefault="001A3747" w:rsidP="004415A8">
      <w:pPr>
        <w:numPr>
          <w:ilvl w:val="0"/>
          <w:numId w:val="18"/>
        </w:numPr>
        <w:tabs>
          <w:tab w:val="clear" w:pos="360"/>
          <w:tab w:val="num" w:pos="578"/>
        </w:tabs>
        <w:suppressAutoHyphens w:val="0"/>
        <w:overflowPunct/>
        <w:autoSpaceDE/>
        <w:spacing w:line="276" w:lineRule="auto"/>
        <w:jc w:val="both"/>
        <w:textAlignment w:val="auto"/>
        <w:rPr>
          <w:rFonts w:ascii="Arial" w:hAnsi="Arial" w:cs="Arial"/>
          <w:i/>
          <w:sz w:val="20"/>
        </w:rPr>
      </w:pPr>
      <w:r w:rsidRPr="000275EE">
        <w:rPr>
          <w:rFonts w:ascii="Arial" w:hAnsi="Arial" w:cs="Arial"/>
          <w:i/>
          <w:sz w:val="20"/>
        </w:rPr>
        <w:t>nie podejmować czynności, które mogłyby utrudnić ustalenie przebiegu wypadku;</w:t>
      </w:r>
    </w:p>
    <w:p w:rsidR="001A3747" w:rsidRPr="000275EE" w:rsidRDefault="001A3747" w:rsidP="004415A8">
      <w:pPr>
        <w:numPr>
          <w:ilvl w:val="0"/>
          <w:numId w:val="18"/>
        </w:numPr>
        <w:suppressAutoHyphens w:val="0"/>
        <w:overflowPunct/>
        <w:autoSpaceDE/>
        <w:spacing w:line="276" w:lineRule="auto"/>
        <w:jc w:val="both"/>
        <w:textAlignment w:val="auto"/>
        <w:rPr>
          <w:rFonts w:ascii="Arial" w:hAnsi="Arial" w:cs="Arial"/>
          <w:i/>
          <w:sz w:val="20"/>
        </w:rPr>
      </w:pPr>
      <w:r w:rsidRPr="000275EE">
        <w:rPr>
          <w:rFonts w:ascii="Arial" w:hAnsi="Arial" w:cs="Arial"/>
          <w:i/>
          <w:sz w:val="20"/>
        </w:rPr>
        <w:t>pozostać na miejscu wypadku, a jeżeli wezwanie zespołu ratownictwa medycznego lub Policji wymaga oddalenia się – niezwłocznie powrócić na to miejsce.</w:t>
      </w:r>
    </w:p>
    <w:p w:rsidR="001A3747" w:rsidRPr="000275EE" w:rsidRDefault="001A3747" w:rsidP="001A3747">
      <w:pPr>
        <w:spacing w:line="276" w:lineRule="auto"/>
        <w:jc w:val="both"/>
        <w:rPr>
          <w:rFonts w:ascii="Arial" w:hAnsi="Arial" w:cs="Arial"/>
          <w:b/>
          <w:i/>
          <w:sz w:val="20"/>
        </w:rPr>
      </w:pPr>
      <w:r w:rsidRPr="000275EE">
        <w:rPr>
          <w:rFonts w:ascii="Arial" w:hAnsi="Arial" w:cs="Arial"/>
          <w:b/>
          <w:i/>
          <w:sz w:val="20"/>
        </w:rPr>
        <w:t>Art. 50.</w:t>
      </w:r>
    </w:p>
    <w:p w:rsidR="001A3747" w:rsidRPr="004F0604" w:rsidRDefault="001A3747" w:rsidP="004415A8">
      <w:pPr>
        <w:pStyle w:val="Akapitzlist"/>
        <w:numPr>
          <w:ilvl w:val="0"/>
          <w:numId w:val="19"/>
        </w:numPr>
        <w:spacing w:line="276" w:lineRule="auto"/>
        <w:ind w:left="142"/>
        <w:jc w:val="both"/>
        <w:rPr>
          <w:rFonts w:ascii="Arial" w:hAnsi="Arial" w:cs="Arial"/>
          <w:b/>
          <w:i/>
          <w:sz w:val="20"/>
        </w:rPr>
      </w:pPr>
      <w:r w:rsidRPr="004F0604">
        <w:rPr>
          <w:rFonts w:ascii="Arial" w:hAnsi="Arial" w:cs="Arial"/>
          <w:b/>
          <w:i/>
          <w:sz w:val="20"/>
        </w:rPr>
        <w:t>Kierujący pojazdem jest obowiązany sygnalizować postój pojazdu silnikowego lub przyczepy</w:t>
      </w:r>
      <w:r>
        <w:rPr>
          <w:rFonts w:ascii="Arial" w:hAnsi="Arial" w:cs="Arial"/>
          <w:b/>
          <w:i/>
          <w:sz w:val="20"/>
        </w:rPr>
        <w:t xml:space="preserve"> </w:t>
      </w:r>
      <w:r w:rsidRPr="004F0604">
        <w:rPr>
          <w:rFonts w:ascii="Arial" w:hAnsi="Arial" w:cs="Arial"/>
          <w:b/>
          <w:i/>
          <w:sz w:val="20"/>
        </w:rPr>
        <w:t>z powodu uszkodzenia lub wypadku:</w:t>
      </w:r>
    </w:p>
    <w:p w:rsidR="001A3747" w:rsidRPr="000275EE" w:rsidRDefault="001A3747" w:rsidP="004415A8">
      <w:pPr>
        <w:numPr>
          <w:ilvl w:val="0"/>
          <w:numId w:val="20"/>
        </w:numPr>
        <w:tabs>
          <w:tab w:val="clear" w:pos="360"/>
          <w:tab w:val="num" w:pos="-76"/>
        </w:tabs>
        <w:suppressAutoHyphens w:val="0"/>
        <w:overflowPunct/>
        <w:autoSpaceDE/>
        <w:spacing w:line="276" w:lineRule="auto"/>
        <w:ind w:left="142"/>
        <w:jc w:val="both"/>
        <w:textAlignment w:val="auto"/>
        <w:rPr>
          <w:rFonts w:ascii="Arial" w:hAnsi="Arial" w:cs="Arial"/>
          <w:i/>
          <w:sz w:val="20"/>
        </w:rPr>
      </w:pPr>
      <w:r w:rsidRPr="000275EE">
        <w:rPr>
          <w:rFonts w:ascii="Arial" w:hAnsi="Arial" w:cs="Arial"/>
          <w:i/>
          <w:sz w:val="20"/>
        </w:rPr>
        <w:t>na autostradzie lub drodze ekspresowej – w każdym przypadku;</w:t>
      </w:r>
    </w:p>
    <w:p w:rsidR="001A3747" w:rsidRPr="000275EE" w:rsidRDefault="001A3747" w:rsidP="004415A8">
      <w:pPr>
        <w:numPr>
          <w:ilvl w:val="0"/>
          <w:numId w:val="20"/>
        </w:numPr>
        <w:tabs>
          <w:tab w:val="clear" w:pos="360"/>
          <w:tab w:val="num" w:pos="-76"/>
        </w:tabs>
        <w:suppressAutoHyphens w:val="0"/>
        <w:overflowPunct/>
        <w:autoSpaceDE/>
        <w:spacing w:line="276" w:lineRule="auto"/>
        <w:ind w:left="142"/>
        <w:jc w:val="both"/>
        <w:textAlignment w:val="auto"/>
        <w:rPr>
          <w:rFonts w:ascii="Arial" w:hAnsi="Arial" w:cs="Arial"/>
          <w:i/>
          <w:sz w:val="20"/>
        </w:rPr>
      </w:pPr>
      <w:r w:rsidRPr="000275EE">
        <w:rPr>
          <w:rFonts w:ascii="Arial" w:hAnsi="Arial" w:cs="Arial"/>
          <w:i/>
          <w:sz w:val="20"/>
        </w:rPr>
        <w:t>na pozostałych drogach twardych:</w:t>
      </w:r>
    </w:p>
    <w:p w:rsidR="001A3747" w:rsidRPr="000275EE" w:rsidRDefault="001A3747" w:rsidP="004415A8">
      <w:pPr>
        <w:pStyle w:val="Akapitzlist"/>
        <w:numPr>
          <w:ilvl w:val="0"/>
          <w:numId w:val="21"/>
        </w:numPr>
        <w:tabs>
          <w:tab w:val="clear" w:pos="360"/>
          <w:tab w:val="num" w:pos="-76"/>
        </w:tabs>
        <w:suppressAutoHyphens w:val="0"/>
        <w:overflowPunct/>
        <w:autoSpaceDE/>
        <w:spacing w:line="276" w:lineRule="auto"/>
        <w:ind w:left="142"/>
        <w:jc w:val="both"/>
        <w:textAlignment w:val="auto"/>
        <w:rPr>
          <w:rFonts w:ascii="Arial" w:hAnsi="Arial" w:cs="Arial"/>
          <w:i/>
          <w:sz w:val="20"/>
        </w:rPr>
      </w:pPr>
      <w:r w:rsidRPr="000275EE">
        <w:rPr>
          <w:rFonts w:ascii="Arial" w:hAnsi="Arial" w:cs="Arial"/>
          <w:i/>
          <w:sz w:val="20"/>
        </w:rPr>
        <w:t>poza obszarem zabudowanym – w razie postoju na jezdni w miejscu, w którym jest to zabronione,</w:t>
      </w:r>
      <w:r>
        <w:rPr>
          <w:rFonts w:ascii="Arial" w:hAnsi="Arial" w:cs="Arial"/>
          <w:i/>
          <w:sz w:val="20"/>
        </w:rPr>
        <w:br/>
      </w:r>
      <w:r w:rsidRPr="000275EE">
        <w:rPr>
          <w:rFonts w:ascii="Arial" w:hAnsi="Arial" w:cs="Arial"/>
          <w:i/>
          <w:sz w:val="20"/>
        </w:rPr>
        <w:t>a na poboczu, jeżeli pojazd nie jest widoczny z dostatecznej odległości,</w:t>
      </w:r>
    </w:p>
    <w:p w:rsidR="001A3747" w:rsidRDefault="001A3747" w:rsidP="004415A8">
      <w:pPr>
        <w:numPr>
          <w:ilvl w:val="0"/>
          <w:numId w:val="21"/>
        </w:numPr>
        <w:tabs>
          <w:tab w:val="clear" w:pos="360"/>
          <w:tab w:val="num" w:pos="-76"/>
        </w:tabs>
        <w:suppressAutoHyphens w:val="0"/>
        <w:overflowPunct/>
        <w:autoSpaceDE/>
        <w:spacing w:line="276" w:lineRule="auto"/>
        <w:ind w:left="142"/>
        <w:jc w:val="both"/>
        <w:textAlignment w:val="auto"/>
        <w:rPr>
          <w:rFonts w:ascii="Arial" w:hAnsi="Arial" w:cs="Arial"/>
          <w:i/>
          <w:sz w:val="20"/>
        </w:rPr>
      </w:pPr>
      <w:r w:rsidRPr="000275EE">
        <w:rPr>
          <w:rFonts w:ascii="Arial" w:hAnsi="Arial" w:cs="Arial"/>
          <w:i/>
          <w:sz w:val="20"/>
        </w:rPr>
        <w:t>na obszarze zabudowanym – w razie postoju na jezdni w miejscu, w którym zatrzymanie jest zabronione.</w:t>
      </w:r>
    </w:p>
    <w:p w:rsidR="001A3747" w:rsidRPr="00684D51" w:rsidRDefault="001A3747" w:rsidP="001A3747">
      <w:pPr>
        <w:suppressAutoHyphens w:val="0"/>
        <w:overflowPunct/>
        <w:autoSpaceDE/>
        <w:spacing w:line="276" w:lineRule="auto"/>
        <w:ind w:left="-218"/>
        <w:jc w:val="both"/>
        <w:textAlignment w:val="auto"/>
        <w:rPr>
          <w:rFonts w:ascii="Arial" w:hAnsi="Arial" w:cs="Arial"/>
          <w:i/>
          <w:sz w:val="20"/>
        </w:rPr>
      </w:pPr>
      <w:r w:rsidRPr="00684D51">
        <w:rPr>
          <w:rFonts w:ascii="Arial" w:hAnsi="Arial" w:cs="Arial"/>
          <w:i/>
          <w:sz w:val="20"/>
        </w:rPr>
        <w:t xml:space="preserve">2. </w:t>
      </w:r>
      <w:r w:rsidRPr="00684D51">
        <w:rPr>
          <w:rFonts w:ascii="Arial" w:hAnsi="Arial" w:cs="Arial"/>
          <w:b/>
          <w:i/>
          <w:sz w:val="20"/>
        </w:rPr>
        <w:t>Postój pojazdu, o którym mowa w ust. 1, należy sygnalizować w sposób następujący</w:t>
      </w:r>
      <w:r w:rsidRPr="00684D51">
        <w:rPr>
          <w:rFonts w:ascii="Arial" w:hAnsi="Arial" w:cs="Arial"/>
          <w:i/>
          <w:sz w:val="20"/>
        </w:rPr>
        <w:t>:</w:t>
      </w:r>
    </w:p>
    <w:p w:rsidR="001A3747" w:rsidRPr="000275EE" w:rsidRDefault="001A3747" w:rsidP="004415A8">
      <w:pPr>
        <w:numPr>
          <w:ilvl w:val="0"/>
          <w:numId w:val="22"/>
        </w:numPr>
        <w:tabs>
          <w:tab w:val="clear" w:pos="360"/>
          <w:tab w:val="num" w:pos="-76"/>
        </w:tabs>
        <w:suppressAutoHyphens w:val="0"/>
        <w:overflowPunct/>
        <w:autoSpaceDE/>
        <w:spacing w:line="276" w:lineRule="auto"/>
        <w:ind w:left="142"/>
        <w:jc w:val="both"/>
        <w:textAlignment w:val="auto"/>
        <w:rPr>
          <w:rFonts w:ascii="Arial" w:hAnsi="Arial" w:cs="Arial"/>
          <w:i/>
          <w:sz w:val="20"/>
        </w:rPr>
      </w:pPr>
      <w:r w:rsidRPr="000275EE">
        <w:rPr>
          <w:rFonts w:ascii="Arial" w:hAnsi="Arial" w:cs="Arial"/>
          <w:i/>
          <w:sz w:val="20"/>
        </w:rPr>
        <w:t>na autostradzie lub drodze ekspresowej – przez:</w:t>
      </w:r>
    </w:p>
    <w:p w:rsidR="001A3747" w:rsidRPr="00684D51" w:rsidRDefault="001A3747" w:rsidP="004415A8">
      <w:pPr>
        <w:pStyle w:val="Akapitzlist"/>
        <w:numPr>
          <w:ilvl w:val="0"/>
          <w:numId w:val="23"/>
        </w:numPr>
        <w:suppressAutoHyphens w:val="0"/>
        <w:overflowPunct/>
        <w:autoSpaceDE/>
        <w:spacing w:line="276" w:lineRule="auto"/>
        <w:jc w:val="both"/>
        <w:textAlignment w:val="auto"/>
        <w:rPr>
          <w:rFonts w:ascii="Arial" w:hAnsi="Arial" w:cs="Arial"/>
          <w:i/>
          <w:sz w:val="20"/>
        </w:rPr>
      </w:pPr>
      <w:r w:rsidRPr="00684D51">
        <w:rPr>
          <w:rFonts w:ascii="Arial" w:hAnsi="Arial" w:cs="Arial"/>
          <w:i/>
          <w:sz w:val="20"/>
        </w:rPr>
        <w:t>włączenie świateł awaryjnych pojazdu, a jeżeli pojazd nie jest w nie wyposażony, należy włączyć światła pozycyjne,</w:t>
      </w:r>
    </w:p>
    <w:p w:rsidR="001A3747" w:rsidRPr="000275EE" w:rsidRDefault="001A3747" w:rsidP="004415A8">
      <w:pPr>
        <w:numPr>
          <w:ilvl w:val="0"/>
          <w:numId w:val="23"/>
        </w:numPr>
        <w:suppressAutoHyphens w:val="0"/>
        <w:overflowPunct/>
        <w:autoSpaceDE/>
        <w:spacing w:line="276" w:lineRule="auto"/>
        <w:jc w:val="both"/>
        <w:textAlignment w:val="auto"/>
        <w:rPr>
          <w:rFonts w:ascii="Arial" w:hAnsi="Arial" w:cs="Arial"/>
          <w:i/>
          <w:sz w:val="20"/>
        </w:rPr>
      </w:pPr>
      <w:r w:rsidRPr="000275EE">
        <w:rPr>
          <w:rFonts w:ascii="Arial" w:hAnsi="Arial" w:cs="Arial"/>
          <w:i/>
          <w:sz w:val="20"/>
        </w:rPr>
        <w:t>umieszczenie ostrzegawczego trójkąta odblaskowego w odległości 100 m za pojazdem; trójkąt ten umieszcza się na jezdni lub poboczu, odpowiednio do miejsca unieruchomienia pojazdu;</w:t>
      </w:r>
    </w:p>
    <w:p w:rsidR="001A3747" w:rsidRPr="000275EE" w:rsidRDefault="001A3747" w:rsidP="001A3747">
      <w:pPr>
        <w:suppressAutoHyphens w:val="0"/>
        <w:overflowPunct/>
        <w:autoSpaceDE/>
        <w:spacing w:line="276" w:lineRule="auto"/>
        <w:ind w:left="-218"/>
        <w:jc w:val="both"/>
        <w:textAlignment w:val="auto"/>
        <w:rPr>
          <w:rFonts w:ascii="Arial" w:hAnsi="Arial" w:cs="Arial"/>
          <w:i/>
          <w:sz w:val="20"/>
        </w:rPr>
      </w:pPr>
      <w:r>
        <w:rPr>
          <w:rFonts w:ascii="Arial" w:hAnsi="Arial" w:cs="Arial"/>
          <w:i/>
          <w:sz w:val="20"/>
        </w:rPr>
        <w:t xml:space="preserve">2)   </w:t>
      </w:r>
      <w:r w:rsidRPr="000275EE">
        <w:rPr>
          <w:rFonts w:ascii="Arial" w:hAnsi="Arial" w:cs="Arial"/>
          <w:i/>
          <w:sz w:val="20"/>
        </w:rPr>
        <w:t>na pozostałych drogach:</w:t>
      </w:r>
    </w:p>
    <w:p w:rsidR="001A3747" w:rsidRPr="000275EE" w:rsidRDefault="001A3747" w:rsidP="004415A8">
      <w:pPr>
        <w:numPr>
          <w:ilvl w:val="0"/>
          <w:numId w:val="24"/>
        </w:numPr>
        <w:tabs>
          <w:tab w:val="clear" w:pos="360"/>
          <w:tab w:val="num" w:pos="-360"/>
        </w:tabs>
        <w:suppressAutoHyphens w:val="0"/>
        <w:overflowPunct/>
        <w:autoSpaceDE/>
        <w:spacing w:line="276" w:lineRule="auto"/>
        <w:ind w:left="142"/>
        <w:jc w:val="both"/>
        <w:textAlignment w:val="auto"/>
        <w:rPr>
          <w:rFonts w:ascii="Arial" w:hAnsi="Arial" w:cs="Arial"/>
          <w:i/>
          <w:sz w:val="20"/>
        </w:rPr>
      </w:pPr>
      <w:r w:rsidRPr="000275EE">
        <w:rPr>
          <w:rFonts w:ascii="Arial" w:hAnsi="Arial" w:cs="Arial"/>
          <w:i/>
          <w:sz w:val="20"/>
        </w:rPr>
        <w:t xml:space="preserve">poza obszarem zabudowanym – przez umieszczenie w odległości 30–50 m za pojazdem ostrzegawczego trójkąta odblaskowego i </w:t>
      </w:r>
      <w:r w:rsidR="00077063">
        <w:rPr>
          <w:rFonts w:ascii="Arial" w:hAnsi="Arial" w:cs="Arial"/>
          <w:i/>
          <w:sz w:val="20"/>
        </w:rPr>
        <w:t>włączenie świateł awaryjnych; w r</w:t>
      </w:r>
      <w:r w:rsidRPr="000275EE">
        <w:rPr>
          <w:rFonts w:ascii="Arial" w:hAnsi="Arial" w:cs="Arial"/>
          <w:i/>
          <w:sz w:val="20"/>
        </w:rPr>
        <w:t>azie</w:t>
      </w:r>
      <w:r w:rsidR="00077063">
        <w:rPr>
          <w:rFonts w:ascii="Arial" w:hAnsi="Arial" w:cs="Arial"/>
          <w:i/>
          <w:sz w:val="20"/>
        </w:rPr>
        <w:t>,</w:t>
      </w:r>
      <w:r w:rsidRPr="000275EE">
        <w:rPr>
          <w:rFonts w:ascii="Arial" w:hAnsi="Arial" w:cs="Arial"/>
          <w:i/>
          <w:sz w:val="20"/>
        </w:rPr>
        <w:t xml:space="preserve"> gdy pojazd nie jest wyposażony w światła awaryjne, należy włączyć światła pozycyjne,</w:t>
      </w:r>
    </w:p>
    <w:p w:rsidR="001A3747" w:rsidRPr="000275EE" w:rsidRDefault="001A3747" w:rsidP="004415A8">
      <w:pPr>
        <w:numPr>
          <w:ilvl w:val="0"/>
          <w:numId w:val="24"/>
        </w:numPr>
        <w:tabs>
          <w:tab w:val="clear" w:pos="360"/>
          <w:tab w:val="num" w:pos="-360"/>
        </w:tabs>
        <w:suppressAutoHyphens w:val="0"/>
        <w:overflowPunct/>
        <w:autoSpaceDE/>
        <w:spacing w:line="276" w:lineRule="auto"/>
        <w:ind w:left="142"/>
        <w:jc w:val="both"/>
        <w:textAlignment w:val="auto"/>
        <w:rPr>
          <w:rFonts w:ascii="Arial" w:hAnsi="Arial" w:cs="Arial"/>
          <w:i/>
          <w:sz w:val="20"/>
        </w:rPr>
      </w:pPr>
      <w:r w:rsidRPr="000275EE">
        <w:rPr>
          <w:rFonts w:ascii="Arial" w:hAnsi="Arial" w:cs="Arial"/>
          <w:i/>
          <w:sz w:val="20"/>
        </w:rPr>
        <w:t>na obszarze zabudowanym – przez włączenie świateł awaryjnych, a jeżeli pojazd nie jest w nie wyposażony, należy włączyć światła pozycyjne i umieścić ostrzegawczy trójkąt odblaskowy</w:t>
      </w:r>
      <w:r>
        <w:rPr>
          <w:rFonts w:ascii="Arial" w:hAnsi="Arial" w:cs="Arial"/>
          <w:i/>
          <w:sz w:val="20"/>
        </w:rPr>
        <w:br/>
      </w:r>
      <w:r w:rsidRPr="000275EE">
        <w:rPr>
          <w:rFonts w:ascii="Arial" w:hAnsi="Arial" w:cs="Arial"/>
          <w:i/>
          <w:sz w:val="20"/>
        </w:rPr>
        <w:t>za pojazdem lub na nim, na wysokości nie większej niż 1 m.</w:t>
      </w:r>
    </w:p>
    <w:p w:rsidR="001A3747" w:rsidRPr="00E11751" w:rsidRDefault="001A3747" w:rsidP="001A3747">
      <w:pPr>
        <w:spacing w:line="276" w:lineRule="auto"/>
        <w:ind w:left="-218"/>
        <w:jc w:val="both"/>
        <w:rPr>
          <w:rFonts w:ascii="Arial" w:hAnsi="Arial" w:cs="Arial"/>
          <w:b/>
          <w:i/>
          <w:sz w:val="20"/>
        </w:rPr>
      </w:pPr>
      <w:r>
        <w:rPr>
          <w:rFonts w:ascii="Arial" w:hAnsi="Arial" w:cs="Arial"/>
          <w:b/>
          <w:i/>
          <w:sz w:val="20"/>
        </w:rPr>
        <w:t xml:space="preserve">3. </w:t>
      </w:r>
      <w:r w:rsidRPr="00E11751">
        <w:rPr>
          <w:rFonts w:ascii="Arial" w:hAnsi="Arial" w:cs="Arial"/>
          <w:b/>
          <w:i/>
          <w:sz w:val="20"/>
        </w:rPr>
        <w:t>Sygnalizowanie, o którym mowa w ust. 1 i 2, obowiązuje przez cały czas postoju pojazdu.</w:t>
      </w:r>
    </w:p>
    <w:p w:rsidR="00A96E3D" w:rsidRDefault="00A96E3D" w:rsidP="001A3747">
      <w:pPr>
        <w:spacing w:line="276" w:lineRule="auto"/>
        <w:ind w:left="218"/>
        <w:jc w:val="both"/>
        <w:rPr>
          <w:rFonts w:ascii="Arial" w:hAnsi="Arial" w:cs="Arial"/>
          <w:sz w:val="22"/>
          <w:szCs w:val="22"/>
          <w:u w:val="single"/>
        </w:rPr>
      </w:pPr>
    </w:p>
    <w:p w:rsidR="00A96E3D" w:rsidRPr="00A96E3D" w:rsidRDefault="00A96E3D" w:rsidP="00A96E3D">
      <w:pPr>
        <w:spacing w:line="276" w:lineRule="auto"/>
        <w:jc w:val="both"/>
        <w:rPr>
          <w:rFonts w:ascii="Arial" w:hAnsi="Arial" w:cs="Arial"/>
          <w:b/>
          <w:sz w:val="22"/>
          <w:szCs w:val="22"/>
        </w:rPr>
      </w:pPr>
      <w:r w:rsidRPr="00A96E3D">
        <w:rPr>
          <w:rFonts w:ascii="Arial" w:hAnsi="Arial" w:cs="Arial"/>
          <w:b/>
          <w:sz w:val="22"/>
          <w:szCs w:val="22"/>
        </w:rPr>
        <w:t>Zadania kierownika wypoczynku lub upoważnionego wychowawcy w przypadku ewakuacji z pojazdu</w:t>
      </w:r>
      <w:r w:rsidR="00AB7F1E">
        <w:rPr>
          <w:rFonts w:ascii="Arial" w:hAnsi="Arial" w:cs="Arial"/>
          <w:b/>
          <w:sz w:val="22"/>
          <w:szCs w:val="22"/>
        </w:rPr>
        <w:t>:</w:t>
      </w:r>
    </w:p>
    <w:p w:rsidR="00C4606A" w:rsidRDefault="00C4606A" w:rsidP="00B72CC1">
      <w:pPr>
        <w:suppressAutoHyphens w:val="0"/>
        <w:overflowPunct/>
        <w:autoSpaceDE/>
        <w:jc w:val="both"/>
        <w:textAlignment w:val="auto"/>
        <w:rPr>
          <w:rFonts w:ascii="Arial" w:hAnsi="Arial" w:cs="Arial"/>
          <w:color w:val="000000"/>
          <w:sz w:val="22"/>
          <w:szCs w:val="22"/>
        </w:rPr>
      </w:pPr>
    </w:p>
    <w:p w:rsidR="007E6735" w:rsidRDefault="00FB208B" w:rsidP="00B72CC1">
      <w:pPr>
        <w:suppressAutoHyphens w:val="0"/>
        <w:overflowPunct/>
        <w:autoSpaceDE/>
        <w:jc w:val="both"/>
        <w:textAlignment w:val="auto"/>
        <w:rPr>
          <w:rFonts w:ascii="Arial" w:hAnsi="Arial" w:cs="Arial"/>
          <w:color w:val="000000"/>
          <w:sz w:val="22"/>
          <w:szCs w:val="22"/>
        </w:rPr>
      </w:pPr>
      <w:r w:rsidRPr="00FB208B">
        <w:rPr>
          <w:rFonts w:ascii="Arial" w:hAnsi="Arial" w:cs="Arial"/>
          <w:color w:val="000000"/>
          <w:sz w:val="22"/>
          <w:szCs w:val="22"/>
        </w:rPr>
        <w:lastRenderedPageBreak/>
        <w:t>Koordynacją ewakuacji zajmuje się kierownik wypoczynku lub upoważniony wychowawca</w:t>
      </w:r>
      <w:r w:rsidR="00293438">
        <w:rPr>
          <w:rFonts w:ascii="Arial" w:hAnsi="Arial" w:cs="Arial"/>
          <w:color w:val="000000"/>
          <w:sz w:val="22"/>
          <w:szCs w:val="22"/>
        </w:rPr>
        <w:br/>
      </w:r>
      <w:r w:rsidR="00BF390D">
        <w:rPr>
          <w:rFonts w:ascii="Arial" w:hAnsi="Arial" w:cs="Arial"/>
          <w:color w:val="000000"/>
          <w:sz w:val="22"/>
          <w:szCs w:val="22"/>
        </w:rPr>
        <w:t>Do jego zadań należy:</w:t>
      </w:r>
    </w:p>
    <w:p w:rsidR="007E6735" w:rsidRDefault="00BF390D" w:rsidP="00505547">
      <w:pPr>
        <w:pStyle w:val="Akapitzlist"/>
        <w:numPr>
          <w:ilvl w:val="0"/>
          <w:numId w:val="70"/>
        </w:numPr>
        <w:suppressAutoHyphens w:val="0"/>
        <w:overflowPunct/>
        <w:autoSpaceDE/>
        <w:spacing w:before="120" w:after="120"/>
        <w:jc w:val="both"/>
        <w:textAlignment w:val="auto"/>
        <w:rPr>
          <w:rFonts w:ascii="Arial" w:hAnsi="Arial" w:cs="Arial"/>
          <w:color w:val="000000"/>
          <w:sz w:val="22"/>
          <w:szCs w:val="22"/>
        </w:rPr>
      </w:pPr>
      <w:r>
        <w:rPr>
          <w:rFonts w:ascii="Arial" w:hAnsi="Arial" w:cs="Arial"/>
          <w:color w:val="000000"/>
          <w:sz w:val="22"/>
          <w:szCs w:val="22"/>
        </w:rPr>
        <w:t>e</w:t>
      </w:r>
      <w:r w:rsidR="00FB208B" w:rsidRPr="007E6735">
        <w:rPr>
          <w:rFonts w:ascii="Arial" w:hAnsi="Arial" w:cs="Arial"/>
          <w:color w:val="000000"/>
          <w:sz w:val="22"/>
          <w:szCs w:val="22"/>
        </w:rPr>
        <w:t>wakuować</w:t>
      </w:r>
      <w:r>
        <w:rPr>
          <w:rFonts w:ascii="Arial" w:hAnsi="Arial" w:cs="Arial"/>
          <w:color w:val="000000"/>
          <w:sz w:val="22"/>
          <w:szCs w:val="22"/>
        </w:rPr>
        <w:t xml:space="preserve"> uczestników</w:t>
      </w:r>
      <w:r w:rsidR="00FB208B" w:rsidRPr="007E6735">
        <w:rPr>
          <w:rFonts w:ascii="Arial" w:hAnsi="Arial" w:cs="Arial"/>
          <w:color w:val="000000"/>
          <w:sz w:val="22"/>
          <w:szCs w:val="22"/>
        </w:rPr>
        <w:t xml:space="preserve"> w bezpieczne miejsce, wykorzystując drzwi pojazdu</w:t>
      </w:r>
      <w:r w:rsidR="00293438" w:rsidRPr="007E6735">
        <w:rPr>
          <w:rFonts w:ascii="Arial" w:hAnsi="Arial" w:cs="Arial"/>
          <w:color w:val="000000"/>
          <w:sz w:val="22"/>
          <w:szCs w:val="22"/>
        </w:rPr>
        <w:br/>
      </w:r>
      <w:r w:rsidR="00FB208B" w:rsidRPr="007E6735">
        <w:rPr>
          <w:rFonts w:ascii="Arial" w:hAnsi="Arial" w:cs="Arial"/>
          <w:color w:val="000000"/>
          <w:sz w:val="22"/>
          <w:szCs w:val="22"/>
        </w:rPr>
        <w:t>(autokaru) lub wyjście awary</w:t>
      </w:r>
      <w:r w:rsidR="007E6735" w:rsidRPr="007E6735">
        <w:rPr>
          <w:rFonts w:ascii="Arial" w:hAnsi="Arial" w:cs="Arial"/>
          <w:color w:val="000000"/>
          <w:sz w:val="22"/>
          <w:szCs w:val="22"/>
        </w:rPr>
        <w:t>jne</w:t>
      </w:r>
      <w:r w:rsidR="004A39BE">
        <w:rPr>
          <w:rFonts w:ascii="Arial" w:hAnsi="Arial" w:cs="Arial"/>
          <w:color w:val="000000"/>
          <w:sz w:val="22"/>
          <w:szCs w:val="22"/>
        </w:rPr>
        <w:t>,</w:t>
      </w:r>
      <w:r w:rsidR="007E6735" w:rsidRPr="007E6735">
        <w:rPr>
          <w:rFonts w:ascii="Arial" w:hAnsi="Arial" w:cs="Arial"/>
          <w:color w:val="000000"/>
          <w:sz w:val="22"/>
          <w:szCs w:val="22"/>
        </w:rPr>
        <w:t xml:space="preserve"> o ile zajdzie taka potrzeba</w:t>
      </w:r>
      <w:r>
        <w:rPr>
          <w:rFonts w:ascii="Arial" w:hAnsi="Arial" w:cs="Arial"/>
          <w:color w:val="000000"/>
          <w:sz w:val="22"/>
          <w:szCs w:val="22"/>
        </w:rPr>
        <w:t>;</w:t>
      </w:r>
    </w:p>
    <w:p w:rsidR="00B72CC1" w:rsidRDefault="00B72CC1" w:rsidP="00505547">
      <w:pPr>
        <w:pStyle w:val="Akapitzlist"/>
        <w:numPr>
          <w:ilvl w:val="0"/>
          <w:numId w:val="70"/>
        </w:numPr>
        <w:suppressAutoHyphens w:val="0"/>
        <w:overflowPunct/>
        <w:autoSpaceDE/>
        <w:spacing w:before="120" w:after="120"/>
        <w:jc w:val="both"/>
        <w:textAlignment w:val="auto"/>
        <w:rPr>
          <w:rFonts w:ascii="Arial" w:hAnsi="Arial" w:cs="Arial"/>
          <w:color w:val="000000"/>
          <w:sz w:val="22"/>
          <w:szCs w:val="22"/>
        </w:rPr>
      </w:pPr>
      <w:r>
        <w:rPr>
          <w:rFonts w:ascii="Arial" w:hAnsi="Arial" w:cs="Arial"/>
          <w:color w:val="000000"/>
          <w:sz w:val="22"/>
          <w:szCs w:val="22"/>
        </w:rPr>
        <w:t>sprawdzić i dokonać wstępnej segregacji poszkodowanych;</w:t>
      </w:r>
    </w:p>
    <w:p w:rsidR="00FB208B" w:rsidRPr="00A96E3D" w:rsidRDefault="00FB208B" w:rsidP="00505547">
      <w:pPr>
        <w:pStyle w:val="Akapitzlist"/>
        <w:numPr>
          <w:ilvl w:val="0"/>
          <w:numId w:val="70"/>
        </w:numPr>
        <w:suppressAutoHyphens w:val="0"/>
        <w:overflowPunct/>
        <w:autoSpaceDE/>
        <w:spacing w:before="120" w:after="120"/>
        <w:jc w:val="both"/>
        <w:textAlignment w:val="auto"/>
        <w:rPr>
          <w:rFonts w:ascii="Arial" w:hAnsi="Arial" w:cs="Arial"/>
          <w:color w:val="000000"/>
          <w:sz w:val="22"/>
          <w:szCs w:val="22"/>
        </w:rPr>
      </w:pPr>
      <w:r w:rsidRPr="00B72CC1">
        <w:rPr>
          <w:rFonts w:ascii="Arial" w:hAnsi="Arial" w:cs="Arial"/>
          <w:color w:val="000000"/>
          <w:sz w:val="22"/>
          <w:szCs w:val="22"/>
        </w:rPr>
        <w:t xml:space="preserve">w razie potrzeby udzielić </w:t>
      </w:r>
      <w:r w:rsidR="00BF390D" w:rsidRPr="00B72CC1">
        <w:rPr>
          <w:rFonts w:ascii="Arial" w:hAnsi="Arial" w:cs="Arial"/>
          <w:color w:val="000000"/>
          <w:sz w:val="22"/>
          <w:szCs w:val="22"/>
        </w:rPr>
        <w:t xml:space="preserve">poszkodowanym </w:t>
      </w:r>
      <w:r w:rsidR="004A39BE" w:rsidRPr="00B72CC1">
        <w:rPr>
          <w:rFonts w:ascii="Arial" w:hAnsi="Arial" w:cs="Arial"/>
          <w:color w:val="000000"/>
          <w:sz w:val="22"/>
          <w:szCs w:val="22"/>
        </w:rPr>
        <w:t>pierwszej pomocy (</w:t>
      </w:r>
      <w:r w:rsidRPr="00B72CC1">
        <w:rPr>
          <w:rFonts w:ascii="Arial" w:hAnsi="Arial" w:cs="Arial"/>
          <w:color w:val="000000"/>
          <w:sz w:val="22"/>
          <w:szCs w:val="22"/>
        </w:rPr>
        <w:t>w pierwszej kolejności</w:t>
      </w:r>
      <w:r w:rsidR="00B72CC1">
        <w:rPr>
          <w:rFonts w:ascii="Arial" w:hAnsi="Arial" w:cs="Arial"/>
          <w:color w:val="000000"/>
          <w:sz w:val="22"/>
          <w:szCs w:val="22"/>
        </w:rPr>
        <w:br/>
      </w:r>
      <w:r w:rsidRPr="00B72CC1">
        <w:rPr>
          <w:rFonts w:ascii="Arial" w:hAnsi="Arial" w:cs="Arial"/>
          <w:color w:val="000000"/>
          <w:sz w:val="22"/>
          <w:szCs w:val="22"/>
        </w:rPr>
        <w:t>udzielamy pomocy ciężej</w:t>
      </w:r>
      <w:r w:rsidR="00293438" w:rsidRPr="00B72CC1">
        <w:rPr>
          <w:rFonts w:ascii="Arial" w:hAnsi="Arial" w:cs="Arial"/>
          <w:color w:val="000000"/>
          <w:sz w:val="22"/>
          <w:szCs w:val="22"/>
        </w:rPr>
        <w:t xml:space="preserve"> rannym, później kolejno według</w:t>
      </w:r>
      <w:r w:rsidR="004A39BE" w:rsidRPr="00B72CC1">
        <w:rPr>
          <w:rFonts w:ascii="Arial" w:hAnsi="Arial" w:cs="Arial"/>
          <w:color w:val="000000"/>
          <w:sz w:val="22"/>
          <w:szCs w:val="22"/>
        </w:rPr>
        <w:t xml:space="preserve"> ciężkości zranień)</w:t>
      </w:r>
      <w:r w:rsidR="00B72CC1" w:rsidRPr="00B72CC1">
        <w:rPr>
          <w:rFonts w:ascii="Arial" w:hAnsi="Arial" w:cs="Arial"/>
          <w:color w:val="000000"/>
          <w:sz w:val="22"/>
          <w:szCs w:val="22"/>
        </w:rPr>
        <w:t>.</w:t>
      </w:r>
    </w:p>
    <w:p w:rsidR="00FB208B" w:rsidRPr="00FB208B" w:rsidRDefault="00A479D7" w:rsidP="00B72CC1">
      <w:pPr>
        <w:jc w:val="both"/>
        <w:rPr>
          <w:rFonts w:ascii="Arial" w:hAnsi="Arial" w:cs="Arial"/>
          <w:sz w:val="22"/>
          <w:szCs w:val="22"/>
        </w:rPr>
      </w:pPr>
      <w:r>
        <w:rPr>
          <w:rFonts w:ascii="Arial" w:hAnsi="Arial" w:cs="Arial"/>
          <w:sz w:val="22"/>
          <w:szCs w:val="22"/>
        </w:rPr>
        <w:t>W przypadku, gdy jesteśmy</w:t>
      </w:r>
      <w:r w:rsidR="00FB208B" w:rsidRPr="00FB208B">
        <w:rPr>
          <w:rFonts w:ascii="Arial" w:hAnsi="Arial" w:cs="Arial"/>
          <w:sz w:val="22"/>
          <w:szCs w:val="22"/>
        </w:rPr>
        <w:t xml:space="preserve"> świadkiem wypadku drogowego </w:t>
      </w:r>
      <w:r>
        <w:rPr>
          <w:rFonts w:ascii="Arial" w:hAnsi="Arial" w:cs="Arial"/>
          <w:sz w:val="22"/>
          <w:szCs w:val="22"/>
        </w:rPr>
        <w:t xml:space="preserve">należy </w:t>
      </w:r>
      <w:r w:rsidR="00FB208B" w:rsidRPr="00FB208B">
        <w:rPr>
          <w:rFonts w:ascii="Arial" w:hAnsi="Arial" w:cs="Arial"/>
          <w:sz w:val="22"/>
          <w:szCs w:val="22"/>
        </w:rPr>
        <w:t>zabezpiecz</w:t>
      </w:r>
      <w:r>
        <w:rPr>
          <w:rFonts w:ascii="Arial" w:hAnsi="Arial" w:cs="Arial"/>
          <w:sz w:val="22"/>
          <w:szCs w:val="22"/>
        </w:rPr>
        <w:t>yć</w:t>
      </w:r>
      <w:r w:rsidR="00C04E9D">
        <w:rPr>
          <w:rFonts w:ascii="Arial" w:hAnsi="Arial" w:cs="Arial"/>
          <w:sz w:val="22"/>
          <w:szCs w:val="22"/>
        </w:rPr>
        <w:t xml:space="preserve"> miejsce </w:t>
      </w:r>
      <w:r w:rsidR="00FB208B" w:rsidRPr="00FB208B">
        <w:rPr>
          <w:rFonts w:ascii="Arial" w:hAnsi="Arial" w:cs="Arial"/>
          <w:sz w:val="22"/>
          <w:szCs w:val="22"/>
        </w:rPr>
        <w:t>zdarzenia:</w:t>
      </w:r>
    </w:p>
    <w:p w:rsidR="00FB208B" w:rsidRPr="00FB208B" w:rsidRDefault="00FB208B" w:rsidP="00505547">
      <w:pPr>
        <w:pStyle w:val="Akapitzlist"/>
        <w:numPr>
          <w:ilvl w:val="0"/>
          <w:numId w:val="71"/>
        </w:numPr>
        <w:ind w:left="360"/>
        <w:jc w:val="both"/>
        <w:rPr>
          <w:rFonts w:ascii="Arial" w:hAnsi="Arial" w:cs="Arial"/>
          <w:sz w:val="22"/>
          <w:szCs w:val="22"/>
        </w:rPr>
      </w:pPr>
      <w:r w:rsidRPr="00FB208B">
        <w:rPr>
          <w:rFonts w:ascii="Arial" w:hAnsi="Arial" w:cs="Arial"/>
          <w:sz w:val="22"/>
          <w:szCs w:val="22"/>
        </w:rPr>
        <w:t>miejsce wypadku oraz osoby udzielające pomocy możesz osłonić bryłą swojego</w:t>
      </w:r>
      <w:r w:rsidRPr="00FB208B">
        <w:rPr>
          <w:rFonts w:ascii="Arial" w:hAnsi="Arial" w:cs="Arial"/>
          <w:sz w:val="22"/>
          <w:szCs w:val="22"/>
        </w:rPr>
        <w:br/>
        <w:t xml:space="preserve">pojazdu (włącz światła awaryjne, a w warunkach nocnych światła mijania, </w:t>
      </w:r>
      <w:r w:rsidR="00821513">
        <w:rPr>
          <w:rFonts w:ascii="Arial" w:hAnsi="Arial" w:cs="Arial"/>
          <w:sz w:val="22"/>
          <w:szCs w:val="22"/>
        </w:rPr>
        <w:t>które</w:t>
      </w:r>
      <w:r w:rsidR="00821513">
        <w:rPr>
          <w:rFonts w:ascii="Arial" w:hAnsi="Arial" w:cs="Arial"/>
          <w:sz w:val="22"/>
          <w:szCs w:val="22"/>
        </w:rPr>
        <w:br/>
        <w:t>oświetlą miejsce wypadku);</w:t>
      </w:r>
    </w:p>
    <w:p w:rsidR="00FB208B" w:rsidRPr="00FB208B" w:rsidRDefault="00FB208B" w:rsidP="00505547">
      <w:pPr>
        <w:pStyle w:val="Akapitzlist"/>
        <w:numPr>
          <w:ilvl w:val="0"/>
          <w:numId w:val="71"/>
        </w:numPr>
        <w:ind w:left="360"/>
        <w:jc w:val="both"/>
        <w:rPr>
          <w:rFonts w:ascii="Arial" w:hAnsi="Arial" w:cs="Arial"/>
          <w:sz w:val="22"/>
          <w:szCs w:val="22"/>
        </w:rPr>
      </w:pPr>
      <w:r w:rsidRPr="00FB208B">
        <w:rPr>
          <w:rFonts w:ascii="Arial" w:hAnsi="Arial" w:cs="Arial"/>
          <w:sz w:val="22"/>
          <w:szCs w:val="22"/>
        </w:rPr>
        <w:t>pamiętaj, że pojazdy ratownicze powinny dojechać jak najbliżej miejsca wypadku</w:t>
      </w:r>
      <w:r w:rsidR="00C4606A">
        <w:rPr>
          <w:rFonts w:ascii="Arial" w:hAnsi="Arial" w:cs="Arial"/>
          <w:sz w:val="22"/>
          <w:szCs w:val="22"/>
        </w:rPr>
        <w:br/>
      </w:r>
      <w:r>
        <w:rPr>
          <w:rFonts w:ascii="Arial" w:hAnsi="Arial" w:cs="Arial"/>
          <w:sz w:val="22"/>
          <w:szCs w:val="22"/>
        </w:rPr>
        <w:t xml:space="preserve">– </w:t>
      </w:r>
      <w:r w:rsidRPr="00FB208B">
        <w:rPr>
          <w:rFonts w:ascii="Arial" w:hAnsi="Arial" w:cs="Arial"/>
          <w:sz w:val="22"/>
          <w:szCs w:val="22"/>
        </w:rPr>
        <w:t>postaraj się im to ułatwić pozostawiając</w:t>
      </w:r>
      <w:r w:rsidR="00821513">
        <w:rPr>
          <w:rFonts w:ascii="Arial" w:hAnsi="Arial" w:cs="Arial"/>
          <w:sz w:val="22"/>
          <w:szCs w:val="22"/>
        </w:rPr>
        <w:t xml:space="preserve"> minimum jeden wolny pas jezdni;</w:t>
      </w:r>
    </w:p>
    <w:p w:rsidR="00FB208B" w:rsidRPr="00FB208B" w:rsidRDefault="00FB208B" w:rsidP="00505547">
      <w:pPr>
        <w:pStyle w:val="Akapitzlist"/>
        <w:numPr>
          <w:ilvl w:val="0"/>
          <w:numId w:val="71"/>
        </w:numPr>
        <w:ind w:left="360"/>
        <w:jc w:val="both"/>
        <w:rPr>
          <w:rFonts w:ascii="Arial" w:hAnsi="Arial" w:cs="Arial"/>
          <w:sz w:val="22"/>
          <w:szCs w:val="22"/>
        </w:rPr>
      </w:pPr>
      <w:r w:rsidRPr="00FB208B">
        <w:rPr>
          <w:rFonts w:ascii="Arial" w:hAnsi="Arial" w:cs="Arial"/>
          <w:sz w:val="22"/>
          <w:szCs w:val="22"/>
        </w:rPr>
        <w:t>ustaw trójkąty ostrzega</w:t>
      </w:r>
      <w:r w:rsidR="007C7B04">
        <w:rPr>
          <w:rFonts w:ascii="Arial" w:hAnsi="Arial" w:cs="Arial"/>
          <w:sz w:val="22"/>
          <w:szCs w:val="22"/>
        </w:rPr>
        <w:t>wcze w odpowiedniej odległości (</w:t>
      </w:r>
      <w:r w:rsidRPr="00FB208B">
        <w:rPr>
          <w:rFonts w:ascii="Arial" w:hAnsi="Arial" w:cs="Arial"/>
          <w:sz w:val="22"/>
          <w:szCs w:val="22"/>
        </w:rPr>
        <w:t>jeśli wypadek ma miejsce</w:t>
      </w:r>
      <w:r w:rsidR="00D1121B">
        <w:rPr>
          <w:rFonts w:ascii="Arial" w:hAnsi="Arial" w:cs="Arial"/>
          <w:sz w:val="22"/>
          <w:szCs w:val="22"/>
        </w:rPr>
        <w:br/>
      </w:r>
      <w:r w:rsidRPr="00FB208B">
        <w:rPr>
          <w:rFonts w:ascii="Arial" w:hAnsi="Arial" w:cs="Arial"/>
          <w:sz w:val="22"/>
          <w:szCs w:val="22"/>
        </w:rPr>
        <w:t>na łuku drogi to ustaw je przed zakrętem tak</w:t>
      </w:r>
      <w:r w:rsidR="00376F84">
        <w:rPr>
          <w:rFonts w:ascii="Arial" w:hAnsi="Arial" w:cs="Arial"/>
          <w:sz w:val="22"/>
          <w:szCs w:val="22"/>
        </w:rPr>
        <w:t>,</w:t>
      </w:r>
      <w:r w:rsidRPr="00FB208B">
        <w:rPr>
          <w:rFonts w:ascii="Arial" w:hAnsi="Arial" w:cs="Arial"/>
          <w:sz w:val="22"/>
          <w:szCs w:val="22"/>
        </w:rPr>
        <w:t xml:space="preserve"> by było</w:t>
      </w:r>
      <w:r w:rsidR="00821513">
        <w:rPr>
          <w:rFonts w:ascii="Arial" w:hAnsi="Arial" w:cs="Arial"/>
          <w:sz w:val="22"/>
          <w:szCs w:val="22"/>
        </w:rPr>
        <w:t xml:space="preserve"> je widać z większej odległości</w:t>
      </w:r>
      <w:r w:rsidR="007C7B04">
        <w:rPr>
          <w:rFonts w:ascii="Arial" w:hAnsi="Arial" w:cs="Arial"/>
          <w:sz w:val="22"/>
          <w:szCs w:val="22"/>
        </w:rPr>
        <w:t>)</w:t>
      </w:r>
      <w:r w:rsidR="00821513">
        <w:rPr>
          <w:rFonts w:ascii="Arial" w:hAnsi="Arial" w:cs="Arial"/>
          <w:sz w:val="22"/>
          <w:szCs w:val="22"/>
        </w:rPr>
        <w:t>;</w:t>
      </w:r>
    </w:p>
    <w:p w:rsidR="00FB208B" w:rsidRPr="00FB208B" w:rsidRDefault="00FB208B" w:rsidP="00505547">
      <w:pPr>
        <w:pStyle w:val="Akapitzlist"/>
        <w:numPr>
          <w:ilvl w:val="0"/>
          <w:numId w:val="71"/>
        </w:numPr>
        <w:ind w:left="360"/>
        <w:jc w:val="both"/>
        <w:rPr>
          <w:rFonts w:ascii="Arial" w:hAnsi="Arial" w:cs="Arial"/>
          <w:sz w:val="22"/>
          <w:szCs w:val="22"/>
        </w:rPr>
      </w:pPr>
      <w:r w:rsidRPr="00FB208B">
        <w:rPr>
          <w:rFonts w:ascii="Arial" w:hAnsi="Arial" w:cs="Arial"/>
          <w:sz w:val="22"/>
          <w:szCs w:val="22"/>
        </w:rPr>
        <w:t xml:space="preserve">powiadom telefonicznie </w:t>
      </w:r>
      <w:r w:rsidRPr="00913E37">
        <w:rPr>
          <w:rFonts w:ascii="Arial" w:hAnsi="Arial" w:cs="Arial"/>
          <w:b/>
          <w:color w:val="000000" w:themeColor="text1"/>
          <w:sz w:val="22"/>
          <w:szCs w:val="22"/>
        </w:rPr>
        <w:t>(998, 997, 999, 112)</w:t>
      </w:r>
      <w:r w:rsidRPr="00913E37">
        <w:rPr>
          <w:rFonts w:ascii="Arial" w:hAnsi="Arial" w:cs="Arial"/>
          <w:color w:val="000000" w:themeColor="text1"/>
          <w:sz w:val="22"/>
          <w:szCs w:val="22"/>
        </w:rPr>
        <w:t xml:space="preserve"> </w:t>
      </w:r>
      <w:r w:rsidRPr="00FB208B">
        <w:rPr>
          <w:rFonts w:ascii="Arial" w:hAnsi="Arial" w:cs="Arial"/>
          <w:sz w:val="22"/>
          <w:szCs w:val="22"/>
        </w:rPr>
        <w:t>służby ratownicze (co</w:t>
      </w:r>
      <w:r w:rsidR="007C7B04">
        <w:rPr>
          <w:rFonts w:ascii="Arial" w:hAnsi="Arial" w:cs="Arial"/>
          <w:sz w:val="22"/>
          <w:szCs w:val="22"/>
        </w:rPr>
        <w:t>,</w:t>
      </w:r>
      <w:r w:rsidRPr="00FB208B">
        <w:rPr>
          <w:rFonts w:ascii="Arial" w:hAnsi="Arial" w:cs="Arial"/>
          <w:sz w:val="22"/>
          <w:szCs w:val="22"/>
        </w:rPr>
        <w:t xml:space="preserve"> najmniej jedną</w:t>
      </w:r>
      <w:r w:rsidRPr="00FB208B">
        <w:rPr>
          <w:rFonts w:ascii="Arial" w:hAnsi="Arial" w:cs="Arial"/>
          <w:sz w:val="22"/>
          <w:szCs w:val="22"/>
        </w:rPr>
        <w:br/>
        <w:t>z nich, a dyspozytor, który przyjmie zgłosze</w:t>
      </w:r>
      <w:r w:rsidR="00821513">
        <w:rPr>
          <w:rFonts w:ascii="Arial" w:hAnsi="Arial" w:cs="Arial"/>
          <w:sz w:val="22"/>
          <w:szCs w:val="22"/>
        </w:rPr>
        <w:t>nie powiadomi pozostałe służby);</w:t>
      </w:r>
    </w:p>
    <w:p w:rsidR="00FB208B" w:rsidRPr="00FB208B" w:rsidRDefault="00FB208B" w:rsidP="00505547">
      <w:pPr>
        <w:pStyle w:val="Akapitzlist"/>
        <w:numPr>
          <w:ilvl w:val="0"/>
          <w:numId w:val="71"/>
        </w:numPr>
        <w:ind w:left="360"/>
        <w:jc w:val="both"/>
        <w:rPr>
          <w:rFonts w:ascii="Arial" w:hAnsi="Arial" w:cs="Arial"/>
          <w:sz w:val="22"/>
          <w:szCs w:val="22"/>
        </w:rPr>
      </w:pPr>
      <w:r w:rsidRPr="00FB208B">
        <w:rPr>
          <w:rFonts w:ascii="Arial" w:hAnsi="Arial" w:cs="Arial"/>
          <w:sz w:val="22"/>
          <w:szCs w:val="22"/>
        </w:rPr>
        <w:t xml:space="preserve">gdy sobie nie radzisz, spróbuj zatrzymać inne pojazdy, aby uzyskać pomoc od innych, nie trać czasu, ponieważ osobom rannym, u których nie wyczuwa się pulsu </w:t>
      </w:r>
      <w:r>
        <w:rPr>
          <w:rFonts w:ascii="Arial" w:hAnsi="Arial" w:cs="Arial"/>
          <w:sz w:val="22"/>
          <w:szCs w:val="22"/>
        </w:rPr>
        <w:t xml:space="preserve">ani </w:t>
      </w:r>
      <w:r w:rsidRPr="00FB208B">
        <w:rPr>
          <w:rFonts w:ascii="Arial" w:hAnsi="Arial" w:cs="Arial"/>
          <w:sz w:val="22"/>
          <w:szCs w:val="22"/>
        </w:rPr>
        <w:t xml:space="preserve">oddechu, należy udzielić pomocy jak najszybciej. </w:t>
      </w:r>
    </w:p>
    <w:p w:rsidR="00FB208B" w:rsidRPr="00FB208B" w:rsidRDefault="00FB208B" w:rsidP="006C0004">
      <w:pPr>
        <w:pStyle w:val="Akapitzlist"/>
        <w:ind w:left="0"/>
        <w:jc w:val="both"/>
        <w:rPr>
          <w:rFonts w:ascii="Arial" w:hAnsi="Arial" w:cs="Arial"/>
          <w:sz w:val="22"/>
          <w:szCs w:val="22"/>
        </w:rPr>
      </w:pPr>
    </w:p>
    <w:p w:rsidR="00FB208B" w:rsidRDefault="00FB208B" w:rsidP="00864D93">
      <w:pPr>
        <w:jc w:val="both"/>
        <w:rPr>
          <w:rFonts w:ascii="Arial" w:hAnsi="Arial" w:cs="Arial"/>
          <w:b/>
          <w:sz w:val="22"/>
          <w:szCs w:val="22"/>
        </w:rPr>
      </w:pPr>
      <w:r w:rsidRPr="00FB208B">
        <w:rPr>
          <w:rFonts w:ascii="Arial" w:hAnsi="Arial" w:cs="Arial"/>
          <w:b/>
          <w:sz w:val="22"/>
          <w:szCs w:val="22"/>
        </w:rPr>
        <w:t>Podchodząc do pojazdu, który uległ wypadkowi:</w:t>
      </w:r>
    </w:p>
    <w:p w:rsidR="00FB208B" w:rsidRPr="00FB208B" w:rsidRDefault="00FB208B" w:rsidP="00864D93">
      <w:pPr>
        <w:jc w:val="both"/>
        <w:rPr>
          <w:rFonts w:ascii="Arial" w:hAnsi="Arial" w:cs="Arial"/>
          <w:b/>
          <w:sz w:val="22"/>
          <w:szCs w:val="22"/>
        </w:rPr>
      </w:pPr>
    </w:p>
    <w:p w:rsidR="00FB208B" w:rsidRPr="00FB208B" w:rsidRDefault="00893A6F" w:rsidP="00505547">
      <w:pPr>
        <w:pStyle w:val="Akapitzlist"/>
        <w:numPr>
          <w:ilvl w:val="0"/>
          <w:numId w:val="72"/>
        </w:numPr>
        <w:jc w:val="both"/>
        <w:rPr>
          <w:rFonts w:ascii="Arial" w:hAnsi="Arial" w:cs="Arial"/>
          <w:sz w:val="22"/>
          <w:szCs w:val="22"/>
        </w:rPr>
      </w:pPr>
      <w:r>
        <w:rPr>
          <w:rFonts w:ascii="Arial" w:hAnsi="Arial" w:cs="Arial"/>
          <w:sz w:val="22"/>
          <w:szCs w:val="22"/>
        </w:rPr>
        <w:t>zachowaj szczególną ostrożność;</w:t>
      </w:r>
    </w:p>
    <w:p w:rsidR="00FB208B" w:rsidRPr="00FB208B" w:rsidRDefault="00FB208B" w:rsidP="00505547">
      <w:pPr>
        <w:pStyle w:val="Akapitzlist"/>
        <w:numPr>
          <w:ilvl w:val="0"/>
          <w:numId w:val="72"/>
        </w:numPr>
        <w:jc w:val="both"/>
        <w:rPr>
          <w:rFonts w:ascii="Arial" w:hAnsi="Arial" w:cs="Arial"/>
          <w:sz w:val="22"/>
          <w:szCs w:val="22"/>
        </w:rPr>
      </w:pPr>
      <w:r w:rsidRPr="00FB208B">
        <w:rPr>
          <w:rFonts w:ascii="Arial" w:hAnsi="Arial" w:cs="Arial"/>
          <w:sz w:val="22"/>
          <w:szCs w:val="22"/>
        </w:rPr>
        <w:t xml:space="preserve">zabierz ze sobą gaśnicę, apteczkę, narzędzia, którymi będziesz mógł otworzyć drzwi </w:t>
      </w:r>
      <w:r w:rsidRPr="00FB208B">
        <w:rPr>
          <w:rFonts w:ascii="Arial" w:hAnsi="Arial" w:cs="Arial"/>
          <w:sz w:val="22"/>
          <w:szCs w:val="22"/>
        </w:rPr>
        <w:br/>
        <w:t>lub zbić szybę oraz nóż do przecięcia p</w:t>
      </w:r>
      <w:r w:rsidR="00821513">
        <w:rPr>
          <w:rFonts w:ascii="Arial" w:hAnsi="Arial" w:cs="Arial"/>
          <w:sz w:val="22"/>
          <w:szCs w:val="22"/>
        </w:rPr>
        <w:t>a</w:t>
      </w:r>
      <w:r w:rsidRPr="00FB208B">
        <w:rPr>
          <w:rFonts w:ascii="Arial" w:hAnsi="Arial" w:cs="Arial"/>
          <w:sz w:val="22"/>
          <w:szCs w:val="22"/>
        </w:rPr>
        <w:t>sów bezpieczeństwa (te rzeczy powini</w:t>
      </w:r>
      <w:r w:rsidR="00893A6F">
        <w:rPr>
          <w:rFonts w:ascii="Arial" w:hAnsi="Arial" w:cs="Arial"/>
          <w:sz w:val="22"/>
          <w:szCs w:val="22"/>
        </w:rPr>
        <w:t xml:space="preserve">eneś </w:t>
      </w:r>
      <w:r w:rsidR="00893A6F">
        <w:rPr>
          <w:rFonts w:ascii="Arial" w:hAnsi="Arial" w:cs="Arial"/>
          <w:sz w:val="22"/>
          <w:szCs w:val="22"/>
        </w:rPr>
        <w:br/>
        <w:t>mieć w swoim samochodzie);</w:t>
      </w:r>
    </w:p>
    <w:p w:rsidR="00FB208B" w:rsidRPr="00FB208B" w:rsidRDefault="00FB208B" w:rsidP="00505547">
      <w:pPr>
        <w:pStyle w:val="Akapitzlist"/>
        <w:numPr>
          <w:ilvl w:val="0"/>
          <w:numId w:val="72"/>
        </w:numPr>
        <w:jc w:val="both"/>
        <w:rPr>
          <w:rFonts w:ascii="Arial" w:hAnsi="Arial" w:cs="Arial"/>
          <w:sz w:val="22"/>
          <w:szCs w:val="22"/>
        </w:rPr>
      </w:pPr>
      <w:r w:rsidRPr="00FB208B">
        <w:rPr>
          <w:rFonts w:ascii="Arial" w:hAnsi="Arial" w:cs="Arial"/>
          <w:sz w:val="22"/>
          <w:szCs w:val="22"/>
        </w:rPr>
        <w:t>sprawdź</w:t>
      </w:r>
      <w:r w:rsidR="00A479D7">
        <w:rPr>
          <w:rFonts w:ascii="Arial" w:hAnsi="Arial" w:cs="Arial"/>
          <w:sz w:val="22"/>
          <w:szCs w:val="22"/>
        </w:rPr>
        <w:t>,</w:t>
      </w:r>
      <w:r w:rsidRPr="00FB208B">
        <w:rPr>
          <w:rFonts w:ascii="Arial" w:hAnsi="Arial" w:cs="Arial"/>
          <w:sz w:val="22"/>
          <w:szCs w:val="22"/>
        </w:rPr>
        <w:t xml:space="preserve"> czy z pojazdu nie wycieka lub nie ulatnia się medium napędowe (benzyna, </w:t>
      </w:r>
      <w:r w:rsidRPr="00FB208B">
        <w:rPr>
          <w:rFonts w:ascii="Arial" w:hAnsi="Arial" w:cs="Arial"/>
          <w:sz w:val="22"/>
          <w:szCs w:val="22"/>
        </w:rPr>
        <w:br/>
        <w:t>olej napędowy, gaz),</w:t>
      </w:r>
    </w:p>
    <w:p w:rsidR="00FB208B" w:rsidRPr="00FB208B" w:rsidRDefault="00FB208B" w:rsidP="00505547">
      <w:pPr>
        <w:pStyle w:val="Akapitzlist"/>
        <w:numPr>
          <w:ilvl w:val="0"/>
          <w:numId w:val="72"/>
        </w:numPr>
        <w:jc w:val="both"/>
        <w:rPr>
          <w:rFonts w:ascii="Arial" w:hAnsi="Arial" w:cs="Arial"/>
          <w:sz w:val="22"/>
          <w:szCs w:val="22"/>
        </w:rPr>
      </w:pPr>
      <w:r w:rsidRPr="00FB208B">
        <w:rPr>
          <w:rFonts w:ascii="Arial" w:hAnsi="Arial" w:cs="Arial"/>
          <w:sz w:val="22"/>
          <w:szCs w:val="22"/>
        </w:rPr>
        <w:t>sprawdź</w:t>
      </w:r>
      <w:r w:rsidR="00A479D7">
        <w:rPr>
          <w:rFonts w:ascii="Arial" w:hAnsi="Arial" w:cs="Arial"/>
          <w:sz w:val="22"/>
          <w:szCs w:val="22"/>
        </w:rPr>
        <w:t>,</w:t>
      </w:r>
      <w:r w:rsidRPr="00FB208B">
        <w:rPr>
          <w:rFonts w:ascii="Arial" w:hAnsi="Arial" w:cs="Arial"/>
          <w:sz w:val="22"/>
          <w:szCs w:val="22"/>
        </w:rPr>
        <w:t xml:space="preserve"> czy pojazd nie będzie się przemieszczał w sposób niekontrolowany.</w:t>
      </w:r>
    </w:p>
    <w:p w:rsidR="00FB208B" w:rsidRPr="00FB208B" w:rsidRDefault="00FB208B" w:rsidP="00864D93">
      <w:pPr>
        <w:jc w:val="both"/>
        <w:rPr>
          <w:rFonts w:ascii="Arial" w:hAnsi="Arial" w:cs="Arial"/>
          <w:b/>
          <w:i/>
          <w:sz w:val="22"/>
          <w:szCs w:val="22"/>
        </w:rPr>
      </w:pPr>
    </w:p>
    <w:p w:rsidR="00FB208B" w:rsidRPr="00FB208B" w:rsidRDefault="00FB208B" w:rsidP="00864D93">
      <w:pPr>
        <w:jc w:val="both"/>
        <w:rPr>
          <w:rFonts w:ascii="Arial" w:hAnsi="Arial" w:cs="Arial"/>
          <w:b/>
          <w:sz w:val="22"/>
          <w:szCs w:val="22"/>
        </w:rPr>
      </w:pPr>
      <w:r w:rsidRPr="00FB208B">
        <w:rPr>
          <w:rFonts w:ascii="Arial" w:hAnsi="Arial" w:cs="Arial"/>
          <w:b/>
          <w:sz w:val="22"/>
          <w:szCs w:val="22"/>
        </w:rPr>
        <w:t>Będąc przy pojeździe, który uległ wypadkowi:</w:t>
      </w:r>
    </w:p>
    <w:p w:rsidR="00893A6F" w:rsidRDefault="00FB208B" w:rsidP="00505547">
      <w:pPr>
        <w:pStyle w:val="Akapitzlist"/>
        <w:numPr>
          <w:ilvl w:val="0"/>
          <w:numId w:val="73"/>
        </w:numPr>
        <w:spacing w:before="120" w:after="120"/>
        <w:ind w:left="357" w:hanging="357"/>
        <w:jc w:val="both"/>
        <w:rPr>
          <w:rFonts w:ascii="Arial" w:hAnsi="Arial" w:cs="Arial"/>
          <w:sz w:val="22"/>
          <w:szCs w:val="22"/>
        </w:rPr>
      </w:pPr>
      <w:r w:rsidRPr="00893A6F">
        <w:rPr>
          <w:rFonts w:ascii="Arial" w:hAnsi="Arial" w:cs="Arial"/>
          <w:sz w:val="22"/>
          <w:szCs w:val="22"/>
        </w:rPr>
        <w:t>sprawdź</w:t>
      </w:r>
      <w:r w:rsidR="00A479D7" w:rsidRPr="00893A6F">
        <w:rPr>
          <w:rFonts w:ascii="Arial" w:hAnsi="Arial" w:cs="Arial"/>
          <w:sz w:val="22"/>
          <w:szCs w:val="22"/>
        </w:rPr>
        <w:t>,</w:t>
      </w:r>
      <w:r w:rsidRPr="00893A6F">
        <w:rPr>
          <w:rFonts w:ascii="Arial" w:hAnsi="Arial" w:cs="Arial"/>
          <w:sz w:val="22"/>
          <w:szCs w:val="22"/>
        </w:rPr>
        <w:t xml:space="preserve"> czy któreś z drzwi się otwiera</w:t>
      </w:r>
      <w:r w:rsidR="001A3747">
        <w:rPr>
          <w:rFonts w:ascii="Arial" w:hAnsi="Arial" w:cs="Arial"/>
          <w:sz w:val="22"/>
          <w:szCs w:val="22"/>
        </w:rPr>
        <w:t>ją – pomoże to nawiązać kontakt</w:t>
      </w:r>
      <w:r w:rsidRPr="00893A6F">
        <w:rPr>
          <w:rFonts w:ascii="Arial" w:hAnsi="Arial" w:cs="Arial"/>
          <w:sz w:val="22"/>
          <w:szCs w:val="22"/>
        </w:rPr>
        <w:br/>
        <w:t>z poszkodowanym, jeżeli drzwi się nie otwierają zbij szybę, w taki sposób</w:t>
      </w:r>
      <w:r w:rsidR="00821513" w:rsidRPr="00893A6F">
        <w:rPr>
          <w:rFonts w:ascii="Arial" w:hAnsi="Arial" w:cs="Arial"/>
          <w:sz w:val="22"/>
          <w:szCs w:val="22"/>
        </w:rPr>
        <w:t>,</w:t>
      </w:r>
      <w:r w:rsidRPr="00893A6F">
        <w:rPr>
          <w:rFonts w:ascii="Arial" w:hAnsi="Arial" w:cs="Arial"/>
          <w:sz w:val="22"/>
          <w:szCs w:val="22"/>
        </w:rPr>
        <w:t xml:space="preserve"> by nie</w:t>
      </w:r>
      <w:r w:rsidR="00893A6F" w:rsidRPr="00893A6F">
        <w:rPr>
          <w:rFonts w:ascii="Arial" w:hAnsi="Arial" w:cs="Arial"/>
          <w:sz w:val="22"/>
          <w:szCs w:val="22"/>
        </w:rPr>
        <w:br/>
      </w:r>
      <w:r w:rsidRPr="00893A6F">
        <w:rPr>
          <w:rFonts w:ascii="Arial" w:hAnsi="Arial" w:cs="Arial"/>
          <w:sz w:val="22"/>
          <w:szCs w:val="22"/>
        </w:rPr>
        <w:t>spowodować dodatkowych urazów i uszkodz</w:t>
      </w:r>
      <w:r w:rsidR="00893A6F">
        <w:rPr>
          <w:rFonts w:ascii="Arial" w:hAnsi="Arial" w:cs="Arial"/>
          <w:sz w:val="22"/>
          <w:szCs w:val="22"/>
        </w:rPr>
        <w:t>eń osób przebywających wewnątrz;</w:t>
      </w:r>
      <w:r w:rsidR="00893A6F" w:rsidRPr="00893A6F">
        <w:rPr>
          <w:rFonts w:ascii="Arial" w:hAnsi="Arial" w:cs="Arial"/>
          <w:sz w:val="22"/>
          <w:szCs w:val="22"/>
        </w:rPr>
        <w:br/>
      </w:r>
      <w:r w:rsidRPr="00893A6F">
        <w:rPr>
          <w:rFonts w:ascii="Arial" w:hAnsi="Arial" w:cs="Arial"/>
          <w:sz w:val="22"/>
          <w:szCs w:val="22"/>
        </w:rPr>
        <w:t>zbijając szybę, zachowaj ostrożność – pamiętaj, że szkło hartowane w szybach</w:t>
      </w:r>
      <w:r w:rsidRPr="00893A6F">
        <w:rPr>
          <w:rFonts w:ascii="Arial" w:hAnsi="Arial" w:cs="Arial"/>
          <w:sz w:val="22"/>
          <w:szCs w:val="22"/>
        </w:rPr>
        <w:br/>
        <w:t>bocznych rozpada się na drobne kawałki, natomias</w:t>
      </w:r>
      <w:r w:rsidR="001A3747">
        <w:rPr>
          <w:rFonts w:ascii="Arial" w:hAnsi="Arial" w:cs="Arial"/>
          <w:sz w:val="22"/>
          <w:szCs w:val="22"/>
        </w:rPr>
        <w:t>t szyby klejone (szyba przednia</w:t>
      </w:r>
      <w:r w:rsidRPr="00893A6F">
        <w:rPr>
          <w:rFonts w:ascii="Arial" w:hAnsi="Arial" w:cs="Arial"/>
          <w:sz w:val="22"/>
          <w:szCs w:val="22"/>
        </w:rPr>
        <w:br/>
        <w:t>i w większości przypadków tylna) pękają, ale pozostają zwykle w jednym kawałku,</w:t>
      </w:r>
    </w:p>
    <w:p w:rsidR="00FB208B" w:rsidRPr="00893A6F" w:rsidRDefault="00FB208B" w:rsidP="00505547">
      <w:pPr>
        <w:pStyle w:val="Akapitzlist"/>
        <w:numPr>
          <w:ilvl w:val="0"/>
          <w:numId w:val="73"/>
        </w:numPr>
        <w:ind w:left="357" w:hanging="357"/>
        <w:jc w:val="both"/>
        <w:rPr>
          <w:rFonts w:ascii="Arial" w:hAnsi="Arial" w:cs="Arial"/>
          <w:sz w:val="22"/>
          <w:szCs w:val="22"/>
        </w:rPr>
      </w:pPr>
      <w:r w:rsidRPr="00893A6F">
        <w:rPr>
          <w:rFonts w:ascii="Arial" w:hAnsi="Arial" w:cs="Arial"/>
          <w:sz w:val="22"/>
          <w:szCs w:val="22"/>
        </w:rPr>
        <w:t>postaraj się dostać do wnętrza pojazdu i wyjmij kluczyki ze stacyjki, pozostawiając</w:t>
      </w:r>
      <w:r w:rsidR="00893A6F">
        <w:rPr>
          <w:rFonts w:ascii="Arial" w:hAnsi="Arial" w:cs="Arial"/>
          <w:sz w:val="22"/>
          <w:szCs w:val="22"/>
        </w:rPr>
        <w:br/>
      </w:r>
      <w:r w:rsidRPr="00893A6F">
        <w:rPr>
          <w:rFonts w:ascii="Arial" w:hAnsi="Arial" w:cs="Arial"/>
          <w:sz w:val="22"/>
          <w:szCs w:val="22"/>
        </w:rPr>
        <w:t>je w samochodzie w widocznym miejscu, oceń czy dalsze czynności ratownicze</w:t>
      </w:r>
      <w:r w:rsidR="00893A6F">
        <w:rPr>
          <w:rFonts w:ascii="Arial" w:hAnsi="Arial" w:cs="Arial"/>
          <w:sz w:val="22"/>
          <w:szCs w:val="22"/>
        </w:rPr>
        <w:br/>
        <w:t xml:space="preserve">na </w:t>
      </w:r>
      <w:r w:rsidRPr="00893A6F">
        <w:rPr>
          <w:rFonts w:ascii="Arial" w:hAnsi="Arial" w:cs="Arial"/>
          <w:sz w:val="22"/>
          <w:szCs w:val="22"/>
        </w:rPr>
        <w:t>pewno nie za</w:t>
      </w:r>
      <w:r w:rsidR="00893A6F">
        <w:rPr>
          <w:rFonts w:ascii="Arial" w:hAnsi="Arial" w:cs="Arial"/>
          <w:sz w:val="22"/>
          <w:szCs w:val="22"/>
        </w:rPr>
        <w:t>grażają Twojemu życiu i zdrowiu;</w:t>
      </w:r>
    </w:p>
    <w:p w:rsidR="00FB208B" w:rsidRPr="0009578D" w:rsidRDefault="00FB208B" w:rsidP="00505547">
      <w:pPr>
        <w:pStyle w:val="Akapitzlist"/>
        <w:numPr>
          <w:ilvl w:val="0"/>
          <w:numId w:val="73"/>
        </w:numPr>
        <w:ind w:left="357" w:hanging="357"/>
        <w:jc w:val="both"/>
        <w:rPr>
          <w:rFonts w:ascii="Arial" w:hAnsi="Arial" w:cs="Arial"/>
          <w:color w:val="7030A0"/>
          <w:sz w:val="16"/>
          <w:szCs w:val="16"/>
        </w:rPr>
      </w:pPr>
      <w:r w:rsidRPr="00FB208B">
        <w:rPr>
          <w:rFonts w:ascii="Arial" w:hAnsi="Arial" w:cs="Arial"/>
          <w:sz w:val="22"/>
          <w:szCs w:val="22"/>
        </w:rPr>
        <w:t xml:space="preserve">gdy zauważysz u poszkodowanego zanik pulsu i </w:t>
      </w:r>
      <w:r w:rsidR="00893A6F">
        <w:rPr>
          <w:rFonts w:ascii="Arial" w:hAnsi="Arial" w:cs="Arial"/>
          <w:sz w:val="22"/>
          <w:szCs w:val="22"/>
        </w:rPr>
        <w:t>oddechu, przystąp do reanimacji;</w:t>
      </w:r>
      <w:r w:rsidR="006A3309">
        <w:rPr>
          <w:rFonts w:ascii="Arial" w:hAnsi="Arial" w:cs="Arial"/>
          <w:sz w:val="22"/>
          <w:szCs w:val="22"/>
        </w:rPr>
        <w:br/>
      </w:r>
    </w:p>
    <w:p w:rsidR="00FB208B" w:rsidRPr="0009578D" w:rsidRDefault="00FB208B" w:rsidP="00505547">
      <w:pPr>
        <w:pStyle w:val="Akapitzlist"/>
        <w:numPr>
          <w:ilvl w:val="0"/>
          <w:numId w:val="73"/>
        </w:numPr>
        <w:ind w:left="357" w:hanging="357"/>
        <w:jc w:val="both"/>
        <w:rPr>
          <w:rFonts w:ascii="Arial" w:hAnsi="Arial" w:cs="Arial"/>
          <w:color w:val="7030A0"/>
          <w:sz w:val="16"/>
          <w:szCs w:val="16"/>
        </w:rPr>
      </w:pPr>
      <w:r w:rsidRPr="00FB208B">
        <w:rPr>
          <w:rFonts w:ascii="Arial" w:hAnsi="Arial" w:cs="Arial"/>
          <w:sz w:val="22"/>
          <w:szCs w:val="22"/>
        </w:rPr>
        <w:t>udzielając pierwszej pomocy przedmed</w:t>
      </w:r>
      <w:r w:rsidR="006A3309">
        <w:rPr>
          <w:rFonts w:ascii="Arial" w:hAnsi="Arial" w:cs="Arial"/>
          <w:sz w:val="22"/>
          <w:szCs w:val="22"/>
        </w:rPr>
        <w:t>ycznej, odsuń poszkodowanego</w:t>
      </w:r>
      <w:r w:rsidR="006A3309">
        <w:rPr>
          <w:rFonts w:ascii="Arial" w:hAnsi="Arial" w:cs="Arial"/>
          <w:sz w:val="22"/>
          <w:szCs w:val="22"/>
        </w:rPr>
        <w:br/>
        <w:t xml:space="preserve">od </w:t>
      </w:r>
      <w:r w:rsidRPr="00FB208B">
        <w:rPr>
          <w:rFonts w:ascii="Arial" w:hAnsi="Arial" w:cs="Arial"/>
          <w:sz w:val="22"/>
          <w:szCs w:val="22"/>
        </w:rPr>
        <w:t xml:space="preserve">uszkodzonego pojazdu. </w:t>
      </w:r>
      <w:r w:rsidRPr="00FB208B">
        <w:rPr>
          <w:rFonts w:ascii="Arial" w:hAnsi="Arial" w:cs="Arial"/>
          <w:b/>
          <w:i/>
          <w:sz w:val="22"/>
          <w:szCs w:val="22"/>
        </w:rPr>
        <w:t>Jeśli nie umiesz tego zrobić pra</w:t>
      </w:r>
      <w:r w:rsidR="00142427">
        <w:rPr>
          <w:rFonts w:ascii="Arial" w:hAnsi="Arial" w:cs="Arial"/>
          <w:b/>
          <w:i/>
          <w:sz w:val="22"/>
          <w:szCs w:val="22"/>
        </w:rPr>
        <w:t>widłowo, nie podejmuj</w:t>
      </w:r>
      <w:r w:rsidR="006A3309">
        <w:rPr>
          <w:rFonts w:ascii="Arial" w:hAnsi="Arial" w:cs="Arial"/>
          <w:b/>
          <w:i/>
          <w:sz w:val="22"/>
          <w:szCs w:val="22"/>
        </w:rPr>
        <w:br/>
        <w:t xml:space="preserve">tej </w:t>
      </w:r>
      <w:r w:rsidR="00142427">
        <w:rPr>
          <w:rFonts w:ascii="Arial" w:hAnsi="Arial" w:cs="Arial"/>
          <w:b/>
          <w:i/>
          <w:sz w:val="22"/>
          <w:szCs w:val="22"/>
        </w:rPr>
        <w:t>próby</w:t>
      </w:r>
      <w:r w:rsidRPr="00FB208B">
        <w:rPr>
          <w:rFonts w:ascii="Arial" w:hAnsi="Arial" w:cs="Arial"/>
          <w:b/>
          <w:i/>
          <w:sz w:val="22"/>
          <w:szCs w:val="22"/>
        </w:rPr>
        <w:t xml:space="preserve"> </w:t>
      </w:r>
      <w:r w:rsidRPr="00FB208B">
        <w:rPr>
          <w:rFonts w:ascii="Arial" w:hAnsi="Arial" w:cs="Arial"/>
          <w:sz w:val="22"/>
          <w:szCs w:val="22"/>
        </w:rPr>
        <w:t>chyba</w:t>
      </w:r>
      <w:r w:rsidR="00142427">
        <w:rPr>
          <w:rFonts w:ascii="Arial" w:hAnsi="Arial" w:cs="Arial"/>
          <w:sz w:val="22"/>
          <w:szCs w:val="22"/>
        </w:rPr>
        <w:t>,</w:t>
      </w:r>
      <w:r w:rsidRPr="00FB208B">
        <w:rPr>
          <w:rFonts w:ascii="Arial" w:hAnsi="Arial" w:cs="Arial"/>
          <w:sz w:val="22"/>
          <w:szCs w:val="22"/>
        </w:rPr>
        <w:t xml:space="preserve"> że wymaga tego sytuacja (samochód p</w:t>
      </w:r>
      <w:r w:rsidR="001A3747">
        <w:rPr>
          <w:rFonts w:ascii="Arial" w:hAnsi="Arial" w:cs="Arial"/>
          <w:sz w:val="22"/>
          <w:szCs w:val="22"/>
        </w:rPr>
        <w:t>łonie lub zsuwa się ze skarpy),</w:t>
      </w:r>
      <w:r w:rsidRPr="00FB208B">
        <w:rPr>
          <w:rFonts w:ascii="Arial" w:hAnsi="Arial" w:cs="Arial"/>
          <w:sz w:val="22"/>
          <w:szCs w:val="22"/>
        </w:rPr>
        <w:br/>
        <w:t>ponieważ możesz pogłębić urazy, a nawet s</w:t>
      </w:r>
      <w:r w:rsidR="00893A6F">
        <w:rPr>
          <w:rFonts w:ascii="Arial" w:hAnsi="Arial" w:cs="Arial"/>
          <w:sz w:val="22"/>
          <w:szCs w:val="22"/>
        </w:rPr>
        <w:t>powodować śmierć poszkodowanego;</w:t>
      </w:r>
      <w:r w:rsidR="006A3309">
        <w:rPr>
          <w:rFonts w:ascii="Arial" w:hAnsi="Arial" w:cs="Arial"/>
          <w:sz w:val="22"/>
          <w:szCs w:val="22"/>
        </w:rPr>
        <w:br/>
      </w:r>
    </w:p>
    <w:p w:rsidR="00FB208B" w:rsidRPr="00FB208B" w:rsidRDefault="00FB208B" w:rsidP="00505547">
      <w:pPr>
        <w:pStyle w:val="Akapitzlist"/>
        <w:numPr>
          <w:ilvl w:val="0"/>
          <w:numId w:val="73"/>
        </w:numPr>
        <w:ind w:left="357" w:hanging="357"/>
        <w:jc w:val="both"/>
        <w:rPr>
          <w:rFonts w:ascii="Arial" w:hAnsi="Arial" w:cs="Arial"/>
          <w:sz w:val="22"/>
          <w:szCs w:val="22"/>
        </w:rPr>
      </w:pPr>
      <w:r w:rsidRPr="00FB208B">
        <w:rPr>
          <w:rFonts w:ascii="Arial" w:hAnsi="Arial" w:cs="Arial"/>
          <w:sz w:val="22"/>
          <w:szCs w:val="22"/>
        </w:rPr>
        <w:t>gdy poszkodowani dają oznaki życia, ale znajdują się w pojeździe, przystąp</w:t>
      </w:r>
      <w:r w:rsidR="006A3309">
        <w:rPr>
          <w:rFonts w:ascii="Arial" w:hAnsi="Arial" w:cs="Arial"/>
          <w:sz w:val="22"/>
          <w:szCs w:val="22"/>
        </w:rPr>
        <w:br/>
        <w:t xml:space="preserve">do </w:t>
      </w:r>
      <w:r w:rsidRPr="00FB208B">
        <w:rPr>
          <w:rFonts w:ascii="Arial" w:hAnsi="Arial" w:cs="Arial"/>
          <w:sz w:val="22"/>
          <w:szCs w:val="22"/>
        </w:rPr>
        <w:t>opatrzenia ran, tamowania krwotoków, ustabilizuj kończyny, kontroluj czynności</w:t>
      </w:r>
      <w:r w:rsidRPr="00FB208B">
        <w:rPr>
          <w:rFonts w:ascii="Arial" w:hAnsi="Arial" w:cs="Arial"/>
          <w:sz w:val="22"/>
          <w:szCs w:val="22"/>
        </w:rPr>
        <w:br/>
        <w:t>życiowe (oddech i rytm serca), okryj ich kocem</w:t>
      </w:r>
      <w:r w:rsidR="00142427">
        <w:rPr>
          <w:rFonts w:ascii="Arial" w:hAnsi="Arial" w:cs="Arial"/>
          <w:sz w:val="22"/>
          <w:szCs w:val="22"/>
        </w:rPr>
        <w:t xml:space="preserve"> lub odzieżą w celu uniknięcia </w:t>
      </w:r>
      <w:r w:rsidR="00893A6F">
        <w:rPr>
          <w:rFonts w:ascii="Arial" w:hAnsi="Arial" w:cs="Arial"/>
          <w:sz w:val="22"/>
          <w:szCs w:val="22"/>
        </w:rPr>
        <w:t>wyziębienia organizmu;</w:t>
      </w:r>
    </w:p>
    <w:p w:rsidR="00FB208B" w:rsidRDefault="00FB208B" w:rsidP="00505547">
      <w:pPr>
        <w:pStyle w:val="Akapitzlist"/>
        <w:numPr>
          <w:ilvl w:val="0"/>
          <w:numId w:val="73"/>
        </w:numPr>
        <w:ind w:left="357" w:hanging="357"/>
        <w:jc w:val="both"/>
        <w:rPr>
          <w:rFonts w:ascii="Arial" w:hAnsi="Arial" w:cs="Arial"/>
          <w:sz w:val="22"/>
          <w:szCs w:val="22"/>
        </w:rPr>
      </w:pPr>
      <w:r w:rsidRPr="00FB208B">
        <w:rPr>
          <w:rFonts w:ascii="Arial" w:hAnsi="Arial" w:cs="Arial"/>
          <w:sz w:val="22"/>
          <w:szCs w:val="22"/>
        </w:rPr>
        <w:t>zostań przy poszkodowanym i postaraj się z nim rozmawiać.</w:t>
      </w:r>
    </w:p>
    <w:p w:rsidR="00893A6F" w:rsidRPr="009956D7" w:rsidRDefault="00893A6F" w:rsidP="00893A6F">
      <w:pPr>
        <w:pStyle w:val="Akapitzlist"/>
        <w:jc w:val="both"/>
        <w:rPr>
          <w:rFonts w:ascii="Arial" w:hAnsi="Arial" w:cs="Arial"/>
          <w:sz w:val="22"/>
          <w:szCs w:val="22"/>
        </w:rPr>
      </w:pPr>
    </w:p>
    <w:p w:rsidR="006A0BE9" w:rsidRDefault="00893A6F" w:rsidP="00AB7F1E">
      <w:pPr>
        <w:pStyle w:val="Tekstpodstawowy2"/>
        <w:spacing w:before="120" w:line="240" w:lineRule="auto"/>
        <w:jc w:val="both"/>
        <w:rPr>
          <w:rFonts w:ascii="Arial" w:hAnsi="Arial" w:cs="Arial"/>
          <w:sz w:val="22"/>
          <w:szCs w:val="22"/>
        </w:rPr>
      </w:pPr>
      <w:r w:rsidRPr="006A0BE9">
        <w:rPr>
          <w:rFonts w:ascii="Arial" w:hAnsi="Arial" w:cs="Arial"/>
          <w:b/>
          <w:sz w:val="22"/>
          <w:szCs w:val="22"/>
        </w:rPr>
        <w:t>WAŻNE!</w:t>
      </w:r>
      <w:r>
        <w:rPr>
          <w:rFonts w:ascii="Arial" w:hAnsi="Arial" w:cs="Arial"/>
          <w:sz w:val="22"/>
          <w:szCs w:val="22"/>
        </w:rPr>
        <w:t xml:space="preserve"> </w:t>
      </w:r>
    </w:p>
    <w:p w:rsidR="00FB208B" w:rsidRDefault="00FB208B" w:rsidP="00AB7F1E">
      <w:pPr>
        <w:pStyle w:val="Tekstpodstawowy2"/>
        <w:spacing w:before="120" w:line="240" w:lineRule="auto"/>
        <w:jc w:val="both"/>
        <w:rPr>
          <w:rFonts w:ascii="Arial" w:hAnsi="Arial" w:cs="Arial"/>
          <w:b/>
          <w:sz w:val="22"/>
          <w:szCs w:val="22"/>
        </w:rPr>
      </w:pPr>
      <w:r w:rsidRPr="006A0BE9">
        <w:rPr>
          <w:rFonts w:ascii="Arial" w:hAnsi="Arial" w:cs="Arial"/>
          <w:b/>
          <w:sz w:val="22"/>
          <w:szCs w:val="22"/>
        </w:rPr>
        <w:t>Wszystkie czynności przy poszkodowanym wykonuj z rozwagą, spokojnie</w:t>
      </w:r>
      <w:r w:rsidR="00893A6F" w:rsidRPr="006A0BE9">
        <w:rPr>
          <w:rFonts w:ascii="Arial" w:hAnsi="Arial" w:cs="Arial"/>
          <w:b/>
          <w:sz w:val="22"/>
          <w:szCs w:val="22"/>
        </w:rPr>
        <w:t>,</w:t>
      </w:r>
      <w:r w:rsidR="00893A6F" w:rsidRPr="006A0BE9">
        <w:rPr>
          <w:rFonts w:ascii="Arial" w:hAnsi="Arial" w:cs="Arial"/>
          <w:b/>
          <w:sz w:val="22"/>
          <w:szCs w:val="22"/>
        </w:rPr>
        <w:br/>
      </w:r>
      <w:r w:rsidRPr="006A0BE9">
        <w:rPr>
          <w:rFonts w:ascii="Arial" w:hAnsi="Arial" w:cs="Arial"/>
          <w:b/>
          <w:sz w:val="22"/>
          <w:szCs w:val="22"/>
        </w:rPr>
        <w:t>w sposób opanowany</w:t>
      </w:r>
      <w:r w:rsidR="00893A6F" w:rsidRPr="006A0BE9">
        <w:rPr>
          <w:rFonts w:ascii="Arial" w:hAnsi="Arial" w:cs="Arial"/>
          <w:b/>
          <w:sz w:val="22"/>
          <w:szCs w:val="22"/>
        </w:rPr>
        <w:t>,</w:t>
      </w:r>
      <w:r w:rsidRPr="006A0BE9">
        <w:rPr>
          <w:rFonts w:ascii="Arial" w:hAnsi="Arial" w:cs="Arial"/>
          <w:b/>
          <w:sz w:val="22"/>
          <w:szCs w:val="22"/>
        </w:rPr>
        <w:t xml:space="preserve"> do czasu przyjazdu wyspecjalizowanych służb ratowniczych.</w:t>
      </w:r>
      <w:r w:rsidR="006A0BE9">
        <w:rPr>
          <w:rFonts w:ascii="Arial" w:hAnsi="Arial" w:cs="Arial"/>
          <w:b/>
          <w:sz w:val="22"/>
          <w:szCs w:val="22"/>
        </w:rPr>
        <w:br/>
      </w:r>
    </w:p>
    <w:p w:rsidR="008E6E3C" w:rsidRDefault="008E6E3C" w:rsidP="008E6E3C">
      <w:pPr>
        <w:pStyle w:val="Tekstpodstawowy2"/>
        <w:spacing w:before="120" w:line="240" w:lineRule="auto"/>
        <w:ind w:left="780"/>
        <w:jc w:val="both"/>
      </w:pPr>
    </w:p>
    <w:p w:rsidR="008E6E3C" w:rsidRPr="006A0BE9" w:rsidRDefault="008E6E3C" w:rsidP="008E6E3C">
      <w:pPr>
        <w:pStyle w:val="Tekstpodstawowy2"/>
        <w:spacing w:before="120" w:line="240" w:lineRule="auto"/>
        <w:ind w:left="780"/>
        <w:jc w:val="both"/>
        <w:rPr>
          <w:rFonts w:ascii="Arial" w:hAnsi="Arial" w:cs="Arial"/>
          <w:b/>
          <w:sz w:val="22"/>
          <w:szCs w:val="22"/>
        </w:rPr>
      </w:pPr>
    </w:p>
    <w:p w:rsidR="00F378D6" w:rsidRPr="00FB208B" w:rsidRDefault="00F378D6" w:rsidP="00864D93">
      <w:pPr>
        <w:pStyle w:val="Tekstpodstawowy"/>
        <w:jc w:val="both"/>
        <w:rPr>
          <w:rFonts w:ascii="Arial" w:hAnsi="Arial" w:cs="Arial"/>
          <w:sz w:val="22"/>
          <w:szCs w:val="22"/>
        </w:rPr>
      </w:pPr>
    </w:p>
    <w:p w:rsidR="001B1292" w:rsidRDefault="001B1292">
      <w:pPr>
        <w:suppressAutoHyphens w:val="0"/>
        <w:overflowPunct/>
        <w:autoSpaceDE/>
        <w:spacing w:after="200" w:line="276" w:lineRule="auto"/>
        <w:textAlignment w:val="auto"/>
        <w:rPr>
          <w:rFonts w:ascii="Arial" w:hAnsi="Arial" w:cs="Arial"/>
          <w:b/>
          <w:sz w:val="22"/>
          <w:szCs w:val="22"/>
        </w:rPr>
      </w:pPr>
      <w:r>
        <w:rPr>
          <w:rFonts w:ascii="Arial" w:hAnsi="Arial" w:cs="Arial"/>
          <w:b/>
          <w:sz w:val="22"/>
          <w:szCs w:val="22"/>
        </w:rPr>
        <w:br w:type="page"/>
      </w:r>
    </w:p>
    <w:p w:rsidR="00F424AB" w:rsidRPr="00D57D28" w:rsidRDefault="004B77FE" w:rsidP="004415A8">
      <w:pPr>
        <w:pStyle w:val="Nagwek1"/>
        <w:numPr>
          <w:ilvl w:val="0"/>
          <w:numId w:val="19"/>
        </w:numPr>
      </w:pPr>
      <w:bookmarkStart w:id="25" w:name="_Toc448235786"/>
      <w:r w:rsidRPr="00D57D28">
        <w:lastRenderedPageBreak/>
        <w:t>Informacje dla rodziców</w:t>
      </w:r>
      <w:r w:rsidR="00DE2225">
        <w:t>.</w:t>
      </w:r>
      <w:bookmarkEnd w:id="25"/>
    </w:p>
    <w:p w:rsidR="00C11DF9" w:rsidRPr="00D57D28" w:rsidRDefault="00C11DF9" w:rsidP="00864D93">
      <w:pPr>
        <w:jc w:val="both"/>
        <w:rPr>
          <w:rFonts w:ascii="Arial" w:hAnsi="Arial" w:cs="Arial"/>
          <w:b/>
          <w:sz w:val="22"/>
          <w:szCs w:val="22"/>
        </w:rPr>
      </w:pPr>
    </w:p>
    <w:p w:rsidR="00C11DF9" w:rsidRPr="00893A6F" w:rsidRDefault="00C11DF9" w:rsidP="00864D93">
      <w:pPr>
        <w:jc w:val="both"/>
        <w:rPr>
          <w:rFonts w:ascii="Arial" w:eastAsiaTheme="minorHAnsi" w:hAnsi="Arial" w:cs="Arial"/>
          <w:sz w:val="22"/>
          <w:szCs w:val="22"/>
          <w:lang w:eastAsia="en-US"/>
        </w:rPr>
      </w:pPr>
      <w:r w:rsidRPr="00893A6F">
        <w:rPr>
          <w:rFonts w:ascii="Arial" w:hAnsi="Arial" w:cs="Arial"/>
          <w:sz w:val="22"/>
          <w:szCs w:val="22"/>
        </w:rPr>
        <w:t>Wyjazd dziecka to decyzja rodziców czy opiekunów,</w:t>
      </w:r>
      <w:r w:rsidR="00893A6F" w:rsidRPr="00893A6F">
        <w:rPr>
          <w:rFonts w:ascii="Arial" w:hAnsi="Arial" w:cs="Arial"/>
          <w:sz w:val="22"/>
          <w:szCs w:val="22"/>
        </w:rPr>
        <w:t xml:space="preserve"> która powinna uwzględniać</w:t>
      </w:r>
      <w:r w:rsidR="00293438" w:rsidRPr="00893A6F">
        <w:rPr>
          <w:rFonts w:ascii="Arial" w:hAnsi="Arial" w:cs="Arial"/>
          <w:sz w:val="22"/>
          <w:szCs w:val="22"/>
        </w:rPr>
        <w:br/>
      </w:r>
      <w:r w:rsidRPr="00893A6F">
        <w:rPr>
          <w:rFonts w:ascii="Arial" w:hAnsi="Arial" w:cs="Arial"/>
          <w:sz w:val="22"/>
          <w:szCs w:val="22"/>
        </w:rPr>
        <w:t>przede wszystkim głównego zainteresowanego – dzieck</w:t>
      </w:r>
      <w:r w:rsidR="00893A6F" w:rsidRPr="00893A6F">
        <w:rPr>
          <w:rFonts w:ascii="Arial" w:hAnsi="Arial" w:cs="Arial"/>
          <w:sz w:val="22"/>
          <w:szCs w:val="22"/>
        </w:rPr>
        <w:t>o</w:t>
      </w:r>
      <w:r w:rsidRPr="00893A6F">
        <w:rPr>
          <w:rFonts w:ascii="Arial" w:hAnsi="Arial" w:cs="Arial"/>
          <w:sz w:val="22"/>
          <w:szCs w:val="22"/>
        </w:rPr>
        <w:t>.</w:t>
      </w:r>
    </w:p>
    <w:p w:rsidR="006C2B7C" w:rsidRPr="00D57D28" w:rsidRDefault="006C2B7C" w:rsidP="00864D93">
      <w:pPr>
        <w:jc w:val="both"/>
        <w:rPr>
          <w:rFonts w:ascii="Arial" w:hAnsi="Arial" w:cs="Arial"/>
          <w:b/>
          <w:sz w:val="22"/>
          <w:szCs w:val="22"/>
        </w:rPr>
      </w:pPr>
    </w:p>
    <w:p w:rsidR="00433FE5" w:rsidRDefault="006C2B7C" w:rsidP="004415A8">
      <w:pPr>
        <w:pStyle w:val="Nagwek2"/>
        <w:numPr>
          <w:ilvl w:val="1"/>
          <w:numId w:val="19"/>
        </w:numPr>
      </w:pPr>
      <w:r w:rsidRPr="00D57D28">
        <w:t xml:space="preserve"> </w:t>
      </w:r>
      <w:bookmarkStart w:id="26" w:name="_Toc448235787"/>
      <w:r w:rsidR="00BF398A" w:rsidRPr="00D57D28">
        <w:t>Wybór organizatora wypoczynku</w:t>
      </w:r>
      <w:r w:rsidR="00EB3ED6">
        <w:t>.</w:t>
      </w:r>
      <w:bookmarkEnd w:id="26"/>
    </w:p>
    <w:p w:rsidR="001D0617" w:rsidRPr="001D0617" w:rsidRDefault="001D0617" w:rsidP="001D0617"/>
    <w:p w:rsidR="001D0617" w:rsidRPr="001D0617" w:rsidRDefault="00F71F9E" w:rsidP="001D0617">
      <w:pPr>
        <w:autoSpaceDN w:val="0"/>
        <w:adjustRightInd w:val="0"/>
        <w:jc w:val="both"/>
        <w:rPr>
          <w:rFonts w:ascii="Arial" w:eastAsiaTheme="minorHAnsi" w:hAnsi="Arial" w:cs="Arial"/>
          <w:color w:val="000000" w:themeColor="text1"/>
          <w:sz w:val="22"/>
          <w:szCs w:val="22"/>
          <w:lang w:eastAsia="en-US"/>
        </w:rPr>
      </w:pPr>
      <w:r>
        <w:rPr>
          <w:rFonts w:ascii="Arial" w:eastAsiaTheme="minorHAnsi" w:hAnsi="Arial" w:cs="Arial"/>
          <w:color w:val="000000"/>
          <w:sz w:val="22"/>
          <w:szCs w:val="22"/>
          <w:lang w:eastAsia="en-US"/>
        </w:rPr>
        <w:t>Planując wysłanie</w:t>
      </w:r>
      <w:r w:rsidR="00DD7B06" w:rsidRPr="00D57D28">
        <w:rPr>
          <w:rFonts w:ascii="Arial" w:eastAsiaTheme="minorHAnsi" w:hAnsi="Arial" w:cs="Arial"/>
          <w:color w:val="000000"/>
          <w:sz w:val="22"/>
          <w:szCs w:val="22"/>
          <w:lang w:eastAsia="en-US"/>
        </w:rPr>
        <w:t xml:space="preserve"> dzieck</w:t>
      </w:r>
      <w:r>
        <w:rPr>
          <w:rFonts w:ascii="Arial" w:eastAsiaTheme="minorHAnsi" w:hAnsi="Arial" w:cs="Arial"/>
          <w:color w:val="000000"/>
          <w:sz w:val="22"/>
          <w:szCs w:val="22"/>
          <w:lang w:eastAsia="en-US"/>
        </w:rPr>
        <w:t>a</w:t>
      </w:r>
      <w:r w:rsidR="00DD7B06" w:rsidRPr="00D57D28">
        <w:rPr>
          <w:rFonts w:ascii="Arial" w:eastAsiaTheme="minorHAnsi" w:hAnsi="Arial" w:cs="Arial"/>
          <w:color w:val="000000"/>
          <w:sz w:val="22"/>
          <w:szCs w:val="22"/>
          <w:lang w:eastAsia="en-US"/>
        </w:rPr>
        <w:t xml:space="preserve"> na zorganizowany wypoczynek warto </w:t>
      </w:r>
      <w:r w:rsidR="00433FE5" w:rsidRPr="00D57D28">
        <w:rPr>
          <w:rFonts w:ascii="Arial" w:eastAsiaTheme="minorHAnsi" w:hAnsi="Arial" w:cs="Arial"/>
          <w:color w:val="000000"/>
          <w:sz w:val="22"/>
          <w:szCs w:val="22"/>
          <w:lang w:eastAsia="en-US"/>
        </w:rPr>
        <w:t>skontaktowa</w:t>
      </w:r>
      <w:r w:rsidR="00DD7B06" w:rsidRPr="00D57D28">
        <w:rPr>
          <w:rFonts w:ascii="Arial" w:eastAsiaTheme="minorHAnsi" w:hAnsi="Arial" w:cs="Arial"/>
          <w:color w:val="000000"/>
          <w:sz w:val="22"/>
          <w:szCs w:val="22"/>
          <w:lang w:eastAsia="en-US"/>
        </w:rPr>
        <w:t>ć się z biurem podróży organizującym wybraną kolonię lub obóz</w:t>
      </w:r>
      <w:r w:rsidR="00293438">
        <w:rPr>
          <w:rFonts w:ascii="Arial" w:eastAsiaTheme="minorHAnsi" w:hAnsi="Arial" w:cs="Arial"/>
          <w:color w:val="000000"/>
          <w:sz w:val="22"/>
          <w:szCs w:val="22"/>
          <w:lang w:eastAsia="en-US"/>
        </w:rPr>
        <w:t xml:space="preserve">, </w:t>
      </w:r>
      <w:r w:rsidR="00822817" w:rsidRPr="00D57D28">
        <w:rPr>
          <w:rFonts w:ascii="Arial" w:eastAsiaTheme="minorHAnsi" w:hAnsi="Arial" w:cs="Arial"/>
          <w:color w:val="000000"/>
          <w:sz w:val="22"/>
          <w:szCs w:val="22"/>
          <w:lang w:eastAsia="en-US"/>
        </w:rPr>
        <w:t>p</w:t>
      </w:r>
      <w:r w:rsidR="00DD7B06" w:rsidRPr="00D57D28">
        <w:rPr>
          <w:rFonts w:ascii="Arial" w:eastAsiaTheme="minorHAnsi" w:hAnsi="Arial" w:cs="Arial"/>
          <w:color w:val="000000"/>
          <w:sz w:val="22"/>
          <w:szCs w:val="22"/>
          <w:lang w:eastAsia="en-US"/>
        </w:rPr>
        <w:t xml:space="preserve">rzejrzeć </w:t>
      </w:r>
      <w:r w:rsidR="00433FE5" w:rsidRPr="00D57D28">
        <w:rPr>
          <w:rFonts w:ascii="Arial" w:eastAsiaTheme="minorHAnsi" w:hAnsi="Arial" w:cs="Arial"/>
          <w:color w:val="000000"/>
          <w:sz w:val="22"/>
          <w:szCs w:val="22"/>
          <w:lang w:eastAsia="en-US"/>
        </w:rPr>
        <w:t>stronę internetową</w:t>
      </w:r>
      <w:r w:rsidR="00DD7B06" w:rsidRPr="00D57D28">
        <w:rPr>
          <w:rFonts w:ascii="Arial" w:eastAsiaTheme="minorHAnsi" w:hAnsi="Arial" w:cs="Arial"/>
          <w:color w:val="000000"/>
          <w:sz w:val="22"/>
          <w:szCs w:val="22"/>
          <w:lang w:eastAsia="en-US"/>
        </w:rPr>
        <w:t xml:space="preserve"> organizatora wypoczynku</w:t>
      </w:r>
      <w:r w:rsidR="00433FE5" w:rsidRPr="00D57D28">
        <w:rPr>
          <w:rFonts w:ascii="Arial" w:eastAsiaTheme="minorHAnsi" w:hAnsi="Arial" w:cs="Arial"/>
          <w:color w:val="000000"/>
          <w:sz w:val="22"/>
          <w:szCs w:val="22"/>
          <w:lang w:eastAsia="en-US"/>
        </w:rPr>
        <w:t>,</w:t>
      </w:r>
      <w:r w:rsidR="00293438">
        <w:rPr>
          <w:rFonts w:ascii="Arial" w:eastAsiaTheme="minorHAnsi" w:hAnsi="Arial" w:cs="Arial"/>
          <w:color w:val="000000"/>
          <w:sz w:val="22"/>
          <w:szCs w:val="22"/>
          <w:lang w:eastAsia="en-US"/>
        </w:rPr>
        <w:t xml:space="preserve"> </w:t>
      </w:r>
      <w:r w:rsidR="00433FE5" w:rsidRPr="00D57D28">
        <w:rPr>
          <w:rFonts w:ascii="Arial" w:eastAsiaTheme="minorHAnsi" w:hAnsi="Arial" w:cs="Arial"/>
          <w:color w:val="000000"/>
          <w:sz w:val="22"/>
          <w:szCs w:val="22"/>
          <w:lang w:eastAsia="en-US"/>
        </w:rPr>
        <w:t>sprawdz</w:t>
      </w:r>
      <w:r w:rsidR="00822817" w:rsidRPr="00D57D28">
        <w:rPr>
          <w:rFonts w:ascii="Arial" w:eastAsiaTheme="minorHAnsi" w:hAnsi="Arial" w:cs="Arial"/>
          <w:color w:val="000000"/>
          <w:sz w:val="22"/>
          <w:szCs w:val="22"/>
          <w:lang w:eastAsia="en-US"/>
        </w:rPr>
        <w:t>ić</w:t>
      </w:r>
      <w:r w:rsidR="00433FE5" w:rsidRPr="00D57D28">
        <w:rPr>
          <w:rFonts w:ascii="Arial" w:eastAsiaTheme="minorHAnsi" w:hAnsi="Arial" w:cs="Arial"/>
          <w:color w:val="000000"/>
          <w:sz w:val="22"/>
          <w:szCs w:val="22"/>
          <w:lang w:eastAsia="en-US"/>
        </w:rPr>
        <w:t>, czy jest zrzeszon</w:t>
      </w:r>
      <w:r w:rsidR="00822817" w:rsidRPr="00D57D28">
        <w:rPr>
          <w:rFonts w:ascii="Arial" w:eastAsiaTheme="minorHAnsi" w:hAnsi="Arial" w:cs="Arial"/>
          <w:color w:val="000000"/>
          <w:sz w:val="22"/>
          <w:szCs w:val="22"/>
          <w:lang w:eastAsia="en-US"/>
        </w:rPr>
        <w:t xml:space="preserve">y </w:t>
      </w:r>
      <w:r w:rsidR="00433FE5" w:rsidRPr="00D57D28">
        <w:rPr>
          <w:rFonts w:ascii="Arial" w:eastAsiaTheme="minorHAnsi" w:hAnsi="Arial" w:cs="Arial"/>
          <w:color w:val="000000"/>
          <w:sz w:val="22"/>
          <w:szCs w:val="22"/>
          <w:lang w:eastAsia="en-US"/>
        </w:rPr>
        <w:t>np.</w:t>
      </w:r>
      <w:r w:rsidR="001D0617">
        <w:rPr>
          <w:rFonts w:ascii="Arial" w:eastAsiaTheme="minorHAnsi" w:hAnsi="Arial" w:cs="Arial"/>
          <w:color w:val="000000"/>
          <w:sz w:val="22"/>
          <w:szCs w:val="22"/>
          <w:lang w:eastAsia="en-US"/>
        </w:rPr>
        <w:t xml:space="preserve"> w Polskiej Izbie Turystycznej</w:t>
      </w:r>
      <w:r w:rsidR="001D0617" w:rsidRPr="001D0617">
        <w:rPr>
          <w:rFonts w:ascii="Arial" w:hAnsi="Arial" w:cs="Arial"/>
          <w:sz w:val="22"/>
          <w:szCs w:val="22"/>
        </w:rPr>
        <w:t>.</w:t>
      </w:r>
      <w:r w:rsidR="001D0617">
        <w:rPr>
          <w:rFonts w:ascii="Arial" w:hAnsi="Arial" w:cs="Arial"/>
          <w:sz w:val="22"/>
          <w:szCs w:val="22"/>
        </w:rPr>
        <w:t xml:space="preserve"> Ponadto warto </w:t>
      </w:r>
      <w:r w:rsidR="001D0617">
        <w:rPr>
          <w:rFonts w:ascii="Arial" w:eastAsiaTheme="minorHAnsi" w:hAnsi="Arial" w:cs="Arial"/>
          <w:color w:val="000000"/>
          <w:sz w:val="22"/>
          <w:szCs w:val="22"/>
          <w:lang w:eastAsia="en-US"/>
        </w:rPr>
        <w:t>zebrać informacje na temat</w:t>
      </w:r>
      <w:r w:rsidR="001D0617" w:rsidRPr="00F71F9E">
        <w:rPr>
          <w:rFonts w:ascii="Arial" w:eastAsiaTheme="minorHAnsi" w:hAnsi="Arial" w:cs="Arial"/>
          <w:color w:val="FF0000"/>
          <w:sz w:val="22"/>
          <w:szCs w:val="22"/>
          <w:lang w:eastAsia="en-US"/>
        </w:rPr>
        <w:t xml:space="preserve"> </w:t>
      </w:r>
      <w:r w:rsidR="001D0617" w:rsidRPr="001D0617">
        <w:rPr>
          <w:rFonts w:ascii="Arial" w:eastAsiaTheme="minorHAnsi" w:hAnsi="Arial" w:cs="Arial"/>
          <w:color w:val="000000" w:themeColor="text1"/>
          <w:sz w:val="22"/>
          <w:szCs w:val="22"/>
          <w:lang w:eastAsia="en-US"/>
        </w:rPr>
        <w:t xml:space="preserve">planowanego </w:t>
      </w:r>
      <w:r w:rsidRPr="001D0617">
        <w:rPr>
          <w:rFonts w:ascii="Arial" w:eastAsiaTheme="minorHAnsi" w:hAnsi="Arial" w:cs="Arial"/>
          <w:color w:val="000000" w:themeColor="text1"/>
          <w:sz w:val="22"/>
          <w:szCs w:val="22"/>
          <w:lang w:eastAsia="en-US"/>
        </w:rPr>
        <w:t>obiektu wypoczynku.</w:t>
      </w:r>
    </w:p>
    <w:p w:rsidR="00822817" w:rsidRPr="001D0617" w:rsidRDefault="00822817" w:rsidP="00A45DD5">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lang w:eastAsia="en-US"/>
        </w:rPr>
      </w:pPr>
      <w:r w:rsidRPr="00E12F8A">
        <w:rPr>
          <w:rFonts w:ascii="Arial" w:eastAsiaTheme="minorHAnsi" w:hAnsi="Arial" w:cs="Arial"/>
          <w:b/>
          <w:color w:val="000000"/>
          <w:sz w:val="22"/>
          <w:szCs w:val="22"/>
          <w:lang w:eastAsia="en-US"/>
        </w:rPr>
        <w:t>P</w:t>
      </w:r>
      <w:r w:rsidR="00433FE5" w:rsidRPr="00E12F8A">
        <w:rPr>
          <w:rFonts w:ascii="Arial" w:eastAsiaTheme="minorHAnsi" w:hAnsi="Arial" w:cs="Arial"/>
          <w:b/>
          <w:color w:val="000000"/>
          <w:sz w:val="22"/>
          <w:szCs w:val="22"/>
          <w:lang w:eastAsia="en-US"/>
        </w:rPr>
        <w:t>amięta</w:t>
      </w:r>
      <w:r w:rsidR="000464CE">
        <w:rPr>
          <w:rFonts w:ascii="Arial" w:eastAsiaTheme="minorHAnsi" w:hAnsi="Arial" w:cs="Arial"/>
          <w:b/>
          <w:color w:val="000000"/>
          <w:sz w:val="22"/>
          <w:szCs w:val="22"/>
          <w:lang w:eastAsia="en-US"/>
        </w:rPr>
        <w:t>jmy</w:t>
      </w:r>
      <w:r w:rsidRPr="00E12F8A">
        <w:rPr>
          <w:rFonts w:ascii="Arial" w:eastAsiaTheme="minorHAnsi" w:hAnsi="Arial" w:cs="Arial"/>
          <w:b/>
          <w:color w:val="000000"/>
          <w:sz w:val="22"/>
          <w:szCs w:val="22"/>
          <w:lang w:eastAsia="en-US"/>
        </w:rPr>
        <w:t xml:space="preserve"> </w:t>
      </w:r>
      <w:r w:rsidR="00293438" w:rsidRPr="00E12F8A">
        <w:rPr>
          <w:rFonts w:ascii="Arial" w:eastAsiaTheme="minorHAnsi" w:hAnsi="Arial" w:cs="Arial"/>
          <w:b/>
          <w:color w:val="000000"/>
          <w:sz w:val="22"/>
          <w:szCs w:val="22"/>
          <w:lang w:eastAsia="en-US"/>
        </w:rPr>
        <w:t>jednak</w:t>
      </w:r>
      <w:r w:rsidR="000464CE">
        <w:rPr>
          <w:rFonts w:ascii="Arial" w:eastAsiaTheme="minorHAnsi" w:hAnsi="Arial" w:cs="Arial"/>
          <w:b/>
          <w:color w:val="000000"/>
          <w:sz w:val="22"/>
          <w:szCs w:val="22"/>
          <w:lang w:eastAsia="en-US"/>
        </w:rPr>
        <w:t>,</w:t>
      </w:r>
      <w:r w:rsidR="00293438" w:rsidRPr="00E12F8A">
        <w:rPr>
          <w:rFonts w:ascii="Arial" w:eastAsiaTheme="minorHAnsi" w:hAnsi="Arial" w:cs="Arial"/>
          <w:b/>
          <w:color w:val="000000"/>
          <w:sz w:val="22"/>
          <w:szCs w:val="22"/>
          <w:lang w:eastAsia="en-US"/>
        </w:rPr>
        <w:t xml:space="preserve"> </w:t>
      </w:r>
      <w:r w:rsidRPr="00E12F8A">
        <w:rPr>
          <w:rFonts w:ascii="Arial" w:eastAsiaTheme="minorHAnsi" w:hAnsi="Arial" w:cs="Arial"/>
          <w:b/>
          <w:color w:val="000000"/>
          <w:sz w:val="22"/>
          <w:szCs w:val="22"/>
          <w:lang w:eastAsia="en-US"/>
        </w:rPr>
        <w:t xml:space="preserve">że w przypadku, </w:t>
      </w:r>
      <w:r w:rsidR="00433FE5" w:rsidRPr="00E12F8A">
        <w:rPr>
          <w:rFonts w:ascii="Arial" w:eastAsiaTheme="minorHAnsi" w:hAnsi="Arial" w:cs="Arial"/>
          <w:b/>
          <w:color w:val="000000"/>
          <w:sz w:val="22"/>
          <w:szCs w:val="22"/>
          <w:lang w:eastAsia="en-US"/>
        </w:rPr>
        <w:t xml:space="preserve">gdy dany wypoczynek organizuje </w:t>
      </w:r>
      <w:r w:rsidRPr="00E12F8A">
        <w:rPr>
          <w:rFonts w:ascii="Arial" w:eastAsiaTheme="minorHAnsi" w:hAnsi="Arial" w:cs="Arial"/>
          <w:b/>
          <w:color w:val="000000"/>
          <w:sz w:val="22"/>
          <w:szCs w:val="22"/>
          <w:lang w:eastAsia="en-US"/>
        </w:rPr>
        <w:t xml:space="preserve">szkoła lub stowarzyszenie, tych </w:t>
      </w:r>
      <w:r w:rsidR="00433FE5" w:rsidRPr="00E12F8A">
        <w:rPr>
          <w:rFonts w:ascii="Arial" w:eastAsiaTheme="minorHAnsi" w:hAnsi="Arial" w:cs="Arial"/>
          <w:b/>
          <w:color w:val="000000"/>
          <w:sz w:val="22"/>
          <w:szCs w:val="22"/>
          <w:lang w:eastAsia="en-US"/>
        </w:rPr>
        <w:t>danych w bazie Polskiej Izby Turystycznej nie zn</w:t>
      </w:r>
      <w:r w:rsidR="001D0617">
        <w:rPr>
          <w:rFonts w:ascii="Arial" w:eastAsiaTheme="minorHAnsi" w:hAnsi="Arial" w:cs="Arial"/>
          <w:b/>
          <w:color w:val="000000"/>
          <w:sz w:val="22"/>
          <w:szCs w:val="22"/>
          <w:lang w:eastAsia="en-US"/>
        </w:rPr>
        <w:t>ajdziemy</w:t>
      </w:r>
      <w:r w:rsidR="006A073F">
        <w:rPr>
          <w:rFonts w:ascii="Arial" w:eastAsiaTheme="minorHAnsi" w:hAnsi="Arial" w:cs="Arial"/>
          <w:b/>
          <w:color w:val="000000"/>
          <w:sz w:val="22"/>
          <w:szCs w:val="22"/>
          <w:lang w:eastAsia="en-US"/>
        </w:rPr>
        <w:br/>
      </w:r>
      <w:r w:rsidR="00BF398A" w:rsidRPr="00E12F8A">
        <w:rPr>
          <w:rFonts w:ascii="Arial" w:eastAsiaTheme="minorHAnsi" w:hAnsi="Arial" w:cs="Arial"/>
          <w:b/>
          <w:color w:val="000000"/>
          <w:sz w:val="22"/>
          <w:szCs w:val="22"/>
          <w:lang w:eastAsia="en-US"/>
        </w:rPr>
        <w:t xml:space="preserve">a część organizatorów </w:t>
      </w:r>
      <w:r w:rsidR="00433FE5" w:rsidRPr="00E12F8A">
        <w:rPr>
          <w:rFonts w:ascii="Arial" w:eastAsiaTheme="minorHAnsi" w:hAnsi="Arial" w:cs="Arial"/>
          <w:b/>
          <w:color w:val="000000"/>
          <w:sz w:val="22"/>
          <w:szCs w:val="22"/>
          <w:lang w:eastAsia="en-US"/>
        </w:rPr>
        <w:t>może by</w:t>
      </w:r>
      <w:r w:rsidR="001D0617">
        <w:rPr>
          <w:rFonts w:ascii="Arial" w:eastAsiaTheme="minorHAnsi" w:hAnsi="Arial" w:cs="Arial"/>
          <w:b/>
          <w:color w:val="000000"/>
          <w:sz w:val="22"/>
          <w:szCs w:val="22"/>
          <w:lang w:eastAsia="en-US"/>
        </w:rPr>
        <w:t xml:space="preserve">ć zrzeszona w innej organizacji, </w:t>
      </w:r>
      <w:r w:rsidR="001D0617" w:rsidRPr="001D0617">
        <w:rPr>
          <w:rFonts w:ascii="Arial" w:eastAsiaTheme="minorHAnsi" w:hAnsi="Arial" w:cs="Arial"/>
          <w:b/>
          <w:color w:val="000000" w:themeColor="text1"/>
          <w:sz w:val="22"/>
          <w:szCs w:val="22"/>
          <w:lang w:eastAsia="en-US"/>
        </w:rPr>
        <w:t xml:space="preserve">gdyż nie ma obowiązku przynależności do jakiejkolwiek izby, co nie zmienia faktu, </w:t>
      </w:r>
      <w:r w:rsidR="001D0617" w:rsidRPr="001D0617">
        <w:rPr>
          <w:rFonts w:ascii="Arial" w:hAnsi="Arial" w:cs="Arial"/>
          <w:b/>
          <w:color w:val="000000" w:themeColor="text1"/>
          <w:sz w:val="22"/>
          <w:szCs w:val="22"/>
        </w:rPr>
        <w:t xml:space="preserve">że </w:t>
      </w:r>
      <w:r w:rsidR="002B7651">
        <w:rPr>
          <w:rFonts w:ascii="Arial" w:hAnsi="Arial" w:cs="Arial"/>
          <w:b/>
          <w:color w:val="000000" w:themeColor="text1"/>
          <w:sz w:val="22"/>
          <w:szCs w:val="22"/>
        </w:rPr>
        <w:t>wypoczynek musi spełniać określone prawem standardy.</w:t>
      </w:r>
    </w:p>
    <w:p w:rsidR="001D0617" w:rsidRDefault="006A073F" w:rsidP="001D0617">
      <w:pPr>
        <w:autoSpaceDN w:val="0"/>
        <w:adjustRightInd w:val="0"/>
        <w:jc w:val="both"/>
        <w:rPr>
          <w:rFonts w:cs="Calibri"/>
          <w:szCs w:val="24"/>
        </w:rPr>
      </w:pPr>
      <w:r w:rsidRPr="006A073F">
        <w:rPr>
          <w:rStyle w:val="Pogrubienie"/>
          <w:rFonts w:ascii="Arial" w:hAnsi="Arial" w:cs="Arial"/>
          <w:b w:val="0"/>
          <w:sz w:val="22"/>
          <w:szCs w:val="22"/>
        </w:rPr>
        <w:t>B</w:t>
      </w:r>
      <w:r w:rsidR="008947E2" w:rsidRPr="006A073F">
        <w:rPr>
          <w:rStyle w:val="Pogrubienie"/>
          <w:rFonts w:ascii="Arial" w:hAnsi="Arial" w:cs="Arial"/>
          <w:b w:val="0"/>
          <w:sz w:val="22"/>
          <w:szCs w:val="22"/>
        </w:rPr>
        <w:t xml:space="preserve">iuro </w:t>
      </w:r>
      <w:r w:rsidR="004B7001" w:rsidRPr="006A073F">
        <w:rPr>
          <w:rStyle w:val="Pogrubienie"/>
          <w:rFonts w:ascii="Arial" w:hAnsi="Arial" w:cs="Arial"/>
          <w:b w:val="0"/>
          <w:sz w:val="22"/>
          <w:szCs w:val="22"/>
        </w:rPr>
        <w:t xml:space="preserve">podróży </w:t>
      </w:r>
      <w:r w:rsidR="008947E2" w:rsidRPr="006A073F">
        <w:rPr>
          <w:rStyle w:val="Pogrubienie"/>
          <w:rFonts w:ascii="Arial" w:hAnsi="Arial" w:cs="Arial"/>
          <w:b w:val="0"/>
          <w:sz w:val="22"/>
          <w:szCs w:val="22"/>
        </w:rPr>
        <w:t>lub agencja</w:t>
      </w:r>
      <w:r w:rsidR="00795A68" w:rsidRPr="006A073F">
        <w:rPr>
          <w:rFonts w:ascii="Arial" w:hAnsi="Arial" w:cs="Arial"/>
          <w:b/>
          <w:sz w:val="22"/>
          <w:szCs w:val="22"/>
        </w:rPr>
        <w:t xml:space="preserve"> </w:t>
      </w:r>
      <w:r w:rsidR="004B7001" w:rsidRPr="006A073F">
        <w:rPr>
          <w:rStyle w:val="Pogrubienie"/>
          <w:rFonts w:ascii="Arial" w:hAnsi="Arial" w:cs="Arial"/>
          <w:b w:val="0"/>
          <w:sz w:val="22"/>
          <w:szCs w:val="22"/>
        </w:rPr>
        <w:t>turystyczna</w:t>
      </w:r>
      <w:r w:rsidR="008947E2" w:rsidRPr="006A073F">
        <w:rPr>
          <w:rStyle w:val="Pogrubienie"/>
          <w:rFonts w:ascii="Arial" w:hAnsi="Arial" w:cs="Arial"/>
          <w:sz w:val="22"/>
          <w:szCs w:val="22"/>
        </w:rPr>
        <w:t xml:space="preserve"> </w:t>
      </w:r>
      <w:r w:rsidR="00795A68" w:rsidRPr="006A073F">
        <w:rPr>
          <w:rFonts w:ascii="Arial" w:hAnsi="Arial" w:cs="Arial"/>
          <w:sz w:val="22"/>
          <w:szCs w:val="22"/>
        </w:rPr>
        <w:t>powin</w:t>
      </w:r>
      <w:r w:rsidR="008947E2" w:rsidRPr="006A073F">
        <w:rPr>
          <w:rFonts w:ascii="Arial" w:hAnsi="Arial" w:cs="Arial"/>
          <w:sz w:val="22"/>
          <w:szCs w:val="22"/>
        </w:rPr>
        <w:t>ny</w:t>
      </w:r>
      <w:r w:rsidR="00795A68" w:rsidRPr="006A073F">
        <w:rPr>
          <w:rFonts w:ascii="Arial" w:hAnsi="Arial" w:cs="Arial"/>
          <w:sz w:val="22"/>
          <w:szCs w:val="22"/>
        </w:rPr>
        <w:t xml:space="preserve"> posiadać wpis do rejestru organizatorów turystyki</w:t>
      </w:r>
      <w:r w:rsidR="004B7001" w:rsidRPr="006A073F">
        <w:rPr>
          <w:rFonts w:ascii="Arial" w:hAnsi="Arial" w:cs="Arial"/>
          <w:sz w:val="22"/>
          <w:szCs w:val="22"/>
        </w:rPr>
        <w:t xml:space="preserve"> </w:t>
      </w:r>
      <w:r w:rsidR="00795A68" w:rsidRPr="006A073F">
        <w:rPr>
          <w:rFonts w:ascii="Arial" w:hAnsi="Arial" w:cs="Arial"/>
          <w:sz w:val="22"/>
          <w:szCs w:val="22"/>
        </w:rPr>
        <w:t xml:space="preserve">i pośredników turystycznych prowadzonego przez marszałka województwa właściwego ze względu na siedzibę biura. </w:t>
      </w:r>
      <w:r w:rsidR="00795A68" w:rsidRPr="006A073F">
        <w:rPr>
          <w:rStyle w:val="Pogrubienie"/>
          <w:rFonts w:ascii="Arial" w:hAnsi="Arial" w:cs="Arial"/>
          <w:b w:val="0"/>
          <w:sz w:val="22"/>
          <w:szCs w:val="22"/>
        </w:rPr>
        <w:t>Informacje taką można uzyskać</w:t>
      </w:r>
      <w:r w:rsidR="00B8693A" w:rsidRPr="006A073F">
        <w:rPr>
          <w:rStyle w:val="Pogrubienie"/>
          <w:rFonts w:ascii="Arial" w:hAnsi="Arial" w:cs="Arial"/>
          <w:b w:val="0"/>
          <w:sz w:val="22"/>
          <w:szCs w:val="22"/>
        </w:rPr>
        <w:br/>
      </w:r>
      <w:r w:rsidR="00795A68" w:rsidRPr="006A073F">
        <w:rPr>
          <w:rStyle w:val="Pogrubienie"/>
          <w:rFonts w:ascii="Arial" w:hAnsi="Arial" w:cs="Arial"/>
          <w:b w:val="0"/>
          <w:sz w:val="22"/>
          <w:szCs w:val="22"/>
        </w:rPr>
        <w:t xml:space="preserve">w odpowiednim urzędzie marszałkowskim lub w </w:t>
      </w:r>
      <w:r w:rsidR="00041C54" w:rsidRPr="00041C54">
        <w:rPr>
          <w:rStyle w:val="Pogrubienie"/>
          <w:rFonts w:ascii="Arial" w:hAnsi="Arial" w:cs="Arial"/>
          <w:b w:val="0"/>
          <w:i/>
          <w:sz w:val="22"/>
          <w:szCs w:val="22"/>
        </w:rPr>
        <w:t>Centralnej E</w:t>
      </w:r>
      <w:r w:rsidR="00795A68" w:rsidRPr="00041C54">
        <w:rPr>
          <w:rStyle w:val="Pogrubienie"/>
          <w:rFonts w:ascii="Arial" w:hAnsi="Arial" w:cs="Arial"/>
          <w:b w:val="0"/>
          <w:i/>
          <w:sz w:val="22"/>
          <w:szCs w:val="22"/>
        </w:rPr>
        <w:t xml:space="preserve">widencji </w:t>
      </w:r>
      <w:r w:rsidR="00041C54">
        <w:rPr>
          <w:rStyle w:val="Pogrubienie"/>
          <w:rFonts w:ascii="Arial" w:hAnsi="Arial" w:cs="Arial"/>
          <w:b w:val="0"/>
          <w:i/>
          <w:sz w:val="22"/>
          <w:szCs w:val="22"/>
        </w:rPr>
        <w:t>Organizatorów T</w:t>
      </w:r>
      <w:r w:rsidR="00795A68" w:rsidRPr="00041C54">
        <w:rPr>
          <w:rStyle w:val="Pogrubienie"/>
          <w:rFonts w:ascii="Arial" w:hAnsi="Arial" w:cs="Arial"/>
          <w:b w:val="0"/>
          <w:i/>
          <w:sz w:val="22"/>
          <w:szCs w:val="22"/>
        </w:rPr>
        <w:t>urystyki</w:t>
      </w:r>
      <w:r w:rsidR="00795A68" w:rsidRPr="006A073F">
        <w:rPr>
          <w:rStyle w:val="Pogrubienie"/>
          <w:rFonts w:ascii="Arial" w:hAnsi="Arial" w:cs="Arial"/>
          <w:b w:val="0"/>
          <w:sz w:val="22"/>
          <w:szCs w:val="22"/>
        </w:rPr>
        <w:t xml:space="preserve"> </w:t>
      </w:r>
      <w:r w:rsidR="00041C54">
        <w:rPr>
          <w:rStyle w:val="Pogrubienie"/>
          <w:rFonts w:ascii="Arial" w:hAnsi="Arial" w:cs="Arial"/>
          <w:b w:val="0"/>
          <w:sz w:val="22"/>
          <w:szCs w:val="22"/>
        </w:rPr>
        <w:t xml:space="preserve">i </w:t>
      </w:r>
      <w:r w:rsidR="00041C54" w:rsidRPr="00041C54">
        <w:rPr>
          <w:rStyle w:val="Pogrubienie"/>
          <w:rFonts w:ascii="Arial" w:hAnsi="Arial" w:cs="Arial"/>
          <w:b w:val="0"/>
          <w:i/>
          <w:sz w:val="22"/>
          <w:szCs w:val="22"/>
        </w:rPr>
        <w:t>Pośredników Turystycznych</w:t>
      </w:r>
      <w:r w:rsidR="00041C54">
        <w:rPr>
          <w:rStyle w:val="Pogrubienie"/>
          <w:rFonts w:ascii="Arial" w:hAnsi="Arial" w:cs="Arial"/>
          <w:b w:val="0"/>
          <w:sz w:val="22"/>
          <w:szCs w:val="22"/>
        </w:rPr>
        <w:t xml:space="preserve"> </w:t>
      </w:r>
      <w:r w:rsidR="00795A68" w:rsidRPr="00041C54">
        <w:rPr>
          <w:rStyle w:val="Pogrubienie"/>
          <w:rFonts w:ascii="Arial" w:hAnsi="Arial" w:cs="Arial"/>
          <w:b w:val="0"/>
          <w:sz w:val="22"/>
          <w:szCs w:val="22"/>
        </w:rPr>
        <w:t>na stronie</w:t>
      </w:r>
      <w:r w:rsidR="00041C54" w:rsidRPr="00041C54">
        <w:rPr>
          <w:rStyle w:val="Pogrubienie"/>
          <w:rFonts w:ascii="Arial" w:hAnsi="Arial" w:cs="Arial"/>
          <w:b w:val="0"/>
          <w:sz w:val="22"/>
          <w:szCs w:val="22"/>
        </w:rPr>
        <w:t>:</w:t>
      </w:r>
      <w:r w:rsidR="00795A68" w:rsidRPr="006A073F">
        <w:rPr>
          <w:rStyle w:val="Pogrubienie"/>
          <w:rFonts w:ascii="Arial" w:hAnsi="Arial" w:cs="Arial"/>
          <w:sz w:val="22"/>
          <w:szCs w:val="22"/>
        </w:rPr>
        <w:t xml:space="preserve"> </w:t>
      </w:r>
      <w:hyperlink r:id="rId23" w:history="1">
        <w:r w:rsidR="00041C54" w:rsidRPr="005B677A">
          <w:rPr>
            <w:rStyle w:val="Hipercze"/>
            <w:rFonts w:ascii="Arial" w:hAnsi="Arial" w:cs="Arial"/>
            <w:sz w:val="22"/>
            <w:szCs w:val="22"/>
          </w:rPr>
          <w:t>http://turystyka.gov.pl</w:t>
        </w:r>
      </w:hyperlink>
      <w:r w:rsidR="00795A68" w:rsidRPr="0081540D">
        <w:rPr>
          <w:rStyle w:val="Pogrubienie"/>
          <w:rFonts w:ascii="Arial" w:hAnsi="Arial" w:cs="Arial"/>
          <w:sz w:val="22"/>
          <w:szCs w:val="22"/>
        </w:rPr>
        <w:t xml:space="preserve">. </w:t>
      </w:r>
    </w:p>
    <w:p w:rsidR="00041C54" w:rsidRPr="00041C54" w:rsidRDefault="0083793E" w:rsidP="00A45DD5">
      <w:pPr>
        <w:suppressAutoHyphens w:val="0"/>
        <w:overflowPunct/>
        <w:autoSpaceDN w:val="0"/>
        <w:adjustRightInd w:val="0"/>
        <w:spacing w:before="120" w:after="120"/>
        <w:jc w:val="both"/>
        <w:textAlignment w:val="auto"/>
        <w:rPr>
          <w:rFonts w:ascii="Arial" w:hAnsi="Arial" w:cs="Arial"/>
          <w:b/>
          <w:bCs/>
          <w:sz w:val="22"/>
          <w:szCs w:val="22"/>
        </w:rPr>
      </w:pPr>
      <w:r>
        <w:rPr>
          <w:rFonts w:ascii="Arial" w:hAnsi="Arial" w:cs="Arial"/>
          <w:bCs/>
          <w:sz w:val="22"/>
          <w:szCs w:val="22"/>
        </w:rPr>
        <w:t>Rodzic/</w:t>
      </w:r>
      <w:r w:rsidRPr="00041C54">
        <w:rPr>
          <w:rFonts w:ascii="Arial" w:hAnsi="Arial" w:cs="Arial"/>
          <w:bCs/>
          <w:sz w:val="22"/>
          <w:szCs w:val="22"/>
        </w:rPr>
        <w:t xml:space="preserve">opiekun prawny </w:t>
      </w:r>
      <w:r>
        <w:rPr>
          <w:rFonts w:ascii="Arial" w:hAnsi="Arial" w:cs="Arial"/>
          <w:bCs/>
          <w:sz w:val="22"/>
          <w:szCs w:val="22"/>
        </w:rPr>
        <w:t>k</w:t>
      </w:r>
      <w:r w:rsidR="00041C54" w:rsidRPr="00041C54">
        <w:rPr>
          <w:rFonts w:ascii="Arial" w:hAnsi="Arial" w:cs="Arial"/>
          <w:bCs/>
          <w:sz w:val="22"/>
          <w:szCs w:val="22"/>
        </w:rPr>
        <w:t>upując skierowanie na wyp</w:t>
      </w:r>
      <w:r w:rsidR="00041C54">
        <w:rPr>
          <w:rFonts w:ascii="Arial" w:hAnsi="Arial" w:cs="Arial"/>
          <w:bCs/>
          <w:sz w:val="22"/>
          <w:szCs w:val="22"/>
        </w:rPr>
        <w:t xml:space="preserve">oczynek dla dziecka, </w:t>
      </w:r>
      <w:r w:rsidR="00041C54" w:rsidRPr="00041C54">
        <w:rPr>
          <w:rFonts w:ascii="Arial" w:hAnsi="Arial" w:cs="Arial"/>
          <w:bCs/>
          <w:sz w:val="22"/>
          <w:szCs w:val="22"/>
        </w:rPr>
        <w:t>winien podpisać umowę</w:t>
      </w:r>
      <w:r w:rsidR="00041C54">
        <w:rPr>
          <w:rFonts w:ascii="Arial" w:hAnsi="Arial" w:cs="Arial"/>
          <w:bCs/>
          <w:sz w:val="22"/>
          <w:szCs w:val="22"/>
        </w:rPr>
        <w:t xml:space="preserve"> z organizatorem wypoczynku</w:t>
      </w:r>
      <w:r w:rsidR="00041C54" w:rsidRPr="00041C54">
        <w:rPr>
          <w:rFonts w:ascii="Arial" w:hAnsi="Arial" w:cs="Arial"/>
          <w:bCs/>
          <w:sz w:val="22"/>
          <w:szCs w:val="22"/>
        </w:rPr>
        <w:t>, która stanowi m.in. podstawę prawną w przypadku</w:t>
      </w:r>
      <w:r w:rsidR="009265D3">
        <w:rPr>
          <w:rFonts w:ascii="Arial" w:hAnsi="Arial" w:cs="Arial"/>
          <w:bCs/>
          <w:sz w:val="22"/>
          <w:szCs w:val="22"/>
        </w:rPr>
        <w:br/>
        <w:t>nie</w:t>
      </w:r>
      <w:r w:rsidR="00041C54" w:rsidRPr="00041C54">
        <w:rPr>
          <w:rFonts w:ascii="Arial" w:hAnsi="Arial" w:cs="Arial"/>
          <w:bCs/>
          <w:sz w:val="22"/>
          <w:szCs w:val="22"/>
        </w:rPr>
        <w:t>wywiązania się biura lub innego podmiotu z wykonania usługi.</w:t>
      </w:r>
    </w:p>
    <w:p w:rsidR="0083793E" w:rsidRDefault="004B7001" w:rsidP="004B7001">
      <w:pPr>
        <w:shd w:val="clear" w:color="auto" w:fill="FFFFFF"/>
        <w:suppressAutoHyphens w:val="0"/>
        <w:overflowPunct/>
        <w:autoSpaceDE/>
        <w:spacing w:before="150" w:after="150"/>
        <w:jc w:val="both"/>
        <w:textAlignment w:val="auto"/>
        <w:rPr>
          <w:rFonts w:ascii="Arial" w:hAnsi="Arial" w:cs="Arial"/>
          <w:bCs/>
          <w:sz w:val="22"/>
          <w:szCs w:val="22"/>
          <w:lang w:eastAsia="pl-PL"/>
        </w:rPr>
      </w:pPr>
      <w:r w:rsidRPr="0081540D">
        <w:rPr>
          <w:rFonts w:ascii="Arial" w:hAnsi="Arial" w:cs="Arial"/>
          <w:bCs/>
          <w:sz w:val="22"/>
          <w:szCs w:val="22"/>
          <w:lang w:eastAsia="pl-PL"/>
        </w:rPr>
        <w:t xml:space="preserve">W przypadku nienależytego wykonania zobowiązań umownych </w:t>
      </w:r>
      <w:r w:rsidR="0083793E">
        <w:rPr>
          <w:rFonts w:ascii="Arial" w:hAnsi="Arial" w:cs="Arial"/>
          <w:bCs/>
          <w:sz w:val="22"/>
          <w:szCs w:val="22"/>
          <w:lang w:eastAsia="pl-PL"/>
        </w:rPr>
        <w:t xml:space="preserve">rodzic/prawny opiekun dziecka </w:t>
      </w:r>
      <w:r w:rsidRPr="0081540D">
        <w:rPr>
          <w:rFonts w:ascii="Arial" w:hAnsi="Arial" w:cs="Arial"/>
          <w:bCs/>
          <w:sz w:val="22"/>
          <w:szCs w:val="22"/>
          <w:lang w:eastAsia="pl-PL"/>
        </w:rPr>
        <w:t>może skorzystać</w:t>
      </w:r>
      <w:r w:rsidR="0083793E">
        <w:rPr>
          <w:rFonts w:ascii="Arial" w:hAnsi="Arial" w:cs="Arial"/>
          <w:bCs/>
          <w:sz w:val="22"/>
          <w:szCs w:val="22"/>
          <w:lang w:eastAsia="pl-PL"/>
        </w:rPr>
        <w:t xml:space="preserve"> </w:t>
      </w:r>
      <w:r w:rsidRPr="0081540D">
        <w:rPr>
          <w:rFonts w:ascii="Arial" w:hAnsi="Arial" w:cs="Arial"/>
          <w:bCs/>
          <w:sz w:val="22"/>
          <w:szCs w:val="22"/>
          <w:lang w:eastAsia="pl-PL"/>
        </w:rPr>
        <w:t xml:space="preserve">z pomocy miejskiego lub powiatowego rzecznika praw konsumentów lub urzędu marszałkowskiego właściwego ze względu na siedzibę organizatora </w:t>
      </w:r>
      <w:r w:rsidR="0083793E">
        <w:rPr>
          <w:rFonts w:ascii="Arial" w:hAnsi="Arial" w:cs="Arial"/>
          <w:bCs/>
          <w:sz w:val="22"/>
          <w:szCs w:val="22"/>
          <w:lang w:eastAsia="pl-PL"/>
        </w:rPr>
        <w:t>wypoczynku.</w:t>
      </w:r>
    </w:p>
    <w:p w:rsidR="004B7001" w:rsidRPr="0081540D" w:rsidRDefault="00732683" w:rsidP="004B7001">
      <w:pPr>
        <w:shd w:val="clear" w:color="auto" w:fill="FFFFFF"/>
        <w:suppressAutoHyphens w:val="0"/>
        <w:overflowPunct/>
        <w:autoSpaceDE/>
        <w:spacing w:before="150" w:after="150"/>
        <w:jc w:val="both"/>
        <w:textAlignment w:val="auto"/>
        <w:rPr>
          <w:rFonts w:ascii="Arial" w:hAnsi="Arial" w:cs="Arial"/>
          <w:bCs/>
          <w:sz w:val="22"/>
          <w:szCs w:val="22"/>
          <w:lang w:eastAsia="pl-PL"/>
        </w:rPr>
      </w:pPr>
      <w:r w:rsidRPr="0081540D">
        <w:rPr>
          <w:rFonts w:ascii="Arial" w:hAnsi="Arial" w:cs="Arial"/>
          <w:bCs/>
          <w:sz w:val="22"/>
          <w:szCs w:val="22"/>
          <w:lang w:eastAsia="pl-PL"/>
        </w:rPr>
        <w:t>Dla województwa mazowieckiego właściwym jest:</w:t>
      </w:r>
    </w:p>
    <w:p w:rsidR="002018F8" w:rsidRPr="002772BC" w:rsidRDefault="002018F8" w:rsidP="00A378AC">
      <w:pPr>
        <w:shd w:val="clear" w:color="auto" w:fill="FFFFFF"/>
        <w:suppressAutoHyphens w:val="0"/>
        <w:overflowPunct/>
        <w:autoSpaceDE/>
        <w:spacing w:before="150" w:after="150"/>
        <w:textAlignment w:val="auto"/>
        <w:rPr>
          <w:rFonts w:ascii="Arial" w:hAnsi="Arial" w:cs="Arial"/>
          <w:sz w:val="22"/>
          <w:szCs w:val="22"/>
          <w:u w:val="single"/>
        </w:rPr>
      </w:pPr>
      <w:r w:rsidRPr="0081540D">
        <w:rPr>
          <w:rFonts w:ascii="Arial" w:hAnsi="Arial" w:cs="Arial"/>
          <w:bCs/>
          <w:sz w:val="22"/>
          <w:szCs w:val="22"/>
          <w:lang w:eastAsia="pl-PL"/>
        </w:rPr>
        <w:t>Urząd Marszałkowski Województwa Mazowieckiego w Warszawie</w:t>
      </w:r>
      <w:r w:rsidR="00A378AC" w:rsidRPr="0081540D">
        <w:rPr>
          <w:rFonts w:ascii="Arial" w:hAnsi="Arial" w:cs="Arial"/>
          <w:sz w:val="22"/>
          <w:szCs w:val="22"/>
          <w:lang w:eastAsia="pl-PL"/>
        </w:rPr>
        <w:br/>
      </w:r>
      <w:r w:rsidR="00B91CA7" w:rsidRPr="0081540D">
        <w:rPr>
          <w:rFonts w:ascii="Arial" w:hAnsi="Arial" w:cs="Arial"/>
          <w:sz w:val="22"/>
          <w:szCs w:val="22"/>
        </w:rPr>
        <w:t>Departament</w:t>
      </w:r>
      <w:r w:rsidR="00640435" w:rsidRPr="0081540D">
        <w:rPr>
          <w:rFonts w:ascii="Arial" w:hAnsi="Arial" w:cs="Arial"/>
          <w:sz w:val="22"/>
          <w:szCs w:val="22"/>
        </w:rPr>
        <w:t xml:space="preserve"> Kultury, Promocji i Turystyki</w:t>
      </w:r>
      <w:r w:rsidR="00640435" w:rsidRPr="0081540D">
        <w:rPr>
          <w:rFonts w:ascii="Arial" w:hAnsi="Arial" w:cs="Arial"/>
          <w:sz w:val="22"/>
          <w:szCs w:val="22"/>
        </w:rPr>
        <w:br/>
      </w:r>
      <w:r w:rsidR="00B91CA7" w:rsidRPr="0081540D">
        <w:rPr>
          <w:rFonts w:ascii="Arial" w:hAnsi="Arial" w:cs="Arial"/>
          <w:sz w:val="22"/>
          <w:szCs w:val="22"/>
        </w:rPr>
        <w:t xml:space="preserve">ul. Okrzei 35  </w:t>
      </w:r>
      <w:r w:rsidR="00640435" w:rsidRPr="0081540D">
        <w:rPr>
          <w:rFonts w:ascii="Arial" w:hAnsi="Arial" w:cs="Arial"/>
          <w:sz w:val="22"/>
          <w:szCs w:val="22"/>
        </w:rPr>
        <w:t>03-715 Warszawa</w:t>
      </w:r>
      <w:r w:rsidRPr="0081540D">
        <w:rPr>
          <w:rFonts w:ascii="Arial" w:hAnsi="Arial" w:cs="Arial"/>
          <w:sz w:val="22"/>
          <w:szCs w:val="22"/>
        </w:rPr>
        <w:br/>
      </w:r>
      <w:r w:rsidR="00640435" w:rsidRPr="0081540D">
        <w:rPr>
          <w:rFonts w:ascii="Arial" w:hAnsi="Arial" w:cs="Arial"/>
          <w:sz w:val="22"/>
          <w:szCs w:val="22"/>
        </w:rPr>
        <w:t xml:space="preserve">tel. </w:t>
      </w:r>
      <w:r w:rsidRPr="0081540D">
        <w:rPr>
          <w:rFonts w:ascii="Arial" w:hAnsi="Arial" w:cs="Arial"/>
          <w:sz w:val="22"/>
          <w:szCs w:val="22"/>
        </w:rPr>
        <w:t>(+48 22) 5979-501</w:t>
      </w:r>
      <w:r w:rsidR="00640435" w:rsidRPr="0081540D">
        <w:rPr>
          <w:rFonts w:ascii="Arial" w:hAnsi="Arial" w:cs="Arial"/>
          <w:sz w:val="22"/>
          <w:szCs w:val="22"/>
        </w:rPr>
        <w:br/>
        <w:t xml:space="preserve">fax </w:t>
      </w:r>
      <w:r w:rsidRPr="0081540D">
        <w:rPr>
          <w:rFonts w:ascii="Arial" w:hAnsi="Arial" w:cs="Arial"/>
          <w:sz w:val="22"/>
          <w:szCs w:val="22"/>
        </w:rPr>
        <w:t>(+48 22) 5979-502</w:t>
      </w:r>
      <w:r w:rsidRPr="0081540D">
        <w:rPr>
          <w:rFonts w:ascii="Arial" w:hAnsi="Arial" w:cs="Arial"/>
          <w:sz w:val="22"/>
          <w:szCs w:val="22"/>
        </w:rPr>
        <w:br/>
      </w:r>
      <w:hyperlink r:id="rId24" w:history="1">
        <w:r w:rsidRPr="0081540D">
          <w:rPr>
            <w:rStyle w:val="Hipercze"/>
            <w:rFonts w:ascii="Arial" w:hAnsi="Arial" w:cs="Arial"/>
            <w:color w:val="auto"/>
            <w:sz w:val="22"/>
            <w:szCs w:val="22"/>
          </w:rPr>
          <w:t>dkpit@mazovia.pl</w:t>
        </w:r>
      </w:hyperlink>
      <w:r w:rsidRPr="0081540D">
        <w:rPr>
          <w:rFonts w:ascii="Arial" w:hAnsi="Arial" w:cs="Arial"/>
          <w:sz w:val="22"/>
          <w:szCs w:val="22"/>
        </w:rPr>
        <w:br/>
      </w:r>
      <w:hyperlink r:id="rId25" w:history="1">
        <w:r w:rsidR="002772BC" w:rsidRPr="00C92376">
          <w:rPr>
            <w:rStyle w:val="Hipercze"/>
            <w:rFonts w:ascii="Arial" w:hAnsi="Arial" w:cs="Arial"/>
            <w:sz w:val="22"/>
            <w:szCs w:val="22"/>
          </w:rPr>
          <w:t>http://www.mazovia.pl</w:t>
        </w:r>
      </w:hyperlink>
    </w:p>
    <w:p w:rsidR="00A174B8" w:rsidRDefault="002018F8" w:rsidP="00A174B8">
      <w:pPr>
        <w:shd w:val="clear" w:color="auto" w:fill="FFFFFF"/>
        <w:suppressAutoHyphens w:val="0"/>
        <w:overflowPunct/>
        <w:autoSpaceDE/>
        <w:spacing w:before="150" w:after="150"/>
        <w:textAlignment w:val="auto"/>
        <w:rPr>
          <w:rStyle w:val="Hipercze"/>
          <w:rFonts w:ascii="Arial" w:hAnsi="Arial" w:cs="Arial"/>
          <w:color w:val="auto"/>
          <w:sz w:val="22"/>
          <w:szCs w:val="22"/>
        </w:rPr>
      </w:pPr>
      <w:r w:rsidRPr="0081540D">
        <w:rPr>
          <w:rFonts w:ascii="Arial" w:hAnsi="Arial" w:cs="Arial"/>
          <w:bCs/>
          <w:sz w:val="22"/>
          <w:szCs w:val="22"/>
          <w:lang w:eastAsia="pl-PL"/>
        </w:rPr>
        <w:t>Miejski Rzecznik Konsumentów</w:t>
      </w:r>
      <w:r w:rsidR="00CB1D25" w:rsidRPr="0081540D">
        <w:rPr>
          <w:rFonts w:ascii="Arial" w:hAnsi="Arial" w:cs="Arial"/>
          <w:bCs/>
          <w:sz w:val="22"/>
          <w:szCs w:val="22"/>
          <w:lang w:eastAsia="pl-PL"/>
        </w:rPr>
        <w:t xml:space="preserve"> w Warszawie</w:t>
      </w:r>
      <w:r w:rsidRPr="0081540D">
        <w:rPr>
          <w:rFonts w:ascii="Arial" w:hAnsi="Arial" w:cs="Arial"/>
          <w:bCs/>
          <w:sz w:val="22"/>
          <w:szCs w:val="22"/>
          <w:lang w:eastAsia="pl-PL"/>
        </w:rPr>
        <w:t xml:space="preserve"> </w:t>
      </w:r>
      <w:r w:rsidRPr="0081540D">
        <w:rPr>
          <w:rFonts w:ascii="Arial" w:hAnsi="Arial" w:cs="Arial"/>
          <w:sz w:val="22"/>
          <w:szCs w:val="22"/>
          <w:lang w:eastAsia="pl-PL"/>
        </w:rPr>
        <w:br/>
      </w:r>
      <w:r w:rsidR="00CB1D25" w:rsidRPr="0081540D">
        <w:rPr>
          <w:rFonts w:ascii="Arial" w:hAnsi="Arial" w:cs="Arial"/>
          <w:sz w:val="22"/>
          <w:szCs w:val="22"/>
        </w:rPr>
        <w:t>ul. Senatorska 27</w:t>
      </w:r>
      <w:r w:rsidR="00CB1D25" w:rsidRPr="0081540D">
        <w:rPr>
          <w:rFonts w:ascii="Arial" w:hAnsi="Arial" w:cs="Arial"/>
          <w:sz w:val="22"/>
          <w:szCs w:val="22"/>
        </w:rPr>
        <w:br/>
        <w:t>00-099 Warszawa</w:t>
      </w:r>
      <w:r w:rsidR="00CB1D25" w:rsidRPr="0081540D">
        <w:rPr>
          <w:rFonts w:ascii="Arial" w:hAnsi="Arial" w:cs="Arial"/>
          <w:sz w:val="22"/>
          <w:szCs w:val="22"/>
        </w:rPr>
        <w:br/>
        <w:t>tel. (+48) 22 44 33 444,</w:t>
      </w:r>
      <w:r w:rsidR="0003606F">
        <w:rPr>
          <w:rFonts w:ascii="Arial" w:hAnsi="Arial" w:cs="Arial"/>
          <w:sz w:val="22"/>
          <w:szCs w:val="22"/>
        </w:rPr>
        <w:br/>
      </w:r>
      <w:r w:rsidR="00CB1D25" w:rsidRPr="0081540D">
        <w:rPr>
          <w:rFonts w:ascii="Arial" w:hAnsi="Arial" w:cs="Arial"/>
          <w:sz w:val="22"/>
          <w:szCs w:val="22"/>
        </w:rPr>
        <w:t>fax (+48) 22 44 33 470</w:t>
      </w:r>
      <w:r w:rsidR="00CB1D25" w:rsidRPr="0081540D">
        <w:rPr>
          <w:rFonts w:ascii="Arial" w:hAnsi="Arial" w:cs="Arial"/>
          <w:sz w:val="22"/>
          <w:szCs w:val="22"/>
        </w:rPr>
        <w:br/>
        <w:t xml:space="preserve">e-mail: </w:t>
      </w:r>
      <w:hyperlink r:id="rId26" w:history="1">
        <w:r w:rsidR="00CB1D25" w:rsidRPr="0081540D">
          <w:rPr>
            <w:rStyle w:val="Hipercze"/>
            <w:rFonts w:ascii="Arial" w:hAnsi="Arial" w:cs="Arial"/>
            <w:color w:val="auto"/>
            <w:sz w:val="22"/>
            <w:szCs w:val="22"/>
          </w:rPr>
          <w:t>konsument@um.warszawa.pl</w:t>
        </w:r>
      </w:hyperlink>
    </w:p>
    <w:p w:rsidR="00ED19BB" w:rsidRPr="004349A3" w:rsidRDefault="00A174B8" w:rsidP="004349A3">
      <w:pPr>
        <w:shd w:val="clear" w:color="auto" w:fill="FFFFFF"/>
        <w:suppressAutoHyphens w:val="0"/>
        <w:overflowPunct/>
        <w:autoSpaceDE/>
        <w:spacing w:before="150" w:after="150"/>
        <w:jc w:val="both"/>
        <w:textAlignment w:val="auto"/>
        <w:rPr>
          <w:rFonts w:ascii="Arial" w:hAnsi="Arial" w:cs="Arial"/>
          <w:sz w:val="22"/>
          <w:szCs w:val="22"/>
          <w:u w:val="single"/>
        </w:rPr>
      </w:pPr>
      <w:r w:rsidRPr="00A174B8">
        <w:rPr>
          <w:rFonts w:ascii="Arial" w:eastAsiaTheme="minorHAnsi" w:hAnsi="Arial" w:cs="Arial"/>
          <w:b/>
          <w:color w:val="000000"/>
          <w:sz w:val="22"/>
          <w:szCs w:val="22"/>
          <w:lang w:eastAsia="en-US"/>
        </w:rPr>
        <w:t>P</w:t>
      </w:r>
      <w:r w:rsidR="00433FE5" w:rsidRPr="00A174B8">
        <w:rPr>
          <w:rFonts w:ascii="Arial" w:eastAsiaTheme="minorHAnsi" w:hAnsi="Arial" w:cs="Arial"/>
          <w:b/>
          <w:color w:val="000000"/>
          <w:sz w:val="22"/>
          <w:szCs w:val="22"/>
          <w:lang w:eastAsia="en-US"/>
        </w:rPr>
        <w:t>rze</w:t>
      </w:r>
      <w:r w:rsidR="00433FE5" w:rsidRPr="00293438">
        <w:rPr>
          <w:rFonts w:ascii="Arial" w:eastAsiaTheme="minorHAnsi" w:hAnsi="Arial" w:cs="Arial"/>
          <w:b/>
          <w:color w:val="000000"/>
          <w:sz w:val="22"/>
          <w:szCs w:val="22"/>
          <w:lang w:eastAsia="en-US"/>
        </w:rPr>
        <w:t xml:space="preserve">d wyjazdem </w:t>
      </w:r>
      <w:r>
        <w:rPr>
          <w:rFonts w:ascii="Arial" w:eastAsiaTheme="minorHAnsi" w:hAnsi="Arial" w:cs="Arial"/>
          <w:b/>
          <w:color w:val="000000"/>
          <w:sz w:val="22"/>
          <w:szCs w:val="22"/>
          <w:lang w:eastAsia="en-US"/>
        </w:rPr>
        <w:t>organizator powinien</w:t>
      </w:r>
      <w:r w:rsidR="00433FE5" w:rsidRPr="00D57D28">
        <w:rPr>
          <w:rFonts w:ascii="Arial" w:eastAsiaTheme="minorHAnsi" w:hAnsi="Arial" w:cs="Arial"/>
          <w:color w:val="000000"/>
          <w:sz w:val="22"/>
          <w:szCs w:val="22"/>
          <w:lang w:eastAsia="en-US"/>
        </w:rPr>
        <w:t xml:space="preserve"> </w:t>
      </w:r>
      <w:r w:rsidR="00822817" w:rsidRPr="00D57D28">
        <w:rPr>
          <w:rFonts w:ascii="Arial" w:eastAsiaTheme="minorHAnsi" w:hAnsi="Arial" w:cs="Arial"/>
          <w:color w:val="000000"/>
          <w:sz w:val="22"/>
          <w:szCs w:val="22"/>
          <w:lang w:eastAsia="en-US"/>
        </w:rPr>
        <w:t>udziel</w:t>
      </w:r>
      <w:r>
        <w:rPr>
          <w:rFonts w:ascii="Arial" w:eastAsiaTheme="minorHAnsi" w:hAnsi="Arial" w:cs="Arial"/>
          <w:color w:val="000000"/>
          <w:sz w:val="22"/>
          <w:szCs w:val="22"/>
          <w:lang w:eastAsia="en-US"/>
        </w:rPr>
        <w:t>ić rodzicowi/prawnemu opiekunowi</w:t>
      </w:r>
      <w:r w:rsidR="00822817" w:rsidRPr="00D57D28">
        <w:rPr>
          <w:rFonts w:ascii="Arial" w:eastAsiaTheme="minorHAnsi" w:hAnsi="Arial" w:cs="Arial"/>
          <w:color w:val="000000"/>
          <w:sz w:val="22"/>
          <w:szCs w:val="22"/>
          <w:lang w:eastAsia="en-US"/>
        </w:rPr>
        <w:t xml:space="preserve"> informacji </w:t>
      </w:r>
      <w:r w:rsidR="00ED19BB" w:rsidRPr="00D57D28">
        <w:rPr>
          <w:rFonts w:ascii="Arial" w:eastAsiaTheme="minorHAnsi" w:hAnsi="Arial" w:cs="Arial"/>
          <w:color w:val="000000"/>
          <w:sz w:val="22"/>
          <w:szCs w:val="22"/>
          <w:lang w:eastAsia="en-US"/>
        </w:rPr>
        <w:t>dotyczących</w:t>
      </w:r>
      <w:r w:rsidR="00ED19BB" w:rsidRPr="005D0010">
        <w:rPr>
          <w:rFonts w:ascii="Arial" w:eastAsiaTheme="minorHAnsi" w:hAnsi="Arial" w:cs="Arial"/>
          <w:color w:val="000000"/>
          <w:sz w:val="22"/>
          <w:szCs w:val="22"/>
          <w:lang w:eastAsia="en-US"/>
        </w:rPr>
        <w:t>:</w:t>
      </w:r>
      <w:r w:rsidR="005D0010" w:rsidRPr="005D0010">
        <w:rPr>
          <w:rFonts w:ascii="Arial" w:hAnsi="Arial" w:cs="Arial"/>
          <w:sz w:val="22"/>
          <w:szCs w:val="22"/>
        </w:rPr>
        <w:t xml:space="preserve"> </w:t>
      </w:r>
      <w:r w:rsidR="00433FE5" w:rsidRPr="005D0010">
        <w:rPr>
          <w:rFonts w:ascii="Arial" w:eastAsiaTheme="minorHAnsi" w:hAnsi="Arial" w:cs="Arial"/>
          <w:color w:val="000000"/>
          <w:sz w:val="22"/>
          <w:szCs w:val="22"/>
          <w:lang w:eastAsia="en-US"/>
        </w:rPr>
        <w:t>d</w:t>
      </w:r>
      <w:r w:rsidR="00433FE5" w:rsidRPr="00D57D28">
        <w:rPr>
          <w:rFonts w:ascii="Arial" w:eastAsiaTheme="minorHAnsi" w:hAnsi="Arial" w:cs="Arial"/>
          <w:color w:val="000000"/>
          <w:sz w:val="22"/>
          <w:szCs w:val="22"/>
          <w:lang w:eastAsia="en-US"/>
        </w:rPr>
        <w:t>okładn</w:t>
      </w:r>
      <w:r w:rsidR="00ED19BB" w:rsidRPr="00D57D28">
        <w:rPr>
          <w:rFonts w:ascii="Arial" w:eastAsiaTheme="minorHAnsi" w:hAnsi="Arial" w:cs="Arial"/>
          <w:color w:val="000000"/>
          <w:sz w:val="22"/>
          <w:szCs w:val="22"/>
          <w:lang w:eastAsia="en-US"/>
        </w:rPr>
        <w:t>ego</w:t>
      </w:r>
      <w:r w:rsidR="00433FE5" w:rsidRPr="00D57D28">
        <w:rPr>
          <w:rFonts w:ascii="Arial" w:eastAsiaTheme="minorHAnsi" w:hAnsi="Arial" w:cs="Arial"/>
          <w:color w:val="000000"/>
          <w:sz w:val="22"/>
          <w:szCs w:val="22"/>
          <w:lang w:eastAsia="en-US"/>
        </w:rPr>
        <w:t xml:space="preserve"> adres</w:t>
      </w:r>
      <w:r w:rsidR="009265D3">
        <w:rPr>
          <w:rFonts w:ascii="Arial" w:eastAsiaTheme="minorHAnsi" w:hAnsi="Arial" w:cs="Arial"/>
          <w:color w:val="000000"/>
          <w:sz w:val="22"/>
          <w:szCs w:val="22"/>
          <w:lang w:eastAsia="en-US"/>
        </w:rPr>
        <w:t>u</w:t>
      </w:r>
      <w:r w:rsidR="00433FE5" w:rsidRPr="00D57D28">
        <w:rPr>
          <w:rFonts w:ascii="Arial" w:eastAsiaTheme="minorHAnsi" w:hAnsi="Arial" w:cs="Arial"/>
          <w:color w:val="000000"/>
          <w:sz w:val="22"/>
          <w:szCs w:val="22"/>
          <w:lang w:eastAsia="en-US"/>
        </w:rPr>
        <w:t xml:space="preserve"> miejsca, w którym będzie przebywać dziecko</w:t>
      </w:r>
      <w:r w:rsidR="00ED19BB" w:rsidRPr="00D57D28">
        <w:rPr>
          <w:rFonts w:ascii="Arial" w:eastAsiaTheme="minorHAnsi" w:hAnsi="Arial" w:cs="Arial"/>
          <w:color w:val="000000"/>
          <w:sz w:val="22"/>
          <w:szCs w:val="22"/>
          <w:lang w:eastAsia="en-US"/>
        </w:rPr>
        <w:t>, warunkach zakwater</w:t>
      </w:r>
      <w:r w:rsidR="0069087A">
        <w:rPr>
          <w:rFonts w:ascii="Arial" w:eastAsiaTheme="minorHAnsi" w:hAnsi="Arial" w:cs="Arial"/>
          <w:color w:val="000000"/>
          <w:sz w:val="22"/>
          <w:szCs w:val="22"/>
          <w:lang w:eastAsia="en-US"/>
        </w:rPr>
        <w:t xml:space="preserve">owania (domki, namioty, ośrodek), </w:t>
      </w:r>
      <w:r w:rsidR="00433FE5" w:rsidRPr="00D57D28">
        <w:rPr>
          <w:rFonts w:ascii="Arial" w:eastAsiaTheme="minorHAnsi" w:hAnsi="Arial" w:cs="Arial"/>
          <w:color w:val="000000"/>
          <w:sz w:val="22"/>
          <w:szCs w:val="22"/>
          <w:lang w:eastAsia="en-US"/>
        </w:rPr>
        <w:t>czas</w:t>
      </w:r>
      <w:r w:rsidR="00ED19BB" w:rsidRPr="00D57D28">
        <w:rPr>
          <w:rFonts w:ascii="Arial" w:eastAsiaTheme="minorHAnsi" w:hAnsi="Arial" w:cs="Arial"/>
          <w:color w:val="000000"/>
          <w:sz w:val="22"/>
          <w:szCs w:val="22"/>
          <w:lang w:eastAsia="en-US"/>
        </w:rPr>
        <w:t>u</w:t>
      </w:r>
      <w:r w:rsidR="00433FE5" w:rsidRPr="00D57D28">
        <w:rPr>
          <w:rFonts w:ascii="Arial" w:eastAsiaTheme="minorHAnsi" w:hAnsi="Arial" w:cs="Arial"/>
          <w:color w:val="000000"/>
          <w:sz w:val="22"/>
          <w:szCs w:val="22"/>
          <w:lang w:eastAsia="en-US"/>
        </w:rPr>
        <w:t xml:space="preserve"> trwania obozu czy kolonii, termin</w:t>
      </w:r>
      <w:r w:rsidR="0081540D">
        <w:rPr>
          <w:rFonts w:ascii="Arial" w:eastAsiaTheme="minorHAnsi" w:hAnsi="Arial" w:cs="Arial"/>
          <w:color w:val="000000"/>
          <w:sz w:val="22"/>
          <w:szCs w:val="22"/>
          <w:lang w:eastAsia="en-US"/>
        </w:rPr>
        <w:t>u</w:t>
      </w:r>
      <w:r w:rsidR="00433FE5" w:rsidRPr="00D57D28">
        <w:rPr>
          <w:rFonts w:ascii="Arial" w:eastAsiaTheme="minorHAnsi" w:hAnsi="Arial" w:cs="Arial"/>
          <w:color w:val="000000"/>
          <w:sz w:val="22"/>
          <w:szCs w:val="22"/>
          <w:lang w:eastAsia="en-US"/>
        </w:rPr>
        <w:t xml:space="preserve"> wyjazdu i powrotu oraz miejsc</w:t>
      </w:r>
      <w:r w:rsidR="00ED19BB" w:rsidRPr="00D57D28">
        <w:rPr>
          <w:rFonts w:ascii="Arial" w:eastAsiaTheme="minorHAnsi" w:hAnsi="Arial" w:cs="Arial"/>
          <w:color w:val="000000"/>
          <w:sz w:val="22"/>
          <w:szCs w:val="22"/>
          <w:lang w:eastAsia="en-US"/>
        </w:rPr>
        <w:t>a</w:t>
      </w:r>
      <w:r w:rsidR="00433FE5" w:rsidRPr="00D57D28">
        <w:rPr>
          <w:rFonts w:ascii="Arial" w:eastAsiaTheme="minorHAnsi" w:hAnsi="Arial" w:cs="Arial"/>
          <w:color w:val="000000"/>
          <w:sz w:val="22"/>
          <w:szCs w:val="22"/>
          <w:lang w:eastAsia="en-US"/>
        </w:rPr>
        <w:t xml:space="preserve"> i czas</w:t>
      </w:r>
      <w:r w:rsidR="0081540D">
        <w:rPr>
          <w:rFonts w:ascii="Arial" w:eastAsiaTheme="minorHAnsi" w:hAnsi="Arial" w:cs="Arial"/>
          <w:color w:val="000000"/>
          <w:sz w:val="22"/>
          <w:szCs w:val="22"/>
          <w:lang w:eastAsia="en-US"/>
        </w:rPr>
        <w:t>u</w:t>
      </w:r>
      <w:r w:rsidR="00433FE5" w:rsidRPr="00D57D28">
        <w:rPr>
          <w:rFonts w:ascii="Arial" w:eastAsiaTheme="minorHAnsi" w:hAnsi="Arial" w:cs="Arial"/>
          <w:color w:val="000000"/>
          <w:sz w:val="22"/>
          <w:szCs w:val="22"/>
          <w:lang w:eastAsia="en-US"/>
        </w:rPr>
        <w:t xml:space="preserve"> odbioru dziecka,</w:t>
      </w:r>
      <w:r w:rsidR="0069087A">
        <w:rPr>
          <w:rFonts w:ascii="Arial" w:eastAsiaTheme="minorHAnsi" w:hAnsi="Arial" w:cs="Arial"/>
          <w:color w:val="000000"/>
          <w:sz w:val="22"/>
          <w:szCs w:val="22"/>
          <w:lang w:eastAsia="en-US"/>
        </w:rPr>
        <w:t xml:space="preserve"> </w:t>
      </w:r>
      <w:r w:rsidR="00ED19BB" w:rsidRPr="00D57D28">
        <w:rPr>
          <w:rFonts w:ascii="Arial" w:eastAsiaTheme="minorHAnsi" w:hAnsi="Arial" w:cs="Arial"/>
          <w:color w:val="000000"/>
          <w:sz w:val="22"/>
          <w:szCs w:val="22"/>
          <w:lang w:eastAsia="en-US"/>
        </w:rPr>
        <w:t xml:space="preserve">obsady personalnej wypoczynku: </w:t>
      </w:r>
      <w:r w:rsidR="00433FE5" w:rsidRPr="00D57D28">
        <w:rPr>
          <w:rFonts w:ascii="Arial" w:eastAsiaTheme="minorHAnsi" w:hAnsi="Arial" w:cs="Arial"/>
          <w:color w:val="000000"/>
          <w:sz w:val="22"/>
          <w:szCs w:val="22"/>
          <w:lang w:eastAsia="en-US"/>
        </w:rPr>
        <w:t>kierownik</w:t>
      </w:r>
      <w:r w:rsidR="00ED19BB" w:rsidRPr="00D57D28">
        <w:rPr>
          <w:rFonts w:ascii="Arial" w:eastAsiaTheme="minorHAnsi" w:hAnsi="Arial" w:cs="Arial"/>
          <w:color w:val="000000"/>
          <w:sz w:val="22"/>
          <w:szCs w:val="22"/>
          <w:lang w:eastAsia="en-US"/>
        </w:rPr>
        <w:t>a</w:t>
      </w:r>
      <w:r w:rsidR="004349A3">
        <w:rPr>
          <w:rFonts w:ascii="Arial" w:eastAsiaTheme="minorHAnsi" w:hAnsi="Arial" w:cs="Arial"/>
          <w:color w:val="000000"/>
          <w:sz w:val="22"/>
          <w:szCs w:val="22"/>
          <w:lang w:eastAsia="en-US"/>
        </w:rPr>
        <w:t xml:space="preserve"> </w:t>
      </w:r>
      <w:r w:rsidR="00ED19BB" w:rsidRPr="00D57D28">
        <w:rPr>
          <w:rFonts w:ascii="Arial" w:eastAsiaTheme="minorHAnsi" w:hAnsi="Arial" w:cs="Arial"/>
          <w:color w:val="000000"/>
          <w:sz w:val="22"/>
          <w:szCs w:val="22"/>
          <w:lang w:eastAsia="en-US"/>
        </w:rPr>
        <w:t>i</w:t>
      </w:r>
      <w:r w:rsidR="00433FE5" w:rsidRPr="00D57D28">
        <w:rPr>
          <w:rFonts w:ascii="Arial" w:eastAsiaTheme="minorHAnsi" w:hAnsi="Arial" w:cs="Arial"/>
          <w:color w:val="000000"/>
          <w:sz w:val="22"/>
          <w:szCs w:val="22"/>
          <w:lang w:eastAsia="en-US"/>
        </w:rPr>
        <w:t xml:space="preserve"> </w:t>
      </w:r>
      <w:r w:rsidR="00ED19BB" w:rsidRPr="00D57D28">
        <w:rPr>
          <w:rFonts w:ascii="Arial" w:eastAsiaTheme="minorHAnsi" w:hAnsi="Arial" w:cs="Arial"/>
          <w:color w:val="000000"/>
          <w:sz w:val="22"/>
          <w:szCs w:val="22"/>
          <w:lang w:eastAsia="en-US"/>
        </w:rPr>
        <w:t>wychowawców z podaniem kwalifikacji</w:t>
      </w:r>
      <w:r w:rsidR="00433FE5" w:rsidRPr="00D57D28">
        <w:rPr>
          <w:rFonts w:ascii="Arial" w:eastAsiaTheme="minorHAnsi" w:hAnsi="Arial" w:cs="Arial"/>
          <w:color w:val="000000"/>
          <w:sz w:val="22"/>
          <w:szCs w:val="22"/>
          <w:lang w:eastAsia="en-US"/>
        </w:rPr>
        <w:t>,</w:t>
      </w:r>
      <w:r w:rsidR="0069087A">
        <w:rPr>
          <w:rFonts w:ascii="Arial" w:eastAsiaTheme="minorHAnsi" w:hAnsi="Arial" w:cs="Arial"/>
          <w:color w:val="000000"/>
          <w:sz w:val="22"/>
          <w:szCs w:val="22"/>
          <w:lang w:eastAsia="en-US"/>
        </w:rPr>
        <w:t xml:space="preserve"> </w:t>
      </w:r>
      <w:r w:rsidR="00ED19BB" w:rsidRPr="00D57D28">
        <w:rPr>
          <w:rFonts w:ascii="Arial" w:eastAsiaTheme="minorHAnsi" w:hAnsi="Arial" w:cs="Arial"/>
          <w:color w:val="000000"/>
          <w:sz w:val="22"/>
          <w:szCs w:val="22"/>
          <w:lang w:eastAsia="en-US"/>
        </w:rPr>
        <w:t>telefonu</w:t>
      </w:r>
      <w:r w:rsidR="00433FE5" w:rsidRPr="00D57D28">
        <w:rPr>
          <w:rFonts w:ascii="Arial" w:eastAsiaTheme="minorHAnsi" w:hAnsi="Arial" w:cs="Arial"/>
          <w:color w:val="000000"/>
          <w:sz w:val="22"/>
          <w:szCs w:val="22"/>
          <w:lang w:eastAsia="en-US"/>
        </w:rPr>
        <w:t xml:space="preserve"> kontakt</w:t>
      </w:r>
      <w:r w:rsidR="00ED19BB" w:rsidRPr="00D57D28">
        <w:rPr>
          <w:rFonts w:ascii="Arial" w:eastAsiaTheme="minorHAnsi" w:hAnsi="Arial" w:cs="Arial"/>
          <w:color w:val="000000"/>
          <w:sz w:val="22"/>
          <w:szCs w:val="22"/>
          <w:lang w:eastAsia="en-US"/>
        </w:rPr>
        <w:t>owego</w:t>
      </w:r>
      <w:r w:rsidR="00433FE5" w:rsidRPr="00D57D28">
        <w:rPr>
          <w:rFonts w:ascii="Arial" w:eastAsiaTheme="minorHAnsi" w:hAnsi="Arial" w:cs="Arial"/>
          <w:color w:val="000000"/>
          <w:sz w:val="22"/>
          <w:szCs w:val="22"/>
          <w:lang w:eastAsia="en-US"/>
        </w:rPr>
        <w:t xml:space="preserve"> do kierownika </w:t>
      </w:r>
      <w:r w:rsidR="00ED19BB" w:rsidRPr="00D57D28">
        <w:rPr>
          <w:rFonts w:ascii="Arial" w:eastAsiaTheme="minorHAnsi" w:hAnsi="Arial" w:cs="Arial"/>
          <w:color w:val="000000"/>
          <w:sz w:val="22"/>
          <w:szCs w:val="22"/>
          <w:lang w:eastAsia="en-US"/>
        </w:rPr>
        <w:t xml:space="preserve">wypoczynku </w:t>
      </w:r>
      <w:r w:rsidR="00433FE5" w:rsidRPr="00D57D28">
        <w:rPr>
          <w:rFonts w:ascii="Arial" w:eastAsiaTheme="minorHAnsi" w:hAnsi="Arial" w:cs="Arial"/>
          <w:color w:val="000000"/>
          <w:sz w:val="22"/>
          <w:szCs w:val="22"/>
          <w:lang w:eastAsia="en-US"/>
        </w:rPr>
        <w:t>oraz do ośrodka (w r</w:t>
      </w:r>
      <w:r w:rsidR="00ED19BB" w:rsidRPr="00D57D28">
        <w:rPr>
          <w:rFonts w:ascii="Arial" w:eastAsiaTheme="minorHAnsi" w:hAnsi="Arial" w:cs="Arial"/>
          <w:color w:val="000000"/>
          <w:sz w:val="22"/>
          <w:szCs w:val="22"/>
          <w:lang w:eastAsia="en-US"/>
        </w:rPr>
        <w:t>azie niemożności skontaktowania się z kierownikiem).</w:t>
      </w:r>
    </w:p>
    <w:p w:rsidR="008615AA" w:rsidRDefault="00ED19BB" w:rsidP="004C20AE">
      <w:pPr>
        <w:autoSpaceDN w:val="0"/>
        <w:adjustRightInd w:val="0"/>
        <w:spacing w:before="120" w:after="120"/>
        <w:jc w:val="both"/>
        <w:rPr>
          <w:rFonts w:ascii="Arial" w:eastAsiaTheme="minorHAnsi" w:hAnsi="Arial" w:cs="Arial"/>
          <w:color w:val="000000"/>
          <w:sz w:val="22"/>
          <w:szCs w:val="22"/>
          <w:lang w:eastAsia="en-US"/>
        </w:rPr>
      </w:pPr>
      <w:r w:rsidRPr="00E40EE2">
        <w:rPr>
          <w:rFonts w:ascii="Arial" w:eastAsiaTheme="minorHAnsi" w:hAnsi="Arial" w:cs="Arial"/>
          <w:color w:val="000000"/>
          <w:sz w:val="22"/>
          <w:szCs w:val="22"/>
          <w:lang w:eastAsia="en-US"/>
        </w:rPr>
        <w:lastRenderedPageBreak/>
        <w:t>Ponadto rodzic/</w:t>
      </w:r>
      <w:r w:rsidR="0069087A" w:rsidRPr="00E40EE2">
        <w:rPr>
          <w:rFonts w:ascii="Arial" w:eastAsiaTheme="minorHAnsi" w:hAnsi="Arial" w:cs="Arial"/>
          <w:color w:val="000000"/>
          <w:sz w:val="22"/>
          <w:szCs w:val="22"/>
          <w:lang w:eastAsia="en-US"/>
        </w:rPr>
        <w:t xml:space="preserve">prawny </w:t>
      </w:r>
      <w:r w:rsidRPr="00E40EE2">
        <w:rPr>
          <w:rFonts w:ascii="Arial" w:eastAsiaTheme="minorHAnsi" w:hAnsi="Arial" w:cs="Arial"/>
          <w:color w:val="000000"/>
          <w:sz w:val="22"/>
          <w:szCs w:val="22"/>
          <w:lang w:eastAsia="en-US"/>
        </w:rPr>
        <w:t>opiekun powinien</w:t>
      </w:r>
      <w:r w:rsidR="0002683B" w:rsidRPr="00E40EE2">
        <w:rPr>
          <w:rFonts w:ascii="Arial" w:eastAsiaTheme="minorHAnsi" w:hAnsi="Arial" w:cs="Arial"/>
          <w:color w:val="000000"/>
          <w:sz w:val="22"/>
          <w:szCs w:val="22"/>
          <w:lang w:eastAsia="en-US"/>
        </w:rPr>
        <w:t xml:space="preserve"> otrzymać od organizatora następujące informacje</w:t>
      </w:r>
      <w:r w:rsidR="00C55FC0">
        <w:rPr>
          <w:rFonts w:ascii="Arial" w:eastAsiaTheme="minorHAnsi" w:hAnsi="Arial" w:cs="Arial"/>
          <w:color w:val="000000"/>
          <w:sz w:val="22"/>
          <w:szCs w:val="22"/>
          <w:lang w:eastAsia="en-US"/>
        </w:rPr>
        <w:t>:</w:t>
      </w:r>
      <w:r w:rsidR="005662C5" w:rsidRPr="00E40EE2">
        <w:rPr>
          <w:rFonts w:ascii="Arial" w:eastAsiaTheme="minorHAnsi" w:hAnsi="Arial" w:cs="Arial"/>
          <w:color w:val="000000"/>
          <w:sz w:val="22"/>
          <w:szCs w:val="22"/>
          <w:lang w:eastAsia="en-US"/>
        </w:rPr>
        <w:br/>
      </w:r>
      <w:r w:rsidR="0069087A" w:rsidRPr="00E40EE2">
        <w:rPr>
          <w:rFonts w:ascii="Arial" w:eastAsiaTheme="minorHAnsi" w:hAnsi="Arial" w:cs="Arial"/>
          <w:color w:val="000000"/>
          <w:sz w:val="22"/>
          <w:szCs w:val="22"/>
          <w:lang w:eastAsia="en-US"/>
        </w:rPr>
        <w:t xml:space="preserve">o rodzaju </w:t>
      </w:r>
      <w:r w:rsidR="00D61DD4" w:rsidRPr="00E40EE2">
        <w:rPr>
          <w:rFonts w:ascii="Arial" w:eastAsiaTheme="minorHAnsi" w:hAnsi="Arial" w:cs="Arial"/>
          <w:color w:val="000000"/>
          <w:sz w:val="22"/>
          <w:szCs w:val="22"/>
          <w:lang w:eastAsia="en-US"/>
        </w:rPr>
        <w:t>zapewnion</w:t>
      </w:r>
      <w:r w:rsidR="0069087A" w:rsidRPr="00E40EE2">
        <w:rPr>
          <w:rFonts w:ascii="Arial" w:eastAsiaTheme="minorHAnsi" w:hAnsi="Arial" w:cs="Arial"/>
          <w:color w:val="000000"/>
          <w:sz w:val="22"/>
          <w:szCs w:val="22"/>
          <w:lang w:eastAsia="en-US"/>
        </w:rPr>
        <w:t>ej</w:t>
      </w:r>
      <w:r w:rsidR="00D61DD4" w:rsidRPr="00E40EE2">
        <w:rPr>
          <w:rFonts w:ascii="Arial" w:eastAsiaTheme="minorHAnsi" w:hAnsi="Arial" w:cs="Arial"/>
          <w:color w:val="000000"/>
          <w:sz w:val="22"/>
          <w:szCs w:val="22"/>
          <w:lang w:eastAsia="en-US"/>
        </w:rPr>
        <w:t xml:space="preserve"> opiek</w:t>
      </w:r>
      <w:r w:rsidR="0069087A" w:rsidRPr="00E40EE2">
        <w:rPr>
          <w:rFonts w:ascii="Arial" w:eastAsiaTheme="minorHAnsi" w:hAnsi="Arial" w:cs="Arial"/>
          <w:color w:val="000000"/>
          <w:sz w:val="22"/>
          <w:szCs w:val="22"/>
          <w:lang w:eastAsia="en-US"/>
        </w:rPr>
        <w:t>i</w:t>
      </w:r>
      <w:r w:rsidR="00D61DD4" w:rsidRPr="00E40EE2">
        <w:rPr>
          <w:rFonts w:ascii="Arial" w:eastAsiaTheme="minorHAnsi" w:hAnsi="Arial" w:cs="Arial"/>
          <w:color w:val="000000"/>
          <w:sz w:val="22"/>
          <w:szCs w:val="22"/>
          <w:lang w:eastAsia="en-US"/>
        </w:rPr>
        <w:t xml:space="preserve"> medyczn</w:t>
      </w:r>
      <w:r w:rsidR="0069087A" w:rsidRPr="00E40EE2">
        <w:rPr>
          <w:rFonts w:ascii="Arial" w:eastAsiaTheme="minorHAnsi" w:hAnsi="Arial" w:cs="Arial"/>
          <w:color w:val="000000"/>
          <w:sz w:val="22"/>
          <w:szCs w:val="22"/>
          <w:lang w:eastAsia="en-US"/>
        </w:rPr>
        <w:t>ej,</w:t>
      </w:r>
      <w:r w:rsidR="0069087A" w:rsidRPr="00E40EE2">
        <w:rPr>
          <w:rFonts w:ascii="Arial" w:eastAsiaTheme="minorHAnsi" w:hAnsi="Arial" w:cs="Arial"/>
          <w:b/>
          <w:color w:val="000000"/>
          <w:sz w:val="22"/>
          <w:szCs w:val="22"/>
          <w:lang w:eastAsia="en-US"/>
        </w:rPr>
        <w:t xml:space="preserve"> </w:t>
      </w:r>
      <w:r w:rsidR="00433FE5" w:rsidRPr="00E40EE2">
        <w:rPr>
          <w:rFonts w:ascii="Arial" w:eastAsiaTheme="minorHAnsi" w:hAnsi="Arial" w:cs="Arial"/>
          <w:color w:val="000000"/>
          <w:sz w:val="22"/>
          <w:szCs w:val="22"/>
          <w:lang w:eastAsia="en-US"/>
        </w:rPr>
        <w:t>dodatkow</w:t>
      </w:r>
      <w:r w:rsidR="0069087A" w:rsidRPr="00E40EE2">
        <w:rPr>
          <w:rFonts w:ascii="Arial" w:eastAsiaTheme="minorHAnsi" w:hAnsi="Arial" w:cs="Arial"/>
          <w:color w:val="000000"/>
          <w:sz w:val="22"/>
          <w:szCs w:val="22"/>
          <w:lang w:eastAsia="en-US"/>
        </w:rPr>
        <w:t>ym</w:t>
      </w:r>
      <w:r w:rsidR="00433FE5" w:rsidRPr="00E40EE2">
        <w:rPr>
          <w:rFonts w:ascii="Arial" w:eastAsiaTheme="minorHAnsi" w:hAnsi="Arial" w:cs="Arial"/>
          <w:color w:val="000000"/>
          <w:sz w:val="22"/>
          <w:szCs w:val="22"/>
          <w:lang w:eastAsia="en-US"/>
        </w:rPr>
        <w:t xml:space="preserve"> </w:t>
      </w:r>
      <w:r w:rsidRPr="00E40EE2">
        <w:rPr>
          <w:rFonts w:ascii="Arial" w:eastAsiaTheme="minorHAnsi" w:hAnsi="Arial" w:cs="Arial"/>
          <w:color w:val="000000"/>
          <w:sz w:val="22"/>
          <w:szCs w:val="22"/>
          <w:lang w:eastAsia="en-US"/>
        </w:rPr>
        <w:t>ubezpiecz</w:t>
      </w:r>
      <w:r w:rsidR="0069087A" w:rsidRPr="00E40EE2">
        <w:rPr>
          <w:rFonts w:ascii="Arial" w:eastAsiaTheme="minorHAnsi" w:hAnsi="Arial" w:cs="Arial"/>
          <w:color w:val="000000"/>
          <w:sz w:val="22"/>
          <w:szCs w:val="22"/>
          <w:lang w:eastAsia="en-US"/>
        </w:rPr>
        <w:t>eniu</w:t>
      </w:r>
      <w:r w:rsidRPr="00E40EE2">
        <w:rPr>
          <w:rFonts w:ascii="Arial" w:eastAsiaTheme="minorHAnsi" w:hAnsi="Arial" w:cs="Arial"/>
          <w:color w:val="000000"/>
          <w:sz w:val="22"/>
          <w:szCs w:val="22"/>
          <w:lang w:eastAsia="en-US"/>
        </w:rPr>
        <w:t xml:space="preserve"> </w:t>
      </w:r>
      <w:r w:rsidR="0069087A" w:rsidRPr="00E40EE2">
        <w:rPr>
          <w:rFonts w:ascii="Arial" w:eastAsiaTheme="minorHAnsi" w:hAnsi="Arial" w:cs="Arial"/>
          <w:color w:val="000000"/>
          <w:sz w:val="22"/>
          <w:szCs w:val="22"/>
          <w:lang w:eastAsia="en-US"/>
        </w:rPr>
        <w:t>dziecka</w:t>
      </w:r>
      <w:r w:rsidR="00E40EE2">
        <w:rPr>
          <w:rFonts w:ascii="Arial" w:eastAsiaTheme="minorHAnsi" w:hAnsi="Arial" w:cs="Arial"/>
          <w:color w:val="000000"/>
          <w:sz w:val="22"/>
          <w:szCs w:val="22"/>
          <w:lang w:eastAsia="en-US"/>
        </w:rPr>
        <w:t xml:space="preserve"> (</w:t>
      </w:r>
      <w:r w:rsidR="00E40EE2" w:rsidRPr="00E40EE2">
        <w:rPr>
          <w:rFonts w:ascii="Arial" w:hAnsi="Arial" w:cs="Arial"/>
          <w:bCs/>
          <w:sz w:val="22"/>
          <w:szCs w:val="22"/>
        </w:rPr>
        <w:t>ubezpieczeni</w:t>
      </w:r>
      <w:r w:rsidR="00E40EE2">
        <w:rPr>
          <w:rFonts w:ascii="Arial" w:hAnsi="Arial" w:cs="Arial"/>
          <w:bCs/>
          <w:sz w:val="22"/>
          <w:szCs w:val="22"/>
        </w:rPr>
        <w:t>a</w:t>
      </w:r>
      <w:r w:rsidR="00E40EE2" w:rsidRPr="00E40EE2">
        <w:rPr>
          <w:rFonts w:ascii="Arial" w:hAnsi="Arial" w:cs="Arial"/>
          <w:bCs/>
          <w:sz w:val="22"/>
          <w:szCs w:val="22"/>
        </w:rPr>
        <w:t xml:space="preserve"> od nas</w:t>
      </w:r>
      <w:r w:rsidR="00E40EE2">
        <w:rPr>
          <w:rFonts w:ascii="Arial" w:hAnsi="Arial" w:cs="Arial"/>
          <w:bCs/>
          <w:sz w:val="22"/>
          <w:szCs w:val="22"/>
        </w:rPr>
        <w:t>t</w:t>
      </w:r>
      <w:r w:rsidR="004C20AE">
        <w:rPr>
          <w:rFonts w:ascii="Arial" w:hAnsi="Arial" w:cs="Arial"/>
          <w:bCs/>
          <w:sz w:val="22"/>
          <w:szCs w:val="22"/>
        </w:rPr>
        <w:t>ępstw nieszczęśliwych wypadków - NNW</w:t>
      </w:r>
      <w:r w:rsidR="00E40EE2">
        <w:rPr>
          <w:rFonts w:ascii="Arial" w:hAnsi="Arial" w:cs="Arial"/>
          <w:bCs/>
          <w:sz w:val="22"/>
          <w:szCs w:val="22"/>
        </w:rPr>
        <w:t>,</w:t>
      </w:r>
      <w:r w:rsidR="00E40EE2" w:rsidRPr="00E40EE2">
        <w:rPr>
          <w:rFonts w:ascii="Arial" w:hAnsi="Arial" w:cs="Arial"/>
          <w:bCs/>
          <w:sz w:val="22"/>
          <w:szCs w:val="22"/>
        </w:rPr>
        <w:t xml:space="preserve"> </w:t>
      </w:r>
      <w:r w:rsidR="00E40EE2">
        <w:rPr>
          <w:rFonts w:ascii="Arial" w:hAnsi="Arial" w:cs="Arial"/>
          <w:bCs/>
          <w:sz w:val="22"/>
          <w:szCs w:val="22"/>
        </w:rPr>
        <w:t>w</w:t>
      </w:r>
      <w:r w:rsidR="00E40EE2" w:rsidRPr="00E40EE2">
        <w:rPr>
          <w:rFonts w:ascii="Arial" w:hAnsi="Arial" w:cs="Arial"/>
          <w:bCs/>
          <w:sz w:val="22"/>
          <w:szCs w:val="22"/>
        </w:rPr>
        <w:t xml:space="preserve"> przypadku wyjazdu krajowego, w przypadku wyjazdu zagrani</w:t>
      </w:r>
      <w:r w:rsidR="00C55FC0">
        <w:rPr>
          <w:rFonts w:ascii="Arial" w:hAnsi="Arial" w:cs="Arial"/>
          <w:bCs/>
          <w:sz w:val="22"/>
          <w:szCs w:val="22"/>
        </w:rPr>
        <w:t>cznego – ubezpieczeni</w:t>
      </w:r>
      <w:r w:rsidR="00C57B5C">
        <w:rPr>
          <w:rFonts w:ascii="Arial" w:hAnsi="Arial" w:cs="Arial"/>
          <w:bCs/>
          <w:sz w:val="22"/>
          <w:szCs w:val="22"/>
        </w:rPr>
        <w:t>a</w:t>
      </w:r>
      <w:r w:rsidR="00C55FC0">
        <w:rPr>
          <w:rFonts w:ascii="Arial" w:hAnsi="Arial" w:cs="Arial"/>
          <w:bCs/>
          <w:sz w:val="22"/>
          <w:szCs w:val="22"/>
        </w:rPr>
        <w:t xml:space="preserve"> </w:t>
      </w:r>
      <w:r w:rsidR="004C20AE">
        <w:rPr>
          <w:rFonts w:ascii="Arial" w:hAnsi="Arial" w:cs="Arial"/>
          <w:bCs/>
          <w:sz w:val="22"/>
          <w:szCs w:val="22"/>
        </w:rPr>
        <w:t>obejmujące</w:t>
      </w:r>
      <w:r w:rsidR="00C57B5C">
        <w:rPr>
          <w:rFonts w:ascii="Arial" w:hAnsi="Arial" w:cs="Arial"/>
          <w:bCs/>
          <w:sz w:val="22"/>
          <w:szCs w:val="22"/>
        </w:rPr>
        <w:t>go</w:t>
      </w:r>
      <w:r w:rsidR="004C20AE">
        <w:rPr>
          <w:rFonts w:ascii="Arial" w:hAnsi="Arial" w:cs="Arial"/>
          <w:bCs/>
          <w:sz w:val="22"/>
          <w:szCs w:val="22"/>
        </w:rPr>
        <w:t xml:space="preserve"> koszty leczenia i następstw nieszczęśliwych wypadków - </w:t>
      </w:r>
      <w:r w:rsidR="00C55FC0">
        <w:rPr>
          <w:rFonts w:ascii="Arial" w:hAnsi="Arial" w:cs="Arial"/>
          <w:bCs/>
          <w:sz w:val="22"/>
          <w:szCs w:val="22"/>
        </w:rPr>
        <w:t xml:space="preserve">KL+ NNW), </w:t>
      </w:r>
      <w:r w:rsidR="00433FE5" w:rsidRPr="00E40EE2">
        <w:rPr>
          <w:rFonts w:ascii="Arial" w:eastAsiaTheme="minorHAnsi" w:hAnsi="Arial" w:cs="Arial"/>
          <w:color w:val="000000"/>
          <w:sz w:val="22"/>
          <w:szCs w:val="22"/>
          <w:lang w:eastAsia="en-US"/>
        </w:rPr>
        <w:t>program</w:t>
      </w:r>
      <w:r w:rsidR="0002683B" w:rsidRPr="00E40EE2">
        <w:rPr>
          <w:rFonts w:ascii="Arial" w:eastAsiaTheme="minorHAnsi" w:hAnsi="Arial" w:cs="Arial"/>
          <w:color w:val="000000"/>
          <w:sz w:val="22"/>
          <w:szCs w:val="22"/>
          <w:lang w:eastAsia="en-US"/>
        </w:rPr>
        <w:t>ie</w:t>
      </w:r>
      <w:r w:rsidR="0069087A" w:rsidRPr="00E40EE2">
        <w:rPr>
          <w:rFonts w:ascii="Arial" w:eastAsiaTheme="minorHAnsi" w:hAnsi="Arial" w:cs="Arial"/>
          <w:color w:val="000000"/>
          <w:sz w:val="22"/>
          <w:szCs w:val="22"/>
          <w:lang w:eastAsia="en-US"/>
        </w:rPr>
        <w:t xml:space="preserve"> kolonii lub obozu,</w:t>
      </w:r>
      <w:r w:rsidR="0069087A" w:rsidRPr="00E40EE2">
        <w:rPr>
          <w:rFonts w:ascii="Arial" w:eastAsiaTheme="minorHAnsi" w:hAnsi="Arial" w:cs="Arial"/>
          <w:b/>
          <w:color w:val="000000"/>
          <w:sz w:val="22"/>
          <w:szCs w:val="22"/>
          <w:lang w:eastAsia="en-US"/>
        </w:rPr>
        <w:t xml:space="preserve"> </w:t>
      </w:r>
      <w:r w:rsidR="00433FE5" w:rsidRPr="00E40EE2">
        <w:rPr>
          <w:rFonts w:ascii="Arial" w:eastAsiaTheme="minorHAnsi" w:hAnsi="Arial" w:cs="Arial"/>
          <w:color w:val="000000" w:themeColor="text1"/>
          <w:sz w:val="22"/>
          <w:szCs w:val="22"/>
          <w:lang w:eastAsia="en-US"/>
        </w:rPr>
        <w:t>wyżywieni</w:t>
      </w:r>
      <w:r w:rsidR="0002683B" w:rsidRPr="00E40EE2">
        <w:rPr>
          <w:rFonts w:ascii="Arial" w:eastAsiaTheme="minorHAnsi" w:hAnsi="Arial" w:cs="Arial"/>
          <w:color w:val="000000" w:themeColor="text1"/>
          <w:sz w:val="22"/>
          <w:szCs w:val="22"/>
          <w:lang w:eastAsia="en-US"/>
        </w:rPr>
        <w:t>u</w:t>
      </w:r>
      <w:r w:rsidR="0069087A" w:rsidRPr="00E40EE2">
        <w:rPr>
          <w:rFonts w:ascii="Arial" w:eastAsiaTheme="minorHAnsi" w:hAnsi="Arial" w:cs="Arial"/>
          <w:color w:val="000000" w:themeColor="text1"/>
          <w:sz w:val="22"/>
          <w:szCs w:val="22"/>
          <w:lang w:eastAsia="en-US"/>
        </w:rPr>
        <w:t xml:space="preserve"> podczas pobytu,</w:t>
      </w:r>
      <w:r w:rsidR="00C55FC0">
        <w:rPr>
          <w:rFonts w:ascii="Arial" w:eastAsiaTheme="minorHAnsi" w:hAnsi="Arial" w:cs="Arial"/>
          <w:color w:val="000000" w:themeColor="text1"/>
          <w:sz w:val="22"/>
          <w:szCs w:val="22"/>
          <w:lang w:eastAsia="en-US"/>
        </w:rPr>
        <w:t xml:space="preserve"> </w:t>
      </w:r>
      <w:r w:rsidR="0002683B" w:rsidRPr="00E40EE2">
        <w:rPr>
          <w:rFonts w:ascii="Arial" w:eastAsiaTheme="minorHAnsi" w:hAnsi="Arial" w:cs="Arial"/>
          <w:color w:val="000000"/>
          <w:sz w:val="22"/>
          <w:szCs w:val="22"/>
          <w:lang w:eastAsia="en-US"/>
        </w:rPr>
        <w:t>przykładow</w:t>
      </w:r>
      <w:r w:rsidR="0069087A" w:rsidRPr="00E40EE2">
        <w:rPr>
          <w:rFonts w:ascii="Arial" w:eastAsiaTheme="minorHAnsi" w:hAnsi="Arial" w:cs="Arial"/>
          <w:color w:val="000000"/>
          <w:sz w:val="22"/>
          <w:szCs w:val="22"/>
          <w:lang w:eastAsia="en-US"/>
        </w:rPr>
        <w:t>ej</w:t>
      </w:r>
      <w:r w:rsidR="0040285A" w:rsidRPr="00E40EE2">
        <w:rPr>
          <w:rFonts w:ascii="Arial" w:eastAsiaTheme="minorHAnsi" w:hAnsi="Arial" w:cs="Arial"/>
          <w:color w:val="000000"/>
          <w:sz w:val="22"/>
          <w:szCs w:val="22"/>
          <w:lang w:eastAsia="en-US"/>
        </w:rPr>
        <w:t xml:space="preserve"> liś</w:t>
      </w:r>
      <w:r w:rsidR="0069087A" w:rsidRPr="00E40EE2">
        <w:rPr>
          <w:rFonts w:ascii="Arial" w:eastAsiaTheme="minorHAnsi" w:hAnsi="Arial" w:cs="Arial"/>
          <w:color w:val="000000"/>
          <w:sz w:val="22"/>
          <w:szCs w:val="22"/>
          <w:lang w:eastAsia="en-US"/>
        </w:rPr>
        <w:t>cie</w:t>
      </w:r>
      <w:r w:rsidR="00433FE5" w:rsidRPr="00E40EE2">
        <w:rPr>
          <w:rFonts w:ascii="Arial" w:eastAsiaTheme="minorHAnsi" w:hAnsi="Arial" w:cs="Arial"/>
          <w:color w:val="000000"/>
          <w:sz w:val="22"/>
          <w:szCs w:val="22"/>
          <w:lang w:eastAsia="en-US"/>
        </w:rPr>
        <w:t xml:space="preserve"> rzeczy</w:t>
      </w:r>
      <w:r w:rsidR="00C037FC" w:rsidRPr="00E40EE2">
        <w:rPr>
          <w:rFonts w:ascii="Arial" w:eastAsiaTheme="minorHAnsi" w:hAnsi="Arial" w:cs="Arial"/>
          <w:color w:val="000000"/>
          <w:sz w:val="22"/>
          <w:szCs w:val="22"/>
          <w:lang w:eastAsia="en-US"/>
        </w:rPr>
        <w:t xml:space="preserve">, które </w:t>
      </w:r>
      <w:r w:rsidR="0069087A" w:rsidRPr="00E40EE2">
        <w:rPr>
          <w:rFonts w:ascii="Arial" w:eastAsiaTheme="minorHAnsi" w:hAnsi="Arial" w:cs="Arial"/>
          <w:color w:val="000000"/>
          <w:sz w:val="22"/>
          <w:szCs w:val="22"/>
          <w:lang w:eastAsia="en-US"/>
        </w:rPr>
        <w:t>dziecko powinno zabrać z</w:t>
      </w:r>
      <w:r w:rsidR="0081540D" w:rsidRPr="00E40EE2">
        <w:rPr>
          <w:rFonts w:ascii="Arial" w:eastAsiaTheme="minorHAnsi" w:hAnsi="Arial" w:cs="Arial"/>
          <w:color w:val="000000"/>
          <w:sz w:val="22"/>
          <w:szCs w:val="22"/>
          <w:lang w:eastAsia="en-US"/>
        </w:rPr>
        <w:t>e</w:t>
      </w:r>
      <w:r w:rsidR="0069087A" w:rsidRPr="00E40EE2">
        <w:rPr>
          <w:rFonts w:ascii="Arial" w:eastAsiaTheme="minorHAnsi" w:hAnsi="Arial" w:cs="Arial"/>
          <w:color w:val="000000"/>
          <w:sz w:val="22"/>
          <w:szCs w:val="22"/>
          <w:lang w:eastAsia="en-US"/>
        </w:rPr>
        <w:t xml:space="preserve"> sobą,</w:t>
      </w:r>
      <w:r w:rsidR="0069087A" w:rsidRPr="00E40EE2">
        <w:rPr>
          <w:rFonts w:ascii="Arial" w:eastAsiaTheme="minorHAnsi" w:hAnsi="Arial" w:cs="Arial"/>
          <w:b/>
          <w:color w:val="000000"/>
          <w:sz w:val="22"/>
          <w:szCs w:val="22"/>
          <w:lang w:eastAsia="en-US"/>
        </w:rPr>
        <w:t xml:space="preserve"> </w:t>
      </w:r>
      <w:r w:rsidR="0002683B" w:rsidRPr="00E40EE2">
        <w:rPr>
          <w:rFonts w:ascii="Arial" w:eastAsiaTheme="minorHAnsi" w:hAnsi="Arial" w:cs="Arial"/>
          <w:color w:val="000000"/>
          <w:sz w:val="22"/>
          <w:szCs w:val="22"/>
          <w:lang w:eastAsia="en-US"/>
        </w:rPr>
        <w:t>zasadach</w:t>
      </w:r>
      <w:r w:rsidR="00433FE5" w:rsidRPr="00E40EE2">
        <w:rPr>
          <w:rFonts w:ascii="Arial" w:eastAsiaTheme="minorHAnsi" w:hAnsi="Arial" w:cs="Arial"/>
          <w:color w:val="000000"/>
          <w:sz w:val="22"/>
          <w:szCs w:val="22"/>
          <w:lang w:eastAsia="en-US"/>
        </w:rPr>
        <w:t xml:space="preserve"> posiadania</w:t>
      </w:r>
      <w:r w:rsidR="00C55FC0">
        <w:rPr>
          <w:rFonts w:ascii="Arial" w:eastAsiaTheme="minorHAnsi" w:hAnsi="Arial" w:cs="Arial"/>
          <w:color w:val="000000"/>
          <w:sz w:val="22"/>
          <w:szCs w:val="22"/>
          <w:lang w:eastAsia="en-US"/>
        </w:rPr>
        <w:t xml:space="preserve"> </w:t>
      </w:r>
      <w:r w:rsidR="00433FE5" w:rsidRPr="00E40EE2">
        <w:rPr>
          <w:rFonts w:ascii="Arial" w:eastAsiaTheme="minorHAnsi" w:hAnsi="Arial" w:cs="Arial"/>
          <w:color w:val="000000"/>
          <w:sz w:val="22"/>
          <w:szCs w:val="22"/>
          <w:lang w:eastAsia="en-US"/>
        </w:rPr>
        <w:t>i korzystania przez</w:t>
      </w:r>
      <w:r w:rsidR="0069087A" w:rsidRPr="00E40EE2">
        <w:rPr>
          <w:rFonts w:ascii="Arial" w:eastAsiaTheme="minorHAnsi" w:hAnsi="Arial" w:cs="Arial"/>
          <w:color w:val="000000"/>
          <w:sz w:val="22"/>
          <w:szCs w:val="22"/>
          <w:lang w:eastAsia="en-US"/>
        </w:rPr>
        <w:t xml:space="preserve"> dziecko z telefonu komórkowego, </w:t>
      </w:r>
      <w:r w:rsidR="00433FE5" w:rsidRPr="00E40EE2">
        <w:rPr>
          <w:rFonts w:ascii="Arial" w:eastAsiaTheme="minorHAnsi" w:hAnsi="Arial" w:cs="Arial"/>
          <w:color w:val="000000"/>
          <w:sz w:val="22"/>
          <w:szCs w:val="22"/>
          <w:lang w:eastAsia="en-US"/>
        </w:rPr>
        <w:t>zasadach korzystania</w:t>
      </w:r>
      <w:r w:rsidR="00C55FC0">
        <w:rPr>
          <w:rFonts w:ascii="Arial" w:eastAsiaTheme="minorHAnsi" w:hAnsi="Arial" w:cs="Arial"/>
          <w:color w:val="000000"/>
          <w:sz w:val="22"/>
          <w:szCs w:val="22"/>
          <w:lang w:eastAsia="en-US"/>
        </w:rPr>
        <w:t xml:space="preserve"> </w:t>
      </w:r>
      <w:r w:rsidR="00433FE5" w:rsidRPr="00E40EE2">
        <w:rPr>
          <w:rFonts w:ascii="Arial" w:eastAsiaTheme="minorHAnsi" w:hAnsi="Arial" w:cs="Arial"/>
          <w:color w:val="000000"/>
          <w:sz w:val="22"/>
          <w:szCs w:val="22"/>
          <w:lang w:eastAsia="en-US"/>
        </w:rPr>
        <w:t>z kieszonko</w:t>
      </w:r>
      <w:r w:rsidR="0002683B" w:rsidRPr="00E40EE2">
        <w:rPr>
          <w:rFonts w:ascii="Arial" w:eastAsiaTheme="minorHAnsi" w:hAnsi="Arial" w:cs="Arial"/>
          <w:color w:val="000000"/>
          <w:sz w:val="22"/>
          <w:szCs w:val="22"/>
          <w:lang w:eastAsia="en-US"/>
        </w:rPr>
        <w:t xml:space="preserve">wego, możliwości przechowywania </w:t>
      </w:r>
      <w:r w:rsidR="00433FE5" w:rsidRPr="00E40EE2">
        <w:rPr>
          <w:rFonts w:ascii="Arial" w:eastAsiaTheme="minorHAnsi" w:hAnsi="Arial" w:cs="Arial"/>
          <w:color w:val="000000"/>
          <w:sz w:val="22"/>
          <w:szCs w:val="22"/>
          <w:lang w:eastAsia="en-US"/>
        </w:rPr>
        <w:t>pienię</w:t>
      </w:r>
      <w:r w:rsidR="00AA7329" w:rsidRPr="00E40EE2">
        <w:rPr>
          <w:rFonts w:ascii="Arial" w:eastAsiaTheme="minorHAnsi" w:hAnsi="Arial" w:cs="Arial"/>
          <w:color w:val="000000"/>
          <w:sz w:val="22"/>
          <w:szCs w:val="22"/>
          <w:lang w:eastAsia="en-US"/>
        </w:rPr>
        <w:t xml:space="preserve">dzy i wartościowych przedmiotów oraz </w:t>
      </w:r>
      <w:r w:rsidR="00C037FC" w:rsidRPr="00E40EE2">
        <w:rPr>
          <w:rFonts w:ascii="Arial" w:eastAsiaTheme="minorHAnsi" w:hAnsi="Arial" w:cs="Arial"/>
          <w:color w:val="000000"/>
          <w:sz w:val="22"/>
          <w:szCs w:val="22"/>
          <w:lang w:eastAsia="en-US"/>
        </w:rPr>
        <w:t>możliwoś</w:t>
      </w:r>
      <w:r w:rsidR="004F61F5" w:rsidRPr="00E40EE2">
        <w:rPr>
          <w:rFonts w:ascii="Arial" w:eastAsiaTheme="minorHAnsi" w:hAnsi="Arial" w:cs="Arial"/>
          <w:color w:val="000000"/>
          <w:sz w:val="22"/>
          <w:szCs w:val="22"/>
          <w:lang w:eastAsia="en-US"/>
        </w:rPr>
        <w:t>ci</w:t>
      </w:r>
      <w:r w:rsidR="00433FE5" w:rsidRPr="00E40EE2">
        <w:rPr>
          <w:rFonts w:ascii="Arial" w:eastAsiaTheme="minorHAnsi" w:hAnsi="Arial" w:cs="Arial"/>
          <w:color w:val="000000"/>
          <w:sz w:val="22"/>
          <w:szCs w:val="22"/>
          <w:lang w:eastAsia="en-US"/>
        </w:rPr>
        <w:t xml:space="preserve"> ewentualn</w:t>
      </w:r>
      <w:r w:rsidR="00C037FC" w:rsidRPr="00E40EE2">
        <w:rPr>
          <w:rFonts w:ascii="Arial" w:eastAsiaTheme="minorHAnsi" w:hAnsi="Arial" w:cs="Arial"/>
          <w:color w:val="000000"/>
          <w:sz w:val="22"/>
          <w:szCs w:val="22"/>
          <w:lang w:eastAsia="en-US"/>
        </w:rPr>
        <w:t xml:space="preserve">ych </w:t>
      </w:r>
      <w:r w:rsidR="008615AA" w:rsidRPr="00E40EE2">
        <w:rPr>
          <w:rFonts w:ascii="Arial" w:eastAsiaTheme="minorHAnsi" w:hAnsi="Arial" w:cs="Arial"/>
          <w:color w:val="000000"/>
          <w:sz w:val="22"/>
          <w:szCs w:val="22"/>
          <w:lang w:eastAsia="en-US"/>
        </w:rPr>
        <w:t>odwiedzin u dziecka.</w:t>
      </w:r>
    </w:p>
    <w:p w:rsidR="00433FE5" w:rsidRPr="00AA7329" w:rsidRDefault="008615AA" w:rsidP="004C20AE">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sidRPr="00D57D28">
        <w:rPr>
          <w:rFonts w:ascii="Arial" w:eastAsiaTheme="minorHAnsi" w:hAnsi="Arial" w:cs="Arial"/>
          <w:b/>
          <w:color w:val="000000"/>
          <w:sz w:val="22"/>
          <w:szCs w:val="22"/>
          <w:lang w:eastAsia="en-US"/>
        </w:rPr>
        <w:t>Rodzic</w:t>
      </w:r>
      <w:r w:rsidR="00AA7329">
        <w:rPr>
          <w:rFonts w:ascii="Arial" w:eastAsiaTheme="minorHAnsi" w:hAnsi="Arial" w:cs="Arial"/>
          <w:b/>
          <w:color w:val="000000"/>
          <w:sz w:val="22"/>
          <w:szCs w:val="22"/>
          <w:lang w:eastAsia="en-US"/>
        </w:rPr>
        <w:t xml:space="preserve">/prawny opiekun jest zobowiązany do </w:t>
      </w:r>
      <w:r w:rsidR="00AA7329" w:rsidRPr="00D57D28">
        <w:rPr>
          <w:rFonts w:ascii="Arial" w:eastAsiaTheme="minorHAnsi" w:hAnsi="Arial" w:cs="Arial"/>
          <w:b/>
          <w:color w:val="000000"/>
          <w:sz w:val="22"/>
          <w:szCs w:val="22"/>
          <w:lang w:eastAsia="en-US"/>
        </w:rPr>
        <w:t>oddania organizatorowi dokładnie wypełnionej karty kwalifikacyjn</w:t>
      </w:r>
      <w:r w:rsidR="00AA7329">
        <w:rPr>
          <w:rFonts w:ascii="Arial" w:eastAsiaTheme="minorHAnsi" w:hAnsi="Arial" w:cs="Arial"/>
          <w:b/>
          <w:color w:val="000000"/>
          <w:sz w:val="22"/>
          <w:szCs w:val="22"/>
          <w:lang w:eastAsia="en-US"/>
        </w:rPr>
        <w:t xml:space="preserve">ej dziecka </w:t>
      </w:r>
      <w:r w:rsidR="00AA7329" w:rsidRPr="00AA7329">
        <w:rPr>
          <w:rFonts w:ascii="Arial" w:eastAsiaTheme="minorHAnsi" w:hAnsi="Arial" w:cs="Arial"/>
          <w:color w:val="000000"/>
          <w:sz w:val="22"/>
          <w:szCs w:val="22"/>
          <w:lang w:eastAsia="en-US"/>
        </w:rPr>
        <w:t>oraz</w:t>
      </w:r>
      <w:r w:rsidR="00AA7329">
        <w:rPr>
          <w:rFonts w:ascii="Arial" w:eastAsiaTheme="minorHAnsi" w:hAnsi="Arial" w:cs="Arial"/>
          <w:b/>
          <w:color w:val="000000"/>
          <w:sz w:val="22"/>
          <w:szCs w:val="22"/>
          <w:lang w:eastAsia="en-US"/>
        </w:rPr>
        <w:t xml:space="preserve"> </w:t>
      </w:r>
      <w:r w:rsidRPr="00D57D28">
        <w:rPr>
          <w:rFonts w:ascii="Arial" w:eastAsiaTheme="minorHAnsi" w:hAnsi="Arial" w:cs="Arial"/>
          <w:color w:val="000000"/>
          <w:sz w:val="22"/>
          <w:szCs w:val="22"/>
          <w:lang w:eastAsia="en-US"/>
        </w:rPr>
        <w:t>powiadomienia o chorobach</w:t>
      </w:r>
      <w:r w:rsidR="000544DB">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i dolegliwościach dziecka, a jeśli jest ono w trakcie leczenia, ustalenia z kierowni</w:t>
      </w:r>
      <w:r w:rsidR="00AA7329">
        <w:rPr>
          <w:rFonts w:ascii="Arial" w:eastAsiaTheme="minorHAnsi" w:hAnsi="Arial" w:cs="Arial"/>
          <w:color w:val="000000"/>
          <w:sz w:val="22"/>
          <w:szCs w:val="22"/>
          <w:lang w:eastAsia="en-US"/>
        </w:rPr>
        <w:t xml:space="preserve">ctwem sposób przyjmowania leków, </w:t>
      </w:r>
      <w:r w:rsidR="00433FE5" w:rsidRPr="00D57D28">
        <w:rPr>
          <w:rFonts w:ascii="Arial" w:eastAsiaTheme="minorHAnsi" w:hAnsi="Arial" w:cs="Arial"/>
          <w:color w:val="000000"/>
          <w:sz w:val="22"/>
          <w:szCs w:val="22"/>
          <w:lang w:eastAsia="en-US"/>
        </w:rPr>
        <w:t>poinformowa</w:t>
      </w:r>
      <w:r w:rsidRPr="00D57D28">
        <w:rPr>
          <w:rFonts w:ascii="Arial" w:eastAsiaTheme="minorHAnsi" w:hAnsi="Arial" w:cs="Arial"/>
          <w:color w:val="000000"/>
          <w:sz w:val="22"/>
          <w:szCs w:val="22"/>
          <w:lang w:eastAsia="en-US"/>
        </w:rPr>
        <w:t>nia</w:t>
      </w:r>
      <w:r w:rsidR="00433FE5" w:rsidRPr="00D57D28">
        <w:rPr>
          <w:rFonts w:ascii="Arial" w:eastAsiaTheme="minorHAnsi" w:hAnsi="Arial" w:cs="Arial"/>
          <w:color w:val="000000"/>
          <w:sz w:val="22"/>
          <w:szCs w:val="22"/>
          <w:lang w:eastAsia="en-US"/>
        </w:rPr>
        <w:t xml:space="preserve"> organizatora o wsz</w:t>
      </w:r>
      <w:r w:rsidR="00C037FC" w:rsidRPr="00D57D28">
        <w:rPr>
          <w:rFonts w:ascii="Arial" w:eastAsiaTheme="minorHAnsi" w:hAnsi="Arial" w:cs="Arial"/>
          <w:color w:val="000000"/>
          <w:sz w:val="22"/>
          <w:szCs w:val="22"/>
          <w:lang w:eastAsia="en-US"/>
        </w:rPr>
        <w:t xml:space="preserve">elkich nietypowych </w:t>
      </w:r>
      <w:r w:rsidR="00A70B7E" w:rsidRPr="00D57D28">
        <w:rPr>
          <w:rFonts w:ascii="Arial" w:eastAsiaTheme="minorHAnsi" w:hAnsi="Arial" w:cs="Arial"/>
          <w:color w:val="000000"/>
          <w:sz w:val="22"/>
          <w:szCs w:val="22"/>
          <w:lang w:eastAsia="en-US"/>
        </w:rPr>
        <w:t>problemach</w:t>
      </w:r>
      <w:r w:rsidR="00C037FC" w:rsidRPr="00D57D28">
        <w:rPr>
          <w:rFonts w:ascii="Arial" w:eastAsiaTheme="minorHAnsi" w:hAnsi="Arial" w:cs="Arial"/>
          <w:color w:val="000000"/>
          <w:sz w:val="22"/>
          <w:szCs w:val="22"/>
          <w:lang w:eastAsia="en-US"/>
        </w:rPr>
        <w:t xml:space="preserve"> dziecka </w:t>
      </w:r>
      <w:r w:rsidR="00433FE5" w:rsidRPr="00D57D28">
        <w:rPr>
          <w:rFonts w:ascii="Arial" w:eastAsiaTheme="minorHAnsi" w:hAnsi="Arial" w:cs="Arial"/>
          <w:color w:val="000000"/>
          <w:sz w:val="22"/>
          <w:szCs w:val="22"/>
          <w:lang w:eastAsia="en-US"/>
        </w:rPr>
        <w:t>(moczenie w nocy, lunatykowanie, uc</w:t>
      </w:r>
      <w:r w:rsidR="00C037FC" w:rsidRPr="00D57D28">
        <w:rPr>
          <w:rFonts w:ascii="Arial" w:eastAsiaTheme="minorHAnsi" w:hAnsi="Arial" w:cs="Arial"/>
          <w:color w:val="000000"/>
          <w:sz w:val="22"/>
          <w:szCs w:val="22"/>
          <w:lang w:eastAsia="en-US"/>
        </w:rPr>
        <w:t xml:space="preserve">zulenia żywieniowe itp.), które </w:t>
      </w:r>
      <w:r w:rsidR="00433FE5" w:rsidRPr="00D57D28">
        <w:rPr>
          <w:rFonts w:ascii="Arial" w:eastAsiaTheme="minorHAnsi" w:hAnsi="Arial" w:cs="Arial"/>
          <w:color w:val="000000"/>
          <w:sz w:val="22"/>
          <w:szCs w:val="22"/>
          <w:lang w:eastAsia="en-US"/>
        </w:rPr>
        <w:t>mogą mieć wpływ na bezpieczeńst</w:t>
      </w:r>
      <w:r w:rsidR="00C037FC" w:rsidRPr="00D57D28">
        <w:rPr>
          <w:rFonts w:ascii="Arial" w:eastAsiaTheme="minorHAnsi" w:hAnsi="Arial" w:cs="Arial"/>
          <w:color w:val="000000"/>
          <w:sz w:val="22"/>
          <w:szCs w:val="22"/>
          <w:lang w:eastAsia="en-US"/>
        </w:rPr>
        <w:t xml:space="preserve">wo i komfort dziecka lub innych </w:t>
      </w:r>
      <w:r w:rsidR="002C37DA">
        <w:rPr>
          <w:rFonts w:ascii="Arial" w:eastAsiaTheme="minorHAnsi" w:hAnsi="Arial" w:cs="Arial"/>
          <w:color w:val="000000"/>
          <w:sz w:val="22"/>
          <w:szCs w:val="22"/>
          <w:lang w:eastAsia="en-US"/>
        </w:rPr>
        <w:t>uczestników.</w:t>
      </w:r>
    </w:p>
    <w:p w:rsidR="008615AA" w:rsidRPr="00D57D28" w:rsidRDefault="008615AA" w:rsidP="00C037FC">
      <w:pPr>
        <w:suppressAutoHyphens w:val="0"/>
        <w:overflowPunct/>
        <w:autoSpaceDN w:val="0"/>
        <w:adjustRightInd w:val="0"/>
        <w:jc w:val="both"/>
        <w:textAlignment w:val="auto"/>
        <w:rPr>
          <w:rFonts w:ascii="Arial" w:eastAsiaTheme="minorHAnsi" w:hAnsi="Arial" w:cs="Arial"/>
          <w:b/>
          <w:color w:val="000000"/>
          <w:sz w:val="22"/>
          <w:szCs w:val="22"/>
          <w:lang w:eastAsia="en-US"/>
        </w:rPr>
      </w:pPr>
    </w:p>
    <w:p w:rsidR="006C2B7C" w:rsidRDefault="006C2B7C" w:rsidP="004415A8">
      <w:pPr>
        <w:pStyle w:val="Nagwek2"/>
        <w:numPr>
          <w:ilvl w:val="1"/>
          <w:numId w:val="19"/>
        </w:numPr>
      </w:pPr>
      <w:bookmarkStart w:id="27" w:name="_Toc448235788"/>
      <w:r w:rsidRPr="00D57D28">
        <w:t>Baza wypoczynku dla rodziców/</w:t>
      </w:r>
      <w:r w:rsidR="00E16A65">
        <w:t xml:space="preserve">prawnych </w:t>
      </w:r>
      <w:r w:rsidRPr="00D57D28">
        <w:t>opiekunów</w:t>
      </w:r>
      <w:r w:rsidR="00E16A65">
        <w:t xml:space="preserve"> dziecka</w:t>
      </w:r>
      <w:r w:rsidR="000544DB">
        <w:t>.</w:t>
      </w:r>
      <w:bookmarkEnd w:id="27"/>
    </w:p>
    <w:p w:rsidR="00990FA9" w:rsidRPr="00990FA9" w:rsidRDefault="00990FA9" w:rsidP="00990FA9">
      <w:pPr>
        <w:pStyle w:val="Akapitzlist"/>
        <w:ind w:left="360"/>
      </w:pPr>
    </w:p>
    <w:p w:rsidR="006C2B7C" w:rsidRPr="00085516" w:rsidRDefault="0098698D" w:rsidP="0098698D">
      <w:pPr>
        <w:suppressAutoHyphens w:val="0"/>
        <w:overflowPunct/>
        <w:autoSpaceDN w:val="0"/>
        <w:adjustRightInd w:val="0"/>
        <w:spacing w:before="120" w:after="120"/>
        <w:jc w:val="both"/>
        <w:textAlignment w:val="auto"/>
        <w:rPr>
          <w:rFonts w:ascii="Arial" w:hAnsi="Arial" w:cs="Arial"/>
          <w:sz w:val="22"/>
          <w:szCs w:val="22"/>
        </w:rPr>
      </w:pPr>
      <w:r w:rsidRPr="00085516">
        <w:rPr>
          <w:rFonts w:ascii="Arial" w:hAnsi="Arial" w:cs="Arial"/>
          <w:sz w:val="22"/>
          <w:szCs w:val="22"/>
        </w:rPr>
        <w:t>Rodzice/</w:t>
      </w:r>
      <w:r w:rsidR="00E16A65" w:rsidRPr="00085516">
        <w:rPr>
          <w:rFonts w:ascii="Arial" w:hAnsi="Arial" w:cs="Arial"/>
          <w:sz w:val="22"/>
          <w:szCs w:val="22"/>
        </w:rPr>
        <w:t xml:space="preserve">prawni </w:t>
      </w:r>
      <w:r w:rsidR="006C2B7C" w:rsidRPr="00085516">
        <w:rPr>
          <w:rFonts w:ascii="Arial" w:hAnsi="Arial" w:cs="Arial"/>
          <w:sz w:val="22"/>
          <w:szCs w:val="22"/>
        </w:rPr>
        <w:t>opiekunowie mają możliwość spr</w:t>
      </w:r>
      <w:r w:rsidR="00C62F31" w:rsidRPr="00085516">
        <w:rPr>
          <w:rFonts w:ascii="Arial" w:hAnsi="Arial" w:cs="Arial"/>
          <w:sz w:val="22"/>
          <w:szCs w:val="22"/>
        </w:rPr>
        <w:t xml:space="preserve">awdzenia w elektronicznej bazie </w:t>
      </w:r>
      <w:r w:rsidR="006C2B7C" w:rsidRPr="00085516">
        <w:rPr>
          <w:rFonts w:ascii="Arial" w:hAnsi="Arial" w:cs="Arial"/>
          <w:sz w:val="22"/>
          <w:szCs w:val="22"/>
        </w:rPr>
        <w:t xml:space="preserve">wypoczynku czy został on </w:t>
      </w:r>
      <w:r w:rsidR="005C7C83" w:rsidRPr="00085516">
        <w:rPr>
          <w:rFonts w:ascii="Arial" w:hAnsi="Arial" w:cs="Arial"/>
          <w:sz w:val="22"/>
          <w:szCs w:val="22"/>
        </w:rPr>
        <w:t>zgłoszony do kuratorium oświaty</w:t>
      </w:r>
      <w:r w:rsidR="006C2B7C" w:rsidRPr="00085516">
        <w:rPr>
          <w:rFonts w:ascii="Arial" w:hAnsi="Arial" w:cs="Arial"/>
          <w:sz w:val="22"/>
          <w:szCs w:val="22"/>
        </w:rPr>
        <w:t>.</w:t>
      </w:r>
    </w:p>
    <w:p w:rsidR="00766845" w:rsidRDefault="00F1331F" w:rsidP="0098698D">
      <w:pPr>
        <w:suppressAutoHyphens w:val="0"/>
        <w:overflowPunct/>
        <w:autoSpaceDN w:val="0"/>
        <w:adjustRightInd w:val="0"/>
        <w:spacing w:before="120" w:after="120"/>
        <w:jc w:val="both"/>
        <w:textAlignment w:val="auto"/>
        <w:rPr>
          <w:rFonts w:ascii="Arial" w:hAnsi="Arial" w:cs="Arial"/>
          <w:sz w:val="22"/>
          <w:szCs w:val="22"/>
        </w:rPr>
      </w:pPr>
      <w:r w:rsidRPr="00085516">
        <w:rPr>
          <w:rFonts w:ascii="Arial" w:hAnsi="Arial" w:cs="Arial"/>
          <w:sz w:val="22"/>
          <w:szCs w:val="22"/>
        </w:rPr>
        <w:t>W tym celu należy wejść na stronę: http.://</w:t>
      </w:r>
      <w:hyperlink r:id="rId27" w:history="1">
        <w:r w:rsidRPr="00085516">
          <w:rPr>
            <w:rStyle w:val="Hipercze"/>
            <w:rFonts w:ascii="Arial" w:hAnsi="Arial" w:cs="Arial"/>
            <w:sz w:val="22"/>
            <w:szCs w:val="22"/>
          </w:rPr>
          <w:t>www.wypoczynek.men.gov.pl</w:t>
        </w:r>
      </w:hyperlink>
      <w:r w:rsidR="005C7C83" w:rsidRPr="00085516">
        <w:rPr>
          <w:rFonts w:ascii="Arial" w:eastAsiaTheme="minorHAnsi" w:hAnsi="Arial" w:cs="Arial"/>
          <w:sz w:val="22"/>
          <w:szCs w:val="22"/>
          <w:lang w:eastAsia="en-US"/>
        </w:rPr>
        <w:t xml:space="preserve"> (</w:t>
      </w:r>
      <w:r w:rsidR="00421C4F" w:rsidRPr="00085516">
        <w:rPr>
          <w:rFonts w:ascii="Arial" w:eastAsiaTheme="minorHAnsi" w:hAnsi="Arial" w:cs="Arial"/>
          <w:sz w:val="22"/>
          <w:szCs w:val="22"/>
          <w:lang w:eastAsia="en-US"/>
        </w:rPr>
        <w:t>gdzie</w:t>
      </w:r>
      <w:r w:rsidR="005C7C83" w:rsidRPr="00085516">
        <w:rPr>
          <w:rFonts w:ascii="Arial" w:eastAsiaTheme="minorHAnsi" w:hAnsi="Arial" w:cs="Arial"/>
          <w:sz w:val="22"/>
          <w:szCs w:val="22"/>
          <w:lang w:eastAsia="en-US"/>
        </w:rPr>
        <w:t xml:space="preserve"> na bieżąco są publikowane informacje o numerach wydanych zaświadczeń, danych organizatora, liczbie uczestników oraz terminie i lokalizacji wypoczynku)</w:t>
      </w:r>
      <w:r w:rsidR="00612A46" w:rsidRPr="00085516">
        <w:rPr>
          <w:rFonts w:ascii="Arial" w:eastAsiaTheme="minorHAnsi" w:hAnsi="Arial" w:cs="Arial"/>
          <w:sz w:val="22"/>
          <w:szCs w:val="22"/>
          <w:lang w:eastAsia="en-US"/>
        </w:rPr>
        <w:t xml:space="preserve"> </w:t>
      </w:r>
      <w:r w:rsidR="005C7C83" w:rsidRPr="00085516">
        <w:rPr>
          <w:rFonts w:ascii="Arial" w:eastAsiaTheme="minorHAnsi" w:hAnsi="Arial" w:cs="Arial"/>
          <w:sz w:val="22"/>
          <w:szCs w:val="22"/>
          <w:lang w:eastAsia="en-US"/>
        </w:rPr>
        <w:t xml:space="preserve">i </w:t>
      </w:r>
      <w:r w:rsidR="00612A46" w:rsidRPr="00085516">
        <w:rPr>
          <w:rFonts w:ascii="Arial" w:eastAsiaTheme="minorHAnsi" w:hAnsi="Arial" w:cs="Arial"/>
          <w:sz w:val="22"/>
          <w:szCs w:val="22"/>
          <w:lang w:eastAsia="en-US"/>
        </w:rPr>
        <w:t>wybrać zakładkę</w:t>
      </w:r>
      <w:r w:rsidR="00766845" w:rsidRPr="00085516">
        <w:rPr>
          <w:rFonts w:ascii="Arial" w:eastAsiaTheme="minorHAnsi" w:hAnsi="Arial" w:cs="Arial"/>
          <w:sz w:val="22"/>
          <w:szCs w:val="22"/>
          <w:lang w:eastAsia="en-US"/>
        </w:rPr>
        <w:t xml:space="preserve"> </w:t>
      </w:r>
      <w:r w:rsidR="00766845" w:rsidRPr="00085516">
        <w:rPr>
          <w:rFonts w:ascii="Arial" w:eastAsiaTheme="minorHAnsi" w:hAnsi="Arial" w:cs="Arial"/>
          <w:b/>
          <w:sz w:val="22"/>
          <w:szCs w:val="22"/>
          <w:lang w:eastAsia="en-US"/>
        </w:rPr>
        <w:t>dla Rodziców</w:t>
      </w:r>
      <w:r w:rsidR="00612A46" w:rsidRPr="00085516">
        <w:rPr>
          <w:rFonts w:ascii="Arial" w:eastAsiaTheme="minorHAnsi" w:hAnsi="Arial" w:cs="Arial"/>
          <w:b/>
          <w:sz w:val="22"/>
          <w:szCs w:val="22"/>
          <w:lang w:eastAsia="en-US"/>
        </w:rPr>
        <w:t xml:space="preserve">. </w:t>
      </w:r>
      <w:r w:rsidR="00612A46" w:rsidRPr="00085516">
        <w:rPr>
          <w:rFonts w:ascii="Arial" w:eastAsiaTheme="minorHAnsi" w:hAnsi="Arial" w:cs="Arial"/>
          <w:sz w:val="22"/>
          <w:szCs w:val="22"/>
          <w:lang w:eastAsia="en-US"/>
        </w:rPr>
        <w:t>Następnie należy</w:t>
      </w:r>
      <w:r w:rsidR="003D0D9B">
        <w:rPr>
          <w:rFonts w:ascii="Arial" w:hAnsi="Arial" w:cs="Arial"/>
          <w:sz w:val="22"/>
          <w:szCs w:val="22"/>
        </w:rPr>
        <w:t xml:space="preserve"> wpisać</w:t>
      </w:r>
      <w:r w:rsidR="003D0D9B" w:rsidRPr="003D0D9B">
        <w:rPr>
          <w:rFonts w:ascii="Arial" w:hAnsi="Arial" w:cs="Arial"/>
          <w:sz w:val="22"/>
          <w:szCs w:val="22"/>
        </w:rPr>
        <w:t xml:space="preserve"> przedział dat ora</w:t>
      </w:r>
      <w:r w:rsidR="003D0D9B">
        <w:rPr>
          <w:rFonts w:ascii="Arial" w:hAnsi="Arial" w:cs="Arial"/>
          <w:sz w:val="22"/>
          <w:szCs w:val="22"/>
        </w:rPr>
        <w:t>z wskaż organizatora lub powiat</w:t>
      </w:r>
      <w:r w:rsidR="003D0D9B" w:rsidRPr="003D0D9B">
        <w:rPr>
          <w:rFonts w:ascii="Arial" w:hAnsi="Arial" w:cs="Arial"/>
          <w:sz w:val="22"/>
          <w:szCs w:val="22"/>
        </w:rPr>
        <w:t>/miej</w:t>
      </w:r>
      <w:r w:rsidR="003D0D9B">
        <w:rPr>
          <w:rFonts w:ascii="Arial" w:hAnsi="Arial" w:cs="Arial"/>
          <w:sz w:val="22"/>
          <w:szCs w:val="22"/>
        </w:rPr>
        <w:t>scowość wypoczynku bądź wprowadzić</w:t>
      </w:r>
      <w:r w:rsidR="003D0D9B" w:rsidRPr="003D0D9B">
        <w:rPr>
          <w:rFonts w:ascii="Arial" w:hAnsi="Arial" w:cs="Arial"/>
          <w:sz w:val="22"/>
          <w:szCs w:val="22"/>
        </w:rPr>
        <w:t xml:space="preserve"> numer zgłoszenia</w:t>
      </w:r>
      <w:r w:rsidR="003D0D9B">
        <w:rPr>
          <w:rFonts w:ascii="Arial" w:hAnsi="Arial" w:cs="Arial"/>
          <w:sz w:val="22"/>
          <w:szCs w:val="22"/>
        </w:rPr>
        <w:t>.</w:t>
      </w:r>
    </w:p>
    <w:p w:rsidR="00421C4F" w:rsidRPr="00D57D28" w:rsidRDefault="00421C4F" w:rsidP="00421C4F">
      <w:pPr>
        <w:jc w:val="both"/>
        <w:rPr>
          <w:rFonts w:ascii="Arial" w:hAnsi="Arial" w:cs="Arial"/>
          <w:sz w:val="22"/>
          <w:szCs w:val="22"/>
        </w:rPr>
      </w:pPr>
    </w:p>
    <w:p w:rsidR="00421C4F" w:rsidRDefault="00421C4F" w:rsidP="004415A8">
      <w:pPr>
        <w:pStyle w:val="Nagwek2"/>
        <w:numPr>
          <w:ilvl w:val="1"/>
          <w:numId w:val="19"/>
        </w:numPr>
      </w:pPr>
      <w:bookmarkStart w:id="28" w:name="_Toc448235789"/>
      <w:r w:rsidRPr="00D57D28">
        <w:t>Przygotowanie dziecka do wyjazdu</w:t>
      </w:r>
      <w:r w:rsidR="009416A8">
        <w:t>.</w:t>
      </w:r>
      <w:bookmarkEnd w:id="28"/>
      <w:r w:rsidR="00493C62" w:rsidRPr="00D57D28">
        <w:t xml:space="preserve"> </w:t>
      </w:r>
    </w:p>
    <w:p w:rsidR="00493C62" w:rsidRPr="00D46AE6" w:rsidRDefault="00493C62" w:rsidP="00421C4F">
      <w:pPr>
        <w:jc w:val="both"/>
        <w:rPr>
          <w:b/>
          <w:szCs w:val="24"/>
        </w:rPr>
      </w:pPr>
    </w:p>
    <w:p w:rsidR="00493C62" w:rsidRDefault="00493C62" w:rsidP="00B86228">
      <w:pPr>
        <w:spacing w:before="120" w:after="120"/>
        <w:jc w:val="both"/>
        <w:rPr>
          <w:rFonts w:ascii="Arial" w:hAnsi="Arial" w:cs="Arial"/>
          <w:sz w:val="22"/>
          <w:szCs w:val="22"/>
        </w:rPr>
      </w:pPr>
      <w:r w:rsidRPr="00D57D28">
        <w:rPr>
          <w:rFonts w:ascii="Arial" w:hAnsi="Arial" w:cs="Arial"/>
          <w:sz w:val="22"/>
          <w:szCs w:val="22"/>
        </w:rPr>
        <w:t xml:space="preserve">Szczególnie w przypadku małych dzieci </w:t>
      </w:r>
      <w:r w:rsidR="00C36D17" w:rsidRPr="00D57D28">
        <w:rPr>
          <w:rFonts w:ascii="Arial" w:hAnsi="Arial" w:cs="Arial"/>
          <w:sz w:val="22"/>
          <w:szCs w:val="22"/>
        </w:rPr>
        <w:t>i tych wyjeżdż</w:t>
      </w:r>
      <w:r w:rsidRPr="00D57D28">
        <w:rPr>
          <w:rFonts w:ascii="Arial" w:hAnsi="Arial" w:cs="Arial"/>
          <w:sz w:val="22"/>
          <w:szCs w:val="22"/>
        </w:rPr>
        <w:t xml:space="preserve">ających po raz pierwszy należy dobrze zaplanować wyjazd. </w:t>
      </w:r>
      <w:r w:rsidR="00095AF2">
        <w:rPr>
          <w:rFonts w:ascii="Arial" w:hAnsi="Arial" w:cs="Arial"/>
          <w:sz w:val="22"/>
          <w:szCs w:val="22"/>
        </w:rPr>
        <w:t>Rodzic/ prawny opiekun powinien p</w:t>
      </w:r>
      <w:r w:rsidRPr="00D57D28">
        <w:rPr>
          <w:rFonts w:ascii="Arial" w:hAnsi="Arial" w:cs="Arial"/>
          <w:sz w:val="22"/>
          <w:szCs w:val="22"/>
        </w:rPr>
        <w:t xml:space="preserve">oinformować </w:t>
      </w:r>
      <w:r w:rsidR="00095AF2">
        <w:rPr>
          <w:rFonts w:ascii="Arial" w:hAnsi="Arial" w:cs="Arial"/>
          <w:sz w:val="22"/>
          <w:szCs w:val="22"/>
        </w:rPr>
        <w:t>dziecko,</w:t>
      </w:r>
      <w:r w:rsidRPr="00D57D28">
        <w:rPr>
          <w:rFonts w:ascii="Arial" w:hAnsi="Arial" w:cs="Arial"/>
          <w:sz w:val="22"/>
          <w:szCs w:val="22"/>
        </w:rPr>
        <w:t xml:space="preserve"> jak wygląda życie na kolonii, obozie. Podać przykładowy rozkład dnia, zachęcić </w:t>
      </w:r>
      <w:r w:rsidR="00095AF2">
        <w:rPr>
          <w:rFonts w:ascii="Arial" w:hAnsi="Arial" w:cs="Arial"/>
          <w:sz w:val="22"/>
          <w:szCs w:val="22"/>
        </w:rPr>
        <w:t>podając przykładowe</w:t>
      </w:r>
      <w:r w:rsidRPr="00D57D28">
        <w:rPr>
          <w:rFonts w:ascii="Arial" w:hAnsi="Arial" w:cs="Arial"/>
          <w:sz w:val="22"/>
          <w:szCs w:val="22"/>
        </w:rPr>
        <w:t xml:space="preserve"> atrakcje typu</w:t>
      </w:r>
      <w:r w:rsidR="00095AF2">
        <w:rPr>
          <w:rFonts w:ascii="Arial" w:hAnsi="Arial" w:cs="Arial"/>
          <w:sz w:val="22"/>
          <w:szCs w:val="22"/>
        </w:rPr>
        <w:t>:</w:t>
      </w:r>
      <w:r w:rsidRPr="00D57D28">
        <w:rPr>
          <w:rFonts w:ascii="Arial" w:hAnsi="Arial" w:cs="Arial"/>
          <w:sz w:val="22"/>
          <w:szCs w:val="22"/>
        </w:rPr>
        <w:t xml:space="preserve"> wyciecz</w:t>
      </w:r>
      <w:r w:rsidR="00C41476" w:rsidRPr="00D57D28">
        <w:rPr>
          <w:rFonts w:ascii="Arial" w:hAnsi="Arial" w:cs="Arial"/>
          <w:sz w:val="22"/>
          <w:szCs w:val="22"/>
        </w:rPr>
        <w:t>ki, konkursy, turnieje, zabawy.</w:t>
      </w:r>
    </w:p>
    <w:p w:rsidR="0002683B" w:rsidRPr="00D57D28" w:rsidRDefault="00C843CB" w:rsidP="00B86228">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Pr>
          <w:rFonts w:ascii="Arial" w:eastAsiaTheme="minorHAnsi" w:hAnsi="Arial" w:cs="Arial"/>
          <w:b/>
          <w:noProof/>
          <w:color w:val="000000"/>
          <w:sz w:val="22"/>
          <w:szCs w:val="22"/>
          <w:lang w:eastAsia="pl-PL"/>
        </w:rPr>
        <w:drawing>
          <wp:anchor distT="0" distB="0" distL="114300" distR="114300" simplePos="0" relativeHeight="251675648" behindDoc="0" locked="0" layoutInCell="1" allowOverlap="1">
            <wp:simplePos x="0" y="0"/>
            <wp:positionH relativeFrom="column">
              <wp:posOffset>1905</wp:posOffset>
            </wp:positionH>
            <wp:positionV relativeFrom="paragraph">
              <wp:posOffset>-5080</wp:posOffset>
            </wp:positionV>
            <wp:extent cx="1181735" cy="935990"/>
            <wp:effectExtent l="0" t="0" r="0" b="0"/>
            <wp:wrapSquare wrapText="bothSides"/>
            <wp:docPr id="29" name="Obraz 29" descr="C:\Users\Tomasz\AppData\Local\Microsoft\Windows\INetCache\IE\77DYZ0AU\dglxasset[2].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sz\AppData\Local\Microsoft\Windows\INetCache\IE\77DYZ0AU\dglxasset[2].aspx"/>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73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228">
        <w:rPr>
          <w:rFonts w:ascii="Arial" w:eastAsiaTheme="minorHAnsi" w:hAnsi="Arial" w:cs="Arial"/>
          <w:b/>
          <w:color w:val="000000"/>
          <w:sz w:val="22"/>
          <w:szCs w:val="22"/>
          <w:lang w:eastAsia="en-US"/>
        </w:rPr>
        <w:t>Rodzic/</w:t>
      </w:r>
      <w:r w:rsidR="00E16A65">
        <w:rPr>
          <w:rFonts w:ascii="Arial" w:eastAsiaTheme="minorHAnsi" w:hAnsi="Arial" w:cs="Arial"/>
          <w:b/>
          <w:color w:val="000000"/>
          <w:sz w:val="22"/>
          <w:szCs w:val="22"/>
          <w:lang w:eastAsia="en-US"/>
        </w:rPr>
        <w:t xml:space="preserve">prawny </w:t>
      </w:r>
      <w:r w:rsidR="0002683B" w:rsidRPr="00D57D28">
        <w:rPr>
          <w:rFonts w:ascii="Arial" w:eastAsiaTheme="minorHAnsi" w:hAnsi="Arial" w:cs="Arial"/>
          <w:b/>
          <w:color w:val="000000"/>
          <w:sz w:val="22"/>
          <w:szCs w:val="22"/>
          <w:lang w:eastAsia="en-US"/>
        </w:rPr>
        <w:t xml:space="preserve">opiekun </w:t>
      </w:r>
      <w:r w:rsidR="000742F8">
        <w:rPr>
          <w:rFonts w:ascii="Arial" w:eastAsiaTheme="minorHAnsi" w:hAnsi="Arial" w:cs="Arial"/>
          <w:b/>
          <w:color w:val="000000"/>
          <w:sz w:val="22"/>
          <w:szCs w:val="22"/>
          <w:lang w:eastAsia="en-US"/>
        </w:rPr>
        <w:t xml:space="preserve">dziecka </w:t>
      </w:r>
      <w:r w:rsidR="0002683B" w:rsidRPr="00D57D28">
        <w:rPr>
          <w:rFonts w:ascii="Arial" w:eastAsiaTheme="minorHAnsi" w:hAnsi="Arial" w:cs="Arial"/>
          <w:b/>
          <w:color w:val="000000"/>
          <w:sz w:val="22"/>
          <w:szCs w:val="22"/>
          <w:lang w:eastAsia="en-US"/>
        </w:rPr>
        <w:t>zobowiązany jest przed wypoczynkiem oddać organizatorowi dokładnie wypełnioną kartę kwalifikacyjną dziecka.</w:t>
      </w:r>
    </w:p>
    <w:p w:rsidR="00A97138" w:rsidRDefault="0002683B" w:rsidP="00B86228">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b/>
          <w:color w:val="000000"/>
          <w:sz w:val="22"/>
          <w:szCs w:val="22"/>
          <w:lang w:eastAsia="en-US"/>
        </w:rPr>
        <w:t xml:space="preserve">Przygotować odpowiednio bagaż, </w:t>
      </w:r>
      <w:r w:rsidRPr="00D57D28">
        <w:rPr>
          <w:rFonts w:ascii="Arial" w:eastAsiaTheme="minorHAnsi" w:hAnsi="Arial" w:cs="Arial"/>
          <w:color w:val="000000"/>
          <w:sz w:val="22"/>
          <w:szCs w:val="22"/>
          <w:lang w:eastAsia="en-US"/>
        </w:rPr>
        <w:t>który nie powinien być za ciężki</w:t>
      </w:r>
      <w:r w:rsidR="009463DC">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i zawierać:</w:t>
      </w:r>
    </w:p>
    <w:p w:rsidR="00A97138" w:rsidRDefault="00D46AE6" w:rsidP="00505547">
      <w:pPr>
        <w:pStyle w:val="Akapitzlist"/>
        <w:numPr>
          <w:ilvl w:val="0"/>
          <w:numId w:val="74"/>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ubranie</w:t>
      </w:r>
      <w:r w:rsidR="00A97138" w:rsidRPr="00A97138">
        <w:rPr>
          <w:rFonts w:ascii="Arial" w:eastAsiaTheme="minorHAnsi" w:hAnsi="Arial" w:cs="Arial"/>
          <w:color w:val="000000"/>
          <w:sz w:val="22"/>
          <w:szCs w:val="22"/>
          <w:lang w:eastAsia="en-US"/>
        </w:rPr>
        <w:t xml:space="preserve"> i obuwie</w:t>
      </w:r>
      <w:r w:rsidR="008F2F30" w:rsidRPr="00A97138">
        <w:rPr>
          <w:rFonts w:ascii="Arial" w:eastAsiaTheme="minorHAnsi" w:hAnsi="Arial" w:cs="Arial"/>
          <w:color w:val="000000"/>
          <w:sz w:val="22"/>
          <w:szCs w:val="22"/>
          <w:lang w:eastAsia="en-US"/>
        </w:rPr>
        <w:t xml:space="preserve"> dostosowane do pory roku: </w:t>
      </w:r>
      <w:r w:rsidR="0002683B" w:rsidRPr="00A97138">
        <w:rPr>
          <w:rFonts w:ascii="Arial" w:eastAsiaTheme="minorHAnsi" w:hAnsi="Arial" w:cs="Arial"/>
          <w:color w:val="000000"/>
          <w:sz w:val="22"/>
          <w:szCs w:val="22"/>
          <w:lang w:eastAsia="en-US"/>
        </w:rPr>
        <w:t>nieprzemakaln</w:t>
      </w:r>
      <w:r w:rsidR="00A97138" w:rsidRPr="00A97138">
        <w:rPr>
          <w:rFonts w:ascii="Arial" w:eastAsiaTheme="minorHAnsi" w:hAnsi="Arial" w:cs="Arial"/>
          <w:color w:val="000000"/>
          <w:sz w:val="22"/>
          <w:szCs w:val="22"/>
          <w:lang w:eastAsia="en-US"/>
        </w:rPr>
        <w:t>ą</w:t>
      </w:r>
      <w:r w:rsidR="0002683B" w:rsidRPr="00A97138">
        <w:rPr>
          <w:rFonts w:ascii="Arial" w:eastAsiaTheme="minorHAnsi" w:hAnsi="Arial" w:cs="Arial"/>
          <w:color w:val="000000"/>
          <w:sz w:val="22"/>
          <w:szCs w:val="22"/>
          <w:lang w:eastAsia="en-US"/>
        </w:rPr>
        <w:t xml:space="preserve"> kurtk</w:t>
      </w:r>
      <w:r w:rsidR="00A97138" w:rsidRPr="00A97138">
        <w:rPr>
          <w:rFonts w:ascii="Arial" w:eastAsiaTheme="minorHAnsi" w:hAnsi="Arial" w:cs="Arial"/>
          <w:color w:val="000000"/>
          <w:sz w:val="22"/>
          <w:szCs w:val="22"/>
          <w:lang w:eastAsia="en-US"/>
        </w:rPr>
        <w:t>ę</w:t>
      </w:r>
      <w:r w:rsidR="0002683B" w:rsidRPr="00A97138">
        <w:rPr>
          <w:rFonts w:ascii="Arial" w:eastAsiaTheme="minorHAnsi" w:hAnsi="Arial" w:cs="Arial"/>
          <w:color w:val="000000"/>
          <w:sz w:val="22"/>
          <w:szCs w:val="22"/>
          <w:lang w:eastAsia="en-US"/>
        </w:rPr>
        <w:t xml:space="preserve"> lub kombinezon</w:t>
      </w:r>
      <w:r w:rsidR="00041C54">
        <w:rPr>
          <w:rFonts w:ascii="Arial" w:eastAsiaTheme="minorHAnsi" w:hAnsi="Arial" w:cs="Arial"/>
          <w:color w:val="000000"/>
          <w:sz w:val="22"/>
          <w:szCs w:val="22"/>
          <w:lang w:eastAsia="en-US"/>
        </w:rPr>
        <w:t xml:space="preserve"> </w:t>
      </w:r>
      <w:r w:rsidR="0002683B" w:rsidRPr="00A97138">
        <w:rPr>
          <w:rFonts w:ascii="Arial" w:eastAsiaTheme="minorHAnsi" w:hAnsi="Arial" w:cs="Arial"/>
          <w:color w:val="000000"/>
          <w:sz w:val="22"/>
          <w:szCs w:val="22"/>
          <w:lang w:eastAsia="en-US"/>
        </w:rPr>
        <w:t>w zimie, nieprzemakalne obuwie, sandały, buty sportowe, pantofle, bielizna na każdy dzień, ubranie na ciepłą i zimną pogodę, nakrycie głowy, zimą dwie pary rękawiczek,</w:t>
      </w:r>
      <w:r w:rsidR="00041C54">
        <w:rPr>
          <w:rFonts w:ascii="Arial" w:eastAsiaTheme="minorHAnsi" w:hAnsi="Arial" w:cs="Arial"/>
          <w:color w:val="000000"/>
          <w:sz w:val="22"/>
          <w:szCs w:val="22"/>
          <w:lang w:eastAsia="en-US"/>
        </w:rPr>
        <w:t xml:space="preserve"> </w:t>
      </w:r>
      <w:r w:rsidR="0002683B" w:rsidRPr="00A97138">
        <w:rPr>
          <w:rFonts w:ascii="Arial" w:eastAsiaTheme="minorHAnsi" w:hAnsi="Arial" w:cs="Arial"/>
          <w:color w:val="000000"/>
          <w:sz w:val="22"/>
          <w:szCs w:val="22"/>
          <w:lang w:eastAsia="en-US"/>
        </w:rPr>
        <w:t>a latem dwa stroje kąpielowe;</w:t>
      </w:r>
    </w:p>
    <w:p w:rsidR="00A97138" w:rsidRDefault="0002683B" w:rsidP="00505547">
      <w:pPr>
        <w:pStyle w:val="Akapitzlist"/>
        <w:numPr>
          <w:ilvl w:val="0"/>
          <w:numId w:val="74"/>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A97138">
        <w:rPr>
          <w:rFonts w:ascii="Arial" w:eastAsiaTheme="minorHAnsi" w:hAnsi="Arial" w:cs="Arial"/>
          <w:color w:val="000000"/>
          <w:sz w:val="22"/>
          <w:szCs w:val="22"/>
          <w:lang w:eastAsia="en-US"/>
        </w:rPr>
        <w:t xml:space="preserve">kosmetyki i środki higieny osobistej: pasta i szczoteczka do zębów, mydło, szampon (najlepiej w saszetkach), duży ręcznik plażowy i dwa ręczniki, grzebień, chusteczki higieniczne, krem z filtrem UV; </w:t>
      </w:r>
    </w:p>
    <w:p w:rsidR="009416A8" w:rsidRDefault="00A97138" w:rsidP="00505547">
      <w:pPr>
        <w:pStyle w:val="Akapitzlist"/>
        <w:numPr>
          <w:ilvl w:val="0"/>
          <w:numId w:val="74"/>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9416A8">
        <w:rPr>
          <w:rFonts w:ascii="Arial" w:eastAsiaTheme="minorHAnsi" w:hAnsi="Arial" w:cs="Arial"/>
          <w:color w:val="000000"/>
          <w:sz w:val="22"/>
          <w:szCs w:val="22"/>
          <w:lang w:eastAsia="en-US"/>
        </w:rPr>
        <w:t xml:space="preserve">inne rzeczy: </w:t>
      </w:r>
      <w:r w:rsidR="0002683B" w:rsidRPr="009416A8">
        <w:rPr>
          <w:rFonts w:ascii="Arial" w:eastAsiaTheme="minorHAnsi" w:hAnsi="Arial" w:cs="Arial"/>
          <w:color w:val="000000"/>
          <w:sz w:val="22"/>
          <w:szCs w:val="22"/>
          <w:lang w:eastAsia="en-US"/>
        </w:rPr>
        <w:t>długopis, notes z adresami, saszetka do zawieszania na szyi (na pieniądze</w:t>
      </w:r>
      <w:r w:rsidRPr="009416A8">
        <w:rPr>
          <w:rFonts w:ascii="Arial" w:eastAsiaTheme="minorHAnsi" w:hAnsi="Arial" w:cs="Arial"/>
          <w:color w:val="000000"/>
          <w:sz w:val="22"/>
          <w:szCs w:val="22"/>
          <w:lang w:eastAsia="en-US"/>
        </w:rPr>
        <w:br/>
      </w:r>
      <w:r w:rsidR="0002683B" w:rsidRPr="009416A8">
        <w:rPr>
          <w:rFonts w:ascii="Arial" w:eastAsiaTheme="minorHAnsi" w:hAnsi="Arial" w:cs="Arial"/>
          <w:color w:val="000000"/>
          <w:sz w:val="22"/>
          <w:szCs w:val="22"/>
          <w:lang w:eastAsia="en-US"/>
        </w:rPr>
        <w:t>z kieszonkowym</w:t>
      </w:r>
      <w:r w:rsidR="009416A8" w:rsidRPr="009416A8">
        <w:rPr>
          <w:rFonts w:ascii="Arial" w:eastAsiaTheme="minorHAnsi" w:hAnsi="Arial" w:cs="Arial"/>
          <w:color w:val="000000"/>
          <w:sz w:val="22"/>
          <w:szCs w:val="22"/>
          <w:lang w:eastAsia="en-US"/>
        </w:rPr>
        <w:t>)</w:t>
      </w:r>
      <w:r w:rsidR="0002683B" w:rsidRPr="009416A8">
        <w:rPr>
          <w:rFonts w:ascii="Arial" w:eastAsiaTheme="minorHAnsi" w:hAnsi="Arial" w:cs="Arial"/>
          <w:color w:val="000000"/>
          <w:sz w:val="22"/>
          <w:szCs w:val="22"/>
          <w:lang w:eastAsia="en-US"/>
        </w:rPr>
        <w:t xml:space="preserve"> </w:t>
      </w:r>
    </w:p>
    <w:p w:rsidR="0002683B" w:rsidRPr="009416A8" w:rsidRDefault="0002683B" w:rsidP="009416A8">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9416A8">
        <w:rPr>
          <w:rFonts w:ascii="Arial" w:eastAsiaTheme="minorHAnsi" w:hAnsi="Arial" w:cs="Arial"/>
          <w:color w:val="000000"/>
          <w:sz w:val="22"/>
          <w:szCs w:val="22"/>
          <w:lang w:eastAsia="en-US"/>
        </w:rPr>
        <w:lastRenderedPageBreak/>
        <w:t>Dziecko powinno mieć z</w:t>
      </w:r>
      <w:r w:rsidR="009416A8">
        <w:rPr>
          <w:rFonts w:ascii="Arial" w:eastAsiaTheme="minorHAnsi" w:hAnsi="Arial" w:cs="Arial"/>
          <w:color w:val="000000"/>
          <w:sz w:val="22"/>
          <w:szCs w:val="22"/>
          <w:lang w:eastAsia="en-US"/>
        </w:rPr>
        <w:t>e</w:t>
      </w:r>
      <w:r w:rsidRPr="009416A8">
        <w:rPr>
          <w:rFonts w:ascii="Arial" w:eastAsiaTheme="minorHAnsi" w:hAnsi="Arial" w:cs="Arial"/>
          <w:color w:val="000000"/>
          <w:sz w:val="22"/>
          <w:szCs w:val="22"/>
          <w:lang w:eastAsia="en-US"/>
        </w:rPr>
        <w:t xml:space="preserve"> sobą legitymację szkolną</w:t>
      </w:r>
      <w:r w:rsidR="00041C54" w:rsidRPr="009416A8">
        <w:rPr>
          <w:rFonts w:ascii="Arial" w:eastAsiaTheme="minorHAnsi" w:hAnsi="Arial" w:cs="Arial"/>
          <w:color w:val="000000"/>
          <w:sz w:val="22"/>
          <w:szCs w:val="22"/>
          <w:lang w:eastAsia="en-US"/>
        </w:rPr>
        <w:t>, paszport (</w:t>
      </w:r>
      <w:r w:rsidR="00A54D3F" w:rsidRPr="009416A8">
        <w:rPr>
          <w:rFonts w:ascii="Arial" w:eastAsiaTheme="minorHAnsi" w:hAnsi="Arial" w:cs="Arial"/>
          <w:color w:val="000000"/>
          <w:sz w:val="22"/>
          <w:szCs w:val="22"/>
          <w:lang w:eastAsia="en-US"/>
        </w:rPr>
        <w:t>w przypadku wyjazdu do krajów poza Unią Europejską</w:t>
      </w:r>
      <w:r w:rsidR="00041C54" w:rsidRPr="009416A8">
        <w:rPr>
          <w:rFonts w:ascii="Arial" w:eastAsiaTheme="minorHAnsi" w:hAnsi="Arial" w:cs="Arial"/>
          <w:color w:val="000000"/>
          <w:sz w:val="22"/>
          <w:szCs w:val="22"/>
          <w:lang w:eastAsia="en-US"/>
        </w:rPr>
        <w:t xml:space="preserve"> lub dowód osobisty (w przypadku podróży do krajów UE)</w:t>
      </w:r>
      <w:r w:rsidRPr="009416A8">
        <w:rPr>
          <w:rFonts w:ascii="Arial" w:eastAsiaTheme="minorHAnsi" w:hAnsi="Arial" w:cs="Arial"/>
          <w:color w:val="000000"/>
          <w:sz w:val="22"/>
          <w:szCs w:val="22"/>
          <w:lang w:eastAsia="en-US"/>
        </w:rPr>
        <w:t xml:space="preserve"> oraz kartkę</w:t>
      </w:r>
      <w:r w:rsidR="009416A8">
        <w:rPr>
          <w:rFonts w:ascii="Arial" w:eastAsiaTheme="minorHAnsi" w:hAnsi="Arial" w:cs="Arial"/>
          <w:color w:val="000000"/>
          <w:sz w:val="22"/>
          <w:szCs w:val="22"/>
          <w:lang w:eastAsia="en-US"/>
        </w:rPr>
        <w:t xml:space="preserve"> </w:t>
      </w:r>
      <w:r w:rsidRPr="009416A8">
        <w:rPr>
          <w:rFonts w:ascii="Arial" w:eastAsiaTheme="minorHAnsi" w:hAnsi="Arial" w:cs="Arial"/>
          <w:color w:val="000000"/>
          <w:sz w:val="22"/>
          <w:szCs w:val="22"/>
          <w:lang w:eastAsia="en-US"/>
        </w:rPr>
        <w:t>z adresem wypoczynku</w:t>
      </w:r>
      <w:r w:rsidR="00A54D3F" w:rsidRPr="009416A8">
        <w:rPr>
          <w:rFonts w:ascii="Arial" w:eastAsiaTheme="minorHAnsi" w:hAnsi="Arial" w:cs="Arial"/>
          <w:color w:val="000000"/>
          <w:sz w:val="22"/>
          <w:szCs w:val="22"/>
          <w:lang w:eastAsia="en-US"/>
        </w:rPr>
        <w:t xml:space="preserve"> </w:t>
      </w:r>
      <w:r w:rsidRPr="009416A8">
        <w:rPr>
          <w:rFonts w:ascii="Arial" w:eastAsiaTheme="minorHAnsi" w:hAnsi="Arial" w:cs="Arial"/>
          <w:color w:val="000000"/>
          <w:sz w:val="22"/>
          <w:szCs w:val="22"/>
          <w:lang w:eastAsia="en-US"/>
        </w:rPr>
        <w:t xml:space="preserve">i telefonami kontaktowymi do rodziców. </w:t>
      </w:r>
    </w:p>
    <w:p w:rsidR="0002683B" w:rsidRPr="00D57D28" w:rsidRDefault="0002683B" w:rsidP="00B86228">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W przypadku wyjazdu na obóz </w:t>
      </w:r>
      <w:r w:rsidR="00A54D3F">
        <w:rPr>
          <w:rFonts w:ascii="Arial" w:eastAsiaTheme="minorHAnsi" w:hAnsi="Arial" w:cs="Arial"/>
          <w:color w:val="000000"/>
          <w:sz w:val="22"/>
          <w:szCs w:val="22"/>
          <w:lang w:eastAsia="en-US"/>
        </w:rPr>
        <w:t xml:space="preserve">pod namiotami </w:t>
      </w:r>
      <w:r w:rsidRPr="00D57D28">
        <w:rPr>
          <w:rFonts w:ascii="Arial" w:eastAsiaTheme="minorHAnsi" w:hAnsi="Arial" w:cs="Arial"/>
          <w:color w:val="000000"/>
          <w:sz w:val="22"/>
          <w:szCs w:val="22"/>
          <w:lang w:eastAsia="en-US"/>
        </w:rPr>
        <w:t>nie wolno zapomnie</w:t>
      </w:r>
      <w:r w:rsidR="00A54D3F">
        <w:rPr>
          <w:rFonts w:ascii="Arial" w:eastAsiaTheme="minorHAnsi" w:hAnsi="Arial" w:cs="Arial"/>
          <w:color w:val="000000"/>
          <w:sz w:val="22"/>
          <w:szCs w:val="22"/>
          <w:lang w:eastAsia="en-US"/>
        </w:rPr>
        <w:t>ć o śpiworze i latarce.</w:t>
      </w:r>
      <w:r w:rsidR="00DE6F36">
        <w:rPr>
          <w:rFonts w:ascii="Arial" w:eastAsiaTheme="minorHAnsi" w:hAnsi="Arial" w:cs="Arial"/>
          <w:color w:val="000000"/>
          <w:sz w:val="22"/>
          <w:szCs w:val="22"/>
          <w:lang w:eastAsia="en-US"/>
        </w:rPr>
        <w:br/>
      </w:r>
    </w:p>
    <w:p w:rsidR="0041070B" w:rsidRDefault="0002683B" w:rsidP="00B86228">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b/>
          <w:color w:val="000000"/>
          <w:sz w:val="22"/>
          <w:szCs w:val="22"/>
          <w:lang w:eastAsia="en-US"/>
        </w:rPr>
        <w:t>Zadbajmy, aby w bagażu nie znalazły się</w:t>
      </w:r>
      <w:r w:rsidRPr="00D57D28">
        <w:rPr>
          <w:rFonts w:ascii="Arial" w:eastAsiaTheme="minorHAnsi" w:hAnsi="Arial" w:cs="Arial"/>
          <w:color w:val="000000"/>
          <w:sz w:val="22"/>
          <w:szCs w:val="22"/>
          <w:lang w:eastAsia="en-US"/>
        </w:rPr>
        <w:t xml:space="preserve">: </w:t>
      </w:r>
      <w:r w:rsidR="000742F8" w:rsidRPr="00D57D28">
        <w:rPr>
          <w:rFonts w:ascii="Arial" w:eastAsiaTheme="minorHAnsi" w:hAnsi="Arial" w:cs="Arial"/>
          <w:color w:val="000000"/>
          <w:sz w:val="22"/>
          <w:szCs w:val="22"/>
          <w:lang w:eastAsia="en-US"/>
        </w:rPr>
        <w:t>zapałki lub zapalniczka</w:t>
      </w:r>
      <w:r w:rsidR="000742F8">
        <w:rPr>
          <w:rFonts w:ascii="Arial" w:eastAsiaTheme="minorHAnsi" w:hAnsi="Arial" w:cs="Arial"/>
          <w:color w:val="000000"/>
          <w:sz w:val="22"/>
          <w:szCs w:val="22"/>
          <w:lang w:eastAsia="en-US"/>
        </w:rPr>
        <w:t xml:space="preserve"> ostre przedmioty,</w:t>
      </w:r>
      <w:r w:rsidR="0041070B">
        <w:rPr>
          <w:rFonts w:ascii="Arial" w:eastAsiaTheme="minorHAnsi" w:hAnsi="Arial" w:cs="Arial"/>
          <w:color w:val="000000"/>
          <w:sz w:val="22"/>
          <w:szCs w:val="22"/>
          <w:lang w:eastAsia="en-US"/>
        </w:rPr>
        <w:br/>
      </w:r>
      <w:r w:rsidR="000742F8">
        <w:rPr>
          <w:rFonts w:ascii="Arial" w:eastAsiaTheme="minorHAnsi" w:hAnsi="Arial" w:cs="Arial"/>
          <w:color w:val="000000"/>
          <w:sz w:val="22"/>
          <w:szCs w:val="22"/>
          <w:lang w:eastAsia="en-US"/>
        </w:rPr>
        <w:t xml:space="preserve">np. scyzoryk, </w:t>
      </w:r>
      <w:r w:rsidRPr="00D57D28">
        <w:rPr>
          <w:rFonts w:ascii="Arial" w:eastAsiaTheme="minorHAnsi" w:hAnsi="Arial" w:cs="Arial"/>
          <w:color w:val="000000"/>
          <w:sz w:val="22"/>
          <w:szCs w:val="22"/>
          <w:lang w:eastAsia="en-US"/>
        </w:rPr>
        <w:t>ża</w:t>
      </w:r>
      <w:r w:rsidR="000742F8">
        <w:rPr>
          <w:rFonts w:ascii="Arial" w:eastAsiaTheme="minorHAnsi" w:hAnsi="Arial" w:cs="Arial"/>
          <w:color w:val="000000"/>
          <w:sz w:val="22"/>
          <w:szCs w:val="22"/>
          <w:lang w:eastAsia="en-US"/>
        </w:rPr>
        <w:t>dne lekarstwa (najwyżej plastry opatrunkowe).</w:t>
      </w:r>
    </w:p>
    <w:p w:rsidR="0002683B" w:rsidRPr="00D57D28" w:rsidRDefault="0002683B" w:rsidP="00B86228">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Ewentualne lekarstwa, które dziecko stale przyjmuje, należy przekazać opiekunowi wraz</w:t>
      </w:r>
      <w:r w:rsidR="0041070B">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 xml:space="preserve">z przyklejoną do opakowania kartką zawierającą imię i nazwisko dziecka oraz </w:t>
      </w:r>
      <w:r w:rsidR="000742F8">
        <w:rPr>
          <w:rFonts w:ascii="Arial" w:eastAsiaTheme="minorHAnsi" w:hAnsi="Arial" w:cs="Arial"/>
          <w:color w:val="000000"/>
          <w:sz w:val="22"/>
          <w:szCs w:val="22"/>
          <w:lang w:eastAsia="en-US"/>
        </w:rPr>
        <w:t>dokładny sposób dawkowania leku.</w:t>
      </w:r>
      <w:r w:rsidRPr="00D57D28">
        <w:rPr>
          <w:rFonts w:ascii="Arial" w:eastAsiaTheme="minorHAnsi" w:hAnsi="Arial" w:cs="Arial"/>
          <w:color w:val="000000"/>
          <w:sz w:val="22"/>
          <w:szCs w:val="22"/>
          <w:lang w:eastAsia="en-US"/>
        </w:rPr>
        <w:t xml:space="preserve"> </w:t>
      </w:r>
    </w:p>
    <w:p w:rsidR="006D7584" w:rsidRPr="00DE6F36" w:rsidRDefault="006D7584" w:rsidP="006D7584">
      <w:pPr>
        <w:rPr>
          <w:rFonts w:ascii="Arial" w:hAnsi="Arial" w:cs="Arial"/>
          <w:sz w:val="22"/>
          <w:szCs w:val="22"/>
        </w:rPr>
      </w:pPr>
    </w:p>
    <w:p w:rsidR="00AC757F" w:rsidRPr="00F95A6F" w:rsidRDefault="00AC757F" w:rsidP="006457F7">
      <w:pPr>
        <w:pStyle w:val="Nagwek3"/>
      </w:pPr>
      <w:bookmarkStart w:id="29" w:name="_Toc448235790"/>
      <w:r w:rsidRPr="00F95A6F">
        <w:t xml:space="preserve">2.3.1 </w:t>
      </w:r>
      <w:r w:rsidR="006457F7" w:rsidRPr="006457F7">
        <w:t>Z</w:t>
      </w:r>
      <w:r w:rsidRPr="006457F7">
        <w:t>asady</w:t>
      </w:r>
      <w:r w:rsidRPr="00F95A6F">
        <w:t xml:space="preserve"> do przekazania przez rodzica/prawnego opiekuna dziecka.</w:t>
      </w:r>
      <w:bookmarkEnd w:id="29"/>
    </w:p>
    <w:p w:rsidR="00AC757F" w:rsidRPr="00DE6F36" w:rsidRDefault="00AC757F" w:rsidP="006D7584">
      <w:pPr>
        <w:rPr>
          <w:szCs w:val="24"/>
        </w:rPr>
      </w:pPr>
    </w:p>
    <w:p w:rsidR="006D7584" w:rsidRDefault="006D7584" w:rsidP="006D7584">
      <w:pPr>
        <w:spacing w:before="120" w:after="120"/>
        <w:rPr>
          <w:rFonts w:ascii="Arial" w:hAnsi="Arial" w:cs="Arial"/>
          <w:sz w:val="22"/>
          <w:szCs w:val="22"/>
        </w:rPr>
      </w:pPr>
      <w:r>
        <w:rPr>
          <w:rFonts w:ascii="Arial" w:hAnsi="Arial" w:cs="Arial"/>
          <w:sz w:val="22"/>
          <w:szCs w:val="22"/>
        </w:rPr>
        <w:t>Przed wyjazdem rodzic/ prawny opiekun dziecka powinien:</w:t>
      </w:r>
    </w:p>
    <w:p w:rsidR="00C36D17" w:rsidRPr="0041070B" w:rsidRDefault="00F936E4" w:rsidP="00505547">
      <w:pPr>
        <w:pStyle w:val="Akapitzlist"/>
        <w:numPr>
          <w:ilvl w:val="0"/>
          <w:numId w:val="75"/>
        </w:numPr>
        <w:suppressAutoHyphens w:val="0"/>
        <w:overflowPunct/>
        <w:autoSpaceDN w:val="0"/>
        <w:adjustRightInd w:val="0"/>
        <w:spacing w:before="120" w:after="120"/>
        <w:jc w:val="both"/>
        <w:textAlignment w:val="auto"/>
        <w:rPr>
          <w:rFonts w:ascii="Arial" w:eastAsiaTheme="minorHAnsi" w:hAnsi="Arial" w:cs="Arial"/>
          <w:sz w:val="22"/>
          <w:szCs w:val="22"/>
          <w:lang w:eastAsia="en-US"/>
        </w:rPr>
      </w:pPr>
      <w:r>
        <w:rPr>
          <w:rFonts w:ascii="Arial" w:hAnsi="Arial" w:cs="Arial"/>
          <w:noProof/>
          <w:sz w:val="22"/>
          <w:szCs w:val="22"/>
          <w:lang w:eastAsia="pl-PL"/>
        </w:rPr>
        <w:drawing>
          <wp:anchor distT="0" distB="0" distL="114300" distR="114300" simplePos="0" relativeHeight="251666432" behindDoc="0" locked="0" layoutInCell="1" allowOverlap="1" wp14:anchorId="221D93B4" wp14:editId="63B82EFD">
            <wp:simplePos x="0" y="0"/>
            <wp:positionH relativeFrom="column">
              <wp:posOffset>153035</wp:posOffset>
            </wp:positionH>
            <wp:positionV relativeFrom="paragraph">
              <wp:posOffset>-81280</wp:posOffset>
            </wp:positionV>
            <wp:extent cx="753554" cy="936000"/>
            <wp:effectExtent l="0" t="0" r="8890" b="0"/>
            <wp:wrapSquare wrapText="bothSides"/>
            <wp:docPr id="38" name="Obraz 38" descr="C:\Users\Tomasz\AppData\Local\Microsoft\Windows\INetCache\IE\QIF88BFC\MC9003587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masz\AppData\Local\Microsoft\Windows\INetCache\IE\QIF88BFC\MC900358771[1].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3554"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D17" w:rsidRPr="0041070B">
        <w:rPr>
          <w:rFonts w:ascii="Arial" w:eastAsiaTheme="minorHAnsi" w:hAnsi="Arial" w:cs="Arial"/>
          <w:sz w:val="22"/>
          <w:szCs w:val="22"/>
          <w:lang w:eastAsia="en-US"/>
        </w:rPr>
        <w:t>u</w:t>
      </w:r>
      <w:r w:rsidR="00493C62" w:rsidRPr="0041070B">
        <w:rPr>
          <w:rFonts w:ascii="Arial" w:eastAsiaTheme="minorHAnsi" w:hAnsi="Arial" w:cs="Arial"/>
          <w:sz w:val="22"/>
          <w:szCs w:val="22"/>
          <w:lang w:eastAsia="en-US"/>
        </w:rPr>
        <w:t>świadom</w:t>
      </w:r>
      <w:r w:rsidR="006D7584">
        <w:rPr>
          <w:rFonts w:ascii="Arial" w:eastAsiaTheme="minorHAnsi" w:hAnsi="Arial" w:cs="Arial"/>
          <w:sz w:val="22"/>
          <w:szCs w:val="22"/>
          <w:lang w:eastAsia="en-US"/>
        </w:rPr>
        <w:t>ić</w:t>
      </w:r>
      <w:r w:rsidR="00493C62" w:rsidRPr="0041070B">
        <w:rPr>
          <w:rFonts w:ascii="Arial" w:eastAsiaTheme="minorHAnsi" w:hAnsi="Arial" w:cs="Arial"/>
          <w:sz w:val="22"/>
          <w:szCs w:val="22"/>
          <w:lang w:eastAsia="en-US"/>
        </w:rPr>
        <w:t xml:space="preserve"> dziecku, że w </w:t>
      </w:r>
      <w:r w:rsidR="00C36D17" w:rsidRPr="0041070B">
        <w:rPr>
          <w:rFonts w:ascii="Arial" w:eastAsiaTheme="minorHAnsi" w:hAnsi="Arial" w:cs="Arial"/>
          <w:sz w:val="22"/>
          <w:szCs w:val="22"/>
          <w:lang w:eastAsia="en-US"/>
        </w:rPr>
        <w:t xml:space="preserve">czasie wyjazdu jego </w:t>
      </w:r>
      <w:r w:rsidR="00493C62" w:rsidRPr="0041070B">
        <w:rPr>
          <w:rFonts w:ascii="Arial" w:eastAsiaTheme="minorHAnsi" w:hAnsi="Arial" w:cs="Arial"/>
          <w:sz w:val="22"/>
          <w:szCs w:val="22"/>
          <w:lang w:eastAsia="en-US"/>
        </w:rPr>
        <w:t>opiekunem będzie wychowawca,</w:t>
      </w:r>
      <w:r>
        <w:rPr>
          <w:rFonts w:ascii="Arial" w:eastAsiaTheme="minorHAnsi" w:hAnsi="Arial" w:cs="Arial"/>
          <w:sz w:val="22"/>
          <w:szCs w:val="22"/>
          <w:lang w:eastAsia="en-US"/>
        </w:rPr>
        <w:t xml:space="preserve"> </w:t>
      </w:r>
      <w:r w:rsidR="00493C62" w:rsidRPr="0041070B">
        <w:rPr>
          <w:rFonts w:ascii="Arial" w:eastAsiaTheme="minorHAnsi" w:hAnsi="Arial" w:cs="Arial"/>
          <w:sz w:val="22"/>
          <w:szCs w:val="22"/>
          <w:lang w:eastAsia="en-US"/>
        </w:rPr>
        <w:t>i to na niego może liczyć</w:t>
      </w:r>
      <w:r w:rsidR="00C36D17" w:rsidRPr="0041070B">
        <w:rPr>
          <w:rFonts w:ascii="Arial" w:eastAsiaTheme="minorHAnsi" w:hAnsi="Arial" w:cs="Arial"/>
          <w:sz w:val="22"/>
          <w:szCs w:val="22"/>
          <w:lang w:eastAsia="en-US"/>
        </w:rPr>
        <w:t xml:space="preserve">, </w:t>
      </w:r>
      <w:r w:rsidR="00493C62" w:rsidRPr="0041070B">
        <w:rPr>
          <w:rFonts w:ascii="Arial" w:eastAsiaTheme="minorHAnsi" w:hAnsi="Arial" w:cs="Arial"/>
          <w:sz w:val="22"/>
          <w:szCs w:val="22"/>
          <w:lang w:eastAsia="en-US"/>
        </w:rPr>
        <w:t xml:space="preserve">jeśli potrzebuje pomocy, rady lub wsparcia albo </w:t>
      </w:r>
      <w:r w:rsidR="0041070B" w:rsidRPr="0041070B">
        <w:rPr>
          <w:rFonts w:ascii="Arial" w:eastAsiaTheme="minorHAnsi" w:hAnsi="Arial" w:cs="Arial"/>
          <w:sz w:val="22"/>
          <w:szCs w:val="22"/>
          <w:lang w:eastAsia="en-US"/>
        </w:rPr>
        <w:t xml:space="preserve">kiedy </w:t>
      </w:r>
      <w:r w:rsidR="00493C62" w:rsidRPr="0041070B">
        <w:rPr>
          <w:rFonts w:ascii="Arial" w:eastAsiaTheme="minorHAnsi" w:hAnsi="Arial" w:cs="Arial"/>
          <w:sz w:val="22"/>
          <w:szCs w:val="22"/>
          <w:lang w:eastAsia="en-US"/>
        </w:rPr>
        <w:t xml:space="preserve">jest </w:t>
      </w:r>
      <w:r w:rsidR="008F2F30" w:rsidRPr="0041070B">
        <w:rPr>
          <w:rFonts w:ascii="Arial" w:eastAsiaTheme="minorHAnsi" w:hAnsi="Arial" w:cs="Arial"/>
          <w:sz w:val="22"/>
          <w:szCs w:val="22"/>
          <w:lang w:eastAsia="en-US"/>
        </w:rPr>
        <w:t>chore;</w:t>
      </w:r>
    </w:p>
    <w:p w:rsidR="00C36D17" w:rsidRPr="0041070B" w:rsidRDefault="0041070B" w:rsidP="00505547">
      <w:pPr>
        <w:pStyle w:val="Akapitzlist"/>
        <w:numPr>
          <w:ilvl w:val="0"/>
          <w:numId w:val="75"/>
        </w:numPr>
        <w:suppressAutoHyphens w:val="0"/>
        <w:overflowPunct/>
        <w:autoSpaceDN w:val="0"/>
        <w:adjustRightInd w:val="0"/>
        <w:jc w:val="both"/>
        <w:textAlignment w:val="auto"/>
        <w:rPr>
          <w:rFonts w:ascii="Arial" w:eastAsiaTheme="minorHAnsi" w:hAnsi="Arial" w:cs="Arial"/>
          <w:sz w:val="22"/>
          <w:szCs w:val="22"/>
          <w:lang w:eastAsia="en-US"/>
        </w:rPr>
      </w:pPr>
      <w:r w:rsidRPr="0041070B">
        <w:rPr>
          <w:rFonts w:ascii="Arial" w:eastAsiaTheme="minorHAnsi" w:hAnsi="Arial" w:cs="Arial"/>
          <w:sz w:val="22"/>
          <w:szCs w:val="22"/>
          <w:lang w:eastAsia="en-US"/>
        </w:rPr>
        <w:t xml:space="preserve">przypomnieć, że </w:t>
      </w:r>
      <w:r w:rsidR="00493C62" w:rsidRPr="0041070B">
        <w:rPr>
          <w:rFonts w:ascii="Arial" w:eastAsiaTheme="minorHAnsi" w:hAnsi="Arial" w:cs="Arial"/>
          <w:sz w:val="22"/>
          <w:szCs w:val="22"/>
          <w:lang w:eastAsia="en-US"/>
        </w:rPr>
        <w:t>bez wiedzy wychowawcy nie można wychodzić</w:t>
      </w:r>
      <w:r w:rsidR="00C36D17" w:rsidRPr="0041070B">
        <w:rPr>
          <w:rFonts w:ascii="Arial" w:eastAsiaTheme="minorHAnsi" w:hAnsi="Arial" w:cs="Arial"/>
          <w:sz w:val="22"/>
          <w:szCs w:val="22"/>
          <w:lang w:eastAsia="en-US"/>
        </w:rPr>
        <w:t xml:space="preserve"> poza teren </w:t>
      </w:r>
      <w:r w:rsidR="00493C62" w:rsidRPr="0041070B">
        <w:rPr>
          <w:rFonts w:ascii="Arial" w:eastAsiaTheme="minorHAnsi" w:hAnsi="Arial" w:cs="Arial"/>
          <w:sz w:val="22"/>
          <w:szCs w:val="22"/>
          <w:lang w:eastAsia="en-US"/>
        </w:rPr>
        <w:t>kolonii nawet</w:t>
      </w:r>
      <w:r w:rsidR="00C36D17" w:rsidRPr="0041070B">
        <w:rPr>
          <w:rFonts w:ascii="Arial" w:eastAsiaTheme="minorHAnsi" w:hAnsi="Arial" w:cs="Arial"/>
          <w:sz w:val="22"/>
          <w:szCs w:val="22"/>
          <w:lang w:eastAsia="en-US"/>
        </w:rPr>
        <w:t>,</w:t>
      </w:r>
      <w:r w:rsidR="00493C62" w:rsidRPr="0041070B">
        <w:rPr>
          <w:rFonts w:ascii="Arial" w:eastAsiaTheme="minorHAnsi" w:hAnsi="Arial" w:cs="Arial"/>
          <w:sz w:val="22"/>
          <w:szCs w:val="22"/>
          <w:lang w:eastAsia="en-US"/>
        </w:rPr>
        <w:t xml:space="preserve"> </w:t>
      </w:r>
      <w:r w:rsidR="00C36D17" w:rsidRPr="0041070B">
        <w:rPr>
          <w:rFonts w:ascii="Arial" w:eastAsiaTheme="minorHAnsi" w:hAnsi="Arial" w:cs="Arial"/>
          <w:sz w:val="22"/>
          <w:szCs w:val="22"/>
          <w:lang w:eastAsia="en-US"/>
        </w:rPr>
        <w:t>gdy jest to nawet niewie</w:t>
      </w:r>
      <w:r w:rsidR="008F2F30" w:rsidRPr="0041070B">
        <w:rPr>
          <w:rFonts w:ascii="Arial" w:eastAsiaTheme="minorHAnsi" w:hAnsi="Arial" w:cs="Arial"/>
          <w:sz w:val="22"/>
          <w:szCs w:val="22"/>
          <w:lang w:eastAsia="en-US"/>
        </w:rPr>
        <w:t>lka odległość od miejsca pobytu;</w:t>
      </w:r>
    </w:p>
    <w:p w:rsidR="00C36D17" w:rsidRPr="0041070B" w:rsidRDefault="00493C62" w:rsidP="00505547">
      <w:pPr>
        <w:pStyle w:val="Akapitzlist"/>
        <w:numPr>
          <w:ilvl w:val="0"/>
          <w:numId w:val="75"/>
        </w:numPr>
        <w:suppressAutoHyphens w:val="0"/>
        <w:overflowPunct/>
        <w:autoSpaceDN w:val="0"/>
        <w:adjustRightInd w:val="0"/>
        <w:jc w:val="both"/>
        <w:textAlignment w:val="auto"/>
        <w:rPr>
          <w:rFonts w:ascii="Arial" w:eastAsiaTheme="minorHAnsi" w:hAnsi="Arial" w:cs="Arial"/>
          <w:sz w:val="22"/>
          <w:szCs w:val="22"/>
          <w:lang w:eastAsia="en-US"/>
        </w:rPr>
      </w:pPr>
      <w:r w:rsidRPr="0041070B">
        <w:rPr>
          <w:rFonts w:ascii="Arial" w:eastAsiaTheme="minorHAnsi" w:hAnsi="Arial" w:cs="Arial"/>
          <w:sz w:val="22"/>
          <w:szCs w:val="22"/>
          <w:lang w:eastAsia="en-US"/>
        </w:rPr>
        <w:t>dziecko ma natychmiast informować zaró</w:t>
      </w:r>
      <w:r w:rsidR="00C36D17" w:rsidRPr="0041070B">
        <w:rPr>
          <w:rFonts w:ascii="Arial" w:eastAsiaTheme="minorHAnsi" w:hAnsi="Arial" w:cs="Arial"/>
          <w:sz w:val="22"/>
          <w:szCs w:val="22"/>
          <w:lang w:eastAsia="en-US"/>
        </w:rPr>
        <w:t xml:space="preserve">wno </w:t>
      </w:r>
      <w:r w:rsidRPr="0041070B">
        <w:rPr>
          <w:rFonts w:ascii="Arial" w:eastAsiaTheme="minorHAnsi" w:hAnsi="Arial" w:cs="Arial"/>
          <w:sz w:val="22"/>
          <w:szCs w:val="22"/>
          <w:lang w:eastAsia="en-US"/>
        </w:rPr>
        <w:t>opie</w:t>
      </w:r>
      <w:r w:rsidR="00C36D17" w:rsidRPr="0041070B">
        <w:rPr>
          <w:rFonts w:ascii="Arial" w:eastAsiaTheme="minorHAnsi" w:hAnsi="Arial" w:cs="Arial"/>
          <w:sz w:val="22"/>
          <w:szCs w:val="22"/>
          <w:lang w:eastAsia="en-US"/>
        </w:rPr>
        <w:t xml:space="preserve">kuna, jak i rodzica o wszelkich </w:t>
      </w:r>
      <w:r w:rsidRPr="0041070B">
        <w:rPr>
          <w:rFonts w:ascii="Arial" w:eastAsiaTheme="minorHAnsi" w:hAnsi="Arial" w:cs="Arial"/>
          <w:sz w:val="22"/>
          <w:szCs w:val="22"/>
          <w:lang w:eastAsia="en-US"/>
        </w:rPr>
        <w:t>sytuacjach zagrożenia, np. ob</w:t>
      </w:r>
      <w:r w:rsidR="00C36D17" w:rsidRPr="0041070B">
        <w:rPr>
          <w:rFonts w:ascii="Arial" w:eastAsiaTheme="minorHAnsi" w:hAnsi="Arial" w:cs="Arial"/>
          <w:sz w:val="22"/>
          <w:szCs w:val="22"/>
          <w:lang w:eastAsia="en-US"/>
        </w:rPr>
        <w:t xml:space="preserve">cych, </w:t>
      </w:r>
      <w:r w:rsidRPr="0041070B">
        <w:rPr>
          <w:rFonts w:ascii="Arial" w:eastAsiaTheme="minorHAnsi" w:hAnsi="Arial" w:cs="Arial"/>
          <w:sz w:val="22"/>
          <w:szCs w:val="22"/>
          <w:lang w:eastAsia="en-US"/>
        </w:rPr>
        <w:t>zaczepiających je ludziach, zakupach z nieznanego źródła itp.</w:t>
      </w:r>
      <w:r w:rsidR="008F2F30" w:rsidRPr="0041070B">
        <w:rPr>
          <w:rFonts w:ascii="Arial" w:eastAsiaTheme="minorHAnsi" w:hAnsi="Arial" w:cs="Arial"/>
          <w:sz w:val="22"/>
          <w:szCs w:val="22"/>
          <w:lang w:eastAsia="en-US"/>
        </w:rPr>
        <w:t>;</w:t>
      </w:r>
    </w:p>
    <w:p w:rsidR="00C36D17" w:rsidRPr="0041070B" w:rsidRDefault="00493C62" w:rsidP="00505547">
      <w:pPr>
        <w:pStyle w:val="Akapitzlist"/>
        <w:numPr>
          <w:ilvl w:val="0"/>
          <w:numId w:val="75"/>
        </w:numPr>
        <w:suppressAutoHyphens w:val="0"/>
        <w:overflowPunct/>
        <w:autoSpaceDN w:val="0"/>
        <w:adjustRightInd w:val="0"/>
        <w:jc w:val="both"/>
        <w:textAlignment w:val="auto"/>
        <w:rPr>
          <w:rFonts w:ascii="Arial" w:eastAsiaTheme="minorHAnsi" w:hAnsi="Arial" w:cs="Arial"/>
          <w:sz w:val="22"/>
          <w:szCs w:val="22"/>
          <w:lang w:eastAsia="en-US"/>
        </w:rPr>
      </w:pPr>
      <w:r w:rsidRPr="0041070B">
        <w:rPr>
          <w:rFonts w:ascii="Arial" w:eastAsiaTheme="minorHAnsi" w:hAnsi="Arial" w:cs="Arial"/>
          <w:sz w:val="22"/>
          <w:szCs w:val="22"/>
          <w:lang w:eastAsia="en-US"/>
        </w:rPr>
        <w:t>zwrócić uwagę, aby syn czy córka pilnowali swoich pieniędzy</w:t>
      </w:r>
      <w:r w:rsidR="00C36D17" w:rsidRPr="0041070B">
        <w:rPr>
          <w:rFonts w:ascii="Arial" w:eastAsiaTheme="minorHAnsi" w:hAnsi="Arial" w:cs="Arial"/>
          <w:sz w:val="22"/>
          <w:szCs w:val="22"/>
          <w:lang w:eastAsia="en-US"/>
        </w:rPr>
        <w:t xml:space="preserve"> </w:t>
      </w:r>
      <w:r w:rsidRPr="0041070B">
        <w:rPr>
          <w:rFonts w:ascii="Arial" w:eastAsiaTheme="minorHAnsi" w:hAnsi="Arial" w:cs="Arial"/>
          <w:sz w:val="22"/>
          <w:szCs w:val="22"/>
          <w:lang w:eastAsia="en-US"/>
        </w:rPr>
        <w:t>i nie nosili ich wszystkich przy sobie</w:t>
      </w:r>
      <w:r w:rsidR="0041070B" w:rsidRPr="0041070B">
        <w:rPr>
          <w:rFonts w:ascii="Arial" w:eastAsiaTheme="minorHAnsi" w:hAnsi="Arial" w:cs="Arial"/>
          <w:sz w:val="22"/>
          <w:szCs w:val="22"/>
          <w:lang w:eastAsia="en-US"/>
        </w:rPr>
        <w:t>,</w:t>
      </w:r>
      <w:r w:rsidRPr="0041070B">
        <w:rPr>
          <w:rFonts w:ascii="Arial" w:eastAsiaTheme="minorHAnsi" w:hAnsi="Arial" w:cs="Arial"/>
          <w:sz w:val="22"/>
          <w:szCs w:val="22"/>
          <w:lang w:eastAsia="en-US"/>
        </w:rPr>
        <w:t xml:space="preserve"> </w:t>
      </w:r>
      <w:r w:rsidR="0041070B" w:rsidRPr="0041070B">
        <w:rPr>
          <w:rFonts w:ascii="Arial" w:eastAsiaTheme="minorHAnsi" w:hAnsi="Arial" w:cs="Arial"/>
          <w:sz w:val="22"/>
          <w:szCs w:val="22"/>
          <w:lang w:eastAsia="en-US"/>
        </w:rPr>
        <w:t>a</w:t>
      </w:r>
      <w:r w:rsidR="008F2F30" w:rsidRPr="0041070B">
        <w:rPr>
          <w:rFonts w:ascii="Arial" w:eastAsiaTheme="minorHAnsi" w:hAnsi="Arial" w:cs="Arial"/>
          <w:sz w:val="22"/>
          <w:szCs w:val="22"/>
          <w:lang w:eastAsia="en-US"/>
        </w:rPr>
        <w:t xml:space="preserve"> powierzyli </w:t>
      </w:r>
      <w:r w:rsidR="0041070B" w:rsidRPr="0041070B">
        <w:rPr>
          <w:rFonts w:ascii="Arial" w:eastAsiaTheme="minorHAnsi" w:hAnsi="Arial" w:cs="Arial"/>
          <w:sz w:val="22"/>
          <w:szCs w:val="22"/>
          <w:lang w:eastAsia="en-US"/>
        </w:rPr>
        <w:t xml:space="preserve">np. </w:t>
      </w:r>
      <w:r w:rsidR="008F2F30" w:rsidRPr="0041070B">
        <w:rPr>
          <w:rFonts w:ascii="Arial" w:eastAsiaTheme="minorHAnsi" w:hAnsi="Arial" w:cs="Arial"/>
          <w:sz w:val="22"/>
          <w:szCs w:val="22"/>
          <w:lang w:eastAsia="en-US"/>
        </w:rPr>
        <w:t>część opiekunowi;</w:t>
      </w:r>
    </w:p>
    <w:p w:rsidR="00C36D17" w:rsidRPr="0041070B" w:rsidRDefault="00C36D17" w:rsidP="00505547">
      <w:pPr>
        <w:pStyle w:val="Akapitzlist"/>
        <w:numPr>
          <w:ilvl w:val="0"/>
          <w:numId w:val="75"/>
        </w:numPr>
        <w:suppressAutoHyphens w:val="0"/>
        <w:overflowPunct/>
        <w:autoSpaceDN w:val="0"/>
        <w:adjustRightInd w:val="0"/>
        <w:jc w:val="both"/>
        <w:textAlignment w:val="auto"/>
        <w:rPr>
          <w:rFonts w:ascii="Arial" w:eastAsiaTheme="minorHAnsi" w:hAnsi="Arial" w:cs="Arial"/>
          <w:sz w:val="22"/>
          <w:szCs w:val="22"/>
          <w:lang w:eastAsia="en-US"/>
        </w:rPr>
      </w:pPr>
      <w:r w:rsidRPr="0041070B">
        <w:rPr>
          <w:rFonts w:ascii="Arial" w:eastAsiaTheme="minorHAnsi" w:hAnsi="Arial" w:cs="Arial"/>
          <w:sz w:val="22"/>
          <w:szCs w:val="22"/>
          <w:lang w:eastAsia="en-US"/>
        </w:rPr>
        <w:t>w</w:t>
      </w:r>
      <w:r w:rsidR="00493C62" w:rsidRPr="0041070B">
        <w:rPr>
          <w:rFonts w:ascii="Arial" w:eastAsiaTheme="minorHAnsi" w:hAnsi="Arial" w:cs="Arial"/>
          <w:sz w:val="22"/>
          <w:szCs w:val="22"/>
          <w:lang w:eastAsia="en-US"/>
        </w:rPr>
        <w:t xml:space="preserve"> czasie letnich wyjazdów rodzice muszą </w:t>
      </w:r>
      <w:r w:rsidRPr="0041070B">
        <w:rPr>
          <w:rFonts w:ascii="Arial" w:eastAsiaTheme="minorHAnsi" w:hAnsi="Arial" w:cs="Arial"/>
          <w:sz w:val="22"/>
          <w:szCs w:val="22"/>
          <w:lang w:eastAsia="en-US"/>
        </w:rPr>
        <w:t xml:space="preserve">ostrzegać małe dzieci przed </w:t>
      </w:r>
      <w:r w:rsidR="00493C62" w:rsidRPr="0041070B">
        <w:rPr>
          <w:rFonts w:ascii="Arial" w:eastAsiaTheme="minorHAnsi" w:hAnsi="Arial" w:cs="Arial"/>
          <w:sz w:val="22"/>
          <w:szCs w:val="22"/>
          <w:lang w:eastAsia="en-US"/>
        </w:rPr>
        <w:t>zbieraniem</w:t>
      </w:r>
      <w:r w:rsidR="0041070B" w:rsidRPr="0041070B">
        <w:rPr>
          <w:rFonts w:ascii="Arial" w:eastAsiaTheme="minorHAnsi" w:hAnsi="Arial" w:cs="Arial"/>
          <w:sz w:val="22"/>
          <w:szCs w:val="22"/>
          <w:lang w:eastAsia="en-US"/>
        </w:rPr>
        <w:br/>
      </w:r>
      <w:r w:rsidR="00493C62" w:rsidRPr="0041070B">
        <w:rPr>
          <w:rFonts w:ascii="Arial" w:eastAsiaTheme="minorHAnsi" w:hAnsi="Arial" w:cs="Arial"/>
          <w:sz w:val="22"/>
          <w:szCs w:val="22"/>
          <w:lang w:eastAsia="en-US"/>
        </w:rPr>
        <w:t>i jedzeniem jakichkolwiek leś</w:t>
      </w:r>
      <w:r w:rsidRPr="0041070B">
        <w:rPr>
          <w:rFonts w:ascii="Arial" w:eastAsiaTheme="minorHAnsi" w:hAnsi="Arial" w:cs="Arial"/>
          <w:sz w:val="22"/>
          <w:szCs w:val="22"/>
          <w:lang w:eastAsia="en-US"/>
        </w:rPr>
        <w:t xml:space="preserve">nych owoców oraz grzybów, które </w:t>
      </w:r>
      <w:r w:rsidR="00493C62" w:rsidRPr="0041070B">
        <w:rPr>
          <w:rFonts w:ascii="Arial" w:eastAsiaTheme="minorHAnsi" w:hAnsi="Arial" w:cs="Arial"/>
          <w:sz w:val="22"/>
          <w:szCs w:val="22"/>
          <w:lang w:eastAsia="en-US"/>
        </w:rPr>
        <w:t>mogą okazać się trujące, oraz przed kont</w:t>
      </w:r>
      <w:r w:rsidRPr="0041070B">
        <w:rPr>
          <w:rFonts w:ascii="Arial" w:eastAsiaTheme="minorHAnsi" w:hAnsi="Arial" w:cs="Arial"/>
          <w:sz w:val="22"/>
          <w:szCs w:val="22"/>
          <w:lang w:eastAsia="en-US"/>
        </w:rPr>
        <w:t xml:space="preserve">aktem z bezpańskimi czy dzikimi </w:t>
      </w:r>
      <w:r w:rsidR="00E904A7" w:rsidRPr="0041070B">
        <w:rPr>
          <w:rFonts w:ascii="Arial" w:eastAsiaTheme="minorHAnsi" w:hAnsi="Arial" w:cs="Arial"/>
          <w:sz w:val="22"/>
          <w:szCs w:val="22"/>
          <w:lang w:eastAsia="en-US"/>
        </w:rPr>
        <w:t>zwierzętami;</w:t>
      </w:r>
      <w:r w:rsidR="00493C62" w:rsidRPr="0041070B">
        <w:rPr>
          <w:rFonts w:ascii="Arial" w:eastAsiaTheme="minorHAnsi" w:hAnsi="Arial" w:cs="Arial"/>
          <w:sz w:val="22"/>
          <w:szCs w:val="22"/>
          <w:lang w:eastAsia="en-US"/>
        </w:rPr>
        <w:t xml:space="preserve"> </w:t>
      </w:r>
    </w:p>
    <w:p w:rsidR="00E904A7" w:rsidRDefault="00C36D17" w:rsidP="00505547">
      <w:pPr>
        <w:pStyle w:val="Akapitzlist"/>
        <w:numPr>
          <w:ilvl w:val="0"/>
          <w:numId w:val="75"/>
        </w:numPr>
        <w:suppressAutoHyphens w:val="0"/>
        <w:overflowPunct/>
        <w:autoSpaceDN w:val="0"/>
        <w:adjustRightInd w:val="0"/>
        <w:jc w:val="both"/>
        <w:textAlignment w:val="auto"/>
        <w:rPr>
          <w:rFonts w:ascii="Arial" w:eastAsiaTheme="minorHAnsi" w:hAnsi="Arial" w:cs="Arial"/>
          <w:sz w:val="22"/>
          <w:szCs w:val="22"/>
          <w:lang w:eastAsia="en-US"/>
        </w:rPr>
      </w:pPr>
      <w:r w:rsidRPr="0041070B">
        <w:rPr>
          <w:rFonts w:ascii="Arial" w:eastAsiaTheme="minorHAnsi" w:hAnsi="Arial" w:cs="Arial"/>
          <w:bCs/>
          <w:sz w:val="22"/>
          <w:szCs w:val="22"/>
          <w:lang w:eastAsia="en-US"/>
        </w:rPr>
        <w:t>j</w:t>
      </w:r>
      <w:r w:rsidR="00493C62" w:rsidRPr="0041070B">
        <w:rPr>
          <w:rFonts w:ascii="Arial" w:eastAsiaTheme="minorHAnsi" w:hAnsi="Arial" w:cs="Arial"/>
          <w:sz w:val="22"/>
          <w:szCs w:val="22"/>
          <w:lang w:eastAsia="en-US"/>
        </w:rPr>
        <w:t>eżeli miejsce wypoczynku znajduje się nad wodą, rodzice powinni nauc</w:t>
      </w:r>
      <w:r w:rsidR="0025549E" w:rsidRPr="0041070B">
        <w:rPr>
          <w:rFonts w:ascii="Arial" w:eastAsiaTheme="minorHAnsi" w:hAnsi="Arial" w:cs="Arial"/>
          <w:sz w:val="22"/>
          <w:szCs w:val="22"/>
          <w:lang w:eastAsia="en-US"/>
        </w:rPr>
        <w:t xml:space="preserve">zyć </w:t>
      </w:r>
      <w:r w:rsidR="00E904A7" w:rsidRPr="0041070B">
        <w:rPr>
          <w:rFonts w:ascii="Arial" w:eastAsiaTheme="minorHAnsi" w:hAnsi="Arial" w:cs="Arial"/>
          <w:sz w:val="22"/>
          <w:szCs w:val="22"/>
          <w:lang w:eastAsia="en-US"/>
        </w:rPr>
        <w:t>dziecko</w:t>
      </w:r>
      <w:r w:rsidR="00493C62" w:rsidRPr="0041070B">
        <w:rPr>
          <w:rFonts w:ascii="Arial" w:eastAsiaTheme="minorHAnsi" w:hAnsi="Arial" w:cs="Arial"/>
          <w:sz w:val="22"/>
          <w:szCs w:val="22"/>
          <w:lang w:eastAsia="en-US"/>
        </w:rPr>
        <w:t>,</w:t>
      </w:r>
      <w:r w:rsidR="00F52E54">
        <w:rPr>
          <w:rFonts w:ascii="Arial" w:eastAsiaTheme="minorHAnsi" w:hAnsi="Arial" w:cs="Arial"/>
          <w:sz w:val="22"/>
          <w:szCs w:val="22"/>
          <w:lang w:eastAsia="en-US"/>
        </w:rPr>
        <w:br/>
      </w:r>
      <w:r w:rsidR="00493C62" w:rsidRPr="0041070B">
        <w:rPr>
          <w:rFonts w:ascii="Arial" w:eastAsiaTheme="minorHAnsi" w:hAnsi="Arial" w:cs="Arial"/>
          <w:sz w:val="22"/>
          <w:szCs w:val="22"/>
          <w:lang w:eastAsia="en-US"/>
        </w:rPr>
        <w:t xml:space="preserve">jak </w:t>
      </w:r>
      <w:r w:rsidR="00E904A7" w:rsidRPr="0041070B">
        <w:rPr>
          <w:rFonts w:ascii="Arial" w:eastAsiaTheme="minorHAnsi" w:hAnsi="Arial" w:cs="Arial"/>
          <w:sz w:val="22"/>
          <w:szCs w:val="22"/>
          <w:lang w:eastAsia="en-US"/>
        </w:rPr>
        <w:t>bezpiecznie zachowywać się na kąpielisku i p</w:t>
      </w:r>
      <w:r w:rsidR="008F2F30" w:rsidRPr="0041070B">
        <w:rPr>
          <w:rFonts w:ascii="Arial" w:eastAsiaTheme="minorHAnsi" w:hAnsi="Arial" w:cs="Arial"/>
          <w:sz w:val="22"/>
          <w:szCs w:val="22"/>
          <w:lang w:eastAsia="en-US"/>
        </w:rPr>
        <w:t>oinformować, że należy stosować</w:t>
      </w:r>
      <w:r w:rsidR="008F2F30" w:rsidRPr="0041070B">
        <w:rPr>
          <w:rFonts w:ascii="Arial" w:eastAsiaTheme="minorHAnsi" w:hAnsi="Arial" w:cs="Arial"/>
          <w:sz w:val="22"/>
          <w:szCs w:val="22"/>
          <w:lang w:eastAsia="en-US"/>
        </w:rPr>
        <w:br/>
      </w:r>
      <w:r w:rsidR="00E904A7" w:rsidRPr="0041070B">
        <w:rPr>
          <w:rFonts w:ascii="Arial" w:eastAsiaTheme="minorHAnsi" w:hAnsi="Arial" w:cs="Arial"/>
          <w:sz w:val="22"/>
          <w:szCs w:val="22"/>
          <w:lang w:eastAsia="en-US"/>
        </w:rPr>
        <w:t>się do poleceń wychowawcy oraz ratownika;</w:t>
      </w:r>
    </w:p>
    <w:p w:rsidR="0041070B" w:rsidRDefault="0041070B" w:rsidP="00505547">
      <w:pPr>
        <w:pStyle w:val="Akapitzlist"/>
        <w:numPr>
          <w:ilvl w:val="0"/>
          <w:numId w:val="75"/>
        </w:numPr>
        <w:suppressAutoHyphens w:val="0"/>
        <w:overflowPunct/>
        <w:autoSpaceDN w:val="0"/>
        <w:adjustRightInd w:val="0"/>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ostrzec dziecko, </w:t>
      </w:r>
      <w:r w:rsidRPr="00F52E54">
        <w:rPr>
          <w:rFonts w:ascii="Arial" w:eastAsiaTheme="minorHAnsi" w:hAnsi="Arial" w:cs="Arial"/>
          <w:sz w:val="22"/>
          <w:szCs w:val="22"/>
          <w:lang w:eastAsia="en-US"/>
        </w:rPr>
        <w:t xml:space="preserve">żeby zawsze i wszędzie pilnowało swoich napojów i nie przyjmowało jedzenia, napojów </w:t>
      </w:r>
      <w:r w:rsidR="00F52E54" w:rsidRPr="00F52E54">
        <w:rPr>
          <w:rFonts w:ascii="Arial" w:eastAsiaTheme="minorHAnsi" w:hAnsi="Arial" w:cs="Arial"/>
          <w:sz w:val="22"/>
          <w:szCs w:val="22"/>
          <w:lang w:eastAsia="en-US"/>
        </w:rPr>
        <w:t>ani słodyczy od nieznanych osób</w:t>
      </w:r>
      <w:r w:rsidR="005807BF">
        <w:rPr>
          <w:rFonts w:ascii="Arial" w:eastAsiaTheme="minorHAnsi" w:hAnsi="Arial" w:cs="Arial"/>
          <w:sz w:val="22"/>
          <w:szCs w:val="22"/>
          <w:lang w:eastAsia="en-US"/>
        </w:rPr>
        <w:t>;</w:t>
      </w:r>
    </w:p>
    <w:p w:rsidR="005807BF" w:rsidRDefault="005807BF" w:rsidP="00505547">
      <w:pPr>
        <w:pStyle w:val="Akapitzlist"/>
        <w:numPr>
          <w:ilvl w:val="0"/>
          <w:numId w:val="75"/>
        </w:numPr>
        <w:suppressAutoHyphens w:val="0"/>
        <w:overflowPunct/>
        <w:autoSpaceDN w:val="0"/>
        <w:adjustRightInd w:val="0"/>
        <w:jc w:val="both"/>
        <w:textAlignment w:val="auto"/>
        <w:rPr>
          <w:rFonts w:ascii="Arial" w:eastAsiaTheme="minorHAnsi" w:hAnsi="Arial" w:cs="Arial"/>
          <w:sz w:val="22"/>
          <w:szCs w:val="22"/>
          <w:lang w:eastAsia="en-US"/>
        </w:rPr>
      </w:pPr>
      <w:r w:rsidRPr="005807BF">
        <w:rPr>
          <w:rFonts w:ascii="Arial" w:eastAsiaTheme="minorHAnsi" w:hAnsi="Arial" w:cs="Arial"/>
          <w:sz w:val="22"/>
          <w:szCs w:val="22"/>
          <w:lang w:eastAsia="en-US"/>
        </w:rPr>
        <w:t>nie zbliżało się do obcych zwierząt (psa, kota oraz zwierząt w lesie) nawet</w:t>
      </w:r>
      <w:r>
        <w:rPr>
          <w:rFonts w:ascii="Arial" w:eastAsiaTheme="minorHAnsi" w:hAnsi="Arial" w:cs="Arial"/>
          <w:sz w:val="22"/>
          <w:szCs w:val="22"/>
          <w:lang w:eastAsia="en-US"/>
        </w:rPr>
        <w:t xml:space="preserve"> jeśli robi wrażenie łagodnego;</w:t>
      </w:r>
    </w:p>
    <w:p w:rsidR="005807BF" w:rsidRPr="00F52E54" w:rsidRDefault="005807BF" w:rsidP="00505547">
      <w:pPr>
        <w:pStyle w:val="Akapitzlist"/>
        <w:numPr>
          <w:ilvl w:val="0"/>
          <w:numId w:val="75"/>
        </w:numPr>
        <w:suppressAutoHyphens w:val="0"/>
        <w:overflowPunct/>
        <w:autoSpaceDN w:val="0"/>
        <w:adjustRightInd w:val="0"/>
        <w:spacing w:before="120" w:after="120"/>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do zabawy wybierało miejsca bezpieczne.</w:t>
      </w:r>
    </w:p>
    <w:p w:rsidR="00DE6F36" w:rsidRDefault="00F52E54" w:rsidP="00B86228">
      <w:pPr>
        <w:suppressAutoHyphens w:val="0"/>
        <w:overflowPunct/>
        <w:autoSpaceDN w:val="0"/>
        <w:adjustRightInd w:val="0"/>
        <w:spacing w:before="120" w:after="120"/>
        <w:jc w:val="both"/>
        <w:textAlignment w:val="auto"/>
        <w:rPr>
          <w:rFonts w:ascii="Arial" w:eastAsiaTheme="minorHAnsi" w:hAnsi="Arial" w:cs="Arial"/>
          <w:b/>
          <w:bCs/>
          <w:sz w:val="22"/>
          <w:szCs w:val="22"/>
          <w:lang w:eastAsia="en-US"/>
        </w:rPr>
      </w:pPr>
      <w:r>
        <w:rPr>
          <w:rFonts w:ascii="Arial" w:eastAsiaTheme="minorHAnsi" w:hAnsi="Arial" w:cs="Arial"/>
          <w:b/>
          <w:bCs/>
          <w:sz w:val="22"/>
          <w:szCs w:val="22"/>
          <w:lang w:eastAsia="en-US"/>
        </w:rPr>
        <w:t>WAŻNE!</w:t>
      </w:r>
    </w:p>
    <w:p w:rsidR="00E904A7" w:rsidRPr="00D57D28" w:rsidRDefault="00E904A7" w:rsidP="00B86228">
      <w:pPr>
        <w:suppressAutoHyphens w:val="0"/>
        <w:overflowPunct/>
        <w:autoSpaceDN w:val="0"/>
        <w:adjustRightInd w:val="0"/>
        <w:spacing w:before="120" w:after="120"/>
        <w:jc w:val="both"/>
        <w:textAlignment w:val="auto"/>
        <w:rPr>
          <w:rFonts w:ascii="Arial" w:eastAsiaTheme="minorHAnsi" w:hAnsi="Arial" w:cs="Arial"/>
          <w:b/>
          <w:bCs/>
          <w:sz w:val="22"/>
          <w:szCs w:val="22"/>
          <w:lang w:eastAsia="en-US"/>
        </w:rPr>
      </w:pPr>
      <w:r w:rsidRPr="00D57D28">
        <w:rPr>
          <w:rFonts w:ascii="Arial" w:eastAsiaTheme="minorHAnsi" w:hAnsi="Arial" w:cs="Arial"/>
          <w:b/>
          <w:bCs/>
          <w:sz w:val="22"/>
          <w:szCs w:val="22"/>
          <w:lang w:eastAsia="en-US"/>
        </w:rPr>
        <w:t>Nauczmy dziecko zdecydowanie odmawiać, gd</w:t>
      </w:r>
      <w:r w:rsidR="000742F8">
        <w:rPr>
          <w:rFonts w:ascii="Arial" w:eastAsiaTheme="minorHAnsi" w:hAnsi="Arial" w:cs="Arial"/>
          <w:b/>
          <w:bCs/>
          <w:sz w:val="22"/>
          <w:szCs w:val="22"/>
          <w:lang w:eastAsia="en-US"/>
        </w:rPr>
        <w:t xml:space="preserve">y ktoś proponuje mu alkohol czy </w:t>
      </w:r>
      <w:r w:rsidRPr="00D57D28">
        <w:rPr>
          <w:rFonts w:ascii="Arial" w:eastAsiaTheme="minorHAnsi" w:hAnsi="Arial" w:cs="Arial"/>
          <w:b/>
          <w:bCs/>
          <w:sz w:val="22"/>
          <w:szCs w:val="22"/>
          <w:lang w:eastAsia="en-US"/>
        </w:rPr>
        <w:t>narkotyki.</w:t>
      </w:r>
    </w:p>
    <w:p w:rsidR="00E904A7" w:rsidRPr="00D57D28" w:rsidRDefault="00E904A7" w:rsidP="00B86228">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Dodaniem pewności dziecku w nowej dla niego sytuacji będzie dokładne umówienie się</w:t>
      </w:r>
      <w:r w:rsidR="00D01BD6">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 xml:space="preserve">na rozmowy telefoniczne, ewentualnie także odwiedziny. W planie organizatora wypoczynku są zwykle </w:t>
      </w:r>
      <w:r w:rsidR="006476DB">
        <w:rPr>
          <w:rFonts w:ascii="Arial" w:eastAsiaTheme="minorHAnsi" w:hAnsi="Arial" w:cs="Arial"/>
          <w:color w:val="000000"/>
          <w:sz w:val="22"/>
          <w:szCs w:val="22"/>
          <w:lang w:eastAsia="en-US"/>
        </w:rPr>
        <w:t>ustalone dni odwiedzin rodziców</w:t>
      </w:r>
      <w:r w:rsidRPr="00D57D28">
        <w:rPr>
          <w:rFonts w:ascii="Arial" w:eastAsiaTheme="minorHAnsi" w:hAnsi="Arial" w:cs="Arial"/>
          <w:color w:val="000000"/>
          <w:sz w:val="22"/>
          <w:szCs w:val="22"/>
          <w:lang w:eastAsia="en-US"/>
        </w:rPr>
        <w:t xml:space="preserve"> tak</w:t>
      </w:r>
      <w:r w:rsidR="006476DB">
        <w:rPr>
          <w:rFonts w:ascii="Arial" w:eastAsiaTheme="minorHAnsi" w:hAnsi="Arial" w:cs="Arial"/>
          <w:color w:val="000000"/>
          <w:sz w:val="22"/>
          <w:szCs w:val="22"/>
          <w:lang w:eastAsia="en-US"/>
        </w:rPr>
        <w:t>,</w:t>
      </w:r>
      <w:r w:rsidRPr="00D57D28">
        <w:rPr>
          <w:rFonts w:ascii="Arial" w:eastAsiaTheme="minorHAnsi" w:hAnsi="Arial" w:cs="Arial"/>
          <w:color w:val="000000"/>
          <w:sz w:val="22"/>
          <w:szCs w:val="22"/>
          <w:lang w:eastAsia="en-US"/>
        </w:rPr>
        <w:t xml:space="preserve"> aby dzieci przebywały w tych dniach</w:t>
      </w:r>
      <w:r w:rsidR="00D01BD6">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na terenie ośrodka.</w:t>
      </w:r>
    </w:p>
    <w:p w:rsidR="00E904A7" w:rsidRPr="00D57D28" w:rsidRDefault="00E904A7" w:rsidP="00B86228">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Podajmy dziecku nume</w:t>
      </w:r>
      <w:r w:rsidR="00AC08F8">
        <w:rPr>
          <w:rFonts w:ascii="Arial" w:eastAsiaTheme="minorHAnsi" w:hAnsi="Arial" w:cs="Arial"/>
          <w:color w:val="000000"/>
          <w:sz w:val="22"/>
          <w:szCs w:val="22"/>
          <w:lang w:eastAsia="en-US"/>
        </w:rPr>
        <w:t>ry</w:t>
      </w:r>
      <w:r w:rsidRPr="00D57D28">
        <w:rPr>
          <w:rFonts w:ascii="Arial" w:eastAsiaTheme="minorHAnsi" w:hAnsi="Arial" w:cs="Arial"/>
          <w:color w:val="000000"/>
          <w:sz w:val="22"/>
          <w:szCs w:val="22"/>
          <w:lang w:eastAsia="en-US"/>
        </w:rPr>
        <w:t>: telefonu kontaktowego do domu i innych bliskich osób</w:t>
      </w:r>
      <w:r w:rsidR="00D76387" w:rsidRPr="00D57D28">
        <w:rPr>
          <w:rFonts w:ascii="Arial" w:eastAsiaTheme="minorHAnsi" w:hAnsi="Arial" w:cs="Arial"/>
          <w:color w:val="000000"/>
          <w:sz w:val="22"/>
          <w:szCs w:val="22"/>
          <w:lang w:eastAsia="en-US"/>
        </w:rPr>
        <w:t xml:space="preserve"> oraz dod</w:t>
      </w:r>
      <w:r w:rsidR="00612A46" w:rsidRPr="00D57D28">
        <w:rPr>
          <w:rFonts w:ascii="Arial" w:eastAsiaTheme="minorHAnsi" w:hAnsi="Arial" w:cs="Arial"/>
          <w:color w:val="000000"/>
          <w:sz w:val="22"/>
          <w:szCs w:val="22"/>
          <w:lang w:eastAsia="en-US"/>
        </w:rPr>
        <w:t>a</w:t>
      </w:r>
      <w:r w:rsidR="00D76387" w:rsidRPr="00D57D28">
        <w:rPr>
          <w:rFonts w:ascii="Arial" w:eastAsiaTheme="minorHAnsi" w:hAnsi="Arial" w:cs="Arial"/>
          <w:color w:val="000000"/>
          <w:sz w:val="22"/>
          <w:szCs w:val="22"/>
          <w:lang w:eastAsia="en-US"/>
        </w:rPr>
        <w:t>tkowo:</w:t>
      </w:r>
    </w:p>
    <w:p w:rsidR="00E904A7" w:rsidRPr="00AC08F8" w:rsidRDefault="003B16BD" w:rsidP="00B86228">
      <w:pPr>
        <w:suppressAutoHyphens w:val="0"/>
        <w:overflowPunct/>
        <w:autoSpaceDN w:val="0"/>
        <w:adjustRightInd w:val="0"/>
        <w:spacing w:before="120" w:after="120"/>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D01BD6">
        <w:rPr>
          <w:rFonts w:ascii="Arial" w:eastAsiaTheme="minorHAnsi" w:hAnsi="Arial" w:cs="Arial"/>
          <w:sz w:val="22"/>
          <w:szCs w:val="22"/>
          <w:lang w:eastAsia="en-US"/>
        </w:rPr>
        <w:t>t</w:t>
      </w:r>
      <w:r w:rsidR="00E904A7" w:rsidRPr="00AC08F8">
        <w:rPr>
          <w:rFonts w:ascii="Arial" w:eastAsiaTheme="minorHAnsi" w:hAnsi="Arial" w:cs="Arial"/>
          <w:sz w:val="22"/>
          <w:szCs w:val="22"/>
          <w:lang w:eastAsia="en-US"/>
        </w:rPr>
        <w:t>elefon zaufania d</w:t>
      </w:r>
      <w:r w:rsidR="00AC08F8">
        <w:rPr>
          <w:rFonts w:ascii="Arial" w:eastAsiaTheme="minorHAnsi" w:hAnsi="Arial" w:cs="Arial"/>
          <w:sz w:val="22"/>
          <w:szCs w:val="22"/>
          <w:lang w:eastAsia="en-US"/>
        </w:rPr>
        <w:t>la dzieci i młodzieży (116 111);</w:t>
      </w:r>
    </w:p>
    <w:p w:rsidR="00E904A7" w:rsidRPr="00AC08F8" w:rsidRDefault="003B16BD" w:rsidP="00E904A7">
      <w:pPr>
        <w:suppressAutoHyphens w:val="0"/>
        <w:overflowPunct/>
        <w:autoSpaceDN w:val="0"/>
        <w:adjustRightInd w:val="0"/>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D01BD6">
        <w:rPr>
          <w:rFonts w:ascii="Arial" w:eastAsiaTheme="minorHAnsi" w:hAnsi="Arial" w:cs="Arial"/>
          <w:sz w:val="22"/>
          <w:szCs w:val="22"/>
          <w:lang w:eastAsia="en-US"/>
        </w:rPr>
        <w:t>t</w:t>
      </w:r>
      <w:r w:rsidR="00E904A7" w:rsidRPr="00AC08F8">
        <w:rPr>
          <w:rFonts w:ascii="Arial" w:eastAsiaTheme="minorHAnsi" w:hAnsi="Arial" w:cs="Arial"/>
          <w:sz w:val="22"/>
          <w:szCs w:val="22"/>
          <w:lang w:eastAsia="en-US"/>
        </w:rPr>
        <w:t xml:space="preserve">elefon alarmowy nad wodą </w:t>
      </w:r>
      <w:r w:rsidR="00D76387" w:rsidRPr="00AC08F8">
        <w:rPr>
          <w:rFonts w:ascii="Arial" w:eastAsiaTheme="minorHAnsi" w:hAnsi="Arial" w:cs="Arial"/>
          <w:sz w:val="22"/>
          <w:szCs w:val="22"/>
          <w:lang w:eastAsia="en-US"/>
        </w:rPr>
        <w:t>(</w:t>
      </w:r>
      <w:r w:rsidR="00AC08F8">
        <w:rPr>
          <w:rFonts w:ascii="Arial" w:eastAsiaTheme="minorHAnsi" w:hAnsi="Arial" w:cs="Arial"/>
          <w:sz w:val="22"/>
          <w:szCs w:val="22"/>
          <w:lang w:eastAsia="en-US"/>
        </w:rPr>
        <w:t>601 100 100);</w:t>
      </w:r>
      <w:r w:rsidR="00E904A7" w:rsidRPr="00AC08F8">
        <w:rPr>
          <w:rFonts w:ascii="Arial" w:eastAsiaTheme="minorHAnsi" w:hAnsi="Arial" w:cs="Arial"/>
          <w:sz w:val="22"/>
          <w:szCs w:val="22"/>
          <w:lang w:eastAsia="en-US"/>
        </w:rPr>
        <w:t xml:space="preserve"> </w:t>
      </w:r>
    </w:p>
    <w:p w:rsidR="00421C4F" w:rsidRPr="007E3CE7" w:rsidRDefault="003B16BD" w:rsidP="00B86228">
      <w:pPr>
        <w:suppressAutoHyphens w:val="0"/>
        <w:overflowPunct/>
        <w:autoSpaceDN w:val="0"/>
        <w:adjustRightInd w:val="0"/>
        <w:spacing w:before="120" w:after="120"/>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D01BD6">
        <w:rPr>
          <w:rFonts w:ascii="Arial" w:eastAsiaTheme="minorHAnsi" w:hAnsi="Arial" w:cs="Arial"/>
          <w:sz w:val="22"/>
          <w:szCs w:val="22"/>
          <w:lang w:eastAsia="en-US"/>
        </w:rPr>
        <w:t>t</w:t>
      </w:r>
      <w:r w:rsidR="00E904A7" w:rsidRPr="00AC08F8">
        <w:rPr>
          <w:rFonts w:ascii="Arial" w:eastAsiaTheme="minorHAnsi" w:hAnsi="Arial" w:cs="Arial"/>
          <w:sz w:val="22"/>
          <w:szCs w:val="22"/>
          <w:lang w:eastAsia="en-US"/>
        </w:rPr>
        <w:t xml:space="preserve">elefon alarmowy w górach </w:t>
      </w:r>
      <w:r w:rsidR="00D76387" w:rsidRPr="00AC08F8">
        <w:rPr>
          <w:rFonts w:ascii="Arial" w:eastAsiaTheme="minorHAnsi" w:hAnsi="Arial" w:cs="Arial"/>
          <w:sz w:val="22"/>
          <w:szCs w:val="22"/>
          <w:lang w:eastAsia="en-US"/>
        </w:rPr>
        <w:t>(</w:t>
      </w:r>
      <w:r w:rsidR="00E904A7" w:rsidRPr="00AC08F8">
        <w:rPr>
          <w:rFonts w:ascii="Arial" w:eastAsiaTheme="minorHAnsi" w:hAnsi="Arial" w:cs="Arial"/>
          <w:sz w:val="22"/>
          <w:szCs w:val="22"/>
          <w:lang w:eastAsia="en-US"/>
        </w:rPr>
        <w:t>601 100 300).</w:t>
      </w:r>
    </w:p>
    <w:p w:rsidR="00B15079" w:rsidRPr="00B86228" w:rsidRDefault="00504265" w:rsidP="00B86228">
      <w:pPr>
        <w:spacing w:before="120" w:after="120"/>
        <w:jc w:val="both"/>
        <w:rPr>
          <w:rFonts w:ascii="Arial" w:eastAsiaTheme="minorHAnsi" w:hAnsi="Arial" w:cs="Arial"/>
          <w:b/>
          <w:color w:val="002060"/>
          <w:sz w:val="22"/>
          <w:szCs w:val="22"/>
          <w:lang w:eastAsia="en-US"/>
        </w:rPr>
      </w:pPr>
      <w:r w:rsidRPr="00B86228">
        <w:rPr>
          <w:rFonts w:ascii="Arial" w:eastAsiaTheme="minorHAnsi" w:hAnsi="Arial" w:cs="Arial"/>
          <w:b/>
          <w:color w:val="002060"/>
          <w:sz w:val="22"/>
          <w:szCs w:val="22"/>
          <w:lang w:eastAsia="en-US"/>
        </w:rPr>
        <w:lastRenderedPageBreak/>
        <w:t>Przed wyjazdem warto przeprowadzić z dzieckiem</w:t>
      </w:r>
      <w:r w:rsidR="00B15079" w:rsidRPr="00B86228">
        <w:rPr>
          <w:rFonts w:ascii="Arial" w:eastAsiaTheme="minorHAnsi" w:hAnsi="Arial" w:cs="Arial"/>
          <w:b/>
          <w:color w:val="002060"/>
          <w:sz w:val="22"/>
          <w:szCs w:val="22"/>
          <w:lang w:eastAsia="en-US"/>
        </w:rPr>
        <w:t xml:space="preserve"> </w:t>
      </w:r>
      <w:r w:rsidRPr="00B86228">
        <w:rPr>
          <w:rFonts w:ascii="Arial" w:eastAsiaTheme="minorHAnsi" w:hAnsi="Arial" w:cs="Arial"/>
          <w:b/>
          <w:color w:val="002060"/>
          <w:sz w:val="22"/>
          <w:szCs w:val="22"/>
          <w:lang w:eastAsia="en-US"/>
        </w:rPr>
        <w:t xml:space="preserve">rozmowę </w:t>
      </w:r>
      <w:r w:rsidR="00B15079" w:rsidRPr="00B86228">
        <w:rPr>
          <w:rFonts w:ascii="Arial" w:eastAsiaTheme="minorHAnsi" w:hAnsi="Arial" w:cs="Arial"/>
          <w:b/>
          <w:color w:val="002060"/>
          <w:sz w:val="22"/>
          <w:szCs w:val="22"/>
          <w:lang w:eastAsia="en-US"/>
        </w:rPr>
        <w:t>na temat bezpiecznych</w:t>
      </w:r>
      <w:r w:rsidR="0034572A" w:rsidRPr="00B86228">
        <w:rPr>
          <w:rFonts w:ascii="Arial" w:eastAsiaTheme="minorHAnsi" w:hAnsi="Arial" w:cs="Arial"/>
          <w:b/>
          <w:color w:val="002060"/>
          <w:sz w:val="22"/>
          <w:szCs w:val="22"/>
          <w:lang w:eastAsia="en-US"/>
        </w:rPr>
        <w:br/>
      </w:r>
      <w:r w:rsidR="00B15079" w:rsidRPr="00B86228">
        <w:rPr>
          <w:rFonts w:ascii="Arial" w:eastAsiaTheme="minorHAnsi" w:hAnsi="Arial" w:cs="Arial"/>
          <w:b/>
          <w:color w:val="002060"/>
          <w:sz w:val="22"/>
          <w:szCs w:val="22"/>
          <w:lang w:eastAsia="en-US"/>
        </w:rPr>
        <w:t xml:space="preserve">i higienicznych </w:t>
      </w:r>
      <w:proofErr w:type="spellStart"/>
      <w:r w:rsidR="00B15079" w:rsidRPr="00B86228">
        <w:rPr>
          <w:rFonts w:ascii="Arial" w:eastAsiaTheme="minorHAnsi" w:hAnsi="Arial" w:cs="Arial"/>
          <w:b/>
          <w:color w:val="002060"/>
          <w:sz w:val="22"/>
          <w:szCs w:val="22"/>
          <w:lang w:eastAsia="en-US"/>
        </w:rPr>
        <w:t>zachowań</w:t>
      </w:r>
      <w:proofErr w:type="spellEnd"/>
      <w:r w:rsidR="00513D9B">
        <w:rPr>
          <w:rFonts w:ascii="Arial" w:eastAsiaTheme="minorHAnsi" w:hAnsi="Arial" w:cs="Arial"/>
          <w:b/>
          <w:color w:val="002060"/>
          <w:sz w:val="22"/>
          <w:szCs w:val="22"/>
          <w:lang w:eastAsia="en-US"/>
        </w:rPr>
        <w:t>, aby</w:t>
      </w:r>
      <w:r w:rsidR="00B15079" w:rsidRPr="00B86228">
        <w:rPr>
          <w:rFonts w:ascii="Arial" w:eastAsiaTheme="minorHAnsi" w:hAnsi="Arial" w:cs="Arial"/>
          <w:b/>
          <w:color w:val="002060"/>
          <w:sz w:val="22"/>
          <w:szCs w:val="22"/>
          <w:lang w:eastAsia="en-US"/>
        </w:rPr>
        <w:t>:</w:t>
      </w:r>
    </w:p>
    <w:p w:rsidR="00B253F7" w:rsidRPr="00B11E7A" w:rsidRDefault="00513D9B" w:rsidP="00B86228">
      <w:pPr>
        <w:spacing w:before="120" w:after="120"/>
        <w:jc w:val="both"/>
        <w:rPr>
          <w:rFonts w:ascii="Arial" w:eastAsiaTheme="minorHAnsi" w:hAnsi="Arial" w:cs="Arial"/>
          <w:i/>
          <w:sz w:val="22"/>
          <w:szCs w:val="22"/>
          <w:lang w:eastAsia="en-US"/>
        </w:rPr>
      </w:pPr>
      <w:r>
        <w:rPr>
          <w:rFonts w:ascii="Arial" w:eastAsiaTheme="minorHAnsi" w:hAnsi="Arial" w:cs="Arial"/>
          <w:i/>
          <w:sz w:val="22"/>
          <w:szCs w:val="22"/>
          <w:lang w:eastAsia="en-US"/>
        </w:rPr>
        <w:t>W trosce o swoje zdrowie</w:t>
      </w:r>
      <w:r w:rsidR="00B15079" w:rsidRPr="00B11E7A">
        <w:rPr>
          <w:rFonts w:ascii="Arial" w:eastAsiaTheme="minorHAnsi" w:hAnsi="Arial" w:cs="Arial"/>
          <w:i/>
          <w:sz w:val="22"/>
          <w:szCs w:val="22"/>
          <w:lang w:eastAsia="en-US"/>
        </w:rPr>
        <w:t>:</w:t>
      </w:r>
    </w:p>
    <w:p w:rsidR="00B253F7" w:rsidRPr="00C30711" w:rsidRDefault="00B15079" w:rsidP="004415A8">
      <w:pPr>
        <w:pStyle w:val="Akapitzlist"/>
        <w:numPr>
          <w:ilvl w:val="0"/>
          <w:numId w:val="25"/>
        </w:numPr>
        <w:spacing w:before="120" w:after="120"/>
        <w:ind w:left="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dokładnie myło ręce pod bieżącą wodą przed posiłkami oraz bezwzględnie po każ</w:t>
      </w:r>
      <w:r w:rsidR="00B253F7" w:rsidRPr="00C30711">
        <w:rPr>
          <w:rFonts w:ascii="Arial" w:eastAsiaTheme="minorHAnsi" w:hAnsi="Arial" w:cs="Arial"/>
          <w:sz w:val="22"/>
          <w:szCs w:val="22"/>
          <w:lang w:eastAsia="en-US"/>
        </w:rPr>
        <w:t>dym skorzystaniu z toalety</w:t>
      </w:r>
      <w:r w:rsidR="00D01BD6" w:rsidRPr="00C30711">
        <w:rPr>
          <w:rFonts w:ascii="Arial" w:eastAsiaTheme="minorHAnsi" w:hAnsi="Arial" w:cs="Arial"/>
          <w:sz w:val="22"/>
          <w:szCs w:val="22"/>
          <w:lang w:eastAsia="en-US"/>
        </w:rPr>
        <w:t>;</w:t>
      </w:r>
    </w:p>
    <w:p w:rsidR="00B253F7" w:rsidRDefault="00B15079" w:rsidP="004415A8">
      <w:pPr>
        <w:pStyle w:val="Akapitzlist"/>
        <w:numPr>
          <w:ilvl w:val="0"/>
          <w:numId w:val="25"/>
        </w:numPr>
        <w:spacing w:before="120" w:after="120"/>
        <w:ind w:left="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dbało o higienę osobistą, nie używało wspólnie z innymi osobami ręcznika, grzebienia</w:t>
      </w:r>
      <w:r w:rsidR="00D01BD6" w:rsidRPr="00C30711">
        <w:rPr>
          <w:rFonts w:ascii="Arial" w:eastAsiaTheme="minorHAnsi" w:hAnsi="Arial" w:cs="Arial"/>
          <w:sz w:val="22"/>
          <w:szCs w:val="22"/>
          <w:lang w:eastAsia="en-US"/>
        </w:rPr>
        <w:br/>
      </w:r>
      <w:r w:rsidRPr="00C30711">
        <w:rPr>
          <w:rFonts w:ascii="Arial" w:eastAsiaTheme="minorHAnsi" w:hAnsi="Arial" w:cs="Arial"/>
          <w:sz w:val="22"/>
          <w:szCs w:val="22"/>
          <w:lang w:eastAsia="en-US"/>
        </w:rPr>
        <w:t>i innych przyborów toaletowych oraz nie wymie</w:t>
      </w:r>
      <w:r w:rsidR="00D01BD6" w:rsidRPr="00C30711">
        <w:rPr>
          <w:rFonts w:ascii="Arial" w:eastAsiaTheme="minorHAnsi" w:hAnsi="Arial" w:cs="Arial"/>
          <w:sz w:val="22"/>
          <w:szCs w:val="22"/>
          <w:lang w:eastAsia="en-US"/>
        </w:rPr>
        <w:t>niało się i nie pożyczało ubrań;</w:t>
      </w:r>
    </w:p>
    <w:p w:rsidR="008C53CD" w:rsidRPr="00C30711" w:rsidRDefault="008C53CD" w:rsidP="004415A8">
      <w:pPr>
        <w:pStyle w:val="Akapitzlist"/>
        <w:numPr>
          <w:ilvl w:val="0"/>
          <w:numId w:val="25"/>
        </w:numPr>
        <w:spacing w:before="120" w:after="120"/>
        <w:ind w:left="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nie piło napojów z jednego pojemnika (butelki, kubka) z innymi uczestnikami wypoczynku;</w:t>
      </w:r>
    </w:p>
    <w:p w:rsidR="008C53CD" w:rsidRPr="00C30711" w:rsidRDefault="008C53CD" w:rsidP="004415A8">
      <w:pPr>
        <w:pStyle w:val="Akapitzlist"/>
        <w:numPr>
          <w:ilvl w:val="0"/>
          <w:numId w:val="25"/>
        </w:numPr>
        <w:spacing w:before="120" w:after="120"/>
        <w:ind w:left="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dokładnie myło surowce (owoce, warzywa)</w:t>
      </w:r>
      <w:r>
        <w:rPr>
          <w:rFonts w:ascii="Arial" w:eastAsiaTheme="minorHAnsi" w:hAnsi="Arial" w:cs="Arial"/>
          <w:sz w:val="22"/>
          <w:szCs w:val="22"/>
          <w:lang w:eastAsia="en-US"/>
        </w:rPr>
        <w:t xml:space="preserve"> podczas sporządzania posiłku, </w:t>
      </w:r>
      <w:r w:rsidRPr="00C30711">
        <w:rPr>
          <w:rFonts w:ascii="Arial" w:eastAsiaTheme="minorHAnsi" w:hAnsi="Arial" w:cs="Arial"/>
          <w:sz w:val="22"/>
          <w:szCs w:val="22"/>
          <w:lang w:eastAsia="en-US"/>
        </w:rPr>
        <w:t>pamiętało</w:t>
      </w:r>
      <w:r w:rsidRPr="00C30711">
        <w:rPr>
          <w:rFonts w:ascii="Arial" w:eastAsiaTheme="minorHAnsi" w:hAnsi="Arial" w:cs="Arial"/>
          <w:sz w:val="22"/>
          <w:szCs w:val="22"/>
          <w:lang w:eastAsia="en-US"/>
        </w:rPr>
        <w:br/>
        <w:t>o właściwym przechowywaniu żywności, unikało zakupów wątpliwej jakości żywności;</w:t>
      </w:r>
    </w:p>
    <w:p w:rsidR="008C53CD" w:rsidRPr="00C30711" w:rsidRDefault="008C53CD" w:rsidP="004415A8">
      <w:pPr>
        <w:pStyle w:val="Akapitzlist"/>
        <w:numPr>
          <w:ilvl w:val="0"/>
          <w:numId w:val="25"/>
        </w:numPr>
        <w:spacing w:before="120" w:after="120"/>
        <w:ind w:left="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w razie niepokojących objawów samopoczucia i zdrowia (m. in. nudności, bóle brzucha, wymioty, biegunka, gorączka) zgłosiło się do opiekuna lub wychowawcy.</w:t>
      </w:r>
    </w:p>
    <w:p w:rsidR="00B253F7" w:rsidRPr="00B11E7A" w:rsidRDefault="00513D9B" w:rsidP="00B86228">
      <w:pPr>
        <w:spacing w:before="120" w:after="120"/>
        <w:contextualSpacing/>
        <w:jc w:val="both"/>
        <w:rPr>
          <w:rFonts w:ascii="Arial" w:eastAsiaTheme="minorHAnsi" w:hAnsi="Arial" w:cs="Arial"/>
          <w:sz w:val="22"/>
          <w:szCs w:val="22"/>
          <w:lang w:eastAsia="en-US"/>
        </w:rPr>
      </w:pPr>
      <w:r>
        <w:rPr>
          <w:rFonts w:ascii="Arial" w:eastAsiaTheme="minorHAnsi" w:hAnsi="Arial" w:cs="Arial"/>
          <w:i/>
          <w:sz w:val="22"/>
          <w:szCs w:val="22"/>
          <w:lang w:eastAsia="en-US"/>
        </w:rPr>
        <w:t>Przebywając nad wodą</w:t>
      </w:r>
      <w:r w:rsidR="00B15079" w:rsidRPr="00B11E7A">
        <w:rPr>
          <w:rFonts w:ascii="Arial" w:eastAsiaTheme="minorHAnsi" w:hAnsi="Arial" w:cs="Arial"/>
          <w:i/>
          <w:sz w:val="22"/>
          <w:szCs w:val="22"/>
          <w:lang w:eastAsia="en-US"/>
        </w:rPr>
        <w:t>:</w:t>
      </w:r>
      <w:r w:rsidR="00B15079" w:rsidRPr="00B11E7A">
        <w:rPr>
          <w:rFonts w:ascii="Arial" w:eastAsiaTheme="minorHAnsi" w:hAnsi="Arial" w:cs="Arial"/>
          <w:sz w:val="22"/>
          <w:szCs w:val="22"/>
          <w:lang w:eastAsia="en-US"/>
        </w:rPr>
        <w:t xml:space="preserve"> </w:t>
      </w:r>
    </w:p>
    <w:p w:rsidR="00B253F7" w:rsidRPr="00C30711" w:rsidRDefault="00B15079" w:rsidP="004415A8">
      <w:pPr>
        <w:pStyle w:val="Akapitzlist"/>
        <w:numPr>
          <w:ilvl w:val="0"/>
          <w:numId w:val="26"/>
        </w:numPr>
        <w:spacing w:before="120" w:after="120"/>
        <w:ind w:left="357" w:hanging="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zachowywało się ostrożnie i nie utrudniało ką</w:t>
      </w:r>
      <w:r w:rsidR="00B253F7" w:rsidRPr="00C30711">
        <w:rPr>
          <w:rFonts w:ascii="Arial" w:eastAsiaTheme="minorHAnsi" w:hAnsi="Arial" w:cs="Arial"/>
          <w:sz w:val="22"/>
          <w:szCs w:val="22"/>
          <w:lang w:eastAsia="en-US"/>
        </w:rPr>
        <w:t>pieli innym;</w:t>
      </w:r>
    </w:p>
    <w:p w:rsidR="00B253F7" w:rsidRPr="00C30711" w:rsidRDefault="00B15079" w:rsidP="004415A8">
      <w:pPr>
        <w:pStyle w:val="Akapitzlist"/>
        <w:numPr>
          <w:ilvl w:val="0"/>
          <w:numId w:val="26"/>
        </w:numPr>
        <w:spacing w:before="120" w:after="120"/>
        <w:ind w:left="357" w:hanging="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nie skakało do wody w miejscach nierozpoznanych oraz przestrzegał</w:t>
      </w:r>
      <w:r w:rsidR="00B253F7" w:rsidRPr="00C30711">
        <w:rPr>
          <w:rFonts w:ascii="Arial" w:eastAsiaTheme="minorHAnsi" w:hAnsi="Arial" w:cs="Arial"/>
          <w:sz w:val="22"/>
          <w:szCs w:val="22"/>
          <w:lang w:eastAsia="en-US"/>
        </w:rPr>
        <w:t xml:space="preserve">o regulaminu </w:t>
      </w:r>
      <w:r w:rsidRPr="00C30711">
        <w:rPr>
          <w:rFonts w:ascii="Arial" w:eastAsiaTheme="minorHAnsi" w:hAnsi="Arial" w:cs="Arial"/>
          <w:sz w:val="22"/>
          <w:szCs w:val="22"/>
          <w:lang w:eastAsia="en-US"/>
        </w:rPr>
        <w:t>ką</w:t>
      </w:r>
      <w:r w:rsidR="00B253F7" w:rsidRPr="00C30711">
        <w:rPr>
          <w:rFonts w:ascii="Arial" w:eastAsiaTheme="minorHAnsi" w:hAnsi="Arial" w:cs="Arial"/>
          <w:sz w:val="22"/>
          <w:szCs w:val="22"/>
          <w:lang w:eastAsia="en-US"/>
        </w:rPr>
        <w:t>pieliska;</w:t>
      </w:r>
    </w:p>
    <w:p w:rsidR="00B15079" w:rsidRPr="007E3CE7" w:rsidRDefault="00B15079" w:rsidP="004415A8">
      <w:pPr>
        <w:pStyle w:val="Akapitzlist"/>
        <w:numPr>
          <w:ilvl w:val="0"/>
          <w:numId w:val="26"/>
        </w:numPr>
        <w:spacing w:before="120" w:after="120"/>
        <w:ind w:left="357" w:hanging="357"/>
        <w:contextualSpacing w:val="0"/>
        <w:jc w:val="both"/>
        <w:rPr>
          <w:rFonts w:ascii="Arial" w:eastAsiaTheme="minorHAnsi" w:hAnsi="Arial" w:cs="Arial"/>
          <w:sz w:val="22"/>
          <w:szCs w:val="22"/>
          <w:lang w:eastAsia="en-US"/>
        </w:rPr>
      </w:pPr>
      <w:r w:rsidRPr="00C30711">
        <w:rPr>
          <w:rFonts w:ascii="Arial" w:eastAsiaTheme="minorHAnsi" w:hAnsi="Arial" w:cs="Arial"/>
          <w:sz w:val="22"/>
          <w:szCs w:val="22"/>
          <w:lang w:eastAsia="en-US"/>
        </w:rPr>
        <w:t>słuchało poleceń ratownika i w</w:t>
      </w:r>
      <w:r w:rsidR="00B253F7" w:rsidRPr="00C30711">
        <w:rPr>
          <w:rFonts w:ascii="Arial" w:eastAsiaTheme="minorHAnsi" w:hAnsi="Arial" w:cs="Arial"/>
          <w:sz w:val="22"/>
          <w:szCs w:val="22"/>
          <w:lang w:eastAsia="en-US"/>
        </w:rPr>
        <w:t>ychowawc</w:t>
      </w:r>
      <w:r w:rsidR="00B253F7" w:rsidRPr="00B11E7A">
        <w:rPr>
          <w:rFonts w:ascii="Arial" w:eastAsiaTheme="minorHAnsi" w:hAnsi="Arial" w:cs="Arial"/>
          <w:sz w:val="22"/>
          <w:szCs w:val="22"/>
          <w:lang w:eastAsia="en-US"/>
        </w:rPr>
        <w:t>y</w:t>
      </w:r>
      <w:r w:rsidR="00B253F7" w:rsidRPr="007E3CE7">
        <w:rPr>
          <w:rFonts w:ascii="Arial" w:eastAsiaTheme="minorHAnsi" w:hAnsi="Arial" w:cs="Arial"/>
          <w:sz w:val="22"/>
          <w:szCs w:val="22"/>
          <w:lang w:eastAsia="en-US"/>
        </w:rPr>
        <w:t>.</w:t>
      </w:r>
    </w:p>
    <w:p w:rsidR="00B253F7" w:rsidRPr="007E3CE7" w:rsidRDefault="00513D9B" w:rsidP="00B86228">
      <w:pPr>
        <w:spacing w:before="120" w:after="120"/>
        <w:jc w:val="both"/>
        <w:rPr>
          <w:rFonts w:ascii="MS Gothic" w:eastAsia="MS Gothic" w:hAnsi="MS Gothic" w:cs="MS Gothic"/>
          <w:sz w:val="22"/>
          <w:szCs w:val="22"/>
          <w:lang w:eastAsia="en-US"/>
        </w:rPr>
      </w:pPr>
      <w:r>
        <w:rPr>
          <w:rFonts w:ascii="Arial" w:eastAsiaTheme="minorHAnsi" w:hAnsi="Arial" w:cs="Arial"/>
          <w:i/>
          <w:sz w:val="22"/>
          <w:szCs w:val="22"/>
          <w:lang w:eastAsia="en-US"/>
        </w:rPr>
        <w:t>Podczas opalania</w:t>
      </w:r>
      <w:r w:rsidR="00B15079" w:rsidRPr="007E3CE7">
        <w:rPr>
          <w:rFonts w:ascii="Arial" w:eastAsiaTheme="minorHAnsi" w:hAnsi="Arial" w:cs="Arial"/>
          <w:i/>
          <w:sz w:val="22"/>
          <w:szCs w:val="22"/>
          <w:lang w:eastAsia="en-US"/>
        </w:rPr>
        <w:t>:</w:t>
      </w:r>
      <w:r w:rsidR="00B15079" w:rsidRPr="007E3CE7">
        <w:rPr>
          <w:rFonts w:ascii="Arial" w:eastAsiaTheme="minorHAnsi" w:hAnsi="Arial" w:cs="Arial"/>
          <w:sz w:val="22"/>
          <w:szCs w:val="22"/>
          <w:lang w:eastAsia="en-US"/>
        </w:rPr>
        <w:t xml:space="preserve"> </w:t>
      </w:r>
    </w:p>
    <w:p w:rsidR="00B253F7" w:rsidRPr="007E3CE7" w:rsidRDefault="009B7D4E" w:rsidP="004415A8">
      <w:pPr>
        <w:pStyle w:val="Akapitzlist"/>
        <w:numPr>
          <w:ilvl w:val="0"/>
          <w:numId w:val="27"/>
        </w:numPr>
        <w:spacing w:before="120" w:after="120"/>
        <w:ind w:left="357" w:hanging="357"/>
        <w:contextualSpacing w:val="0"/>
        <w:jc w:val="both"/>
        <w:rPr>
          <w:rFonts w:ascii="Arial" w:eastAsiaTheme="minorHAnsi" w:hAnsi="Arial" w:cs="Arial"/>
          <w:sz w:val="22"/>
          <w:szCs w:val="22"/>
          <w:lang w:eastAsia="en-US"/>
        </w:rPr>
      </w:pPr>
      <w:r>
        <w:rPr>
          <w:rFonts w:ascii="Arial" w:eastAsiaTheme="minorHAnsi" w:hAnsi="Arial" w:cs="Arial"/>
          <w:noProof/>
          <w:sz w:val="22"/>
          <w:szCs w:val="22"/>
          <w:lang w:eastAsia="pl-PL"/>
        </w:rPr>
        <w:drawing>
          <wp:anchor distT="0" distB="0" distL="114300" distR="114300" simplePos="0" relativeHeight="251677696" behindDoc="0" locked="0" layoutInCell="1" allowOverlap="1" wp14:anchorId="44240A1D" wp14:editId="35A4DD71">
            <wp:simplePos x="0" y="0"/>
            <wp:positionH relativeFrom="column">
              <wp:posOffset>219710</wp:posOffset>
            </wp:positionH>
            <wp:positionV relativeFrom="paragraph">
              <wp:posOffset>146050</wp:posOffset>
            </wp:positionV>
            <wp:extent cx="978535" cy="553085"/>
            <wp:effectExtent l="0" t="0" r="0" b="0"/>
            <wp:wrapSquare wrapText="bothSides"/>
            <wp:docPr id="26" name="Obraz 26" descr="C:\Users\Tomasz\AppData\Local\Microsoft\Windows\INetCache\IE\O3KG7K79\MC9002353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AppData\Local\Microsoft\Windows\INetCache\IE\O3KG7K79\MC900235383[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853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B0E">
        <w:rPr>
          <w:rFonts w:ascii="Arial" w:eastAsiaTheme="minorHAnsi" w:hAnsi="Arial" w:cs="Arial"/>
          <w:sz w:val="22"/>
          <w:szCs w:val="22"/>
          <w:lang w:eastAsia="en-US"/>
        </w:rPr>
        <w:t>chroniło</w:t>
      </w:r>
      <w:r w:rsidR="00513D9B" w:rsidRPr="007E3CE7">
        <w:rPr>
          <w:rFonts w:ascii="Arial" w:eastAsiaTheme="minorHAnsi" w:hAnsi="Arial" w:cs="Arial"/>
          <w:sz w:val="22"/>
          <w:szCs w:val="22"/>
          <w:lang w:eastAsia="en-US"/>
        </w:rPr>
        <w:t xml:space="preserve"> </w:t>
      </w:r>
      <w:r w:rsidR="00651DA7" w:rsidRPr="007E3CE7">
        <w:rPr>
          <w:rFonts w:ascii="Arial" w:eastAsiaTheme="minorHAnsi" w:hAnsi="Arial" w:cs="Arial"/>
          <w:sz w:val="22"/>
          <w:szCs w:val="22"/>
          <w:lang w:eastAsia="en-US"/>
        </w:rPr>
        <w:t xml:space="preserve">kremem zawierającym filtr </w:t>
      </w:r>
      <w:r w:rsidR="00651DA7">
        <w:rPr>
          <w:rFonts w:ascii="Arial" w:eastAsiaTheme="minorHAnsi" w:hAnsi="Arial" w:cs="Arial"/>
          <w:sz w:val="22"/>
          <w:szCs w:val="22"/>
          <w:lang w:eastAsia="en-US"/>
        </w:rPr>
        <w:t xml:space="preserve">UV </w:t>
      </w:r>
      <w:r w:rsidR="000247BC" w:rsidRPr="007E3CE7">
        <w:rPr>
          <w:rFonts w:ascii="Arial" w:eastAsiaTheme="minorHAnsi" w:hAnsi="Arial" w:cs="Arial"/>
          <w:sz w:val="22"/>
          <w:szCs w:val="22"/>
          <w:lang w:eastAsia="en-US"/>
        </w:rPr>
        <w:t xml:space="preserve">odsłonięte części ciała </w:t>
      </w:r>
      <w:r w:rsidR="00B15079" w:rsidRPr="007E3CE7">
        <w:rPr>
          <w:rFonts w:ascii="Arial" w:eastAsiaTheme="minorHAnsi" w:hAnsi="Arial" w:cs="Arial"/>
          <w:sz w:val="22"/>
          <w:szCs w:val="22"/>
          <w:lang w:eastAsia="en-US"/>
        </w:rPr>
        <w:t>oraz korzystało z cienia</w:t>
      </w:r>
      <w:r w:rsidR="00C57B5C">
        <w:rPr>
          <w:rFonts w:ascii="Arial" w:eastAsiaTheme="minorHAnsi" w:hAnsi="Arial" w:cs="Arial"/>
          <w:sz w:val="22"/>
          <w:szCs w:val="22"/>
          <w:lang w:eastAsia="en-US"/>
        </w:rPr>
        <w:t xml:space="preserve"> </w:t>
      </w:r>
      <w:r w:rsidR="00B15079" w:rsidRPr="007E3CE7">
        <w:rPr>
          <w:rFonts w:ascii="Arial" w:eastAsiaTheme="minorHAnsi" w:hAnsi="Arial" w:cs="Arial"/>
          <w:sz w:val="22"/>
          <w:szCs w:val="22"/>
          <w:lang w:eastAsia="en-US"/>
        </w:rPr>
        <w:t>w godzinach największego działania słoń</w:t>
      </w:r>
      <w:r w:rsidR="00B253F7" w:rsidRPr="007E3CE7">
        <w:rPr>
          <w:rFonts w:ascii="Arial" w:eastAsiaTheme="minorHAnsi" w:hAnsi="Arial" w:cs="Arial"/>
          <w:sz w:val="22"/>
          <w:szCs w:val="22"/>
          <w:lang w:eastAsia="en-US"/>
        </w:rPr>
        <w:t>ca;</w:t>
      </w:r>
    </w:p>
    <w:p w:rsidR="00B15079" w:rsidRPr="007E3CE7" w:rsidRDefault="00B15079" w:rsidP="004415A8">
      <w:pPr>
        <w:pStyle w:val="Akapitzlist"/>
        <w:numPr>
          <w:ilvl w:val="0"/>
          <w:numId w:val="27"/>
        </w:numPr>
        <w:spacing w:before="120" w:after="120"/>
        <w:ind w:left="357" w:hanging="357"/>
        <w:contextualSpacing w:val="0"/>
        <w:jc w:val="both"/>
        <w:rPr>
          <w:rFonts w:ascii="Arial" w:eastAsiaTheme="minorHAnsi" w:hAnsi="Arial" w:cs="Arial"/>
          <w:sz w:val="22"/>
          <w:szCs w:val="22"/>
          <w:lang w:eastAsia="en-US"/>
        </w:rPr>
      </w:pPr>
      <w:r w:rsidRPr="007E3CE7">
        <w:rPr>
          <w:rFonts w:ascii="Arial" w:eastAsiaTheme="minorHAnsi" w:hAnsi="Arial" w:cs="Arial"/>
          <w:sz w:val="22"/>
          <w:szCs w:val="22"/>
          <w:lang w:eastAsia="en-US"/>
        </w:rPr>
        <w:t>chroniło głowę i oczy przed sł</w:t>
      </w:r>
      <w:r w:rsidR="00C57B5C">
        <w:rPr>
          <w:rFonts w:ascii="Arial" w:eastAsiaTheme="minorHAnsi" w:hAnsi="Arial" w:cs="Arial"/>
          <w:sz w:val="22"/>
          <w:szCs w:val="22"/>
          <w:lang w:eastAsia="en-US"/>
        </w:rPr>
        <w:t xml:space="preserve">ońcem oraz regularnie piło duże </w:t>
      </w:r>
      <w:r w:rsidRPr="007E3CE7">
        <w:rPr>
          <w:rFonts w:ascii="Arial" w:eastAsiaTheme="minorHAnsi" w:hAnsi="Arial" w:cs="Arial"/>
          <w:sz w:val="22"/>
          <w:szCs w:val="22"/>
          <w:lang w:eastAsia="en-US"/>
        </w:rPr>
        <w:t>ilości wody.</w:t>
      </w:r>
    </w:p>
    <w:p w:rsidR="00B253F7" w:rsidRPr="006F450C" w:rsidRDefault="00B15079" w:rsidP="008C53CD">
      <w:pPr>
        <w:spacing w:before="120" w:after="120"/>
        <w:contextualSpacing/>
        <w:jc w:val="both"/>
        <w:rPr>
          <w:rFonts w:ascii="Arial" w:eastAsiaTheme="minorHAnsi" w:hAnsi="Arial" w:cs="Arial"/>
          <w:i/>
          <w:sz w:val="22"/>
          <w:szCs w:val="22"/>
          <w:lang w:eastAsia="en-US"/>
        </w:rPr>
      </w:pPr>
      <w:r w:rsidRPr="006F450C">
        <w:rPr>
          <w:rFonts w:ascii="Arial" w:eastAsiaTheme="minorHAnsi" w:hAnsi="Arial" w:cs="Arial"/>
          <w:i/>
          <w:sz w:val="22"/>
          <w:szCs w:val="22"/>
          <w:lang w:eastAsia="en-US"/>
        </w:rPr>
        <w:t>Ucz</w:t>
      </w:r>
      <w:r w:rsidR="00D9063C">
        <w:rPr>
          <w:rFonts w:ascii="Arial" w:eastAsiaTheme="minorHAnsi" w:hAnsi="Arial" w:cs="Arial"/>
          <w:i/>
          <w:sz w:val="22"/>
          <w:szCs w:val="22"/>
          <w:lang w:eastAsia="en-US"/>
        </w:rPr>
        <w:t>estnicząc w wycieczkach do lasu</w:t>
      </w:r>
      <w:r w:rsidRPr="006F450C">
        <w:rPr>
          <w:rFonts w:ascii="Arial" w:eastAsiaTheme="minorHAnsi" w:hAnsi="Arial" w:cs="Arial"/>
          <w:i/>
          <w:sz w:val="22"/>
          <w:szCs w:val="22"/>
          <w:lang w:eastAsia="en-US"/>
        </w:rPr>
        <w:t xml:space="preserve">: </w:t>
      </w:r>
    </w:p>
    <w:p w:rsidR="00B253F7" w:rsidRPr="006F450C" w:rsidRDefault="00B15079" w:rsidP="004415A8">
      <w:pPr>
        <w:pStyle w:val="Akapitzlist"/>
        <w:numPr>
          <w:ilvl w:val="0"/>
          <w:numId w:val="28"/>
        </w:numPr>
        <w:spacing w:before="120" w:after="120"/>
        <w:ind w:left="357" w:hanging="357"/>
        <w:contextualSpacing w:val="0"/>
        <w:jc w:val="both"/>
        <w:rPr>
          <w:rFonts w:ascii="Arial" w:eastAsiaTheme="minorHAnsi" w:hAnsi="Arial" w:cs="Arial"/>
          <w:sz w:val="22"/>
          <w:szCs w:val="22"/>
          <w:lang w:eastAsia="en-US"/>
        </w:rPr>
      </w:pPr>
      <w:r w:rsidRPr="006F450C">
        <w:rPr>
          <w:rFonts w:ascii="Arial" w:eastAsiaTheme="minorHAnsi" w:hAnsi="Arial" w:cs="Arial"/>
          <w:sz w:val="22"/>
          <w:szCs w:val="22"/>
          <w:lang w:eastAsia="en-US"/>
        </w:rPr>
        <w:t>z uwagi na kleszcze: nosiło w lesie odpowiednią odzież, zakrywało jak najwięcej części ciała, po wizycie w lesie obejrzało całe ciało oraz odzież, a w razie zlokalizowania owada zgłosiło się jak najsz</w:t>
      </w:r>
      <w:r w:rsidR="008C53CD">
        <w:rPr>
          <w:rFonts w:ascii="Arial" w:eastAsiaTheme="minorHAnsi" w:hAnsi="Arial" w:cs="Arial"/>
          <w:sz w:val="22"/>
          <w:szCs w:val="22"/>
          <w:lang w:eastAsia="en-US"/>
        </w:rPr>
        <w:t>ybciej do opiekuna (wychowawcy);</w:t>
      </w:r>
    </w:p>
    <w:p w:rsidR="00990FA9" w:rsidRDefault="0009672C" w:rsidP="004415A8">
      <w:pPr>
        <w:pStyle w:val="Akapitzlist"/>
        <w:numPr>
          <w:ilvl w:val="0"/>
          <w:numId w:val="28"/>
        </w:numPr>
        <w:spacing w:before="120" w:after="120"/>
        <w:ind w:left="357" w:hanging="357"/>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nie</w:t>
      </w:r>
      <w:r w:rsidR="00B15079" w:rsidRPr="006F450C">
        <w:rPr>
          <w:rFonts w:ascii="Arial" w:eastAsiaTheme="minorHAnsi" w:hAnsi="Arial" w:cs="Arial"/>
          <w:sz w:val="22"/>
          <w:szCs w:val="22"/>
          <w:lang w:eastAsia="en-US"/>
        </w:rPr>
        <w:t xml:space="preserve"> zbiera</w:t>
      </w:r>
      <w:r>
        <w:rPr>
          <w:rFonts w:ascii="Arial" w:eastAsiaTheme="minorHAnsi" w:hAnsi="Arial" w:cs="Arial"/>
          <w:sz w:val="22"/>
          <w:szCs w:val="22"/>
          <w:lang w:eastAsia="en-US"/>
        </w:rPr>
        <w:t>ło</w:t>
      </w:r>
      <w:r w:rsidR="00B15079" w:rsidRPr="006F450C">
        <w:rPr>
          <w:rFonts w:ascii="Arial" w:eastAsiaTheme="minorHAnsi" w:hAnsi="Arial" w:cs="Arial"/>
          <w:sz w:val="22"/>
          <w:szCs w:val="22"/>
          <w:lang w:eastAsia="en-US"/>
        </w:rPr>
        <w:t xml:space="preserve"> i </w:t>
      </w:r>
      <w:r>
        <w:rPr>
          <w:rFonts w:ascii="Arial" w:eastAsiaTheme="minorHAnsi" w:hAnsi="Arial" w:cs="Arial"/>
          <w:sz w:val="22"/>
          <w:szCs w:val="22"/>
          <w:lang w:eastAsia="en-US"/>
        </w:rPr>
        <w:t>nie jadło</w:t>
      </w:r>
      <w:r w:rsidR="00B15079" w:rsidRPr="006F450C">
        <w:rPr>
          <w:rFonts w:ascii="Arial" w:eastAsiaTheme="minorHAnsi" w:hAnsi="Arial" w:cs="Arial"/>
          <w:sz w:val="22"/>
          <w:szCs w:val="22"/>
          <w:lang w:eastAsia="en-US"/>
        </w:rPr>
        <w:t xml:space="preserve"> jakichkolwiek leśnych owoców oraz grzybów, które mogą okazać się trujące.</w:t>
      </w:r>
    </w:p>
    <w:p w:rsidR="003B16BD" w:rsidRDefault="003B16BD" w:rsidP="003B16BD">
      <w:pPr>
        <w:spacing w:before="120" w:after="120"/>
        <w:jc w:val="both"/>
        <w:rPr>
          <w:rFonts w:ascii="Arial" w:eastAsiaTheme="minorHAnsi" w:hAnsi="Arial" w:cs="Arial"/>
          <w:sz w:val="22"/>
          <w:szCs w:val="22"/>
          <w:lang w:eastAsia="en-US"/>
        </w:rPr>
      </w:pPr>
    </w:p>
    <w:p w:rsidR="003B16BD" w:rsidRDefault="003B16BD" w:rsidP="003B16BD">
      <w:pPr>
        <w:spacing w:before="120" w:after="120"/>
        <w:jc w:val="both"/>
        <w:rPr>
          <w:rFonts w:ascii="Arial" w:eastAsiaTheme="minorHAnsi" w:hAnsi="Arial" w:cs="Arial"/>
          <w:sz w:val="22"/>
          <w:szCs w:val="22"/>
          <w:lang w:eastAsia="en-US"/>
        </w:rPr>
      </w:pPr>
    </w:p>
    <w:p w:rsidR="003B16BD" w:rsidRDefault="003B16BD" w:rsidP="003B16BD">
      <w:pPr>
        <w:spacing w:before="120" w:after="120"/>
        <w:jc w:val="both"/>
        <w:rPr>
          <w:rFonts w:ascii="Arial" w:eastAsiaTheme="minorHAnsi" w:hAnsi="Arial" w:cs="Arial"/>
          <w:sz w:val="22"/>
          <w:szCs w:val="22"/>
          <w:lang w:eastAsia="en-US"/>
        </w:rPr>
      </w:pPr>
    </w:p>
    <w:p w:rsidR="003B16BD" w:rsidRPr="003B16BD" w:rsidRDefault="003B16BD" w:rsidP="003B16BD">
      <w:pPr>
        <w:spacing w:before="120" w:after="120"/>
        <w:jc w:val="both"/>
        <w:rPr>
          <w:rFonts w:ascii="Arial" w:eastAsiaTheme="minorHAnsi" w:hAnsi="Arial" w:cs="Arial"/>
          <w:sz w:val="22"/>
          <w:szCs w:val="22"/>
          <w:lang w:eastAsia="en-US"/>
        </w:rPr>
      </w:pPr>
    </w:p>
    <w:p w:rsidR="00990FA9" w:rsidRDefault="00990FA9">
      <w:pPr>
        <w:suppressAutoHyphens w:val="0"/>
        <w:overflowPunct/>
        <w:autoSpaceDE/>
        <w:spacing w:after="200" w:line="276" w:lineRule="auto"/>
        <w:textAlignment w:val="auto"/>
        <w:rPr>
          <w:rFonts w:ascii="Arial" w:eastAsiaTheme="minorHAnsi" w:hAnsi="Arial" w:cs="Arial"/>
          <w:sz w:val="22"/>
          <w:szCs w:val="22"/>
          <w:lang w:eastAsia="en-US"/>
        </w:rPr>
      </w:pPr>
      <w:r>
        <w:rPr>
          <w:rFonts w:ascii="Arial" w:eastAsiaTheme="minorHAnsi" w:hAnsi="Arial" w:cs="Arial"/>
          <w:sz w:val="22"/>
          <w:szCs w:val="22"/>
          <w:lang w:eastAsia="en-US"/>
        </w:rPr>
        <w:br w:type="page"/>
      </w:r>
    </w:p>
    <w:p w:rsidR="00F01BA2" w:rsidRPr="00D57D28" w:rsidRDefault="00E66F22" w:rsidP="004415A8">
      <w:pPr>
        <w:pStyle w:val="Nagwek1"/>
        <w:numPr>
          <w:ilvl w:val="0"/>
          <w:numId w:val="19"/>
        </w:numPr>
        <w:rPr>
          <w:rFonts w:eastAsiaTheme="minorHAnsi"/>
          <w:lang w:eastAsia="en-US"/>
        </w:rPr>
      </w:pPr>
      <w:bookmarkStart w:id="30" w:name="_Toc448235791"/>
      <w:r>
        <w:rPr>
          <w:rFonts w:eastAsiaTheme="minorHAnsi"/>
          <w:lang w:eastAsia="en-US"/>
        </w:rPr>
        <w:lastRenderedPageBreak/>
        <w:t>Zasady bezpiecznego wypoczynku</w:t>
      </w:r>
      <w:r w:rsidR="003D0C14">
        <w:rPr>
          <w:rFonts w:eastAsiaTheme="minorHAnsi"/>
          <w:lang w:eastAsia="en-US"/>
        </w:rPr>
        <w:t>.</w:t>
      </w:r>
      <w:bookmarkEnd w:id="30"/>
    </w:p>
    <w:p w:rsidR="00CB380C" w:rsidRDefault="00F01BA2" w:rsidP="004415A8">
      <w:pPr>
        <w:pStyle w:val="Nagwek2"/>
        <w:numPr>
          <w:ilvl w:val="1"/>
          <w:numId w:val="19"/>
        </w:numPr>
        <w:rPr>
          <w:rFonts w:eastAsiaTheme="minorHAnsi"/>
          <w:lang w:eastAsia="en-US"/>
        </w:rPr>
      </w:pPr>
      <w:bookmarkStart w:id="31" w:name="_Toc448235792"/>
      <w:r w:rsidRPr="00D57D28">
        <w:rPr>
          <w:rFonts w:eastAsiaTheme="minorHAnsi"/>
          <w:lang w:eastAsia="en-US"/>
        </w:rPr>
        <w:t>Wypoczynek nad wodą</w:t>
      </w:r>
      <w:r w:rsidR="00721E30">
        <w:rPr>
          <w:rFonts w:eastAsiaTheme="minorHAnsi"/>
          <w:lang w:eastAsia="en-US"/>
        </w:rPr>
        <w:t>.</w:t>
      </w:r>
      <w:bookmarkEnd w:id="31"/>
    </w:p>
    <w:p w:rsidR="00B50BA9" w:rsidRDefault="00B50BA9" w:rsidP="004415A8">
      <w:pPr>
        <w:pStyle w:val="Nagwek3"/>
        <w:numPr>
          <w:ilvl w:val="2"/>
          <w:numId w:val="19"/>
        </w:numPr>
        <w:rPr>
          <w:rFonts w:eastAsiaTheme="minorHAnsi"/>
          <w:lang w:eastAsia="en-US"/>
        </w:rPr>
      </w:pPr>
      <w:bookmarkStart w:id="32" w:name="_Toc448235793"/>
      <w:r>
        <w:rPr>
          <w:rFonts w:eastAsiaTheme="minorHAnsi"/>
          <w:lang w:eastAsia="en-US"/>
        </w:rPr>
        <w:t>Latem nad wodą</w:t>
      </w:r>
      <w:r w:rsidR="00721E30">
        <w:rPr>
          <w:rFonts w:eastAsiaTheme="minorHAnsi"/>
          <w:lang w:eastAsia="en-US"/>
        </w:rPr>
        <w:t>.</w:t>
      </w:r>
      <w:bookmarkEnd w:id="32"/>
    </w:p>
    <w:p w:rsidR="00D9063C" w:rsidRPr="00D9063C" w:rsidRDefault="00D9063C" w:rsidP="00D9063C">
      <w:pPr>
        <w:pStyle w:val="Akapitzlist"/>
        <w:rPr>
          <w:rFonts w:eastAsiaTheme="minorHAnsi"/>
          <w:lang w:eastAsia="en-US"/>
        </w:rPr>
      </w:pPr>
    </w:p>
    <w:p w:rsidR="00671628" w:rsidRDefault="00DA0298" w:rsidP="00490F0E">
      <w:pPr>
        <w:spacing w:before="120" w:after="120"/>
        <w:contextualSpacing/>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Uczestnicy wypoczynku korzystają z wyznaczonych kąpielisk pod opieką wychowawcy</w:t>
      </w:r>
      <w:r w:rsidR="00C7384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i przynajmniej jednego ratownika</w:t>
      </w:r>
      <w:r w:rsidR="00C86B02">
        <w:rPr>
          <w:rFonts w:ascii="Arial" w:eastAsiaTheme="minorHAnsi" w:hAnsi="Arial" w:cs="Arial"/>
          <w:color w:val="000000"/>
          <w:sz w:val="22"/>
          <w:szCs w:val="22"/>
          <w:lang w:eastAsia="en-US"/>
        </w:rPr>
        <w:t xml:space="preserve"> z odpowiednimi kwalifikacjami</w:t>
      </w:r>
      <w:r w:rsidR="001D67FC">
        <w:rPr>
          <w:rFonts w:ascii="Arial" w:eastAsiaTheme="minorHAnsi" w:hAnsi="Arial" w:cs="Arial"/>
          <w:color w:val="000000"/>
          <w:sz w:val="22"/>
          <w:szCs w:val="22"/>
          <w:lang w:eastAsia="en-US"/>
        </w:rPr>
        <w:t>.</w:t>
      </w:r>
    </w:p>
    <w:p w:rsidR="00C86B02" w:rsidRDefault="00C86B02" w:rsidP="00490F0E">
      <w:pPr>
        <w:spacing w:before="120" w:after="120"/>
        <w:contextualSpacing/>
        <w:jc w:val="both"/>
        <w:rPr>
          <w:rFonts w:ascii="Arial" w:eastAsiaTheme="minorHAnsi" w:hAnsi="Arial" w:cs="Arial"/>
          <w:color w:val="000000"/>
          <w:sz w:val="22"/>
          <w:szCs w:val="22"/>
          <w:lang w:eastAsia="en-US"/>
        </w:rPr>
      </w:pPr>
    </w:p>
    <w:p w:rsidR="00671628" w:rsidRDefault="00671628" w:rsidP="00671628">
      <w:pPr>
        <w:jc w:val="both"/>
        <w:rPr>
          <w:rFonts w:ascii="Arial" w:hAnsi="Arial" w:cs="Arial"/>
          <w:color w:val="000000" w:themeColor="text1"/>
          <w:sz w:val="22"/>
          <w:szCs w:val="22"/>
        </w:rPr>
      </w:pPr>
      <w:r w:rsidRPr="00671628">
        <w:rPr>
          <w:rFonts w:ascii="Arial" w:hAnsi="Arial" w:cs="Arial"/>
          <w:color w:val="000000" w:themeColor="text1"/>
          <w:sz w:val="22"/>
          <w:szCs w:val="22"/>
        </w:rPr>
        <w:t xml:space="preserve">Warunki korzystania z kąpieli, organizacji kąpielisk </w:t>
      </w:r>
      <w:r w:rsidR="00C86B02">
        <w:rPr>
          <w:rFonts w:ascii="Arial" w:hAnsi="Arial" w:cs="Arial"/>
          <w:color w:val="000000" w:themeColor="text1"/>
          <w:sz w:val="22"/>
          <w:szCs w:val="22"/>
        </w:rPr>
        <w:t>określają odrębne przepisy*.</w:t>
      </w:r>
    </w:p>
    <w:p w:rsidR="00671628" w:rsidRDefault="00671628" w:rsidP="00671628">
      <w:pPr>
        <w:jc w:val="both"/>
        <w:rPr>
          <w:rFonts w:ascii="Arial" w:hAnsi="Arial" w:cs="Arial"/>
          <w:color w:val="000000" w:themeColor="text1"/>
          <w:sz w:val="22"/>
          <w:szCs w:val="22"/>
        </w:rPr>
      </w:pPr>
    </w:p>
    <w:p w:rsidR="00671628" w:rsidRPr="00C86B02" w:rsidRDefault="00C86B02" w:rsidP="00C86B02">
      <w:pPr>
        <w:spacing w:after="120"/>
        <w:jc w:val="both"/>
        <w:rPr>
          <w:i/>
          <w:sz w:val="22"/>
          <w:szCs w:val="22"/>
        </w:rPr>
      </w:pPr>
      <w:r>
        <w:rPr>
          <w:i/>
          <w:sz w:val="22"/>
          <w:szCs w:val="22"/>
        </w:rPr>
        <w:t>*(</w:t>
      </w:r>
      <w:r w:rsidR="00671628" w:rsidRPr="00C86B02">
        <w:rPr>
          <w:i/>
          <w:sz w:val="22"/>
          <w:szCs w:val="22"/>
        </w:rPr>
        <w:t>Ustawa z dnia 18 sierpnia 2011 r. o bezpieczeństwie osób przebywających na obszarach wodnych (Dz. U. z 2011 r. Nr 208, poz. 1240 z późn. zm.).</w:t>
      </w:r>
    </w:p>
    <w:p w:rsidR="00671628" w:rsidRPr="00C86B02" w:rsidRDefault="00671628" w:rsidP="00C86B02">
      <w:pPr>
        <w:spacing w:after="120"/>
        <w:jc w:val="both"/>
        <w:rPr>
          <w:i/>
          <w:sz w:val="22"/>
          <w:szCs w:val="22"/>
        </w:rPr>
      </w:pPr>
      <w:r w:rsidRPr="00C86B02">
        <w:rPr>
          <w:i/>
          <w:sz w:val="22"/>
          <w:szCs w:val="22"/>
        </w:rPr>
        <w:t>Rozporządzenie Ministra Spraw Wewnętrznych z dnia 27 lutego 2012 r. w sprawie wymagań dotyczących wyposażenia wyznaczonych obszarów wodnych w sprzęt ratunkowy i pomocniczy, urządzenia sygnalizacyjne i ostrzegawcze oraz sprzęt medyczny, leki i artykuły sanitarne  (</w:t>
      </w:r>
      <w:hyperlink r:id="rId31" w:history="1">
        <w:r w:rsidRPr="00C86B02">
          <w:rPr>
            <w:rStyle w:val="Hipercze"/>
            <w:i/>
            <w:color w:val="auto"/>
            <w:sz w:val="22"/>
            <w:szCs w:val="22"/>
            <w:u w:val="none"/>
          </w:rPr>
          <w:t>Dz. U. 2012 r., poz. 261</w:t>
        </w:r>
      </w:hyperlink>
      <w:r w:rsidRPr="00C86B02">
        <w:rPr>
          <w:i/>
          <w:sz w:val="22"/>
          <w:szCs w:val="22"/>
        </w:rPr>
        <w:t>).</w:t>
      </w:r>
    </w:p>
    <w:p w:rsidR="00671628" w:rsidRDefault="00671628" w:rsidP="00C86B02">
      <w:pPr>
        <w:spacing w:after="120"/>
        <w:jc w:val="both"/>
        <w:rPr>
          <w:i/>
          <w:sz w:val="22"/>
          <w:szCs w:val="22"/>
        </w:rPr>
      </w:pPr>
      <w:r w:rsidRPr="00C86B02">
        <w:rPr>
          <w:i/>
          <w:sz w:val="22"/>
          <w:szCs w:val="22"/>
        </w:rPr>
        <w:t>Rozporządzenie Ministra Spraw Wewnętrznych z dnia 23 stycznia 2012 r. w sprawie minimalnych wymagań dotyczących liczby ratowników wodnych zapewniających stałą kontrolę wyznaczonego obszaru wodnego (</w:t>
      </w:r>
      <w:hyperlink r:id="rId32" w:history="1">
        <w:r w:rsidRPr="00C86B02">
          <w:rPr>
            <w:rStyle w:val="Hipercze"/>
            <w:i/>
            <w:color w:val="auto"/>
            <w:sz w:val="22"/>
            <w:szCs w:val="22"/>
            <w:u w:val="none"/>
          </w:rPr>
          <w:t>Dz. U. 2012 r., poz. 108</w:t>
        </w:r>
      </w:hyperlink>
      <w:r w:rsidRPr="00C86B02">
        <w:rPr>
          <w:i/>
          <w:sz w:val="22"/>
          <w:szCs w:val="22"/>
        </w:rPr>
        <w:t>).</w:t>
      </w:r>
    </w:p>
    <w:p w:rsidR="00733AC2" w:rsidRPr="00733AC2" w:rsidRDefault="00733AC2" w:rsidP="00C86B02">
      <w:pPr>
        <w:spacing w:after="120"/>
        <w:jc w:val="both"/>
        <w:rPr>
          <w:i/>
          <w:sz w:val="16"/>
          <w:szCs w:val="16"/>
        </w:rPr>
      </w:pPr>
    </w:p>
    <w:p w:rsidR="00671628" w:rsidRPr="00671628" w:rsidRDefault="00671628" w:rsidP="00490F0E">
      <w:pPr>
        <w:spacing w:before="120" w:after="120"/>
        <w:contextualSpacing/>
        <w:jc w:val="both"/>
        <w:rPr>
          <w:rFonts w:ascii="Arial" w:eastAsiaTheme="minorHAnsi" w:hAnsi="Arial" w:cs="Arial"/>
          <w:b/>
          <w:color w:val="000000"/>
          <w:sz w:val="22"/>
          <w:szCs w:val="22"/>
          <w:lang w:eastAsia="en-US"/>
        </w:rPr>
      </w:pPr>
      <w:r w:rsidRPr="00671628">
        <w:rPr>
          <w:rFonts w:ascii="Arial" w:eastAsiaTheme="minorHAnsi" w:hAnsi="Arial" w:cs="Arial"/>
          <w:b/>
          <w:color w:val="000000"/>
          <w:sz w:val="22"/>
          <w:szCs w:val="22"/>
          <w:lang w:eastAsia="en-US"/>
        </w:rPr>
        <w:t>Wyjście na plażę.</w:t>
      </w:r>
    </w:p>
    <w:p w:rsidR="00671628" w:rsidRPr="00671628" w:rsidRDefault="00671628" w:rsidP="00490F0E">
      <w:pPr>
        <w:spacing w:before="120" w:after="120"/>
        <w:contextualSpacing/>
        <w:jc w:val="both"/>
        <w:rPr>
          <w:rFonts w:ascii="Arial" w:eastAsiaTheme="minorHAnsi" w:hAnsi="Arial" w:cs="Arial"/>
          <w:b/>
          <w:color w:val="000000"/>
          <w:sz w:val="22"/>
          <w:szCs w:val="22"/>
          <w:lang w:eastAsia="en-US"/>
        </w:rPr>
      </w:pPr>
    </w:p>
    <w:p w:rsidR="00CB380C" w:rsidRPr="00D57D28" w:rsidRDefault="00CB380C" w:rsidP="00490F0E">
      <w:pPr>
        <w:spacing w:before="120" w:after="120"/>
        <w:contextualSpacing/>
        <w:jc w:val="both"/>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W plażowej torbie powinny się znaleźć: strój kąpielowy, olejek do opalania z odpowiednim do karnacji filtrem UV, ręcznik, czepek, klapki, okulary, woda niegazowana, chustka na głowę lub czapka z daszkiem.</w:t>
      </w:r>
      <w:r w:rsidR="00816CD1">
        <w:rPr>
          <w:rFonts w:ascii="Arial" w:eastAsiaTheme="minorHAnsi" w:hAnsi="Arial" w:cs="Arial"/>
          <w:color w:val="000000"/>
          <w:sz w:val="22"/>
          <w:szCs w:val="22"/>
          <w:lang w:eastAsia="en-US"/>
        </w:rPr>
        <w:t xml:space="preserve"> </w:t>
      </w:r>
      <w:r w:rsidRPr="00D57D28">
        <w:rPr>
          <w:rFonts w:ascii="Arial" w:eastAsiaTheme="minorHAnsi" w:hAnsi="Arial" w:cs="Arial"/>
          <w:color w:val="000000"/>
          <w:sz w:val="22"/>
          <w:szCs w:val="22"/>
          <w:lang w:eastAsia="en-US"/>
        </w:rPr>
        <w:t>Najlepsze warunki do kąpieli panują wtedy, gdy woda ma powyżej 18</w:t>
      </w:r>
      <w:r w:rsidRPr="00D57D28">
        <w:rPr>
          <w:rFonts w:ascii="Arial" w:eastAsiaTheme="minorHAnsi" w:hAnsi="Arial" w:cs="Arial"/>
          <w:color w:val="000000"/>
          <w:sz w:val="22"/>
          <w:szCs w:val="22"/>
          <w:vertAlign w:val="superscript"/>
          <w:lang w:eastAsia="en-US"/>
        </w:rPr>
        <w:t>0</w:t>
      </w:r>
      <w:r w:rsidRPr="00D57D28">
        <w:rPr>
          <w:rFonts w:ascii="Arial" w:eastAsiaTheme="minorHAnsi" w:hAnsi="Arial" w:cs="Arial"/>
          <w:color w:val="000000"/>
          <w:sz w:val="22"/>
          <w:szCs w:val="22"/>
          <w:lang w:eastAsia="en-US"/>
        </w:rPr>
        <w:t>C (optymalna temperatura to 22</w:t>
      </w:r>
      <w:r w:rsidRPr="00D57D28">
        <w:rPr>
          <w:rFonts w:ascii="Arial" w:eastAsiaTheme="minorHAnsi" w:hAnsi="Arial" w:cs="Arial"/>
          <w:color w:val="000000"/>
          <w:sz w:val="22"/>
          <w:szCs w:val="22"/>
          <w:vertAlign w:val="superscript"/>
          <w:lang w:eastAsia="en-US"/>
        </w:rPr>
        <w:t xml:space="preserve">0 </w:t>
      </w:r>
      <w:r w:rsidRPr="00D57D28">
        <w:rPr>
          <w:rFonts w:ascii="Arial" w:eastAsiaTheme="minorHAnsi" w:hAnsi="Arial" w:cs="Arial"/>
          <w:color w:val="000000"/>
          <w:sz w:val="22"/>
          <w:szCs w:val="22"/>
          <w:lang w:eastAsia="en-US"/>
        </w:rPr>
        <w:t xml:space="preserve">C), a temperatura powietrza jest wyższa od temperatury wody o 4–5 stopni. </w:t>
      </w:r>
    </w:p>
    <w:p w:rsidR="00CB380C" w:rsidRPr="00C73844" w:rsidRDefault="00CB380C" w:rsidP="00CB380C">
      <w:pPr>
        <w:suppressAutoHyphens w:val="0"/>
        <w:overflowPunct/>
        <w:autoSpaceDN w:val="0"/>
        <w:adjustRightInd w:val="0"/>
        <w:jc w:val="both"/>
        <w:textAlignment w:val="auto"/>
        <w:rPr>
          <w:rFonts w:ascii="Arial" w:eastAsiaTheme="minorHAnsi" w:hAnsi="Arial" w:cs="Arial"/>
          <w:color w:val="000000"/>
          <w:sz w:val="16"/>
          <w:szCs w:val="16"/>
          <w:lang w:eastAsia="en-US"/>
        </w:rPr>
      </w:pPr>
    </w:p>
    <w:p w:rsidR="00CB380C" w:rsidRDefault="00CB380C" w:rsidP="00CB380C">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20276B">
        <w:rPr>
          <w:rFonts w:ascii="Arial" w:eastAsiaTheme="minorHAnsi" w:hAnsi="Arial" w:cs="Arial"/>
          <w:color w:val="000000"/>
          <w:sz w:val="22"/>
          <w:szCs w:val="22"/>
          <w:lang w:eastAsia="en-US"/>
        </w:rPr>
        <w:t>Podczas opalania się pierwszy raz w danym sezonie rozsądnie jest skrócić czas przebywania na plaży do minimum, należy też poświęcić chwilę na przeczytanie regulaminu, który tam obowiązuje.</w:t>
      </w:r>
    </w:p>
    <w:p w:rsidR="00952EFD" w:rsidRPr="00C73844" w:rsidRDefault="00952EFD" w:rsidP="00CB380C">
      <w:pPr>
        <w:suppressAutoHyphens w:val="0"/>
        <w:overflowPunct/>
        <w:autoSpaceDN w:val="0"/>
        <w:adjustRightInd w:val="0"/>
        <w:jc w:val="both"/>
        <w:textAlignment w:val="auto"/>
        <w:rPr>
          <w:rFonts w:ascii="Arial" w:eastAsiaTheme="minorHAnsi" w:hAnsi="Arial" w:cs="Arial"/>
          <w:color w:val="000000"/>
          <w:sz w:val="16"/>
          <w:szCs w:val="16"/>
          <w:lang w:eastAsia="en-US"/>
        </w:rPr>
      </w:pPr>
    </w:p>
    <w:p w:rsidR="00D9063C" w:rsidRDefault="00D9063C" w:rsidP="00721E30">
      <w:pPr>
        <w:spacing w:before="120" w:after="120"/>
        <w:rPr>
          <w:rFonts w:ascii="Arial" w:hAnsi="Arial" w:cs="Arial"/>
          <w:b/>
          <w:color w:val="000000" w:themeColor="text1"/>
          <w:sz w:val="22"/>
          <w:szCs w:val="22"/>
        </w:rPr>
      </w:pPr>
      <w:r>
        <w:rPr>
          <w:rFonts w:ascii="Arial" w:hAnsi="Arial" w:cs="Arial"/>
          <w:b/>
          <w:color w:val="000000" w:themeColor="text1"/>
          <w:sz w:val="22"/>
          <w:szCs w:val="22"/>
        </w:rPr>
        <w:t>WAŻNE!</w:t>
      </w:r>
    </w:p>
    <w:p w:rsidR="00952EFD" w:rsidRDefault="006D7584" w:rsidP="00721E30">
      <w:pPr>
        <w:spacing w:before="120" w:after="120"/>
        <w:jc w:val="both"/>
        <w:rPr>
          <w:rFonts w:ascii="Arial" w:hAnsi="Arial" w:cs="Arial"/>
          <w:b/>
          <w:bCs/>
          <w:color w:val="000000" w:themeColor="text1"/>
          <w:sz w:val="22"/>
          <w:szCs w:val="22"/>
        </w:rPr>
      </w:pPr>
      <w:r>
        <w:rPr>
          <w:rFonts w:ascii="Arial" w:hAnsi="Arial" w:cs="Arial"/>
          <w:b/>
          <w:color w:val="000000" w:themeColor="text1"/>
          <w:sz w:val="22"/>
          <w:szCs w:val="22"/>
        </w:rPr>
        <w:t>Zabawy w wodzie</w:t>
      </w:r>
      <w:r w:rsidR="00952EFD" w:rsidRPr="00952EFD">
        <w:rPr>
          <w:rFonts w:ascii="Arial" w:hAnsi="Arial" w:cs="Arial"/>
          <w:b/>
          <w:color w:val="000000" w:themeColor="text1"/>
          <w:sz w:val="22"/>
          <w:szCs w:val="22"/>
        </w:rPr>
        <w:t xml:space="preserve"> z</w:t>
      </w:r>
      <w:r w:rsidR="00952EFD" w:rsidRPr="00952EFD">
        <w:rPr>
          <w:rFonts w:ascii="Arial" w:hAnsi="Arial" w:cs="Arial"/>
          <w:b/>
          <w:bCs/>
          <w:color w:val="000000" w:themeColor="text1"/>
          <w:sz w:val="22"/>
          <w:szCs w:val="22"/>
        </w:rPr>
        <w:t>awsze wymagają obecności osób dorosłych</w:t>
      </w:r>
      <w:r w:rsidR="002C20B0">
        <w:rPr>
          <w:rFonts w:ascii="Arial" w:hAnsi="Arial" w:cs="Arial"/>
          <w:b/>
          <w:bCs/>
          <w:color w:val="000000" w:themeColor="text1"/>
          <w:sz w:val="22"/>
          <w:szCs w:val="22"/>
        </w:rPr>
        <w:t>.</w:t>
      </w:r>
    </w:p>
    <w:p w:rsidR="00510535" w:rsidRPr="002C20B0" w:rsidRDefault="00510535" w:rsidP="00952EFD">
      <w:pPr>
        <w:jc w:val="center"/>
        <w:rPr>
          <w:rFonts w:ascii="Arial" w:hAnsi="Arial" w:cs="Arial"/>
          <w:b/>
          <w:color w:val="000000" w:themeColor="text1"/>
          <w:sz w:val="16"/>
          <w:szCs w:val="16"/>
        </w:rPr>
      </w:pPr>
    </w:p>
    <w:p w:rsidR="00952EFD" w:rsidRPr="00952EFD" w:rsidRDefault="00952EFD" w:rsidP="00952EFD">
      <w:pPr>
        <w:jc w:val="both"/>
        <w:rPr>
          <w:rFonts w:ascii="Arial" w:hAnsi="Arial" w:cs="Arial"/>
          <w:color w:val="000000" w:themeColor="text1"/>
          <w:sz w:val="22"/>
          <w:szCs w:val="22"/>
        </w:rPr>
      </w:pPr>
      <w:r w:rsidRPr="00952EFD">
        <w:rPr>
          <w:rFonts w:ascii="Arial" w:hAnsi="Arial" w:cs="Arial"/>
          <w:color w:val="000000" w:themeColor="text1"/>
          <w:sz w:val="22"/>
          <w:szCs w:val="22"/>
        </w:rPr>
        <w:t xml:space="preserve">Podstawą bezpieczeństwa każdego człowieka w wodzie jest posiadanie przez niego umiejętności pływania. </w:t>
      </w:r>
    </w:p>
    <w:p w:rsidR="00952EFD" w:rsidRPr="00952EFD" w:rsidRDefault="00952EFD" w:rsidP="00952EFD">
      <w:pPr>
        <w:jc w:val="both"/>
        <w:rPr>
          <w:rFonts w:ascii="Arial" w:hAnsi="Arial" w:cs="Arial"/>
          <w:b/>
          <w:bCs/>
          <w:color w:val="000000" w:themeColor="text1"/>
          <w:sz w:val="22"/>
          <w:szCs w:val="22"/>
        </w:rPr>
      </w:pPr>
      <w:r w:rsidRPr="00952EFD">
        <w:rPr>
          <w:rFonts w:ascii="Arial" w:hAnsi="Arial" w:cs="Arial"/>
          <w:color w:val="000000" w:themeColor="text1"/>
          <w:sz w:val="22"/>
          <w:szCs w:val="22"/>
        </w:rPr>
        <w:t xml:space="preserve">Niezależnie jednak od stopnia opanowania tej umiejętności, </w:t>
      </w:r>
      <w:r w:rsidRPr="00560CDA">
        <w:rPr>
          <w:rFonts w:ascii="Arial" w:hAnsi="Arial" w:cs="Arial"/>
          <w:b/>
          <w:color w:val="000000" w:themeColor="text1"/>
          <w:sz w:val="22"/>
          <w:szCs w:val="22"/>
        </w:rPr>
        <w:t>nikomu</w:t>
      </w:r>
      <w:r w:rsidRPr="00952EFD">
        <w:rPr>
          <w:rFonts w:ascii="Arial" w:hAnsi="Arial" w:cs="Arial"/>
          <w:color w:val="000000" w:themeColor="text1"/>
          <w:sz w:val="22"/>
          <w:szCs w:val="22"/>
        </w:rPr>
        <w:t xml:space="preserve"> - a szczególnie dzieciom - </w:t>
      </w:r>
      <w:r w:rsidRPr="00952EFD">
        <w:rPr>
          <w:rFonts w:ascii="Arial" w:hAnsi="Arial" w:cs="Arial"/>
          <w:b/>
          <w:bCs/>
          <w:color w:val="000000" w:themeColor="text1"/>
          <w:sz w:val="22"/>
          <w:szCs w:val="22"/>
        </w:rPr>
        <w:t>nie wolno:</w:t>
      </w:r>
    </w:p>
    <w:p w:rsidR="00952EFD" w:rsidRPr="00952EFD"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t>k</w:t>
      </w:r>
      <w:r w:rsidR="00952EFD" w:rsidRPr="00952EFD">
        <w:rPr>
          <w:rFonts w:ascii="Arial" w:hAnsi="Arial" w:cs="Arial"/>
          <w:color w:val="000000" w:themeColor="text1"/>
          <w:sz w:val="22"/>
          <w:szCs w:val="22"/>
        </w:rPr>
        <w:t>ąpać się w nieznanym zbiorniku wodnym;</w:t>
      </w:r>
    </w:p>
    <w:p w:rsidR="00952EFD" w:rsidRPr="00952EFD"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t>w</w:t>
      </w:r>
      <w:r w:rsidR="00952EFD" w:rsidRPr="00952EFD">
        <w:rPr>
          <w:rFonts w:ascii="Arial" w:hAnsi="Arial" w:cs="Arial"/>
          <w:color w:val="000000" w:themeColor="text1"/>
          <w:sz w:val="22"/>
          <w:szCs w:val="22"/>
        </w:rPr>
        <w:t>chodzić do wody w miejscu, gdzie kąpiel jest zabroniona;</w:t>
      </w:r>
    </w:p>
    <w:p w:rsidR="00952EFD" w:rsidRPr="00952EFD"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t>s</w:t>
      </w:r>
      <w:r w:rsidR="00952EFD" w:rsidRPr="00952EFD">
        <w:rPr>
          <w:rFonts w:ascii="Arial" w:hAnsi="Arial" w:cs="Arial"/>
          <w:color w:val="000000" w:themeColor="text1"/>
          <w:sz w:val="22"/>
          <w:szCs w:val="22"/>
        </w:rPr>
        <w:t>kakać na główkę do nieznanej wody, może się to skończyć urazem kręgosłupa;</w:t>
      </w:r>
    </w:p>
    <w:p w:rsidR="00952EFD" w:rsidRPr="00816CD1"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t>b</w:t>
      </w:r>
      <w:r w:rsidR="00952EFD" w:rsidRPr="00952EFD">
        <w:rPr>
          <w:rFonts w:ascii="Arial" w:hAnsi="Arial" w:cs="Arial"/>
          <w:color w:val="000000" w:themeColor="text1"/>
          <w:sz w:val="22"/>
          <w:szCs w:val="22"/>
        </w:rPr>
        <w:t xml:space="preserve">awić się w </w:t>
      </w:r>
      <w:proofErr w:type="spellStart"/>
      <w:r w:rsidR="00952EFD" w:rsidRPr="00952EFD">
        <w:rPr>
          <w:rFonts w:ascii="Arial" w:hAnsi="Arial" w:cs="Arial"/>
          <w:color w:val="000000" w:themeColor="text1"/>
          <w:sz w:val="22"/>
          <w:szCs w:val="22"/>
        </w:rPr>
        <w:t>p</w:t>
      </w:r>
      <w:r w:rsidR="00816CD1">
        <w:rPr>
          <w:rFonts w:ascii="Arial" w:hAnsi="Arial" w:cs="Arial"/>
          <w:color w:val="000000" w:themeColor="text1"/>
          <w:sz w:val="22"/>
          <w:szCs w:val="22"/>
        </w:rPr>
        <w:t>rzy</w:t>
      </w:r>
      <w:r w:rsidR="00952EFD" w:rsidRPr="00952EFD">
        <w:rPr>
          <w:rFonts w:ascii="Arial" w:hAnsi="Arial" w:cs="Arial"/>
          <w:color w:val="000000" w:themeColor="text1"/>
          <w:sz w:val="22"/>
          <w:szCs w:val="22"/>
        </w:rPr>
        <w:t>tapianie</w:t>
      </w:r>
      <w:proofErr w:type="spellEnd"/>
      <w:r w:rsidR="00816CD1">
        <w:rPr>
          <w:rFonts w:ascii="Arial" w:hAnsi="Arial" w:cs="Arial"/>
          <w:color w:val="000000" w:themeColor="text1"/>
          <w:sz w:val="22"/>
          <w:szCs w:val="22"/>
        </w:rPr>
        <w:t xml:space="preserve"> (podtapianie),</w:t>
      </w:r>
      <w:r w:rsidR="00816CD1" w:rsidRPr="00816CD1">
        <w:rPr>
          <w:rFonts w:ascii="Arial" w:hAnsi="Arial" w:cs="Arial"/>
          <w:color w:val="000000" w:themeColor="text1"/>
          <w:sz w:val="22"/>
          <w:szCs w:val="22"/>
        </w:rPr>
        <w:t xml:space="preserve"> spychanie do wody z materacy</w:t>
      </w:r>
      <w:r w:rsidR="00952EFD" w:rsidRPr="00816CD1">
        <w:rPr>
          <w:rFonts w:ascii="Arial" w:hAnsi="Arial" w:cs="Arial"/>
          <w:color w:val="000000" w:themeColor="text1"/>
          <w:sz w:val="22"/>
          <w:szCs w:val="22"/>
        </w:rPr>
        <w:t xml:space="preserve"> </w:t>
      </w:r>
      <w:r w:rsidR="00816CD1" w:rsidRPr="00816CD1">
        <w:rPr>
          <w:rFonts w:ascii="Arial" w:hAnsi="Arial" w:cs="Arial"/>
          <w:color w:val="000000" w:themeColor="text1"/>
          <w:sz w:val="22"/>
          <w:szCs w:val="22"/>
        </w:rPr>
        <w:t>innych osób</w:t>
      </w:r>
      <w:r w:rsidR="00952EFD" w:rsidRPr="00816CD1">
        <w:rPr>
          <w:rFonts w:ascii="Arial" w:hAnsi="Arial" w:cs="Arial"/>
          <w:color w:val="000000" w:themeColor="text1"/>
          <w:sz w:val="22"/>
          <w:szCs w:val="22"/>
        </w:rPr>
        <w:t>,</w:t>
      </w:r>
      <w:r w:rsidR="001165F8">
        <w:rPr>
          <w:rFonts w:ascii="Arial" w:hAnsi="Arial" w:cs="Arial"/>
          <w:color w:val="000000" w:themeColor="text1"/>
          <w:sz w:val="22"/>
          <w:szCs w:val="22"/>
        </w:rPr>
        <w:br/>
      </w:r>
      <w:r w:rsidR="00952EFD" w:rsidRPr="00816CD1">
        <w:rPr>
          <w:rFonts w:ascii="Arial" w:hAnsi="Arial" w:cs="Arial"/>
          <w:color w:val="000000" w:themeColor="text1"/>
          <w:sz w:val="22"/>
          <w:szCs w:val="22"/>
        </w:rPr>
        <w:t>może się to skończyć dla nich tragicznie;</w:t>
      </w:r>
    </w:p>
    <w:p w:rsidR="00952EFD" w:rsidRPr="008E0A36" w:rsidRDefault="008E0A36" w:rsidP="004415A8">
      <w:pPr>
        <w:numPr>
          <w:ilvl w:val="0"/>
          <w:numId w:val="33"/>
        </w:numPr>
        <w:suppressAutoHyphens w:val="0"/>
        <w:overflowPunct/>
        <w:autoSpaceDE/>
        <w:spacing w:before="120" w:after="120"/>
        <w:ind w:left="714" w:hanging="357"/>
        <w:jc w:val="both"/>
        <w:textAlignment w:val="auto"/>
        <w:rPr>
          <w:rFonts w:ascii="Arial" w:hAnsi="Arial" w:cs="Arial"/>
          <w:sz w:val="22"/>
          <w:szCs w:val="22"/>
        </w:rPr>
      </w:pPr>
      <w:r>
        <w:rPr>
          <w:rFonts w:ascii="Arial" w:hAnsi="Arial" w:cs="Arial"/>
          <w:color w:val="000000" w:themeColor="text1"/>
          <w:sz w:val="22"/>
          <w:szCs w:val="22"/>
        </w:rPr>
        <w:t>wchodzić</w:t>
      </w:r>
      <w:r w:rsidR="00816CD1">
        <w:rPr>
          <w:rFonts w:ascii="Arial" w:hAnsi="Arial" w:cs="Arial"/>
          <w:color w:val="000000" w:themeColor="text1"/>
          <w:sz w:val="22"/>
          <w:szCs w:val="22"/>
        </w:rPr>
        <w:t xml:space="preserve"> do wody, gdy jest się </w:t>
      </w:r>
      <w:r w:rsidR="00560CDA">
        <w:rPr>
          <w:rFonts w:ascii="Arial" w:hAnsi="Arial" w:cs="Arial"/>
          <w:color w:val="000000" w:themeColor="text1"/>
          <w:sz w:val="22"/>
          <w:szCs w:val="22"/>
        </w:rPr>
        <w:t>rozgrzanym (</w:t>
      </w:r>
      <w:r w:rsidR="00560CDA" w:rsidRPr="008E0A36">
        <w:rPr>
          <w:rFonts w:ascii="Arial" w:eastAsiaTheme="minorHAnsi" w:hAnsi="Arial" w:cs="Arial"/>
          <w:sz w:val="22"/>
          <w:szCs w:val="22"/>
          <w:lang w:eastAsia="en-US"/>
        </w:rPr>
        <w:t>przed kąpiel</w:t>
      </w:r>
      <w:r w:rsidR="00DE0280">
        <w:rPr>
          <w:rFonts w:ascii="Arial" w:eastAsiaTheme="minorHAnsi" w:hAnsi="Arial" w:cs="Arial"/>
          <w:sz w:val="22"/>
          <w:szCs w:val="22"/>
          <w:lang w:eastAsia="en-US"/>
        </w:rPr>
        <w:t>ą należy skorzystać</w:t>
      </w:r>
      <w:r w:rsidR="008B015A">
        <w:rPr>
          <w:rFonts w:ascii="Arial" w:eastAsiaTheme="minorHAnsi" w:hAnsi="Arial" w:cs="Arial"/>
          <w:sz w:val="22"/>
          <w:szCs w:val="22"/>
          <w:lang w:eastAsia="en-US"/>
        </w:rPr>
        <w:br/>
      </w:r>
      <w:r w:rsidR="00DE0280">
        <w:rPr>
          <w:rFonts w:ascii="Arial" w:eastAsiaTheme="minorHAnsi" w:hAnsi="Arial" w:cs="Arial"/>
          <w:sz w:val="22"/>
          <w:szCs w:val="22"/>
          <w:lang w:eastAsia="en-US"/>
        </w:rPr>
        <w:t xml:space="preserve">z natrysku, </w:t>
      </w:r>
      <w:r w:rsidR="00560CDA" w:rsidRPr="008E0A36">
        <w:rPr>
          <w:rFonts w:ascii="Arial" w:eastAsiaTheme="minorHAnsi" w:hAnsi="Arial" w:cs="Arial"/>
          <w:sz w:val="22"/>
          <w:szCs w:val="22"/>
          <w:lang w:eastAsia="en-US"/>
        </w:rPr>
        <w:t>a jeżeli go nie ma, ochłodzić się wodą)</w:t>
      </w:r>
    </w:p>
    <w:p w:rsidR="00952EFD" w:rsidRPr="00952EFD"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t>w</w:t>
      </w:r>
      <w:r w:rsidR="00952EFD" w:rsidRPr="00952EFD">
        <w:rPr>
          <w:rFonts w:ascii="Arial" w:hAnsi="Arial" w:cs="Arial"/>
          <w:color w:val="000000" w:themeColor="text1"/>
          <w:sz w:val="22"/>
          <w:szCs w:val="22"/>
        </w:rPr>
        <w:t>chodzić do wody bezpośrednio po spożytym posiłku;</w:t>
      </w:r>
    </w:p>
    <w:p w:rsidR="00952EFD" w:rsidRPr="00952EFD"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lastRenderedPageBreak/>
        <w:t>p</w:t>
      </w:r>
      <w:r w:rsidR="00952EFD" w:rsidRPr="00952EFD">
        <w:rPr>
          <w:rFonts w:ascii="Arial" w:hAnsi="Arial" w:cs="Arial"/>
          <w:color w:val="000000" w:themeColor="text1"/>
          <w:sz w:val="22"/>
          <w:szCs w:val="22"/>
        </w:rPr>
        <w:t>ływać w miejscach gdzie jest dużo wodorostów lub występują zawirowania wody</w:t>
      </w:r>
      <w:r w:rsidR="00BE06B3">
        <w:rPr>
          <w:rFonts w:ascii="Arial" w:hAnsi="Arial" w:cs="Arial"/>
          <w:color w:val="000000" w:themeColor="text1"/>
          <w:sz w:val="22"/>
          <w:szCs w:val="22"/>
        </w:rPr>
        <w:br/>
      </w:r>
      <w:r w:rsidR="00952EFD" w:rsidRPr="00952EFD">
        <w:rPr>
          <w:rFonts w:ascii="Arial" w:hAnsi="Arial" w:cs="Arial"/>
          <w:color w:val="000000" w:themeColor="text1"/>
          <w:sz w:val="22"/>
          <w:szCs w:val="22"/>
        </w:rPr>
        <w:t>lub zimne prądy;</w:t>
      </w:r>
    </w:p>
    <w:p w:rsidR="00952EFD" w:rsidRPr="00952EFD"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t>p</w:t>
      </w:r>
      <w:r w:rsidR="00952EFD" w:rsidRPr="00952EFD">
        <w:rPr>
          <w:rFonts w:ascii="Arial" w:hAnsi="Arial" w:cs="Arial"/>
          <w:color w:val="000000" w:themeColor="text1"/>
          <w:sz w:val="22"/>
          <w:szCs w:val="22"/>
        </w:rPr>
        <w:t>ływać w w</w:t>
      </w:r>
      <w:r w:rsidR="00D9063C">
        <w:rPr>
          <w:rFonts w:ascii="Arial" w:hAnsi="Arial" w:cs="Arial"/>
          <w:color w:val="000000" w:themeColor="text1"/>
          <w:sz w:val="22"/>
          <w:szCs w:val="22"/>
        </w:rPr>
        <w:t>odzie o temperaturze poniżej 14</w:t>
      </w:r>
      <w:r w:rsidR="00D9063C">
        <w:rPr>
          <w:rFonts w:ascii="Arial" w:hAnsi="Arial" w:cs="Arial"/>
          <w:color w:val="000000" w:themeColor="text1"/>
          <w:sz w:val="22"/>
          <w:szCs w:val="22"/>
          <w:vertAlign w:val="superscript"/>
        </w:rPr>
        <w:t>0</w:t>
      </w:r>
      <w:r w:rsidR="00D9063C">
        <w:rPr>
          <w:rFonts w:ascii="Arial" w:hAnsi="Arial" w:cs="Arial"/>
          <w:color w:val="000000" w:themeColor="text1"/>
          <w:sz w:val="22"/>
          <w:szCs w:val="22"/>
        </w:rPr>
        <w:t>C</w:t>
      </w:r>
      <w:r w:rsidR="00D9063C" w:rsidRPr="00952EFD">
        <w:rPr>
          <w:rFonts w:ascii="Arial" w:hAnsi="Arial" w:cs="Arial"/>
          <w:color w:val="000000" w:themeColor="text1"/>
          <w:sz w:val="22"/>
          <w:szCs w:val="22"/>
        </w:rPr>
        <w:t xml:space="preserve"> </w:t>
      </w:r>
      <w:r w:rsidR="00952EFD" w:rsidRPr="00952EFD">
        <w:rPr>
          <w:rFonts w:ascii="Arial" w:hAnsi="Arial" w:cs="Arial"/>
          <w:color w:val="000000" w:themeColor="text1"/>
          <w:sz w:val="22"/>
          <w:szCs w:val="22"/>
        </w:rPr>
        <w:t>(optymalna temperatura</w:t>
      </w:r>
      <w:r w:rsidR="008B015A">
        <w:rPr>
          <w:rFonts w:ascii="Arial" w:hAnsi="Arial" w:cs="Arial"/>
          <w:color w:val="000000" w:themeColor="text1"/>
          <w:sz w:val="22"/>
          <w:szCs w:val="22"/>
        </w:rPr>
        <w:br/>
      </w:r>
      <w:r w:rsidR="00952EFD" w:rsidRPr="00952EFD">
        <w:rPr>
          <w:rFonts w:ascii="Arial" w:hAnsi="Arial" w:cs="Arial"/>
          <w:color w:val="000000" w:themeColor="text1"/>
          <w:sz w:val="22"/>
          <w:szCs w:val="22"/>
        </w:rPr>
        <w:t xml:space="preserve">22-25 </w:t>
      </w:r>
      <w:r w:rsidR="00CA6D01">
        <w:rPr>
          <w:rFonts w:ascii="Arial" w:hAnsi="Arial" w:cs="Arial"/>
          <w:color w:val="000000" w:themeColor="text1"/>
          <w:sz w:val="22"/>
          <w:szCs w:val="22"/>
          <w:vertAlign w:val="superscript"/>
        </w:rPr>
        <w:t xml:space="preserve">0 </w:t>
      </w:r>
      <w:r w:rsidR="00CA6D01">
        <w:rPr>
          <w:rFonts w:ascii="Arial" w:hAnsi="Arial" w:cs="Arial"/>
          <w:color w:val="000000" w:themeColor="text1"/>
          <w:sz w:val="22"/>
          <w:szCs w:val="22"/>
        </w:rPr>
        <w:t>C</w:t>
      </w:r>
      <w:r w:rsidR="00952EFD" w:rsidRPr="00952EFD">
        <w:rPr>
          <w:rFonts w:ascii="Arial" w:hAnsi="Arial" w:cs="Arial"/>
          <w:color w:val="000000" w:themeColor="text1"/>
          <w:sz w:val="22"/>
          <w:szCs w:val="22"/>
        </w:rPr>
        <w:t>);</w:t>
      </w:r>
    </w:p>
    <w:p w:rsidR="007272D6" w:rsidRPr="00560CDA" w:rsidRDefault="007272D6" w:rsidP="004415A8">
      <w:pPr>
        <w:numPr>
          <w:ilvl w:val="0"/>
          <w:numId w:val="33"/>
        </w:numPr>
        <w:suppressAutoHyphens w:val="0"/>
        <w:overflowPunct/>
        <w:autoSpaceDE/>
        <w:spacing w:before="120" w:after="120"/>
        <w:ind w:left="714" w:hanging="357"/>
        <w:jc w:val="both"/>
        <w:textAlignment w:val="auto"/>
        <w:rPr>
          <w:rFonts w:ascii="Arial" w:hAnsi="Arial" w:cs="Arial"/>
          <w:color w:val="000000" w:themeColor="text1"/>
          <w:sz w:val="22"/>
          <w:szCs w:val="22"/>
        </w:rPr>
      </w:pPr>
      <w:r>
        <w:rPr>
          <w:rFonts w:ascii="Arial" w:hAnsi="Arial" w:cs="Arial"/>
          <w:color w:val="000000" w:themeColor="text1"/>
          <w:sz w:val="22"/>
          <w:szCs w:val="22"/>
        </w:rPr>
        <w:t>k</w:t>
      </w:r>
      <w:r w:rsidR="00952EFD" w:rsidRPr="00952EFD">
        <w:rPr>
          <w:rFonts w:ascii="Arial" w:hAnsi="Arial" w:cs="Arial"/>
          <w:color w:val="000000" w:themeColor="text1"/>
          <w:sz w:val="22"/>
          <w:szCs w:val="22"/>
        </w:rPr>
        <w:t>rzyczeć, wzywać pomocy, w trakcie kąpieli, jeśli fakty</w:t>
      </w:r>
      <w:r w:rsidR="00560CDA">
        <w:rPr>
          <w:rFonts w:ascii="Arial" w:hAnsi="Arial" w:cs="Arial"/>
          <w:color w:val="000000" w:themeColor="text1"/>
          <w:sz w:val="22"/>
          <w:szCs w:val="22"/>
        </w:rPr>
        <w:t>cznie nie jest Ci ona potrzebna;</w:t>
      </w:r>
    </w:p>
    <w:p w:rsidR="00816CD1" w:rsidRPr="008E0A36" w:rsidRDefault="00816CD1" w:rsidP="004415A8">
      <w:pPr>
        <w:pStyle w:val="Akapitzlist"/>
        <w:numPr>
          <w:ilvl w:val="0"/>
          <w:numId w:val="33"/>
        </w:numPr>
        <w:suppressAutoHyphens w:val="0"/>
        <w:overflowPunct/>
        <w:autoSpaceDN w:val="0"/>
        <w:adjustRightInd w:val="0"/>
        <w:spacing w:before="120" w:after="120"/>
        <w:ind w:left="714" w:hanging="357"/>
        <w:contextualSpacing w:val="0"/>
        <w:jc w:val="both"/>
        <w:textAlignment w:val="auto"/>
        <w:rPr>
          <w:rFonts w:ascii="Arial" w:eastAsiaTheme="minorHAnsi" w:hAnsi="Arial" w:cs="Arial"/>
          <w:sz w:val="22"/>
          <w:szCs w:val="22"/>
          <w:lang w:eastAsia="en-US"/>
        </w:rPr>
      </w:pPr>
      <w:r w:rsidRPr="008E0A36">
        <w:rPr>
          <w:rFonts w:ascii="Arial" w:eastAsiaTheme="minorHAnsi" w:hAnsi="Arial" w:cs="Arial"/>
          <w:sz w:val="22"/>
          <w:szCs w:val="22"/>
          <w:lang w:eastAsia="en-US"/>
        </w:rPr>
        <w:t>pływać samemu i odpływać zbyt daleko;</w:t>
      </w:r>
    </w:p>
    <w:p w:rsidR="00816CD1" w:rsidRPr="008E0A36" w:rsidRDefault="00816CD1" w:rsidP="004415A8">
      <w:pPr>
        <w:pStyle w:val="Akapitzlist"/>
        <w:numPr>
          <w:ilvl w:val="0"/>
          <w:numId w:val="33"/>
        </w:numPr>
        <w:suppressAutoHyphens w:val="0"/>
        <w:overflowPunct/>
        <w:autoSpaceDN w:val="0"/>
        <w:adjustRightInd w:val="0"/>
        <w:spacing w:before="120" w:after="120"/>
        <w:ind w:left="714" w:hanging="357"/>
        <w:contextualSpacing w:val="0"/>
        <w:jc w:val="both"/>
        <w:textAlignment w:val="auto"/>
        <w:rPr>
          <w:rFonts w:ascii="Arial" w:eastAsiaTheme="minorHAnsi" w:hAnsi="Arial" w:cs="Arial"/>
          <w:sz w:val="22"/>
          <w:szCs w:val="22"/>
          <w:lang w:eastAsia="en-US"/>
        </w:rPr>
      </w:pPr>
      <w:r w:rsidRPr="008E0A36">
        <w:rPr>
          <w:rFonts w:ascii="Arial" w:eastAsiaTheme="minorHAnsi" w:hAnsi="Arial" w:cs="Arial"/>
          <w:sz w:val="22"/>
          <w:szCs w:val="22"/>
          <w:lang w:eastAsia="en-US"/>
        </w:rPr>
        <w:t>wpływać pod pomosty;</w:t>
      </w:r>
    </w:p>
    <w:p w:rsidR="00816CD1" w:rsidRPr="008E0A36" w:rsidRDefault="00816CD1" w:rsidP="004415A8">
      <w:pPr>
        <w:pStyle w:val="Akapitzlist"/>
        <w:numPr>
          <w:ilvl w:val="0"/>
          <w:numId w:val="33"/>
        </w:numPr>
        <w:suppressAutoHyphens w:val="0"/>
        <w:overflowPunct/>
        <w:autoSpaceDN w:val="0"/>
        <w:adjustRightInd w:val="0"/>
        <w:spacing w:before="120" w:after="120"/>
        <w:ind w:left="714" w:hanging="357"/>
        <w:contextualSpacing w:val="0"/>
        <w:jc w:val="both"/>
        <w:textAlignment w:val="auto"/>
        <w:rPr>
          <w:rFonts w:ascii="Arial" w:eastAsiaTheme="minorHAnsi" w:hAnsi="Arial" w:cs="Arial"/>
          <w:sz w:val="22"/>
          <w:szCs w:val="22"/>
          <w:lang w:eastAsia="en-US"/>
        </w:rPr>
      </w:pPr>
      <w:r w:rsidRPr="008E0A36">
        <w:rPr>
          <w:rFonts w:ascii="Arial" w:eastAsiaTheme="minorHAnsi" w:hAnsi="Arial" w:cs="Arial"/>
          <w:sz w:val="22"/>
          <w:szCs w:val="22"/>
          <w:lang w:eastAsia="en-US"/>
        </w:rPr>
        <w:t>korzystać ze sprzętu pływackiego</w:t>
      </w:r>
      <w:r w:rsidR="00560CDA" w:rsidRPr="008E0A36">
        <w:rPr>
          <w:rFonts w:ascii="Arial" w:eastAsiaTheme="minorHAnsi" w:hAnsi="Arial" w:cs="Arial"/>
          <w:sz w:val="22"/>
          <w:szCs w:val="22"/>
          <w:lang w:eastAsia="en-US"/>
        </w:rPr>
        <w:t xml:space="preserve"> nie</w:t>
      </w:r>
      <w:r w:rsidRPr="008E0A36">
        <w:rPr>
          <w:rFonts w:ascii="Arial" w:eastAsiaTheme="minorHAnsi" w:hAnsi="Arial" w:cs="Arial"/>
          <w:sz w:val="22"/>
          <w:szCs w:val="22"/>
          <w:lang w:eastAsia="en-US"/>
        </w:rPr>
        <w:t>zgodnie z zasadami bezpieczeństwa;</w:t>
      </w:r>
    </w:p>
    <w:p w:rsidR="00816CD1" w:rsidRPr="00226383" w:rsidRDefault="00816CD1" w:rsidP="004415A8">
      <w:pPr>
        <w:pStyle w:val="Akapitzlist"/>
        <w:numPr>
          <w:ilvl w:val="0"/>
          <w:numId w:val="33"/>
        </w:numPr>
        <w:suppressAutoHyphens w:val="0"/>
        <w:overflowPunct/>
        <w:autoSpaceDE/>
        <w:spacing w:before="120" w:after="120"/>
        <w:ind w:left="714" w:hanging="357"/>
        <w:contextualSpacing w:val="0"/>
        <w:jc w:val="both"/>
        <w:textAlignment w:val="auto"/>
        <w:rPr>
          <w:rFonts w:ascii="Arial" w:hAnsi="Arial" w:cs="Arial"/>
          <w:sz w:val="22"/>
          <w:szCs w:val="22"/>
        </w:rPr>
      </w:pPr>
      <w:r w:rsidRPr="008E0A36">
        <w:rPr>
          <w:rFonts w:ascii="Arial" w:eastAsiaTheme="minorHAnsi" w:hAnsi="Arial" w:cs="Arial"/>
          <w:sz w:val="22"/>
          <w:szCs w:val="22"/>
          <w:lang w:eastAsia="en-US"/>
        </w:rPr>
        <w:t>zakłócać spokoju innym osobom podczas plażowania i kąpieli</w:t>
      </w:r>
      <w:r w:rsidR="00560CDA" w:rsidRPr="008E0A36">
        <w:rPr>
          <w:rFonts w:ascii="Arial" w:eastAsiaTheme="minorHAnsi" w:hAnsi="Arial" w:cs="Arial"/>
          <w:sz w:val="22"/>
          <w:szCs w:val="22"/>
          <w:lang w:eastAsia="en-US"/>
        </w:rPr>
        <w:t>.</w:t>
      </w:r>
    </w:p>
    <w:p w:rsidR="00226383" w:rsidRPr="00226383" w:rsidRDefault="00226383" w:rsidP="00226383">
      <w:pPr>
        <w:pStyle w:val="Akapitzlist"/>
        <w:suppressAutoHyphens w:val="0"/>
        <w:overflowPunct/>
        <w:autoSpaceDE/>
        <w:ind w:left="360"/>
        <w:jc w:val="both"/>
        <w:textAlignment w:val="auto"/>
        <w:rPr>
          <w:rFonts w:ascii="Arial" w:hAnsi="Arial" w:cs="Arial"/>
          <w:sz w:val="16"/>
          <w:szCs w:val="16"/>
        </w:rPr>
      </w:pPr>
    </w:p>
    <w:p w:rsidR="00226383" w:rsidRPr="00226383" w:rsidRDefault="00226383" w:rsidP="00226383">
      <w:pPr>
        <w:autoSpaceDN w:val="0"/>
        <w:adjustRightInd w:val="0"/>
        <w:jc w:val="both"/>
        <w:rPr>
          <w:rFonts w:ascii="Arial" w:hAnsi="Arial" w:cs="Arial"/>
          <w:i/>
          <w:color w:val="000000" w:themeColor="text1"/>
          <w:sz w:val="20"/>
        </w:rPr>
      </w:pPr>
      <w:r w:rsidRPr="00226383">
        <w:rPr>
          <w:rFonts w:ascii="Arial" w:hAnsi="Arial" w:cs="Arial"/>
          <w:i/>
          <w:color w:val="000000" w:themeColor="text1"/>
          <w:sz w:val="20"/>
        </w:rPr>
        <w:t>Mówiąc o bezpiecznej kąpieli wspominam</w:t>
      </w:r>
      <w:r w:rsidR="008A3B3A">
        <w:rPr>
          <w:rFonts w:ascii="Arial" w:hAnsi="Arial" w:cs="Arial"/>
          <w:i/>
          <w:color w:val="000000" w:themeColor="text1"/>
          <w:sz w:val="20"/>
        </w:rPr>
        <w:t xml:space="preserve">y także o zanieczyszczeniu wód </w:t>
      </w:r>
      <w:r w:rsidRPr="00226383">
        <w:rPr>
          <w:rFonts w:ascii="Arial" w:hAnsi="Arial" w:cs="Arial"/>
          <w:i/>
          <w:color w:val="000000" w:themeColor="text1"/>
          <w:sz w:val="20"/>
        </w:rPr>
        <w:t>i zagrożeniach, jakie</w:t>
      </w:r>
      <w:r w:rsidR="008A3B3A">
        <w:rPr>
          <w:rFonts w:ascii="Arial" w:hAnsi="Arial" w:cs="Arial"/>
          <w:i/>
          <w:color w:val="000000" w:themeColor="text1"/>
          <w:sz w:val="20"/>
        </w:rPr>
        <w:br/>
      </w:r>
      <w:r w:rsidRPr="00226383">
        <w:rPr>
          <w:rFonts w:ascii="Arial" w:hAnsi="Arial" w:cs="Arial"/>
          <w:i/>
          <w:color w:val="000000" w:themeColor="text1"/>
          <w:sz w:val="20"/>
        </w:rPr>
        <w:t>to zjawisko niesie ze sobą. Wodę zanieczyszczają głównie ścieki komunalne (miejskie) i przemysłowe oraz chemiczne środki używane w rolnict</w:t>
      </w:r>
      <w:r w:rsidR="008A3B3A">
        <w:rPr>
          <w:rFonts w:ascii="Arial" w:hAnsi="Arial" w:cs="Arial"/>
          <w:i/>
          <w:color w:val="000000" w:themeColor="text1"/>
          <w:sz w:val="20"/>
        </w:rPr>
        <w:t xml:space="preserve">wie (spływające z pól do cieków </w:t>
      </w:r>
      <w:r w:rsidRPr="00226383">
        <w:rPr>
          <w:rFonts w:ascii="Arial" w:hAnsi="Arial" w:cs="Arial"/>
          <w:i/>
          <w:color w:val="000000" w:themeColor="text1"/>
          <w:sz w:val="20"/>
        </w:rPr>
        <w:t xml:space="preserve">i zbiorników wodnych). Teoretycznie każdy zanieczyszcza wodę. </w:t>
      </w:r>
      <w:r w:rsidR="008A3B3A">
        <w:rPr>
          <w:rFonts w:ascii="Arial" w:hAnsi="Arial" w:cs="Arial"/>
          <w:i/>
          <w:color w:val="000000" w:themeColor="text1"/>
          <w:sz w:val="20"/>
        </w:rPr>
        <w:t xml:space="preserve">Dlatego, tak ważne jest dbanie </w:t>
      </w:r>
      <w:r w:rsidRPr="00226383">
        <w:rPr>
          <w:rFonts w:ascii="Arial" w:hAnsi="Arial" w:cs="Arial"/>
          <w:i/>
          <w:color w:val="000000" w:themeColor="text1"/>
          <w:sz w:val="20"/>
        </w:rPr>
        <w:t>o czystość, nie wrzucanie śmieci do wody i sprzątanie po sobie.</w:t>
      </w:r>
    </w:p>
    <w:p w:rsidR="00952EFD" w:rsidRDefault="00952EFD" w:rsidP="00816CD1">
      <w:pPr>
        <w:autoSpaceDN w:val="0"/>
        <w:adjustRightInd w:val="0"/>
        <w:jc w:val="both"/>
        <w:rPr>
          <w:rFonts w:ascii="Arial" w:hAnsi="Arial" w:cs="Arial"/>
          <w:color w:val="000000" w:themeColor="text1"/>
          <w:sz w:val="22"/>
          <w:szCs w:val="22"/>
        </w:rPr>
      </w:pPr>
    </w:p>
    <w:p w:rsidR="00226383" w:rsidRPr="00226383" w:rsidRDefault="00DF4CFE" w:rsidP="00226383">
      <w:pPr>
        <w:rPr>
          <w:rFonts w:ascii="Arial" w:hAnsi="Arial" w:cs="Arial"/>
          <w:b/>
          <w:color w:val="000000" w:themeColor="text1"/>
          <w:sz w:val="22"/>
          <w:szCs w:val="22"/>
        </w:rPr>
      </w:pPr>
      <w:r w:rsidRPr="00D85DFD">
        <w:rPr>
          <w:rFonts w:ascii="Arial" w:hAnsi="Arial" w:cs="Arial"/>
          <w:b/>
          <w:color w:val="000000" w:themeColor="text1"/>
          <w:sz w:val="22"/>
          <w:szCs w:val="22"/>
        </w:rPr>
        <w:t>Z</w:t>
      </w:r>
      <w:r w:rsidR="00952EFD" w:rsidRPr="00D85DFD">
        <w:rPr>
          <w:rFonts w:ascii="Arial" w:hAnsi="Arial" w:cs="Arial"/>
          <w:b/>
          <w:color w:val="000000" w:themeColor="text1"/>
          <w:sz w:val="22"/>
          <w:szCs w:val="22"/>
        </w:rPr>
        <w:t>naki</w:t>
      </w:r>
      <w:r w:rsidR="00952EFD" w:rsidRPr="00952EFD">
        <w:rPr>
          <w:rFonts w:ascii="Arial" w:hAnsi="Arial" w:cs="Arial"/>
          <w:b/>
          <w:color w:val="000000" w:themeColor="text1"/>
          <w:sz w:val="22"/>
          <w:szCs w:val="22"/>
        </w:rPr>
        <w:t xml:space="preserve"> </w:t>
      </w:r>
      <w:r w:rsidR="005530F3">
        <w:rPr>
          <w:rFonts w:ascii="Arial" w:hAnsi="Arial" w:cs="Arial"/>
          <w:b/>
          <w:color w:val="000000" w:themeColor="text1"/>
          <w:sz w:val="22"/>
          <w:szCs w:val="22"/>
        </w:rPr>
        <w:t xml:space="preserve">zakazu, </w:t>
      </w:r>
      <w:r w:rsidR="00952EFD" w:rsidRPr="00952EFD">
        <w:rPr>
          <w:rFonts w:ascii="Arial" w:hAnsi="Arial" w:cs="Arial"/>
          <w:b/>
          <w:color w:val="000000" w:themeColor="text1"/>
          <w:sz w:val="22"/>
          <w:szCs w:val="22"/>
        </w:rPr>
        <w:t xml:space="preserve">ostrzegawcze </w:t>
      </w:r>
      <w:r w:rsidR="005530F3">
        <w:rPr>
          <w:rFonts w:ascii="Arial" w:hAnsi="Arial" w:cs="Arial"/>
          <w:b/>
          <w:color w:val="000000" w:themeColor="text1"/>
          <w:sz w:val="22"/>
          <w:szCs w:val="22"/>
        </w:rPr>
        <w:t xml:space="preserve">i informacyjne </w:t>
      </w:r>
      <w:r w:rsidR="00952EFD" w:rsidRPr="00952EFD">
        <w:rPr>
          <w:rFonts w:ascii="Arial" w:hAnsi="Arial" w:cs="Arial"/>
          <w:b/>
          <w:color w:val="000000" w:themeColor="text1"/>
          <w:sz w:val="22"/>
          <w:szCs w:val="22"/>
        </w:rPr>
        <w:t>występujące na kąpieliskach</w:t>
      </w:r>
      <w:r w:rsidR="00816CD1">
        <w:rPr>
          <w:rFonts w:ascii="Arial" w:hAnsi="Arial" w:cs="Arial"/>
          <w:b/>
          <w:color w:val="000000" w:themeColor="text1"/>
          <w:sz w:val="22"/>
          <w:szCs w:val="22"/>
        </w:rPr>
        <w:t>:</w:t>
      </w:r>
    </w:p>
    <w:p w:rsidR="00DF4CFE" w:rsidRPr="00DF4CFE" w:rsidRDefault="00DF4CFE" w:rsidP="00F37079">
      <w:pPr>
        <w:suppressAutoHyphens w:val="0"/>
        <w:overflowPunct/>
        <w:autoSpaceDE/>
        <w:spacing w:before="120" w:after="120"/>
        <w:textAlignment w:val="auto"/>
        <w:rPr>
          <w:sz w:val="22"/>
          <w:szCs w:val="22"/>
          <w:lang w:eastAsia="pl-PL"/>
        </w:rPr>
      </w:pPr>
      <w:r w:rsidRPr="00DF4CFE">
        <w:rPr>
          <w:rFonts w:ascii="Arial" w:hAnsi="Arial" w:cs="Arial"/>
          <w:b/>
          <w:sz w:val="22"/>
          <w:szCs w:val="22"/>
          <w:lang w:eastAsia="pl-PL"/>
        </w:rPr>
        <w:t>Znaki zakazu</w:t>
      </w:r>
      <w:r w:rsidRPr="00DF4CFE">
        <w:rPr>
          <w:rFonts w:ascii="Arial" w:hAnsi="Arial" w:cs="Arial"/>
          <w:sz w:val="22"/>
          <w:szCs w:val="22"/>
          <w:lang w:eastAsia="pl-PL"/>
        </w:rPr>
        <w:t xml:space="preserve"> wskazują rodzaj za</w:t>
      </w:r>
      <w:r>
        <w:rPr>
          <w:rFonts w:ascii="Arial" w:hAnsi="Arial" w:cs="Arial"/>
          <w:sz w:val="22"/>
          <w:szCs w:val="22"/>
          <w:lang w:eastAsia="pl-PL"/>
        </w:rPr>
        <w:t>kazu i określają jego przyczynę:</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sidRPr="00DF4CFE">
        <w:rPr>
          <w:rFonts w:ascii="Arial" w:hAnsi="Arial" w:cs="Arial"/>
          <w:sz w:val="22"/>
          <w:szCs w:val="22"/>
          <w:lang w:eastAsia="pl-PL"/>
        </w:rPr>
        <w:t>znak "kąpiel zabroniona</w:t>
      </w:r>
      <w:r>
        <w:rPr>
          <w:rFonts w:ascii="Arial" w:hAnsi="Arial" w:cs="Arial"/>
          <w:sz w:val="22"/>
          <w:szCs w:val="22"/>
          <w:lang w:eastAsia="pl-PL"/>
        </w:rPr>
        <w:t>"</w:t>
      </w:r>
      <w:r w:rsidR="00F531EF">
        <w:rPr>
          <w:rFonts w:ascii="Arial" w:hAnsi="Arial" w:cs="Arial"/>
          <w:sz w:val="22"/>
          <w:szCs w:val="22"/>
          <w:lang w:eastAsia="pl-PL"/>
        </w:rPr>
        <w:t>;</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sidRPr="00DF4CFE">
        <w:rPr>
          <w:rFonts w:ascii="Arial" w:hAnsi="Arial" w:cs="Arial"/>
          <w:sz w:val="22"/>
          <w:szCs w:val="22"/>
          <w:lang w:eastAsia="pl-PL"/>
        </w:rPr>
        <w:t>znak "kąpie</w:t>
      </w:r>
      <w:r>
        <w:rPr>
          <w:rFonts w:ascii="Arial" w:hAnsi="Arial" w:cs="Arial"/>
          <w:sz w:val="22"/>
          <w:szCs w:val="22"/>
          <w:lang w:eastAsia="pl-PL"/>
        </w:rPr>
        <w:t>l zabroniona - szlak żeglowny"</w:t>
      </w:r>
      <w:r w:rsidR="00F531EF">
        <w:rPr>
          <w:rFonts w:ascii="Arial" w:hAnsi="Arial" w:cs="Arial"/>
          <w:sz w:val="22"/>
          <w:szCs w:val="22"/>
          <w:lang w:eastAsia="pl-PL"/>
        </w:rPr>
        <w:t>;</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"kąpiel zabroniona - most"</w:t>
      </w:r>
      <w:r w:rsidR="00F531EF">
        <w:rPr>
          <w:rFonts w:ascii="Arial" w:hAnsi="Arial" w:cs="Arial"/>
          <w:sz w:val="22"/>
          <w:szCs w:val="22"/>
          <w:lang w:eastAsia="pl-PL"/>
        </w:rPr>
        <w:t>;</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sidRPr="00DF4CFE">
        <w:rPr>
          <w:rFonts w:ascii="Arial" w:hAnsi="Arial" w:cs="Arial"/>
          <w:sz w:val="22"/>
          <w:szCs w:val="22"/>
          <w:lang w:eastAsia="pl-PL"/>
        </w:rPr>
        <w:t>znak "kąpiel</w:t>
      </w:r>
      <w:r>
        <w:rPr>
          <w:rFonts w:ascii="Arial" w:hAnsi="Arial" w:cs="Arial"/>
          <w:sz w:val="22"/>
          <w:szCs w:val="22"/>
          <w:lang w:eastAsia="pl-PL"/>
        </w:rPr>
        <w:t xml:space="preserve"> zabroniona - spiętrzenie wody"</w:t>
      </w:r>
      <w:r w:rsidR="00F531EF">
        <w:rPr>
          <w:rFonts w:ascii="Arial" w:hAnsi="Arial" w:cs="Arial"/>
          <w:sz w:val="22"/>
          <w:szCs w:val="22"/>
          <w:lang w:eastAsia="pl-PL"/>
        </w:rPr>
        <w:t>;</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sidRPr="00DF4CFE">
        <w:rPr>
          <w:rFonts w:ascii="Arial" w:hAnsi="Arial" w:cs="Arial"/>
          <w:sz w:val="22"/>
          <w:szCs w:val="22"/>
          <w:lang w:eastAsia="pl-PL"/>
        </w:rPr>
        <w:t>znak "ką</w:t>
      </w:r>
      <w:r>
        <w:rPr>
          <w:rFonts w:ascii="Arial" w:hAnsi="Arial" w:cs="Arial"/>
          <w:sz w:val="22"/>
          <w:szCs w:val="22"/>
          <w:lang w:eastAsia="pl-PL"/>
        </w:rPr>
        <w:t>piel zabroniona - woda skażona"</w:t>
      </w:r>
      <w:r w:rsidR="00F531EF">
        <w:rPr>
          <w:rFonts w:ascii="Arial" w:hAnsi="Arial" w:cs="Arial"/>
          <w:sz w:val="22"/>
          <w:szCs w:val="22"/>
          <w:lang w:eastAsia="pl-PL"/>
        </w:rPr>
        <w:t>;</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sidRPr="00DF4CFE">
        <w:rPr>
          <w:rFonts w:ascii="Arial" w:hAnsi="Arial" w:cs="Arial"/>
          <w:sz w:val="22"/>
          <w:szCs w:val="22"/>
          <w:lang w:eastAsia="pl-PL"/>
        </w:rPr>
        <w:t>znak "k</w:t>
      </w:r>
      <w:r>
        <w:rPr>
          <w:rFonts w:ascii="Arial" w:hAnsi="Arial" w:cs="Arial"/>
          <w:sz w:val="22"/>
          <w:szCs w:val="22"/>
          <w:lang w:eastAsia="pl-PL"/>
        </w:rPr>
        <w:t>ąpiel zabroniona - woda pitna"</w:t>
      </w:r>
      <w:r w:rsidR="00F531EF">
        <w:rPr>
          <w:rFonts w:ascii="Arial" w:hAnsi="Arial" w:cs="Arial"/>
          <w:sz w:val="22"/>
          <w:szCs w:val="22"/>
          <w:lang w:eastAsia="pl-PL"/>
        </w:rPr>
        <w:t>;</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sidRPr="00DF4CFE">
        <w:rPr>
          <w:rFonts w:ascii="Arial" w:hAnsi="Arial" w:cs="Arial"/>
          <w:sz w:val="22"/>
          <w:szCs w:val="22"/>
          <w:lang w:eastAsia="pl-PL"/>
        </w:rPr>
        <w:t>znak "ką</w:t>
      </w:r>
      <w:r>
        <w:rPr>
          <w:rFonts w:ascii="Arial" w:hAnsi="Arial" w:cs="Arial"/>
          <w:sz w:val="22"/>
          <w:szCs w:val="22"/>
          <w:lang w:eastAsia="pl-PL"/>
        </w:rPr>
        <w:t>piel zabroniona - hodowla ryb"</w:t>
      </w:r>
      <w:r w:rsidR="00F531EF">
        <w:rPr>
          <w:rFonts w:ascii="Arial" w:hAnsi="Arial" w:cs="Arial"/>
          <w:sz w:val="22"/>
          <w:szCs w:val="22"/>
          <w:lang w:eastAsia="pl-PL"/>
        </w:rPr>
        <w:t>;</w:t>
      </w:r>
    </w:p>
    <w:p w:rsidR="00DF4CFE" w:rsidRPr="00DF4CFE" w:rsidRDefault="00DF4CFE" w:rsidP="00505547">
      <w:pPr>
        <w:numPr>
          <w:ilvl w:val="0"/>
          <w:numId w:val="90"/>
        </w:numPr>
        <w:suppressAutoHyphens w:val="0"/>
        <w:overflowPunct/>
        <w:autoSpaceDE/>
        <w:spacing w:before="120" w:after="120"/>
        <w:textAlignment w:val="auto"/>
        <w:rPr>
          <w:rFonts w:ascii="Arial" w:hAnsi="Arial" w:cs="Arial"/>
          <w:sz w:val="22"/>
          <w:szCs w:val="22"/>
          <w:lang w:eastAsia="pl-PL"/>
        </w:rPr>
      </w:pPr>
      <w:r w:rsidRPr="00DF4CFE">
        <w:rPr>
          <w:rFonts w:ascii="Arial" w:hAnsi="Arial" w:cs="Arial"/>
          <w:sz w:val="22"/>
          <w:szCs w:val="22"/>
          <w:lang w:eastAsia="pl-PL"/>
        </w:rPr>
        <w:t xml:space="preserve">znak </w:t>
      </w:r>
      <w:r>
        <w:rPr>
          <w:rFonts w:ascii="Arial" w:hAnsi="Arial" w:cs="Arial"/>
          <w:sz w:val="22"/>
          <w:szCs w:val="22"/>
          <w:lang w:eastAsia="pl-PL"/>
        </w:rPr>
        <w:t>"skakanie do wody zabronione"</w:t>
      </w:r>
      <w:r w:rsidR="00F531EF">
        <w:rPr>
          <w:rFonts w:ascii="Arial" w:hAnsi="Arial" w:cs="Arial"/>
          <w:sz w:val="22"/>
          <w:szCs w:val="22"/>
          <w:lang w:eastAsia="pl-PL"/>
        </w:rPr>
        <w:t>;</w:t>
      </w:r>
    </w:p>
    <w:p w:rsidR="00DF4CFE" w:rsidRPr="00DF4CFE" w:rsidRDefault="0013368A" w:rsidP="00505547">
      <w:pPr>
        <w:numPr>
          <w:ilvl w:val="0"/>
          <w:numId w:val="90"/>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"strefa ciszy"</w:t>
      </w:r>
      <w:r w:rsidR="00712564">
        <w:rPr>
          <w:rFonts w:ascii="Arial" w:hAnsi="Arial" w:cs="Arial"/>
          <w:sz w:val="22"/>
          <w:szCs w:val="22"/>
          <w:lang w:eastAsia="pl-PL"/>
        </w:rPr>
        <w:t>.</w:t>
      </w:r>
    </w:p>
    <w:p w:rsidR="0013368A" w:rsidRPr="0013368A" w:rsidRDefault="0013368A" w:rsidP="00F37079">
      <w:pPr>
        <w:suppressAutoHyphens w:val="0"/>
        <w:overflowPunct/>
        <w:autoSpaceDE/>
        <w:spacing w:before="120" w:after="120"/>
        <w:textAlignment w:val="auto"/>
        <w:rPr>
          <w:sz w:val="22"/>
          <w:szCs w:val="22"/>
          <w:lang w:eastAsia="pl-PL"/>
        </w:rPr>
      </w:pPr>
      <w:r w:rsidRPr="0013368A">
        <w:rPr>
          <w:rFonts w:ascii="Arial" w:hAnsi="Arial" w:cs="Arial"/>
          <w:b/>
          <w:sz w:val="22"/>
          <w:szCs w:val="22"/>
          <w:lang w:eastAsia="pl-PL"/>
        </w:rPr>
        <w:t>Znaki ostrzegawcze</w:t>
      </w:r>
      <w:r w:rsidRPr="0013368A">
        <w:rPr>
          <w:rFonts w:ascii="Arial" w:hAnsi="Arial" w:cs="Arial"/>
          <w:sz w:val="22"/>
          <w:szCs w:val="22"/>
          <w:lang w:eastAsia="pl-PL"/>
        </w:rPr>
        <w:t xml:space="preserve"> uprzedzają kąpiących się o niebezpiecznych miejscach na obszarze wodnym i wskazują przyczynę niebezpieczeństwa:</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"wiry"</w:t>
      </w:r>
      <w:r w:rsidR="00F531EF">
        <w:rPr>
          <w:rFonts w:ascii="Arial" w:hAnsi="Arial" w:cs="Arial"/>
          <w:sz w:val="22"/>
          <w:szCs w:val="22"/>
          <w:lang w:eastAsia="pl-PL"/>
        </w:rPr>
        <w:t>;</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sidRPr="0013368A">
        <w:rPr>
          <w:rFonts w:ascii="Arial" w:hAnsi="Arial" w:cs="Arial"/>
          <w:sz w:val="22"/>
          <w:szCs w:val="22"/>
          <w:lang w:eastAsia="pl-PL"/>
        </w:rPr>
        <w:t>znak "niebezpieczna</w:t>
      </w:r>
      <w:r>
        <w:rPr>
          <w:rFonts w:ascii="Arial" w:hAnsi="Arial" w:cs="Arial"/>
          <w:sz w:val="22"/>
          <w:szCs w:val="22"/>
          <w:lang w:eastAsia="pl-PL"/>
        </w:rPr>
        <w:t xml:space="preserve"> głębokość wody"</w:t>
      </w:r>
      <w:r w:rsidR="00F531EF">
        <w:rPr>
          <w:rFonts w:ascii="Arial" w:hAnsi="Arial" w:cs="Arial"/>
          <w:sz w:val="22"/>
          <w:szCs w:val="22"/>
          <w:lang w:eastAsia="pl-PL"/>
        </w:rPr>
        <w:t>;</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"zimna woda"</w:t>
      </w:r>
      <w:r w:rsidR="00F531EF">
        <w:rPr>
          <w:rFonts w:ascii="Arial" w:hAnsi="Arial" w:cs="Arial"/>
          <w:sz w:val="22"/>
          <w:szCs w:val="22"/>
          <w:lang w:eastAsia="pl-PL"/>
        </w:rPr>
        <w:t>;</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"nagły uskok"</w:t>
      </w:r>
      <w:r w:rsidR="00F531EF">
        <w:rPr>
          <w:rFonts w:ascii="Arial" w:hAnsi="Arial" w:cs="Arial"/>
          <w:sz w:val="22"/>
          <w:szCs w:val="22"/>
          <w:lang w:eastAsia="pl-PL"/>
        </w:rPr>
        <w:t>;</w:t>
      </w:r>
    </w:p>
    <w:p w:rsidR="0013368A" w:rsidRPr="0013368A" w:rsidRDefault="00F531EF"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"pale";</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"skały podwodne"</w:t>
      </w:r>
      <w:r w:rsidR="00F531EF">
        <w:rPr>
          <w:rFonts w:ascii="Arial" w:hAnsi="Arial" w:cs="Arial"/>
          <w:sz w:val="22"/>
          <w:szCs w:val="22"/>
          <w:lang w:eastAsia="pl-PL"/>
        </w:rPr>
        <w:t>;</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"kamieniste dno"</w:t>
      </w:r>
      <w:r w:rsidR="00F531EF">
        <w:rPr>
          <w:rFonts w:ascii="Arial" w:hAnsi="Arial" w:cs="Arial"/>
          <w:sz w:val="22"/>
          <w:szCs w:val="22"/>
          <w:lang w:eastAsia="pl-PL"/>
        </w:rPr>
        <w:t>;</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"sieci rybackie"</w:t>
      </w:r>
      <w:r w:rsidR="00F531EF">
        <w:rPr>
          <w:rFonts w:ascii="Arial" w:hAnsi="Arial" w:cs="Arial"/>
          <w:sz w:val="22"/>
          <w:szCs w:val="22"/>
          <w:lang w:eastAsia="pl-PL"/>
        </w:rPr>
        <w:t>;</w:t>
      </w:r>
    </w:p>
    <w:p w:rsidR="0013368A" w:rsidRPr="0013368A" w:rsidRDefault="0013368A" w:rsidP="00505547">
      <w:pPr>
        <w:numPr>
          <w:ilvl w:val="0"/>
          <w:numId w:val="91"/>
        </w:numPr>
        <w:suppressAutoHyphens w:val="0"/>
        <w:overflowPunct/>
        <w:autoSpaceDE/>
        <w:spacing w:before="120" w:after="120"/>
        <w:textAlignment w:val="auto"/>
        <w:rPr>
          <w:rFonts w:ascii="Arial" w:hAnsi="Arial" w:cs="Arial"/>
          <w:sz w:val="22"/>
          <w:szCs w:val="22"/>
          <w:lang w:eastAsia="pl-PL"/>
        </w:rPr>
      </w:pPr>
      <w:r>
        <w:rPr>
          <w:rFonts w:ascii="Arial" w:hAnsi="Arial" w:cs="Arial"/>
          <w:sz w:val="22"/>
          <w:szCs w:val="22"/>
          <w:lang w:eastAsia="pl-PL"/>
        </w:rPr>
        <w:t>znak "wodorosty"</w:t>
      </w:r>
      <w:r w:rsidR="00712564">
        <w:rPr>
          <w:rFonts w:ascii="Arial" w:hAnsi="Arial" w:cs="Arial"/>
          <w:sz w:val="22"/>
          <w:szCs w:val="22"/>
          <w:lang w:eastAsia="pl-PL"/>
        </w:rPr>
        <w:t>.</w:t>
      </w:r>
    </w:p>
    <w:p w:rsidR="00F37079" w:rsidRPr="00F37079" w:rsidRDefault="00F37079" w:rsidP="00F37079">
      <w:pPr>
        <w:suppressAutoHyphens w:val="0"/>
        <w:overflowPunct/>
        <w:autoSpaceDE/>
        <w:spacing w:before="120" w:after="120"/>
        <w:textAlignment w:val="auto"/>
        <w:rPr>
          <w:sz w:val="22"/>
          <w:szCs w:val="22"/>
          <w:lang w:eastAsia="pl-PL"/>
        </w:rPr>
      </w:pPr>
      <w:r w:rsidRPr="00F37079">
        <w:rPr>
          <w:rFonts w:ascii="Arial" w:hAnsi="Arial" w:cs="Arial"/>
          <w:b/>
          <w:sz w:val="22"/>
          <w:szCs w:val="22"/>
          <w:lang w:eastAsia="pl-PL"/>
        </w:rPr>
        <w:t>Znaki informacyjne</w:t>
      </w:r>
      <w:r w:rsidRPr="00F37079">
        <w:rPr>
          <w:rFonts w:ascii="Arial" w:hAnsi="Arial" w:cs="Arial"/>
          <w:sz w:val="22"/>
          <w:szCs w:val="22"/>
          <w:lang w:eastAsia="pl-PL"/>
        </w:rPr>
        <w:t xml:space="preserve"> wskazują, że w pobliżu znaku znajdują się podane na znaku obiekty</w:t>
      </w:r>
      <w:r>
        <w:rPr>
          <w:rFonts w:ascii="Arial" w:hAnsi="Arial" w:cs="Arial"/>
          <w:sz w:val="22"/>
          <w:szCs w:val="22"/>
          <w:lang w:eastAsia="pl-PL"/>
        </w:rPr>
        <w:br/>
      </w:r>
      <w:r w:rsidRPr="00F37079">
        <w:rPr>
          <w:rFonts w:ascii="Arial" w:hAnsi="Arial" w:cs="Arial"/>
          <w:sz w:val="22"/>
          <w:szCs w:val="22"/>
          <w:lang w:eastAsia="pl-PL"/>
        </w:rPr>
        <w:t>i urządzenia.</w:t>
      </w:r>
    </w:p>
    <w:p w:rsidR="00F37079" w:rsidRPr="00712564" w:rsidRDefault="00F37079" w:rsidP="00505547">
      <w:pPr>
        <w:pStyle w:val="Akapitzlist"/>
        <w:numPr>
          <w:ilvl w:val="0"/>
          <w:numId w:val="92"/>
        </w:numPr>
        <w:suppressAutoHyphens w:val="0"/>
        <w:overflowPunct/>
        <w:autoSpaceDE/>
        <w:spacing w:before="120" w:after="120"/>
        <w:textAlignment w:val="auto"/>
        <w:rPr>
          <w:rFonts w:ascii="Arial" w:hAnsi="Arial" w:cs="Arial"/>
          <w:sz w:val="22"/>
          <w:szCs w:val="22"/>
          <w:lang w:eastAsia="pl-PL"/>
        </w:rPr>
      </w:pPr>
      <w:r w:rsidRPr="00712564">
        <w:rPr>
          <w:rFonts w:ascii="Arial" w:hAnsi="Arial" w:cs="Arial"/>
          <w:sz w:val="22"/>
          <w:szCs w:val="22"/>
          <w:lang w:eastAsia="pl-PL"/>
        </w:rPr>
        <w:t>znak "plaża strzeżona"</w:t>
      </w:r>
      <w:r w:rsidR="00F531EF">
        <w:rPr>
          <w:rFonts w:ascii="Arial" w:hAnsi="Arial" w:cs="Arial"/>
          <w:sz w:val="22"/>
          <w:szCs w:val="22"/>
          <w:lang w:eastAsia="pl-PL"/>
        </w:rPr>
        <w:t>;</w:t>
      </w:r>
    </w:p>
    <w:p w:rsidR="00F37079" w:rsidRPr="00712564" w:rsidRDefault="00F37079" w:rsidP="00505547">
      <w:pPr>
        <w:pStyle w:val="Akapitzlist"/>
        <w:numPr>
          <w:ilvl w:val="0"/>
          <w:numId w:val="92"/>
        </w:numPr>
        <w:suppressAutoHyphens w:val="0"/>
        <w:overflowPunct/>
        <w:autoSpaceDE/>
        <w:spacing w:before="120" w:after="120"/>
        <w:textAlignment w:val="auto"/>
        <w:rPr>
          <w:rFonts w:ascii="Arial" w:hAnsi="Arial" w:cs="Arial"/>
          <w:sz w:val="22"/>
          <w:szCs w:val="22"/>
          <w:lang w:eastAsia="pl-PL"/>
        </w:rPr>
      </w:pPr>
      <w:r w:rsidRPr="00712564">
        <w:rPr>
          <w:rFonts w:ascii="Arial" w:hAnsi="Arial" w:cs="Arial"/>
          <w:sz w:val="22"/>
          <w:szCs w:val="22"/>
          <w:lang w:eastAsia="pl-PL"/>
        </w:rPr>
        <w:t>znak "punkt medyczny"</w:t>
      </w:r>
      <w:r w:rsidR="00F531EF">
        <w:rPr>
          <w:rFonts w:ascii="Arial" w:hAnsi="Arial" w:cs="Arial"/>
          <w:sz w:val="22"/>
          <w:szCs w:val="22"/>
          <w:lang w:eastAsia="pl-PL"/>
        </w:rPr>
        <w:t>;</w:t>
      </w:r>
    </w:p>
    <w:p w:rsidR="00F37079" w:rsidRPr="00712564" w:rsidRDefault="00F37079" w:rsidP="00505547">
      <w:pPr>
        <w:pStyle w:val="Akapitzlist"/>
        <w:numPr>
          <w:ilvl w:val="0"/>
          <w:numId w:val="92"/>
        </w:numPr>
        <w:suppressAutoHyphens w:val="0"/>
        <w:overflowPunct/>
        <w:autoSpaceDE/>
        <w:spacing w:before="120" w:after="120"/>
        <w:textAlignment w:val="auto"/>
        <w:rPr>
          <w:rFonts w:ascii="Arial" w:hAnsi="Arial" w:cs="Arial"/>
          <w:sz w:val="22"/>
          <w:szCs w:val="22"/>
          <w:lang w:eastAsia="pl-PL"/>
        </w:rPr>
      </w:pPr>
      <w:r w:rsidRPr="00712564">
        <w:rPr>
          <w:rFonts w:ascii="Arial" w:hAnsi="Arial" w:cs="Arial"/>
          <w:sz w:val="22"/>
          <w:szCs w:val="22"/>
          <w:lang w:eastAsia="pl-PL"/>
        </w:rPr>
        <w:lastRenderedPageBreak/>
        <w:t>znak "telefon"</w:t>
      </w:r>
      <w:r w:rsidR="00712564">
        <w:rPr>
          <w:rFonts w:ascii="Arial" w:hAnsi="Arial" w:cs="Arial"/>
          <w:sz w:val="22"/>
          <w:szCs w:val="22"/>
          <w:lang w:eastAsia="pl-PL"/>
        </w:rPr>
        <w:t>.</w:t>
      </w:r>
    </w:p>
    <w:p w:rsidR="005530F3" w:rsidRPr="00E94D21" w:rsidRDefault="005530F3" w:rsidP="00952EFD">
      <w:pPr>
        <w:rPr>
          <w:rFonts w:ascii="Arial" w:hAnsi="Arial" w:cs="Arial"/>
          <w:b/>
          <w:color w:val="000000" w:themeColor="text1"/>
          <w:sz w:val="22"/>
          <w:szCs w:val="22"/>
        </w:rPr>
      </w:pPr>
    </w:p>
    <w:tbl>
      <w:tblPr>
        <w:tblW w:w="9735" w:type="dxa"/>
        <w:jc w:val="center"/>
        <w:tblCellSpacing w:w="15" w:type="dxa"/>
        <w:tblCellMar>
          <w:top w:w="15" w:type="dxa"/>
          <w:left w:w="15" w:type="dxa"/>
          <w:bottom w:w="15" w:type="dxa"/>
          <w:right w:w="15" w:type="dxa"/>
        </w:tblCellMar>
        <w:tblLook w:val="04A0" w:firstRow="1" w:lastRow="0" w:firstColumn="1" w:lastColumn="0" w:noHBand="0" w:noVBand="1"/>
      </w:tblPr>
      <w:tblGrid>
        <w:gridCol w:w="9735"/>
      </w:tblGrid>
      <w:tr w:rsidR="00952EFD" w:rsidRPr="00790430" w:rsidTr="00721B0E">
        <w:trPr>
          <w:trHeight w:val="1382"/>
          <w:tblCellSpacing w:w="15" w:type="dxa"/>
          <w:jc w:val="center"/>
        </w:trPr>
        <w:tc>
          <w:tcPr>
            <w:tcW w:w="9675" w:type="dxa"/>
            <w:vAlign w:val="center"/>
            <w:hideMark/>
          </w:tcPr>
          <w:tbl>
            <w:tblPr>
              <w:tblW w:w="4216" w:type="pct"/>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4"/>
              <w:gridCol w:w="4245"/>
            </w:tblGrid>
            <w:tr w:rsidR="00DD1AC6" w:rsidRPr="00D7207B" w:rsidTr="00DF4CFE">
              <w:trPr>
                <w:trHeight w:val="392"/>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color w:val="000000" w:themeColor="text1"/>
                      <w:sz w:val="20"/>
                    </w:rPr>
                    <w:t>Nazwa tablicy</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color w:val="000000" w:themeColor="text1"/>
                      <w:sz w:val="20"/>
                    </w:rPr>
                    <w:t>Znak</w:t>
                  </w:r>
                </w:p>
              </w:tc>
            </w:tr>
            <w:tr w:rsidR="00DD1AC6" w:rsidRPr="00D7207B" w:rsidTr="00DF4CFE">
              <w:trPr>
                <w:trHeight w:val="1295"/>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Wodorosty</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2BEF8E82" wp14:editId="203AC89A">
                        <wp:extent cx="666750" cy="666750"/>
                        <wp:effectExtent l="19050" t="0" r="0" b="0"/>
                        <wp:docPr id="1" name="Obraz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33"/>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Wiry</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0A2E7857" wp14:editId="33CB6484">
                        <wp:extent cx="666750" cy="666750"/>
                        <wp:effectExtent l="19050" t="0" r="0" b="0"/>
                        <wp:docPr id="2" name="Obraz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2"/>
                                <pic:cNvPicPr>
                                  <a:picLocks noChangeAspect="1" noChangeArrowheads="1"/>
                                </pic:cNvPicPr>
                              </pic:nvPicPr>
                              <pic:blipFill>
                                <a:blip r:embed="rId34"/>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14641"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rPr>
                      <w:color w:val="000000" w:themeColor="text1"/>
                      <w:sz w:val="20"/>
                    </w:rPr>
                  </w:pPr>
                  <w:r w:rsidRPr="00D7207B">
                    <w:rPr>
                      <w:color w:val="000000" w:themeColor="text1"/>
                      <w:sz w:val="20"/>
                    </w:rPr>
                    <w:t>Niebezpieczna głębokość</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jc w:val="center"/>
                    <w:rPr>
                      <w:color w:val="000000" w:themeColor="text1"/>
                      <w:sz w:val="20"/>
                    </w:rPr>
                  </w:pPr>
                  <w:r w:rsidRPr="00D7207B">
                    <w:rPr>
                      <w:noProof/>
                      <w:color w:val="000000" w:themeColor="text1"/>
                      <w:sz w:val="20"/>
                      <w:lang w:eastAsia="pl-PL"/>
                    </w:rPr>
                    <w:drawing>
                      <wp:inline distT="0" distB="0" distL="0" distR="0" wp14:anchorId="1CDBFDA9" wp14:editId="3E9F10D7">
                        <wp:extent cx="666750" cy="666750"/>
                        <wp:effectExtent l="19050" t="0" r="0" b="0"/>
                        <wp:docPr id="3" name="Obraz 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3"/>
                                <pic:cNvPicPr>
                                  <a:picLocks noChangeAspect="1" noChangeArrowheads="1"/>
                                </pic:cNvPicPr>
                              </pic:nvPicPr>
                              <pic:blipFill>
                                <a:blip r:embed="rId35"/>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14641"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rPr>
                      <w:color w:val="000000" w:themeColor="text1"/>
                      <w:sz w:val="20"/>
                    </w:rPr>
                  </w:pPr>
                  <w:r w:rsidRPr="00D7207B">
                    <w:rPr>
                      <w:color w:val="000000" w:themeColor="text1"/>
                      <w:sz w:val="20"/>
                    </w:rPr>
                    <w:t>Zimna woda</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jc w:val="center"/>
                    <w:rPr>
                      <w:color w:val="000000" w:themeColor="text1"/>
                      <w:sz w:val="20"/>
                    </w:rPr>
                  </w:pPr>
                  <w:r w:rsidRPr="00D7207B">
                    <w:rPr>
                      <w:noProof/>
                      <w:color w:val="000000" w:themeColor="text1"/>
                      <w:sz w:val="20"/>
                      <w:lang w:eastAsia="pl-PL"/>
                    </w:rPr>
                    <w:drawing>
                      <wp:inline distT="0" distB="0" distL="0" distR="0" wp14:anchorId="7755D6C7" wp14:editId="331D85DB">
                        <wp:extent cx="666750" cy="666750"/>
                        <wp:effectExtent l="19050" t="0" r="0" b="0"/>
                        <wp:docPr id="4" name="Obraz 4"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
                                <pic:cNvPicPr>
                                  <a:picLocks noChangeAspect="1" noChangeArrowheads="1"/>
                                </pic:cNvPicPr>
                              </pic:nvPicPr>
                              <pic:blipFill>
                                <a:blip r:embed="rId36"/>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14641"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rPr>
                      <w:color w:val="000000" w:themeColor="text1"/>
                      <w:sz w:val="20"/>
                    </w:rPr>
                  </w:pPr>
                  <w:r w:rsidRPr="00D7207B">
                    <w:rPr>
                      <w:color w:val="000000" w:themeColor="text1"/>
                      <w:sz w:val="20"/>
                    </w:rPr>
                    <w:t>Nagły uskok</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jc w:val="center"/>
                    <w:rPr>
                      <w:color w:val="000000" w:themeColor="text1"/>
                      <w:sz w:val="20"/>
                    </w:rPr>
                  </w:pPr>
                  <w:r w:rsidRPr="00D7207B">
                    <w:rPr>
                      <w:noProof/>
                      <w:color w:val="000000" w:themeColor="text1"/>
                      <w:sz w:val="20"/>
                      <w:lang w:eastAsia="pl-PL"/>
                    </w:rPr>
                    <w:drawing>
                      <wp:inline distT="0" distB="0" distL="0" distR="0" wp14:anchorId="0EA4FC40" wp14:editId="6A6DE6FC">
                        <wp:extent cx="666750" cy="666750"/>
                        <wp:effectExtent l="19050" t="0" r="0" b="0"/>
                        <wp:docPr id="5" name="Obraz 5"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5"/>
                                <pic:cNvPicPr>
                                  <a:picLocks noChangeAspect="1" noChangeArrowheads="1"/>
                                </pic:cNvPicPr>
                              </pic:nvPicPr>
                              <pic:blipFill>
                                <a:blip r:embed="rId37"/>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14641" w:rsidRPr="00D7207B" w:rsidTr="009078C8">
              <w:trPr>
                <w:trHeight w:val="902"/>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rPr>
                      <w:color w:val="000000" w:themeColor="text1"/>
                      <w:sz w:val="20"/>
                    </w:rPr>
                  </w:pPr>
                  <w:r w:rsidRPr="00D7207B">
                    <w:rPr>
                      <w:color w:val="000000" w:themeColor="text1"/>
                      <w:sz w:val="20"/>
                    </w:rPr>
                    <w:t>Pale</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jc w:val="center"/>
                    <w:rPr>
                      <w:color w:val="000000" w:themeColor="text1"/>
                      <w:sz w:val="20"/>
                    </w:rPr>
                  </w:pPr>
                  <w:r w:rsidRPr="00D7207B">
                    <w:rPr>
                      <w:noProof/>
                      <w:color w:val="000000" w:themeColor="text1"/>
                      <w:sz w:val="20"/>
                      <w:lang w:eastAsia="pl-PL"/>
                    </w:rPr>
                    <w:drawing>
                      <wp:inline distT="0" distB="0" distL="0" distR="0" wp14:anchorId="1543332E" wp14:editId="4E0F3930">
                        <wp:extent cx="666750" cy="666750"/>
                        <wp:effectExtent l="19050" t="0" r="0" b="0"/>
                        <wp:docPr id="6" name="Obraz 6"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6"/>
                                <pic:cNvPicPr>
                                  <a:picLocks noChangeAspect="1" noChangeArrowheads="1"/>
                                </pic:cNvPicPr>
                              </pic:nvPicPr>
                              <pic:blipFill>
                                <a:blip r:embed="rId38"/>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Skały podwodne</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3911B93C" wp14:editId="77FC019E">
                        <wp:extent cx="666750" cy="666750"/>
                        <wp:effectExtent l="19050" t="0" r="0" b="0"/>
                        <wp:docPr id="7" name="Obraz 7"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7"/>
                                <pic:cNvPicPr>
                                  <a:picLocks noChangeAspect="1" noChangeArrowheads="1"/>
                                </pic:cNvPicPr>
                              </pic:nvPicPr>
                              <pic:blipFill>
                                <a:blip r:embed="rId39"/>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Kamieniste dno</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19D70DE6" wp14:editId="6A3D0200">
                        <wp:extent cx="666750" cy="666750"/>
                        <wp:effectExtent l="19050" t="0" r="0" b="0"/>
                        <wp:docPr id="8" name="Obraz 8"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8"/>
                                <pic:cNvPicPr>
                                  <a:picLocks noChangeAspect="1" noChangeArrowheads="1"/>
                                </pic:cNvPicPr>
                              </pic:nvPicPr>
                              <pic:blipFill>
                                <a:blip r:embed="rId40"/>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9078C8">
              <w:trPr>
                <w:trHeight w:val="820"/>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Sieci rybackie</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4182A4D9" wp14:editId="4BFAF36C">
                        <wp:extent cx="666750" cy="666750"/>
                        <wp:effectExtent l="19050" t="0" r="0" b="0"/>
                        <wp:docPr id="9" name="Obraz 9"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9"/>
                                <pic:cNvPicPr>
                                  <a:picLocks noChangeAspect="1" noChangeArrowheads="1"/>
                                </pic:cNvPicPr>
                              </pic:nvPicPr>
                              <pic:blipFill>
                                <a:blip r:embed="rId41"/>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Kąpiel zabroniona</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755940DC" wp14:editId="7C1A34D3">
                        <wp:extent cx="666750" cy="666750"/>
                        <wp:effectExtent l="19050" t="0" r="0" b="0"/>
                        <wp:docPr id="10" name="Obraz 10"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0"/>
                                <pic:cNvPicPr>
                                  <a:picLocks noChangeAspect="1" noChangeArrowheads="1"/>
                                </pic:cNvPicPr>
                              </pic:nvPicPr>
                              <pic:blipFill>
                                <a:blip r:embed="rId42"/>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Kąpiel zabroniona - most</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14697B11" wp14:editId="2DA2EAC2">
                        <wp:extent cx="666750" cy="666750"/>
                        <wp:effectExtent l="19050" t="0" r="0" b="0"/>
                        <wp:docPr id="11" name="Obraz 1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1"/>
                                <pic:cNvPicPr>
                                  <a:picLocks noChangeAspect="1" noChangeArrowheads="1"/>
                                </pic:cNvPicPr>
                              </pic:nvPicPr>
                              <pic:blipFill>
                                <a:blip r:embed="rId43"/>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lastRenderedPageBreak/>
                    <w:t>Kąpiel zabroniona - spiętrzenie wody</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5E14D510" wp14:editId="603EB6AE">
                        <wp:extent cx="666750" cy="666750"/>
                        <wp:effectExtent l="19050" t="0" r="0" b="0"/>
                        <wp:docPr id="12" name="Obraz 12"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2"/>
                                <pic:cNvPicPr>
                                  <a:picLocks noChangeAspect="1" noChangeArrowheads="1"/>
                                </pic:cNvPicPr>
                              </pic:nvPicPr>
                              <pic:blipFill>
                                <a:blip r:embed="rId44"/>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Kąpiel zabroniona - szlak żeglugowy</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60F31251" wp14:editId="681296D9">
                        <wp:extent cx="666750" cy="666750"/>
                        <wp:effectExtent l="19050" t="0" r="0" b="0"/>
                        <wp:docPr id="13" name="Obraz 13"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3"/>
                                <pic:cNvPicPr>
                                  <a:picLocks noChangeAspect="1" noChangeArrowheads="1"/>
                                </pic:cNvPicPr>
                              </pic:nvPicPr>
                              <pic:blipFill>
                                <a:blip r:embed="rId45"/>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Kąpiel zabroniona - hodowla ryb</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2C31F27A" wp14:editId="132FFE87">
                        <wp:extent cx="666750" cy="666750"/>
                        <wp:effectExtent l="19050" t="0" r="0" b="0"/>
                        <wp:docPr id="14" name="Obraz 14"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4"/>
                                <pic:cNvPicPr>
                                  <a:picLocks noChangeAspect="1" noChangeArrowheads="1"/>
                                </pic:cNvPicPr>
                              </pic:nvPicPr>
                              <pic:blipFill>
                                <a:blip r:embed="rId46"/>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DD1AC6"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rPr>
                      <w:color w:val="000000" w:themeColor="text1"/>
                      <w:sz w:val="20"/>
                    </w:rPr>
                  </w:pPr>
                  <w:r w:rsidRPr="00D7207B">
                    <w:rPr>
                      <w:color w:val="000000" w:themeColor="text1"/>
                      <w:sz w:val="20"/>
                    </w:rPr>
                    <w:t>Kąpiel zabroniona - woda pitna</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DD1AC6" w:rsidRPr="00D7207B" w:rsidRDefault="00DD1AC6" w:rsidP="009142C9">
                  <w:pPr>
                    <w:jc w:val="center"/>
                    <w:rPr>
                      <w:color w:val="000000" w:themeColor="text1"/>
                      <w:sz w:val="20"/>
                    </w:rPr>
                  </w:pPr>
                  <w:r w:rsidRPr="00D7207B">
                    <w:rPr>
                      <w:noProof/>
                      <w:color w:val="000000" w:themeColor="text1"/>
                      <w:sz w:val="20"/>
                      <w:lang w:eastAsia="pl-PL"/>
                    </w:rPr>
                    <w:drawing>
                      <wp:inline distT="0" distB="0" distL="0" distR="0" wp14:anchorId="33442A1B" wp14:editId="591015F7">
                        <wp:extent cx="666750" cy="666750"/>
                        <wp:effectExtent l="19050" t="0" r="0" b="0"/>
                        <wp:docPr id="15" name="Obraz 15" descr="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5"/>
                                <pic:cNvPicPr>
                                  <a:picLocks noChangeAspect="1" noChangeArrowheads="1"/>
                                </pic:cNvPicPr>
                              </pic:nvPicPr>
                              <pic:blipFill>
                                <a:blip r:embed="rId47"/>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14641"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rPr>
                      <w:color w:val="000000" w:themeColor="text1"/>
                      <w:sz w:val="20"/>
                    </w:rPr>
                  </w:pPr>
                  <w:r w:rsidRPr="00D7207B">
                    <w:rPr>
                      <w:color w:val="000000" w:themeColor="text1"/>
                      <w:sz w:val="20"/>
                    </w:rPr>
                    <w:t>Bezwzględny zakaz kąpieli - woda silnie skażona</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jc w:val="center"/>
                    <w:rPr>
                      <w:color w:val="000000" w:themeColor="text1"/>
                      <w:sz w:val="20"/>
                    </w:rPr>
                  </w:pPr>
                  <w:r w:rsidRPr="00D7207B">
                    <w:rPr>
                      <w:noProof/>
                      <w:color w:val="000000" w:themeColor="text1"/>
                      <w:sz w:val="20"/>
                      <w:lang w:eastAsia="pl-PL"/>
                    </w:rPr>
                    <w:drawing>
                      <wp:inline distT="0" distB="0" distL="0" distR="0" wp14:anchorId="59277B7F" wp14:editId="5AB99E03">
                        <wp:extent cx="666750" cy="666750"/>
                        <wp:effectExtent l="19050" t="0" r="0" b="0"/>
                        <wp:docPr id="16" name="Obraz 16" descr="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16"/>
                                <pic:cNvPicPr>
                                  <a:picLocks noChangeAspect="1" noChangeArrowheads="1"/>
                                </pic:cNvPicPr>
                              </pic:nvPicPr>
                              <pic:blipFill>
                                <a:blip r:embed="rId48"/>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14641"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rPr>
                      <w:color w:val="000000" w:themeColor="text1"/>
                      <w:sz w:val="20"/>
                    </w:rPr>
                  </w:pPr>
                  <w:r w:rsidRPr="00D7207B">
                    <w:rPr>
                      <w:color w:val="000000" w:themeColor="text1"/>
                      <w:sz w:val="20"/>
                    </w:rPr>
                    <w:t>Zakaz skakania do wody</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jc w:val="center"/>
                    <w:rPr>
                      <w:color w:val="000000" w:themeColor="text1"/>
                      <w:sz w:val="20"/>
                    </w:rPr>
                  </w:pPr>
                  <w:r w:rsidRPr="00D7207B">
                    <w:rPr>
                      <w:noProof/>
                      <w:color w:val="000000" w:themeColor="text1"/>
                      <w:sz w:val="20"/>
                      <w:lang w:eastAsia="pl-PL"/>
                    </w:rPr>
                    <w:drawing>
                      <wp:inline distT="0" distB="0" distL="0" distR="0" wp14:anchorId="1DEFC1FE" wp14:editId="11F1EC24">
                        <wp:extent cx="666750" cy="666750"/>
                        <wp:effectExtent l="19050" t="0" r="0" b="0"/>
                        <wp:docPr id="17" name="Obraz 17" descr="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7"/>
                                <pic:cNvPicPr>
                                  <a:picLocks noChangeAspect="1" noChangeArrowheads="1"/>
                                </pic:cNvPicPr>
                              </pic:nvPicPr>
                              <pic:blipFill>
                                <a:blip r:embed="rId49"/>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114641"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114641" w:rsidP="009142C9">
                  <w:pPr>
                    <w:rPr>
                      <w:color w:val="000000" w:themeColor="text1"/>
                      <w:sz w:val="20"/>
                    </w:rPr>
                  </w:pPr>
                  <w:r w:rsidRPr="00D7207B">
                    <w:rPr>
                      <w:color w:val="000000" w:themeColor="text1"/>
                      <w:sz w:val="20"/>
                    </w:rPr>
                    <w:t>Bezwzględny zakaz kąpieli - woda silnie skażona</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114641" w:rsidRPr="00D7207B" w:rsidRDefault="003A44C8" w:rsidP="009142C9">
                  <w:pPr>
                    <w:jc w:val="center"/>
                    <w:rPr>
                      <w:color w:val="000000" w:themeColor="text1"/>
                      <w:sz w:val="20"/>
                    </w:rPr>
                  </w:pPr>
                  <w:r w:rsidRPr="00D7207B">
                    <w:rPr>
                      <w:noProof/>
                      <w:sz w:val="20"/>
                      <w:lang w:eastAsia="pl-PL"/>
                    </w:rPr>
                    <w:drawing>
                      <wp:inline distT="0" distB="0" distL="0" distR="0" wp14:anchorId="08FCE3C5" wp14:editId="68BAA301">
                        <wp:extent cx="733245" cy="733245"/>
                        <wp:effectExtent l="0" t="0" r="0" b="0"/>
                        <wp:docPr id="24" name="Obraz 24" descr="http://www.nopex.com.pl/images/oh/oh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nopex.com.pl/images/oh/oh_019.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33392" cy="733392"/>
                                </a:xfrm>
                                <a:prstGeom prst="rect">
                                  <a:avLst/>
                                </a:prstGeom>
                                <a:noFill/>
                                <a:ln>
                                  <a:noFill/>
                                </a:ln>
                              </pic:spPr>
                            </pic:pic>
                          </a:graphicData>
                        </a:graphic>
                      </wp:inline>
                    </w:drawing>
                  </w:r>
                </w:p>
              </w:tc>
            </w:tr>
            <w:tr w:rsidR="00F71217"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rPr>
                      <w:color w:val="000000" w:themeColor="text1"/>
                      <w:sz w:val="20"/>
                    </w:rPr>
                  </w:pPr>
                  <w:r w:rsidRPr="00D7207B">
                    <w:rPr>
                      <w:color w:val="000000" w:themeColor="text1"/>
                      <w:sz w:val="20"/>
                    </w:rPr>
                    <w:t>Zakaz kąpieli</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jc w:val="center"/>
                    <w:rPr>
                      <w:color w:val="000000" w:themeColor="text1"/>
                      <w:sz w:val="20"/>
                    </w:rPr>
                  </w:pPr>
                  <w:r w:rsidRPr="00D7207B">
                    <w:rPr>
                      <w:noProof/>
                      <w:color w:val="000000" w:themeColor="text1"/>
                      <w:sz w:val="20"/>
                      <w:lang w:eastAsia="pl-PL"/>
                    </w:rPr>
                    <w:drawing>
                      <wp:inline distT="0" distB="0" distL="0" distR="0" wp14:anchorId="5B0C3E2B" wp14:editId="7FB9EB88">
                        <wp:extent cx="666750" cy="942975"/>
                        <wp:effectExtent l="19050" t="0" r="0" b="0"/>
                        <wp:docPr id="19" name="Obraz 19" descr="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18"/>
                                <pic:cNvPicPr>
                                  <a:picLocks noChangeAspect="1" noChangeArrowheads="1"/>
                                </pic:cNvPicPr>
                              </pic:nvPicPr>
                              <pic:blipFill>
                                <a:blip r:embed="rId51"/>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F71217"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rPr>
                      <w:color w:val="000000" w:themeColor="text1"/>
                      <w:sz w:val="20"/>
                    </w:rPr>
                  </w:pPr>
                  <w:r w:rsidRPr="00D7207B">
                    <w:rPr>
                      <w:color w:val="000000" w:themeColor="text1"/>
                      <w:sz w:val="20"/>
                    </w:rPr>
                    <w:t>Punkt medyczny</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jc w:val="center"/>
                    <w:rPr>
                      <w:color w:val="000000" w:themeColor="text1"/>
                      <w:sz w:val="20"/>
                    </w:rPr>
                  </w:pPr>
                  <w:r w:rsidRPr="00D7207B">
                    <w:rPr>
                      <w:noProof/>
                      <w:color w:val="000000" w:themeColor="text1"/>
                      <w:sz w:val="20"/>
                      <w:lang w:eastAsia="pl-PL"/>
                    </w:rPr>
                    <w:drawing>
                      <wp:inline distT="0" distB="0" distL="0" distR="0" wp14:anchorId="1A8DC089" wp14:editId="4B201279">
                        <wp:extent cx="666750" cy="942975"/>
                        <wp:effectExtent l="19050" t="0" r="0" b="0"/>
                        <wp:docPr id="20" name="Obraz 20"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19"/>
                                <pic:cNvPicPr>
                                  <a:picLocks noChangeAspect="1" noChangeArrowheads="1"/>
                                </pic:cNvPicPr>
                              </pic:nvPicPr>
                              <pic:blipFill>
                                <a:blip r:embed="rId52"/>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F71217" w:rsidRPr="00D7207B" w:rsidTr="00D7207B">
              <w:trPr>
                <w:trHeight w:val="1505"/>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rPr>
                      <w:color w:val="000000" w:themeColor="text1"/>
                      <w:sz w:val="20"/>
                    </w:rPr>
                  </w:pPr>
                  <w:r w:rsidRPr="00D7207B">
                    <w:rPr>
                      <w:color w:val="000000" w:themeColor="text1"/>
                      <w:sz w:val="20"/>
                    </w:rPr>
                    <w:t>Plaża strzeżona</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jc w:val="center"/>
                    <w:rPr>
                      <w:color w:val="000000" w:themeColor="text1"/>
                      <w:sz w:val="20"/>
                    </w:rPr>
                  </w:pPr>
                  <w:r w:rsidRPr="00D7207B">
                    <w:rPr>
                      <w:noProof/>
                      <w:color w:val="000000" w:themeColor="text1"/>
                      <w:sz w:val="20"/>
                      <w:lang w:eastAsia="pl-PL"/>
                    </w:rPr>
                    <w:drawing>
                      <wp:inline distT="0" distB="0" distL="0" distR="0" wp14:anchorId="28718978" wp14:editId="26B38E72">
                        <wp:extent cx="666750" cy="942975"/>
                        <wp:effectExtent l="19050" t="0" r="0" b="0"/>
                        <wp:docPr id="21" name="Obraz 21" descr="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20"/>
                                <pic:cNvPicPr>
                                  <a:picLocks noChangeAspect="1" noChangeArrowheads="1"/>
                                </pic:cNvPicPr>
                              </pic:nvPicPr>
                              <pic:blipFill>
                                <a:blip r:embed="rId53"/>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F71217" w:rsidRPr="00D7207B" w:rsidTr="00D7207B">
              <w:trPr>
                <w:trHeight w:val="646"/>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rPr>
                      <w:color w:val="000000" w:themeColor="text1"/>
                      <w:sz w:val="20"/>
                    </w:rPr>
                  </w:pPr>
                  <w:r w:rsidRPr="00D7207B">
                    <w:rPr>
                      <w:color w:val="000000" w:themeColor="text1"/>
                      <w:sz w:val="20"/>
                    </w:rPr>
                    <w:t>Telefon</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jc w:val="center"/>
                    <w:rPr>
                      <w:color w:val="000000" w:themeColor="text1"/>
                      <w:sz w:val="20"/>
                    </w:rPr>
                  </w:pPr>
                  <w:r w:rsidRPr="00D7207B">
                    <w:rPr>
                      <w:noProof/>
                      <w:color w:val="000000" w:themeColor="text1"/>
                      <w:sz w:val="20"/>
                      <w:lang w:eastAsia="pl-PL"/>
                    </w:rPr>
                    <w:drawing>
                      <wp:inline distT="0" distB="0" distL="0" distR="0" wp14:anchorId="516C7AB0" wp14:editId="49AB9285">
                        <wp:extent cx="666750" cy="942975"/>
                        <wp:effectExtent l="19050" t="0" r="0" b="0"/>
                        <wp:docPr id="22" name="Obraz 22"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21"/>
                                <pic:cNvPicPr>
                                  <a:picLocks noChangeAspect="1" noChangeArrowheads="1"/>
                                </pic:cNvPicPr>
                              </pic:nvPicPr>
                              <pic:blipFill>
                                <a:blip r:embed="rId54"/>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F71217" w:rsidRPr="00D7207B" w:rsidTr="000725DD">
              <w:trPr>
                <w:trHeight w:val="1498"/>
                <w:jc w:val="center"/>
              </w:trPr>
              <w:tc>
                <w:tcPr>
                  <w:tcW w:w="2386"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rPr>
                      <w:color w:val="000000" w:themeColor="text1"/>
                      <w:sz w:val="20"/>
                    </w:rPr>
                  </w:pPr>
                  <w:r w:rsidRPr="00D7207B">
                    <w:rPr>
                      <w:color w:val="000000" w:themeColor="text1"/>
                      <w:sz w:val="20"/>
                    </w:rPr>
                    <w:lastRenderedPageBreak/>
                    <w:t>Ratownik</w:t>
                  </w:r>
                </w:p>
              </w:tc>
              <w:tc>
                <w:tcPr>
                  <w:tcW w:w="2614" w:type="pct"/>
                  <w:tcBorders>
                    <w:top w:val="outset" w:sz="6" w:space="0" w:color="C0C0C0"/>
                    <w:left w:val="outset" w:sz="6" w:space="0" w:color="C0C0C0"/>
                    <w:bottom w:val="outset" w:sz="6" w:space="0" w:color="C0C0C0"/>
                    <w:right w:val="outset" w:sz="6" w:space="0" w:color="C0C0C0"/>
                  </w:tcBorders>
                  <w:vAlign w:val="center"/>
                  <w:hideMark/>
                </w:tcPr>
                <w:p w:rsidR="00F71217" w:rsidRPr="00D7207B" w:rsidRDefault="00F71217" w:rsidP="009142C9">
                  <w:pPr>
                    <w:jc w:val="center"/>
                    <w:rPr>
                      <w:color w:val="000000" w:themeColor="text1"/>
                      <w:sz w:val="20"/>
                    </w:rPr>
                  </w:pPr>
                  <w:r w:rsidRPr="00D7207B">
                    <w:rPr>
                      <w:noProof/>
                      <w:sz w:val="20"/>
                      <w:lang w:eastAsia="pl-PL"/>
                    </w:rPr>
                    <w:drawing>
                      <wp:inline distT="0" distB="0" distL="0" distR="0" wp14:anchorId="5620D753" wp14:editId="44F17148">
                        <wp:extent cx="628650" cy="838200"/>
                        <wp:effectExtent l="0" t="0" r="0" b="0"/>
                        <wp:docPr id="23" name="Obraz 23" descr="http://www.nopex.com.pl/images/oh/oh_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opex.com.pl/images/oh/oh_504.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r w:rsidRPr="00D7207B">
                    <w:rPr>
                      <w:color w:val="000000" w:themeColor="text1"/>
                      <w:sz w:val="20"/>
                    </w:rPr>
                    <w:t> </w:t>
                  </w:r>
                </w:p>
              </w:tc>
            </w:tr>
          </w:tbl>
          <w:p w:rsidR="00952EFD" w:rsidRPr="00790430" w:rsidRDefault="00952EFD" w:rsidP="00A721E3">
            <w:pPr>
              <w:spacing w:before="100" w:beforeAutospacing="1"/>
              <w:jc w:val="both"/>
              <w:rPr>
                <w:color w:val="000000" w:themeColor="text1"/>
                <w:szCs w:val="24"/>
              </w:rPr>
            </w:pPr>
          </w:p>
        </w:tc>
      </w:tr>
    </w:tbl>
    <w:p w:rsidR="00E50BA9" w:rsidRPr="00A862C1" w:rsidRDefault="00D85DFD" w:rsidP="00A862C1">
      <w:pPr>
        <w:suppressAutoHyphens w:val="0"/>
        <w:overflowPunct/>
        <w:autoSpaceDN w:val="0"/>
        <w:adjustRightInd w:val="0"/>
        <w:ind w:firstLine="708"/>
        <w:jc w:val="both"/>
        <w:textAlignment w:val="auto"/>
        <w:rPr>
          <w:rFonts w:eastAsiaTheme="minorHAnsi"/>
          <w:i/>
          <w:color w:val="000000"/>
          <w:sz w:val="16"/>
          <w:szCs w:val="16"/>
          <w:lang w:eastAsia="en-US"/>
        </w:rPr>
      </w:pPr>
      <w:r w:rsidRPr="00A862C1">
        <w:rPr>
          <w:rFonts w:eastAsiaTheme="minorHAnsi"/>
          <w:i/>
          <w:color w:val="000000"/>
          <w:sz w:val="16"/>
          <w:szCs w:val="16"/>
          <w:lang w:eastAsia="en-US"/>
        </w:rPr>
        <w:lastRenderedPageBreak/>
        <w:t>Źródło: //www.nopex.com.pl</w:t>
      </w:r>
    </w:p>
    <w:p w:rsidR="00D85DFD" w:rsidRPr="00E50BA9" w:rsidRDefault="00D85DFD" w:rsidP="00721B0E">
      <w:pPr>
        <w:suppressAutoHyphens w:val="0"/>
        <w:overflowPunct/>
        <w:autoSpaceDN w:val="0"/>
        <w:adjustRightInd w:val="0"/>
        <w:jc w:val="both"/>
        <w:textAlignment w:val="auto"/>
        <w:rPr>
          <w:rFonts w:ascii="Arial" w:eastAsiaTheme="minorHAnsi" w:hAnsi="Arial" w:cs="Arial"/>
          <w:color w:val="000000"/>
          <w:sz w:val="16"/>
          <w:szCs w:val="16"/>
          <w:lang w:eastAsia="en-US"/>
        </w:rPr>
      </w:pPr>
    </w:p>
    <w:p w:rsidR="00A721E3" w:rsidRDefault="00CB380C" w:rsidP="00721B0E">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20276B">
        <w:rPr>
          <w:rFonts w:ascii="Arial" w:eastAsiaTheme="minorHAnsi" w:hAnsi="Arial" w:cs="Arial"/>
          <w:color w:val="000000"/>
          <w:sz w:val="22"/>
          <w:szCs w:val="22"/>
          <w:lang w:eastAsia="en-US"/>
        </w:rPr>
        <w:t xml:space="preserve">Nad bezpieczeństwem wszystkich korzystających z kąpieli na plażach strzeżonych czuwa ratownik lub zespół ratowników. Przestrzeganie ich poleceń to podstawowa zasada korzystania z kąpieliska. Grupa dzieci lub młodzieży musi przebywać na terenie kąpieliska pod opieką jednego wychowawcy i </w:t>
      </w:r>
      <w:r w:rsidR="00A721E3">
        <w:rPr>
          <w:rFonts w:ascii="Arial" w:eastAsiaTheme="minorHAnsi" w:hAnsi="Arial" w:cs="Arial"/>
          <w:color w:val="000000"/>
          <w:sz w:val="22"/>
          <w:szCs w:val="22"/>
          <w:lang w:eastAsia="en-US"/>
        </w:rPr>
        <w:t>przynajmniej jednego ratownika.</w:t>
      </w:r>
    </w:p>
    <w:p w:rsidR="00CB380C" w:rsidRPr="0020276B" w:rsidRDefault="00CB380C" w:rsidP="00721B0E">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20276B">
        <w:rPr>
          <w:rFonts w:ascii="Arial" w:eastAsiaTheme="minorHAnsi" w:hAnsi="Arial" w:cs="Arial"/>
          <w:color w:val="000000"/>
          <w:sz w:val="22"/>
          <w:szCs w:val="22"/>
          <w:lang w:eastAsia="en-US"/>
        </w:rPr>
        <w:t>Miejsca przeznaczone do opalania i kąpieli są zawsze wydzielone i sprawdzone pod względem bezpieczeństwa. Nie wolno kąpać się w portach, na przystaniach, przy zaporach, mostach, ujęciach wody pitnej, w stawach budowlanych, basenach przeciwpożarowych oraz w zbiornikach wodnych niesprawdzonych przez ratowników. Bardzo istotne jest przestrzeganie informacyjnych znaków ostrzegawczych, a początkujący pływacy powinni unikać kąpieli w miejscach gwałtownego spadku dna.</w:t>
      </w:r>
    </w:p>
    <w:p w:rsidR="00CB380C" w:rsidRPr="0020276B" w:rsidRDefault="00CB380C"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20276B">
        <w:rPr>
          <w:rFonts w:ascii="Arial" w:eastAsiaTheme="minorHAnsi" w:hAnsi="Arial" w:cs="Arial"/>
          <w:color w:val="000000"/>
          <w:sz w:val="22"/>
          <w:szCs w:val="22"/>
          <w:lang w:eastAsia="en-US"/>
        </w:rPr>
        <w:t>Kąpielisko jest ograniczone specjalnymi bojami, zróżnicowanymi kolorystycznie zależnie od głębokości wody. Zawsze należy jednak brać pod uwagę swoje umiejętności pływackie.</w:t>
      </w:r>
    </w:p>
    <w:p w:rsidR="00F01BA2" w:rsidRPr="00EE6F0D" w:rsidRDefault="00CB380C"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b/>
          <w:bCs/>
          <w:color w:val="000000" w:themeColor="text1"/>
          <w:sz w:val="22"/>
          <w:szCs w:val="22"/>
          <w:lang w:eastAsia="en-US"/>
        </w:rPr>
        <w:t xml:space="preserve">Boje żółte </w:t>
      </w:r>
      <w:r w:rsidRPr="00D57D28">
        <w:rPr>
          <w:rFonts w:ascii="Arial" w:eastAsiaTheme="minorHAnsi" w:hAnsi="Arial" w:cs="Arial"/>
          <w:color w:val="000000"/>
          <w:sz w:val="22"/>
          <w:szCs w:val="22"/>
          <w:lang w:eastAsia="en-US"/>
        </w:rPr>
        <w:t>oznaczają, że nie posiadając karty pływackiej, można poruszać się tylko do linii wyznaczonej</w:t>
      </w:r>
      <w:r w:rsidR="000742F8" w:rsidRPr="000742F8">
        <w:rPr>
          <w:rFonts w:ascii="Arial" w:eastAsiaTheme="minorHAnsi" w:hAnsi="Arial" w:cs="Arial"/>
          <w:color w:val="000000"/>
          <w:sz w:val="22"/>
          <w:szCs w:val="22"/>
          <w:lang w:eastAsia="en-US"/>
        </w:rPr>
        <w:t xml:space="preserve"> </w:t>
      </w:r>
      <w:r w:rsidR="000742F8" w:rsidRPr="00D57D28">
        <w:rPr>
          <w:rFonts w:ascii="Arial" w:eastAsiaTheme="minorHAnsi" w:hAnsi="Arial" w:cs="Arial"/>
          <w:color w:val="000000"/>
          <w:sz w:val="22"/>
          <w:szCs w:val="22"/>
          <w:lang w:eastAsia="en-US"/>
        </w:rPr>
        <w:t xml:space="preserve">przez </w:t>
      </w:r>
      <w:r w:rsidR="000742F8">
        <w:rPr>
          <w:rFonts w:ascii="Arial" w:eastAsiaTheme="minorHAnsi" w:hAnsi="Arial" w:cs="Arial"/>
          <w:color w:val="000000"/>
          <w:sz w:val="22"/>
          <w:szCs w:val="22"/>
          <w:lang w:eastAsia="en-US"/>
        </w:rPr>
        <w:t>te boje</w:t>
      </w:r>
      <w:r w:rsidRPr="00D57D28">
        <w:rPr>
          <w:rFonts w:ascii="Arial" w:eastAsiaTheme="minorHAnsi" w:hAnsi="Arial" w:cs="Arial"/>
          <w:color w:val="000000"/>
          <w:sz w:val="22"/>
          <w:szCs w:val="22"/>
          <w:lang w:eastAsia="en-US"/>
        </w:rPr>
        <w:t>. Woda ma tam głębokość ok. 1,2–1,3 metra. To jest najbezp</w:t>
      </w:r>
      <w:r w:rsidR="00EE6F0D">
        <w:rPr>
          <w:rFonts w:ascii="Arial" w:eastAsiaTheme="minorHAnsi" w:hAnsi="Arial" w:cs="Arial"/>
          <w:color w:val="000000"/>
          <w:sz w:val="22"/>
          <w:szCs w:val="22"/>
          <w:lang w:eastAsia="en-US"/>
        </w:rPr>
        <w:t>ieczniejsze miejsce do kąpieli.</w:t>
      </w:r>
    </w:p>
    <w:p w:rsidR="00C64062" w:rsidRDefault="00C64062"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b/>
          <w:bCs/>
          <w:color w:val="000000" w:themeColor="text1"/>
          <w:sz w:val="22"/>
          <w:szCs w:val="22"/>
          <w:lang w:eastAsia="en-US"/>
        </w:rPr>
        <w:t xml:space="preserve">Boje czerwone </w:t>
      </w:r>
      <w:r w:rsidRPr="00D57D28">
        <w:rPr>
          <w:rFonts w:ascii="Arial" w:eastAsiaTheme="minorHAnsi" w:hAnsi="Arial" w:cs="Arial"/>
          <w:color w:val="000000"/>
          <w:sz w:val="22"/>
          <w:szCs w:val="22"/>
          <w:lang w:eastAsia="en-US"/>
        </w:rPr>
        <w:t>wyznaczają granice kąpieliska. Z tej strefy korzystają wył</w:t>
      </w:r>
      <w:r w:rsidR="00EE6F0D">
        <w:rPr>
          <w:rFonts w:ascii="Arial" w:eastAsiaTheme="minorHAnsi" w:hAnsi="Arial" w:cs="Arial"/>
          <w:color w:val="000000"/>
          <w:sz w:val="22"/>
          <w:szCs w:val="22"/>
          <w:lang w:eastAsia="en-US"/>
        </w:rPr>
        <w:t>ącznie dobrzy pływacy.</w:t>
      </w:r>
    </w:p>
    <w:p w:rsidR="00360BB8" w:rsidRDefault="00881979" w:rsidP="00DE0280">
      <w:pPr>
        <w:suppressAutoHyphens w:val="0"/>
        <w:overflowPunct/>
        <w:autoSpaceDN w:val="0"/>
        <w:adjustRightInd w:val="0"/>
        <w:spacing w:before="120" w:after="120"/>
        <w:jc w:val="both"/>
        <w:textAlignment w:val="auto"/>
        <w:rPr>
          <w:rFonts w:ascii="Arial" w:eastAsiaTheme="minorHAnsi" w:hAnsi="Arial" w:cs="Arial"/>
          <w:b/>
          <w:sz w:val="22"/>
          <w:szCs w:val="22"/>
          <w:lang w:eastAsia="en-US"/>
        </w:rPr>
      </w:pPr>
      <w:r>
        <w:rPr>
          <w:rFonts w:ascii="Arial" w:eastAsiaTheme="minorHAnsi" w:hAnsi="Arial" w:cs="Arial"/>
          <w:b/>
          <w:noProof/>
          <w:sz w:val="22"/>
          <w:szCs w:val="22"/>
          <w:lang w:eastAsia="pl-PL"/>
        </w:rPr>
        <w:drawing>
          <wp:anchor distT="0" distB="0" distL="114300" distR="114300" simplePos="0" relativeHeight="251661312" behindDoc="0" locked="0" layoutInCell="1" allowOverlap="1" wp14:anchorId="7D93A0BB" wp14:editId="238A3460">
            <wp:simplePos x="0" y="0"/>
            <wp:positionH relativeFrom="column">
              <wp:posOffset>-2540</wp:posOffset>
            </wp:positionH>
            <wp:positionV relativeFrom="paragraph">
              <wp:posOffset>-1270</wp:posOffset>
            </wp:positionV>
            <wp:extent cx="699357" cy="936000"/>
            <wp:effectExtent l="0" t="0" r="5715" b="0"/>
            <wp:wrapSquare wrapText="bothSides"/>
            <wp:docPr id="31" name="Obraz 31" descr="C:\Users\Tomasz\AppData\Local\Microsoft\Windows\INetCache\IE\JX5MWEAZ\MC9003889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masz\AppData\Local\Microsoft\Windows\INetCache\IE\JX5MWEAZ\MC900388994[1].wm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9357"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979">
        <w:rPr>
          <w:rFonts w:ascii="Arial" w:eastAsiaTheme="minorHAnsi" w:hAnsi="Arial" w:cs="Arial"/>
          <w:b/>
          <w:sz w:val="22"/>
          <w:szCs w:val="22"/>
          <w:lang w:eastAsia="en-US"/>
        </w:rPr>
        <w:t>WAŻNE!</w:t>
      </w:r>
    </w:p>
    <w:p w:rsidR="00C64062" w:rsidRPr="00360BB8" w:rsidRDefault="00C64062" w:rsidP="00DE0280">
      <w:pPr>
        <w:suppressAutoHyphens w:val="0"/>
        <w:overflowPunct/>
        <w:autoSpaceDN w:val="0"/>
        <w:adjustRightInd w:val="0"/>
        <w:spacing w:before="120" w:after="120"/>
        <w:jc w:val="both"/>
        <w:textAlignment w:val="auto"/>
        <w:rPr>
          <w:rFonts w:ascii="Arial" w:eastAsiaTheme="minorHAnsi" w:hAnsi="Arial" w:cs="Arial"/>
          <w:b/>
          <w:color w:val="000000" w:themeColor="text1"/>
          <w:sz w:val="22"/>
          <w:szCs w:val="22"/>
          <w:lang w:eastAsia="en-US"/>
        </w:rPr>
      </w:pPr>
      <w:r w:rsidRPr="00881979">
        <w:rPr>
          <w:rFonts w:ascii="Arial" w:eastAsiaTheme="minorHAnsi" w:hAnsi="Arial" w:cs="Arial"/>
          <w:b/>
          <w:sz w:val="22"/>
          <w:szCs w:val="22"/>
          <w:lang w:eastAsia="en-US"/>
        </w:rPr>
        <w:t>Nigdy</w:t>
      </w:r>
      <w:r w:rsidRPr="00881979">
        <w:rPr>
          <w:rFonts w:ascii="Arial" w:eastAsiaTheme="minorHAnsi" w:hAnsi="Arial" w:cs="Arial"/>
          <w:sz w:val="22"/>
          <w:szCs w:val="22"/>
          <w:lang w:eastAsia="en-US"/>
        </w:rPr>
        <w:t xml:space="preserve"> </w:t>
      </w:r>
      <w:r w:rsidRPr="00D57D28">
        <w:rPr>
          <w:rFonts w:ascii="Arial" w:eastAsiaTheme="minorHAnsi" w:hAnsi="Arial" w:cs="Arial"/>
          <w:b/>
          <w:color w:val="000000"/>
          <w:sz w:val="22"/>
          <w:szCs w:val="22"/>
          <w:lang w:eastAsia="en-US"/>
        </w:rPr>
        <w:t>nie wolno wchodzić do wody</w:t>
      </w:r>
      <w:r w:rsidRPr="00D57D28">
        <w:rPr>
          <w:rFonts w:ascii="Arial" w:eastAsiaTheme="minorHAnsi" w:hAnsi="Arial" w:cs="Arial"/>
          <w:color w:val="000000"/>
          <w:sz w:val="22"/>
          <w:szCs w:val="22"/>
          <w:lang w:eastAsia="en-US"/>
        </w:rPr>
        <w:t xml:space="preserve"> </w:t>
      </w:r>
      <w:r w:rsidRPr="00360BB8">
        <w:rPr>
          <w:rFonts w:ascii="Arial" w:eastAsiaTheme="minorHAnsi" w:hAnsi="Arial" w:cs="Arial"/>
          <w:b/>
          <w:color w:val="000000" w:themeColor="text1"/>
          <w:sz w:val="22"/>
          <w:szCs w:val="22"/>
          <w:lang w:eastAsia="en-US"/>
        </w:rPr>
        <w:t>wbrew zakazowi ratownika oraz</w:t>
      </w:r>
      <w:r w:rsidR="00360BB8" w:rsidRPr="00360BB8">
        <w:rPr>
          <w:rFonts w:ascii="Arial" w:eastAsiaTheme="minorHAnsi" w:hAnsi="Arial" w:cs="Arial"/>
          <w:b/>
          <w:color w:val="000000" w:themeColor="text1"/>
          <w:sz w:val="22"/>
          <w:szCs w:val="22"/>
          <w:lang w:eastAsia="en-US"/>
        </w:rPr>
        <w:br/>
      </w:r>
      <w:r w:rsidRPr="00360BB8">
        <w:rPr>
          <w:rFonts w:ascii="Arial" w:eastAsiaTheme="minorHAnsi" w:hAnsi="Arial" w:cs="Arial"/>
          <w:b/>
          <w:color w:val="000000" w:themeColor="text1"/>
          <w:sz w:val="22"/>
          <w:szCs w:val="22"/>
          <w:lang w:eastAsia="en-US"/>
        </w:rPr>
        <w:t xml:space="preserve">w czasie, kiedy jest wywieszona </w:t>
      </w:r>
      <w:r w:rsidRPr="00360BB8">
        <w:rPr>
          <w:rFonts w:ascii="Arial" w:eastAsiaTheme="minorHAnsi" w:hAnsi="Arial" w:cs="Arial"/>
          <w:b/>
          <w:bCs/>
          <w:color w:val="000000" w:themeColor="text1"/>
          <w:sz w:val="22"/>
          <w:szCs w:val="22"/>
          <w:lang w:eastAsia="en-US"/>
        </w:rPr>
        <w:t>czerwona flaga</w:t>
      </w:r>
      <w:r w:rsidRPr="00360BB8">
        <w:rPr>
          <w:rFonts w:ascii="Arial" w:eastAsiaTheme="minorHAnsi" w:hAnsi="Arial" w:cs="Arial"/>
          <w:b/>
          <w:color w:val="000000" w:themeColor="text1"/>
          <w:sz w:val="22"/>
          <w:szCs w:val="22"/>
          <w:lang w:eastAsia="en-US"/>
        </w:rPr>
        <w:t>.</w:t>
      </w:r>
    </w:p>
    <w:p w:rsidR="00C64062" w:rsidRPr="00D57D28" w:rsidRDefault="00C64062"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Wypoczywając na</w:t>
      </w:r>
      <w:r w:rsidR="007F4CEC">
        <w:rPr>
          <w:rFonts w:ascii="Arial" w:eastAsiaTheme="minorHAnsi" w:hAnsi="Arial" w:cs="Arial"/>
          <w:color w:val="000000"/>
          <w:sz w:val="22"/>
          <w:szCs w:val="22"/>
          <w:lang w:eastAsia="en-US"/>
        </w:rPr>
        <w:t xml:space="preserve"> nadmorskich plażach nie wolno </w:t>
      </w:r>
      <w:r w:rsidRPr="00D57D28">
        <w:rPr>
          <w:rFonts w:ascii="Arial" w:eastAsiaTheme="minorHAnsi" w:hAnsi="Arial" w:cs="Arial"/>
          <w:color w:val="000000"/>
          <w:sz w:val="22"/>
          <w:szCs w:val="22"/>
          <w:lang w:eastAsia="en-US"/>
        </w:rPr>
        <w:t>spacerować ani opalać się na wydmach, przede wszystkim trzeba też unikać miejsc niebezpiecznych takich jak ostrogi i falochrony, bo tam mogą wystąpić gwałtowne spadki dna, wsteczne prądy, śliskie powierzchnie, porośnięte wodorostami lub pokryte ostrymi małżami.</w:t>
      </w:r>
    </w:p>
    <w:p w:rsidR="00D50AA6" w:rsidRPr="00D57D28" w:rsidRDefault="00C64062"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Czasami zdarza się, że kąpiący się jest świadkiem wypadku kogoś innego. Wtedy istotne jest postępowanie ze szczególną rozwagą, bo bardzo łatwo można z osoby ratują</w:t>
      </w:r>
      <w:r w:rsidR="00180661">
        <w:rPr>
          <w:rFonts w:ascii="Arial" w:eastAsiaTheme="minorHAnsi" w:hAnsi="Arial" w:cs="Arial"/>
          <w:color w:val="000000"/>
          <w:sz w:val="22"/>
          <w:szCs w:val="22"/>
          <w:lang w:eastAsia="en-US"/>
        </w:rPr>
        <w:t>cej</w:t>
      </w:r>
      <w:r w:rsidR="00D50AA6" w:rsidRPr="00D57D28">
        <w:rPr>
          <w:rFonts w:ascii="Arial" w:eastAsiaTheme="minorHAnsi" w:hAnsi="Arial" w:cs="Arial"/>
          <w:color w:val="000000"/>
          <w:sz w:val="22"/>
          <w:szCs w:val="22"/>
          <w:lang w:eastAsia="en-US"/>
        </w:rPr>
        <w:t xml:space="preserve"> stać się ofiarą. Dlatego przed przystąpieniem do jakichkolwiek działań trzeba sprawdzić, czy</w:t>
      </w:r>
      <w:r w:rsidR="00881979">
        <w:rPr>
          <w:rFonts w:ascii="Arial" w:eastAsiaTheme="minorHAnsi" w:hAnsi="Arial" w:cs="Arial"/>
          <w:color w:val="000000"/>
          <w:sz w:val="22"/>
          <w:szCs w:val="22"/>
          <w:lang w:eastAsia="en-US"/>
        </w:rPr>
        <w:t xml:space="preserve"> </w:t>
      </w:r>
      <w:r w:rsidR="00D50AA6" w:rsidRPr="00D57D28">
        <w:rPr>
          <w:rFonts w:ascii="Arial" w:eastAsiaTheme="minorHAnsi" w:hAnsi="Arial" w:cs="Arial"/>
          <w:color w:val="000000"/>
          <w:sz w:val="22"/>
          <w:szCs w:val="22"/>
          <w:lang w:eastAsia="en-US"/>
        </w:rPr>
        <w:t xml:space="preserve">w pobliżu </w:t>
      </w:r>
      <w:r w:rsidR="00180661">
        <w:rPr>
          <w:rFonts w:ascii="Arial" w:eastAsiaTheme="minorHAnsi" w:hAnsi="Arial" w:cs="Arial"/>
          <w:color w:val="000000"/>
          <w:sz w:val="22"/>
          <w:szCs w:val="22"/>
          <w:lang w:eastAsia="en-US"/>
        </w:rPr>
        <w:t>są inni ludzie chętni do pomocy</w:t>
      </w:r>
      <w:r w:rsidR="00D50AA6" w:rsidRPr="00D57D28">
        <w:rPr>
          <w:rFonts w:ascii="Arial" w:eastAsiaTheme="minorHAnsi" w:hAnsi="Arial" w:cs="Arial"/>
          <w:color w:val="000000"/>
          <w:sz w:val="22"/>
          <w:szCs w:val="22"/>
          <w:lang w:eastAsia="en-US"/>
        </w:rPr>
        <w:t xml:space="preserve"> i wezwać służby ratunkowe.</w:t>
      </w:r>
    </w:p>
    <w:p w:rsidR="00C91181" w:rsidRPr="00D57D28" w:rsidRDefault="00D50AA6" w:rsidP="00721B0E">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Najważniejsze jest zapewnienie bezpieczeństwa sobie, dopiero wtedy można próbować pomagać osobie tonącej. Zasada konieczna – pomagać tak, aby nie znaleźć się w sytuacji ratowanego! </w:t>
      </w:r>
    </w:p>
    <w:p w:rsidR="00D50AA6" w:rsidRDefault="00D50AA6" w:rsidP="00721B0E">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Najbezpieczniejsza akcja ratunkowa to podpłynięcie do tonącego </w:t>
      </w:r>
      <w:r w:rsidRPr="00D57D28">
        <w:rPr>
          <w:rFonts w:ascii="Arial" w:eastAsiaTheme="minorHAnsi" w:hAnsi="Arial" w:cs="Arial"/>
          <w:bCs/>
          <w:sz w:val="22"/>
          <w:szCs w:val="22"/>
          <w:lang w:eastAsia="en-US"/>
        </w:rPr>
        <w:t>bez wchodzenia do wody</w:t>
      </w:r>
      <w:r w:rsidRPr="004B6D0B">
        <w:rPr>
          <w:rFonts w:ascii="Arial" w:eastAsiaTheme="minorHAnsi" w:hAnsi="Arial" w:cs="Arial"/>
          <w:b/>
          <w:bCs/>
          <w:sz w:val="22"/>
          <w:szCs w:val="22"/>
          <w:lang w:eastAsia="en-US"/>
        </w:rPr>
        <w:t xml:space="preserve"> </w:t>
      </w:r>
      <w:r w:rsidRPr="00D57D28">
        <w:rPr>
          <w:rFonts w:ascii="Arial" w:eastAsiaTheme="minorHAnsi" w:hAnsi="Arial" w:cs="Arial"/>
          <w:color w:val="000000"/>
          <w:sz w:val="22"/>
          <w:szCs w:val="22"/>
          <w:lang w:eastAsia="en-US"/>
        </w:rPr>
        <w:t>np. łodzią.</w:t>
      </w:r>
    </w:p>
    <w:p w:rsidR="00DE7636" w:rsidRPr="00DE7636" w:rsidRDefault="00DE7636" w:rsidP="00721B0E">
      <w:pPr>
        <w:suppressAutoHyphens w:val="0"/>
        <w:overflowPunct/>
        <w:autoSpaceDN w:val="0"/>
        <w:adjustRightInd w:val="0"/>
        <w:jc w:val="both"/>
        <w:textAlignment w:val="auto"/>
        <w:rPr>
          <w:rFonts w:ascii="Arial" w:eastAsiaTheme="minorHAnsi" w:hAnsi="Arial" w:cs="Arial"/>
          <w:color w:val="000000"/>
          <w:sz w:val="16"/>
          <w:szCs w:val="16"/>
          <w:lang w:eastAsia="en-US"/>
        </w:rPr>
      </w:pPr>
    </w:p>
    <w:p w:rsidR="00636E8F" w:rsidRDefault="00180661" w:rsidP="00D76506">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sidRPr="001E4F5E">
        <w:rPr>
          <w:rFonts w:ascii="Arial" w:eastAsiaTheme="minorHAnsi" w:hAnsi="Arial" w:cs="Arial"/>
          <w:b/>
          <w:color w:val="000000"/>
          <w:sz w:val="22"/>
          <w:szCs w:val="22"/>
          <w:lang w:eastAsia="en-US"/>
        </w:rPr>
        <w:t>WAŻNE!</w:t>
      </w:r>
    </w:p>
    <w:p w:rsidR="00C64062" w:rsidRDefault="00D50AA6" w:rsidP="00D76506">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sidRPr="00636E8F">
        <w:rPr>
          <w:rFonts w:ascii="Arial" w:eastAsiaTheme="minorHAnsi" w:hAnsi="Arial" w:cs="Arial"/>
          <w:b/>
          <w:color w:val="000000"/>
          <w:sz w:val="22"/>
          <w:szCs w:val="22"/>
          <w:lang w:eastAsia="en-US"/>
        </w:rPr>
        <w:t>Jeśli zauważysz tonącego lub wypadek nad wodą, natychmiast wezwij pomoc</w:t>
      </w:r>
      <w:r w:rsidR="004B6D0B" w:rsidRPr="00636E8F">
        <w:rPr>
          <w:rFonts w:ascii="Arial" w:eastAsiaTheme="minorHAnsi" w:hAnsi="Arial" w:cs="Arial"/>
          <w:b/>
          <w:color w:val="000000"/>
          <w:sz w:val="22"/>
          <w:szCs w:val="22"/>
          <w:lang w:eastAsia="en-US"/>
        </w:rPr>
        <w:br/>
      </w:r>
      <w:r w:rsidRPr="00636E8F">
        <w:rPr>
          <w:rFonts w:ascii="Arial" w:eastAsiaTheme="minorHAnsi" w:hAnsi="Arial" w:cs="Arial"/>
          <w:b/>
          <w:color w:val="000000"/>
          <w:sz w:val="22"/>
          <w:szCs w:val="22"/>
          <w:lang w:eastAsia="en-US"/>
        </w:rPr>
        <w:t xml:space="preserve">i powiadom ratownika </w:t>
      </w:r>
      <w:r w:rsidR="007F4CEC" w:rsidRPr="00636E8F">
        <w:rPr>
          <w:rFonts w:ascii="Arial" w:eastAsiaTheme="minorHAnsi" w:hAnsi="Arial" w:cs="Arial"/>
          <w:b/>
          <w:color w:val="000000"/>
          <w:sz w:val="22"/>
          <w:szCs w:val="22"/>
          <w:lang w:eastAsia="en-US"/>
        </w:rPr>
        <w:t>Wodnego Ochotniczego Pogotowia Ratunkowego (</w:t>
      </w:r>
      <w:r w:rsidRPr="00636E8F">
        <w:rPr>
          <w:rFonts w:ascii="Arial" w:eastAsiaTheme="minorHAnsi" w:hAnsi="Arial" w:cs="Arial"/>
          <w:b/>
          <w:color w:val="000000"/>
          <w:sz w:val="22"/>
          <w:szCs w:val="22"/>
          <w:lang w:eastAsia="en-US"/>
        </w:rPr>
        <w:t>WOPR</w:t>
      </w:r>
      <w:r w:rsidR="007F4CEC" w:rsidRPr="00636E8F">
        <w:rPr>
          <w:rFonts w:ascii="Arial" w:eastAsiaTheme="minorHAnsi" w:hAnsi="Arial" w:cs="Arial"/>
          <w:b/>
          <w:color w:val="000000"/>
          <w:sz w:val="22"/>
          <w:szCs w:val="22"/>
          <w:lang w:eastAsia="en-US"/>
        </w:rPr>
        <w:t>)</w:t>
      </w:r>
      <w:r w:rsidRPr="00636E8F">
        <w:rPr>
          <w:rFonts w:ascii="Arial" w:eastAsiaTheme="minorHAnsi" w:hAnsi="Arial" w:cs="Arial"/>
          <w:b/>
          <w:color w:val="000000"/>
          <w:sz w:val="22"/>
          <w:szCs w:val="22"/>
          <w:lang w:eastAsia="en-US"/>
        </w:rPr>
        <w:t>.</w:t>
      </w:r>
    </w:p>
    <w:p w:rsidR="0047742F" w:rsidRDefault="0047742F">
      <w:pPr>
        <w:suppressAutoHyphens w:val="0"/>
        <w:overflowPunct/>
        <w:autoSpaceDE/>
        <w:spacing w:after="200" w:line="276" w:lineRule="auto"/>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br w:type="page"/>
      </w:r>
    </w:p>
    <w:p w:rsidR="00C91181" w:rsidRPr="00B50BA9" w:rsidRDefault="00B50BA9" w:rsidP="00B50BA9">
      <w:pPr>
        <w:pStyle w:val="Nagwek3"/>
      </w:pPr>
      <w:bookmarkStart w:id="33" w:name="_Toc448235794"/>
      <w:r w:rsidRPr="00B50BA9">
        <w:lastRenderedPageBreak/>
        <w:t xml:space="preserve">3.1.2 </w:t>
      </w:r>
      <w:r w:rsidR="00C91181" w:rsidRPr="00B50BA9">
        <w:rPr>
          <w:rStyle w:val="Nagwek3Znak"/>
          <w:b/>
          <w:bCs/>
        </w:rPr>
        <w:t>Zimą</w:t>
      </w:r>
      <w:r w:rsidR="004767FA" w:rsidRPr="00B50BA9">
        <w:rPr>
          <w:rStyle w:val="Nagwek3Znak"/>
          <w:b/>
          <w:bCs/>
        </w:rPr>
        <w:t xml:space="preserve"> nad wodą</w:t>
      </w:r>
      <w:r w:rsidR="00D76506">
        <w:rPr>
          <w:rStyle w:val="Nagwek3Znak"/>
          <w:b/>
          <w:bCs/>
        </w:rPr>
        <w:t>.</w:t>
      </w:r>
      <w:bookmarkEnd w:id="33"/>
    </w:p>
    <w:p w:rsidR="00F31A21" w:rsidRPr="00720FDA" w:rsidRDefault="00F31A21" w:rsidP="00721B0E">
      <w:pPr>
        <w:jc w:val="both"/>
        <w:rPr>
          <w:rFonts w:eastAsiaTheme="minorHAnsi"/>
          <w:b/>
          <w:color w:val="000000"/>
          <w:szCs w:val="24"/>
          <w:lang w:eastAsia="en-US"/>
        </w:rPr>
      </w:pPr>
    </w:p>
    <w:p w:rsidR="00F31A21" w:rsidRPr="00D57D28" w:rsidRDefault="00F31A21" w:rsidP="00DE0280">
      <w:pPr>
        <w:suppressAutoHyphens w:val="0"/>
        <w:overflowPunct/>
        <w:autoSpaceDN w:val="0"/>
        <w:adjustRightInd w:val="0"/>
        <w:spacing w:before="12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Do </w:t>
      </w:r>
      <w:r w:rsidRPr="00B72802">
        <w:rPr>
          <w:rFonts w:ascii="Arial" w:eastAsiaTheme="minorHAnsi" w:hAnsi="Arial" w:cs="Arial"/>
          <w:b/>
          <w:color w:val="000000"/>
          <w:sz w:val="22"/>
          <w:szCs w:val="22"/>
          <w:lang w:eastAsia="en-US"/>
        </w:rPr>
        <w:t>zabawy na lodzie</w:t>
      </w:r>
      <w:r w:rsidRPr="00D57D28">
        <w:rPr>
          <w:rFonts w:ascii="Arial" w:eastAsiaTheme="minorHAnsi" w:hAnsi="Arial" w:cs="Arial"/>
          <w:color w:val="000000"/>
          <w:sz w:val="22"/>
          <w:szCs w:val="22"/>
          <w:lang w:eastAsia="en-US"/>
        </w:rPr>
        <w:t xml:space="preserve"> i do uprawiania sportów zimowych</w:t>
      </w:r>
      <w:r w:rsidR="00687322">
        <w:rPr>
          <w:rFonts w:ascii="Arial" w:eastAsiaTheme="minorHAnsi" w:hAnsi="Arial" w:cs="Arial"/>
          <w:color w:val="000000"/>
          <w:sz w:val="22"/>
          <w:szCs w:val="22"/>
          <w:lang w:eastAsia="en-US"/>
        </w:rPr>
        <w:t xml:space="preserve"> </w:t>
      </w:r>
      <w:r w:rsidRPr="00D57D28">
        <w:rPr>
          <w:rFonts w:ascii="Arial" w:eastAsiaTheme="minorHAnsi" w:hAnsi="Arial" w:cs="Arial"/>
          <w:color w:val="000000"/>
          <w:sz w:val="22"/>
          <w:szCs w:val="22"/>
          <w:lang w:eastAsia="en-US"/>
        </w:rPr>
        <w:t>nadają się wyłącznie bezpieczne</w:t>
      </w:r>
      <w:r w:rsidR="00616C38">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i dobrz</w:t>
      </w:r>
      <w:r w:rsidR="00E66F22">
        <w:rPr>
          <w:rFonts w:ascii="Arial" w:eastAsiaTheme="minorHAnsi" w:hAnsi="Arial" w:cs="Arial"/>
          <w:color w:val="000000"/>
          <w:sz w:val="22"/>
          <w:szCs w:val="22"/>
          <w:lang w:eastAsia="en-US"/>
        </w:rPr>
        <w:t>e do</w:t>
      </w:r>
      <w:r w:rsidR="002D78EF">
        <w:rPr>
          <w:rFonts w:ascii="Arial" w:eastAsiaTheme="minorHAnsi" w:hAnsi="Arial" w:cs="Arial"/>
          <w:color w:val="000000"/>
          <w:sz w:val="22"/>
          <w:szCs w:val="22"/>
          <w:lang w:eastAsia="en-US"/>
        </w:rPr>
        <w:t xml:space="preserve"> tego przystosowane miejsca np.</w:t>
      </w:r>
      <w:r w:rsidRPr="00D57D28">
        <w:rPr>
          <w:rFonts w:ascii="Arial" w:eastAsiaTheme="minorHAnsi" w:hAnsi="Arial" w:cs="Arial"/>
          <w:color w:val="000000"/>
          <w:sz w:val="22"/>
          <w:szCs w:val="22"/>
          <w:lang w:eastAsia="en-US"/>
        </w:rPr>
        <w:t xml:space="preserve"> zorganizowane i nadzorowane lodowiska.</w:t>
      </w:r>
      <w:r w:rsidR="00616C38">
        <w:rPr>
          <w:rFonts w:ascii="Arial" w:eastAsiaTheme="minorHAnsi" w:hAnsi="Arial" w:cs="Arial"/>
          <w:color w:val="000000"/>
          <w:sz w:val="22"/>
          <w:szCs w:val="22"/>
          <w:lang w:eastAsia="en-US"/>
        </w:rPr>
        <w:br/>
      </w:r>
      <w:r w:rsidR="00067641">
        <w:rPr>
          <w:rFonts w:ascii="Arial" w:eastAsiaTheme="minorHAnsi" w:hAnsi="Arial" w:cs="Arial"/>
          <w:noProof/>
          <w:color w:val="000000"/>
          <w:sz w:val="22"/>
          <w:szCs w:val="22"/>
          <w:lang w:eastAsia="pl-PL"/>
        </w:rPr>
        <w:drawing>
          <wp:anchor distT="0" distB="0" distL="114300" distR="114300" simplePos="0" relativeHeight="251667456" behindDoc="0" locked="0" layoutInCell="1" allowOverlap="1" wp14:anchorId="080805E5" wp14:editId="36D6CC74">
            <wp:simplePos x="0" y="0"/>
            <wp:positionH relativeFrom="column">
              <wp:posOffset>635</wp:posOffset>
            </wp:positionH>
            <wp:positionV relativeFrom="paragraph">
              <wp:posOffset>398145</wp:posOffset>
            </wp:positionV>
            <wp:extent cx="925195" cy="925195"/>
            <wp:effectExtent l="0" t="0" r="8255" b="8255"/>
            <wp:wrapSquare wrapText="bothSides"/>
            <wp:docPr id="40" name="Obraz 40" descr="C:\Users\Tomasz\AppData\Local\Microsoft\Windows\INetCache\IE\QIF88BFC\MC9003825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masz\AppData\Local\Microsoft\Windows\INetCache\IE\QIF88BFC\MC900382568[1].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D28">
        <w:rPr>
          <w:rFonts w:ascii="Arial" w:eastAsiaTheme="minorHAnsi" w:hAnsi="Arial" w:cs="Arial"/>
          <w:color w:val="000000"/>
          <w:sz w:val="22"/>
          <w:szCs w:val="22"/>
          <w:lang w:eastAsia="en-US"/>
        </w:rPr>
        <w:t>W żadnym wypadku nie mogą to być zamarznięte zbiorniki wodne</w:t>
      </w:r>
      <w:r w:rsidR="00B72802">
        <w:rPr>
          <w:rFonts w:ascii="Arial" w:eastAsiaTheme="minorHAnsi" w:hAnsi="Arial" w:cs="Arial"/>
          <w:color w:val="000000"/>
          <w:sz w:val="22"/>
          <w:szCs w:val="22"/>
          <w:lang w:eastAsia="en-US"/>
        </w:rPr>
        <w:t xml:space="preserve"> (stawy, rzeki)</w:t>
      </w:r>
      <w:r w:rsidR="00616C38">
        <w:rPr>
          <w:rFonts w:ascii="Arial" w:eastAsiaTheme="minorHAnsi" w:hAnsi="Arial" w:cs="Arial"/>
          <w:color w:val="000000"/>
          <w:sz w:val="22"/>
          <w:szCs w:val="22"/>
          <w:lang w:eastAsia="en-US"/>
        </w:rPr>
        <w:t>,</w:t>
      </w:r>
      <w:r w:rsidRPr="00D57D28">
        <w:rPr>
          <w:rFonts w:ascii="Arial" w:eastAsiaTheme="minorHAnsi" w:hAnsi="Arial" w:cs="Arial"/>
          <w:color w:val="000000"/>
          <w:sz w:val="22"/>
          <w:szCs w:val="22"/>
          <w:lang w:eastAsia="en-US"/>
        </w:rPr>
        <w:t xml:space="preserve"> czy pływające kry. Cienki i kruchy lód może się załamać pod ciężarem człowieka – to jest główna przyczyna wielu wypadków i utonięć w zimie.</w:t>
      </w:r>
    </w:p>
    <w:p w:rsidR="00B72802" w:rsidRPr="00D57D28" w:rsidRDefault="00B72802"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Ze względu na możliwość upadku i różnych urazów (kolan, rąk, głowy) osoba jeżdżąca</w:t>
      </w:r>
      <w:r w:rsidR="002D3F06">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na łyżwach powinna mieć: kask ochronny, ochraniacze</w:t>
      </w:r>
      <w:r w:rsidR="009D7C4F">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na kolana, łokcie.</w:t>
      </w:r>
    </w:p>
    <w:p w:rsidR="008E6824" w:rsidRDefault="00616C38" w:rsidP="00DE0280">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sidRPr="001E4F5E">
        <w:rPr>
          <w:rFonts w:ascii="Arial" w:eastAsiaTheme="minorHAnsi" w:hAnsi="Arial" w:cs="Arial"/>
          <w:b/>
          <w:color w:val="000000"/>
          <w:sz w:val="22"/>
          <w:szCs w:val="22"/>
          <w:lang w:eastAsia="en-US"/>
        </w:rPr>
        <w:t>WAŻNE!</w:t>
      </w:r>
    </w:p>
    <w:p w:rsidR="00F31A21" w:rsidRPr="00616C38" w:rsidRDefault="00F31A21"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8E6824">
        <w:rPr>
          <w:rFonts w:ascii="Arial" w:eastAsiaTheme="minorHAnsi" w:hAnsi="Arial" w:cs="Arial"/>
          <w:b/>
          <w:color w:val="000000"/>
          <w:sz w:val="22"/>
          <w:szCs w:val="22"/>
          <w:lang w:eastAsia="en-US"/>
        </w:rPr>
        <w:t>Kiedy dojdzie do załamania lodu,</w:t>
      </w:r>
      <w:r w:rsidRPr="001E4F5E">
        <w:rPr>
          <w:rFonts w:ascii="Arial" w:eastAsiaTheme="minorHAnsi" w:hAnsi="Arial" w:cs="Arial"/>
          <w:color w:val="000000"/>
          <w:sz w:val="22"/>
          <w:szCs w:val="22"/>
          <w:lang w:eastAsia="en-US"/>
        </w:rPr>
        <w:t xml:space="preserve"> </w:t>
      </w:r>
      <w:r w:rsidRPr="001E4F5E">
        <w:rPr>
          <w:rFonts w:ascii="Arial" w:eastAsiaTheme="minorHAnsi" w:hAnsi="Arial" w:cs="Arial"/>
          <w:b/>
          <w:sz w:val="22"/>
          <w:szCs w:val="22"/>
          <w:lang w:eastAsia="en-US"/>
        </w:rPr>
        <w:t>zachowaj spokój, unikaj gwałtownych ruchów</w:t>
      </w:r>
      <w:r w:rsidRPr="001E4F5E">
        <w:rPr>
          <w:rFonts w:ascii="Arial" w:eastAsiaTheme="minorHAnsi" w:hAnsi="Arial" w:cs="Arial"/>
          <w:color w:val="000000"/>
          <w:sz w:val="22"/>
          <w:szCs w:val="22"/>
          <w:lang w:eastAsia="en-US"/>
        </w:rPr>
        <w:t xml:space="preserve">, </w:t>
      </w:r>
      <w:r w:rsidR="00736F1F" w:rsidRPr="001E4F5E">
        <w:rPr>
          <w:rFonts w:ascii="Arial" w:eastAsiaTheme="minorHAnsi" w:hAnsi="Arial" w:cs="Arial"/>
          <w:b/>
          <w:bCs/>
          <w:sz w:val="22"/>
          <w:szCs w:val="22"/>
          <w:lang w:eastAsia="en-US"/>
        </w:rPr>
        <w:t>rozłóż szeroko ręce i próbuj wpełznąć na</w:t>
      </w:r>
      <w:r w:rsidR="00736F1F" w:rsidRPr="001E4F5E">
        <w:rPr>
          <w:rFonts w:ascii="Arial" w:eastAsiaTheme="minorHAnsi" w:hAnsi="Arial" w:cs="Arial"/>
          <w:sz w:val="22"/>
          <w:szCs w:val="22"/>
          <w:lang w:eastAsia="en-US"/>
        </w:rPr>
        <w:t xml:space="preserve"> </w:t>
      </w:r>
      <w:r w:rsidR="00736F1F" w:rsidRPr="001E4F5E">
        <w:rPr>
          <w:rFonts w:ascii="Arial" w:eastAsiaTheme="minorHAnsi" w:hAnsi="Arial" w:cs="Arial"/>
          <w:b/>
          <w:bCs/>
          <w:sz w:val="22"/>
          <w:szCs w:val="22"/>
          <w:lang w:eastAsia="en-US"/>
        </w:rPr>
        <w:t>lód, połóż się płasko na wodzie, wzywaj pomocy</w:t>
      </w:r>
      <w:r w:rsidR="00736F1F" w:rsidRPr="001E4F5E">
        <w:rPr>
          <w:rFonts w:ascii="Arial" w:eastAsiaTheme="minorHAnsi" w:hAnsi="Arial" w:cs="Arial"/>
          <w:sz w:val="22"/>
          <w:szCs w:val="22"/>
          <w:lang w:eastAsia="en-US"/>
        </w:rPr>
        <w:t>.</w:t>
      </w:r>
      <w:r w:rsidR="008E6824">
        <w:rPr>
          <w:rFonts w:ascii="Arial" w:eastAsiaTheme="minorHAnsi" w:hAnsi="Arial" w:cs="Arial"/>
          <w:sz w:val="22"/>
          <w:szCs w:val="22"/>
          <w:lang w:eastAsia="en-US"/>
        </w:rPr>
        <w:br/>
      </w:r>
      <w:r w:rsidR="00E02B23" w:rsidRPr="001E4F5E">
        <w:rPr>
          <w:rFonts w:ascii="Arial" w:eastAsiaTheme="minorHAnsi" w:hAnsi="Arial" w:cs="Arial"/>
          <w:color w:val="000000"/>
          <w:sz w:val="22"/>
          <w:szCs w:val="22"/>
          <w:lang w:eastAsia="en-US"/>
        </w:rPr>
        <w:t xml:space="preserve">Staraj się poruszać w kierunku brzegu, leżąc na lodzie. </w:t>
      </w:r>
      <w:r w:rsidR="0038690A" w:rsidRPr="001E4F5E">
        <w:rPr>
          <w:rFonts w:ascii="Arial" w:eastAsiaTheme="minorHAnsi" w:hAnsi="Arial" w:cs="Arial"/>
          <w:color w:val="000000"/>
          <w:sz w:val="22"/>
          <w:szCs w:val="22"/>
          <w:lang w:eastAsia="en-US"/>
        </w:rPr>
        <w:t>Z</w:t>
      </w:r>
      <w:r w:rsidRPr="001E4F5E">
        <w:rPr>
          <w:rFonts w:ascii="Arial" w:eastAsiaTheme="minorHAnsi" w:hAnsi="Arial" w:cs="Arial"/>
          <w:color w:val="000000"/>
          <w:sz w:val="22"/>
          <w:szCs w:val="22"/>
          <w:lang w:eastAsia="en-US"/>
        </w:rPr>
        <w:t>agrożeniem dla życia</w:t>
      </w:r>
      <w:r w:rsidR="00E02B23">
        <w:rPr>
          <w:rFonts w:ascii="Arial" w:eastAsiaTheme="minorHAnsi" w:hAnsi="Arial" w:cs="Arial"/>
          <w:color w:val="000000"/>
          <w:sz w:val="22"/>
          <w:szCs w:val="22"/>
          <w:lang w:eastAsia="en-US"/>
        </w:rPr>
        <w:br/>
      </w:r>
      <w:r w:rsidRPr="00616C38">
        <w:rPr>
          <w:rFonts w:ascii="Arial" w:eastAsiaTheme="minorHAnsi" w:hAnsi="Arial" w:cs="Arial"/>
          <w:color w:val="000000"/>
          <w:sz w:val="22"/>
          <w:szCs w:val="22"/>
          <w:lang w:eastAsia="en-US"/>
        </w:rPr>
        <w:t xml:space="preserve">i zdrowia człowieka jest bardzo niska temperatura wody i otoczenia, ciężki zimowy strój oraz trudności z wydostaniem się na powierzchnię. </w:t>
      </w:r>
    </w:p>
    <w:p w:rsidR="000B2392" w:rsidRPr="00D57D28" w:rsidRDefault="000B2392" w:rsidP="00721B0E">
      <w:pPr>
        <w:jc w:val="both"/>
        <w:rPr>
          <w:rFonts w:ascii="Arial" w:eastAsiaTheme="minorHAnsi" w:hAnsi="Arial" w:cs="Arial"/>
          <w:b/>
          <w:color w:val="000000"/>
          <w:sz w:val="22"/>
          <w:szCs w:val="22"/>
          <w:lang w:eastAsia="en-US"/>
        </w:rPr>
      </w:pPr>
    </w:p>
    <w:p w:rsidR="007236F8" w:rsidRPr="00096590" w:rsidRDefault="00490F0E" w:rsidP="00096590">
      <w:pPr>
        <w:pStyle w:val="Nagwek2"/>
        <w:rPr>
          <w:rFonts w:eastAsiaTheme="minorHAnsi"/>
          <w:lang w:eastAsia="en-US"/>
        </w:rPr>
      </w:pPr>
      <w:bookmarkStart w:id="34" w:name="_Toc448235795"/>
      <w:r>
        <w:rPr>
          <w:rFonts w:eastAsiaTheme="minorHAnsi"/>
          <w:lang w:eastAsia="en-US"/>
        </w:rPr>
        <w:t>3.2</w:t>
      </w:r>
      <w:r w:rsidR="0038690A" w:rsidRPr="00D57D28">
        <w:rPr>
          <w:rFonts w:eastAsiaTheme="minorHAnsi"/>
          <w:lang w:eastAsia="en-US"/>
        </w:rPr>
        <w:t xml:space="preserve"> Bezpieczeństwo w górach</w:t>
      </w:r>
      <w:r w:rsidR="00D76506">
        <w:rPr>
          <w:rFonts w:eastAsiaTheme="minorHAnsi"/>
          <w:lang w:eastAsia="en-US"/>
        </w:rPr>
        <w:t>.</w:t>
      </w:r>
      <w:bookmarkEnd w:id="34"/>
    </w:p>
    <w:p w:rsidR="0038690A" w:rsidRPr="00D57D28" w:rsidRDefault="00490F0E" w:rsidP="00490F0E">
      <w:pPr>
        <w:pStyle w:val="Nagwek3"/>
        <w:rPr>
          <w:rFonts w:eastAsiaTheme="minorHAnsi"/>
          <w:lang w:eastAsia="en-US"/>
        </w:rPr>
      </w:pPr>
      <w:bookmarkStart w:id="35" w:name="_Toc448235796"/>
      <w:r>
        <w:rPr>
          <w:rFonts w:eastAsiaTheme="minorHAnsi"/>
          <w:lang w:eastAsia="en-US"/>
        </w:rPr>
        <w:t>3.2.1</w:t>
      </w:r>
      <w:r w:rsidR="00C9663C">
        <w:rPr>
          <w:rFonts w:eastAsiaTheme="minorHAnsi"/>
          <w:lang w:eastAsia="en-US"/>
        </w:rPr>
        <w:t xml:space="preserve"> W górach w okresie letnim</w:t>
      </w:r>
      <w:r w:rsidR="00D76506">
        <w:rPr>
          <w:rFonts w:eastAsiaTheme="minorHAnsi"/>
          <w:lang w:eastAsia="en-US"/>
        </w:rPr>
        <w:t>.</w:t>
      </w:r>
      <w:bookmarkEnd w:id="35"/>
    </w:p>
    <w:p w:rsidR="009142C9" w:rsidRPr="00EF6E45" w:rsidRDefault="009142C9" w:rsidP="00721B0E">
      <w:pPr>
        <w:suppressAutoHyphens w:val="0"/>
        <w:overflowPunct/>
        <w:autoSpaceDN w:val="0"/>
        <w:adjustRightInd w:val="0"/>
        <w:jc w:val="both"/>
        <w:textAlignment w:val="auto"/>
        <w:rPr>
          <w:rFonts w:eastAsiaTheme="minorHAnsi"/>
          <w:color w:val="000000"/>
          <w:szCs w:val="24"/>
          <w:lang w:eastAsia="en-US"/>
        </w:rPr>
      </w:pPr>
    </w:p>
    <w:p w:rsidR="007236F8" w:rsidRPr="00444B52" w:rsidRDefault="007236F8" w:rsidP="00DE0280">
      <w:pPr>
        <w:suppressAutoHyphens w:val="0"/>
        <w:overflowPunct/>
        <w:autoSpaceDN w:val="0"/>
        <w:adjustRightInd w:val="0"/>
        <w:spacing w:before="120" w:after="120"/>
        <w:jc w:val="both"/>
        <w:textAlignment w:val="auto"/>
        <w:rPr>
          <w:rFonts w:ascii="Arial" w:eastAsiaTheme="minorHAnsi" w:hAnsi="Arial" w:cs="Arial"/>
          <w:color w:val="984806" w:themeColor="accent6" w:themeShade="80"/>
          <w:sz w:val="16"/>
          <w:szCs w:val="16"/>
          <w:lang w:eastAsia="en-US"/>
        </w:rPr>
      </w:pPr>
      <w:r w:rsidRPr="00D57D28">
        <w:rPr>
          <w:rFonts w:ascii="Arial" w:eastAsiaTheme="minorHAnsi" w:hAnsi="Arial" w:cs="Arial"/>
          <w:color w:val="000000"/>
          <w:sz w:val="22"/>
          <w:szCs w:val="22"/>
          <w:lang w:eastAsia="en-US"/>
        </w:rPr>
        <w:t xml:space="preserve">Każdą wyprawę w góry należy starannie przygotować. </w:t>
      </w:r>
      <w:r w:rsidRPr="00444B52">
        <w:rPr>
          <w:rFonts w:ascii="Arial" w:eastAsiaTheme="minorHAnsi" w:hAnsi="Arial" w:cs="Arial"/>
          <w:color w:val="984806" w:themeColor="accent6" w:themeShade="80"/>
          <w:sz w:val="22"/>
          <w:szCs w:val="22"/>
          <w:lang w:eastAsia="en-US"/>
        </w:rPr>
        <w:t xml:space="preserve">Zgodnie z przepisami prawa, jeśli wycieczka ma się odbyć na terenie parku narodowego, rezerwatu </w:t>
      </w:r>
      <w:r w:rsidR="008E7936">
        <w:rPr>
          <w:rFonts w:ascii="Arial" w:eastAsiaTheme="minorHAnsi" w:hAnsi="Arial" w:cs="Arial"/>
          <w:color w:val="984806" w:themeColor="accent6" w:themeShade="80"/>
          <w:sz w:val="22"/>
          <w:szCs w:val="22"/>
          <w:lang w:eastAsia="en-US"/>
        </w:rPr>
        <w:t xml:space="preserve">obowiązuje przestrzegania regulaminu obowiązującego na danym terenie. Z jego zapisów może wynikać, że </w:t>
      </w:r>
      <w:r w:rsidRPr="00444B52">
        <w:rPr>
          <w:rFonts w:ascii="Arial" w:eastAsiaTheme="minorHAnsi" w:hAnsi="Arial" w:cs="Arial"/>
          <w:color w:val="984806" w:themeColor="accent6" w:themeShade="80"/>
          <w:sz w:val="22"/>
          <w:szCs w:val="22"/>
          <w:lang w:eastAsia="en-US"/>
        </w:rPr>
        <w:t xml:space="preserve"> </w:t>
      </w:r>
      <w:r w:rsidRPr="00444B52">
        <w:rPr>
          <w:rFonts w:ascii="Arial" w:eastAsiaTheme="minorHAnsi" w:hAnsi="Arial" w:cs="Arial"/>
          <w:b/>
          <w:color w:val="984806" w:themeColor="accent6" w:themeShade="80"/>
          <w:sz w:val="22"/>
          <w:szCs w:val="22"/>
          <w:lang w:eastAsia="en-US"/>
        </w:rPr>
        <w:t>mogą ją prowadzić wyłącznie górscy przewodnicy turystyczni</w:t>
      </w:r>
      <w:r w:rsidRPr="00444B52">
        <w:rPr>
          <w:rFonts w:ascii="Arial" w:eastAsiaTheme="minorHAnsi" w:hAnsi="Arial" w:cs="Arial"/>
          <w:color w:val="984806" w:themeColor="accent6" w:themeShade="80"/>
          <w:sz w:val="22"/>
          <w:szCs w:val="22"/>
          <w:lang w:eastAsia="en-US"/>
        </w:rPr>
        <w:t>.</w:t>
      </w:r>
    </w:p>
    <w:p w:rsidR="00A54C86" w:rsidRDefault="007236F8" w:rsidP="00DE0280">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A54C86">
        <w:rPr>
          <w:rFonts w:ascii="Arial" w:eastAsiaTheme="minorHAnsi" w:hAnsi="Arial" w:cs="Arial"/>
          <w:color w:val="000000"/>
          <w:sz w:val="22"/>
          <w:szCs w:val="22"/>
          <w:lang w:eastAsia="en-US"/>
        </w:rPr>
        <w:t>Podstawowe informacje, jakie musi zebrać każdy</w:t>
      </w:r>
      <w:r w:rsidR="00407E21" w:rsidRPr="00A54C86">
        <w:rPr>
          <w:rFonts w:ascii="Arial" w:eastAsiaTheme="minorHAnsi" w:hAnsi="Arial" w:cs="Arial"/>
          <w:color w:val="000000"/>
          <w:sz w:val="22"/>
          <w:szCs w:val="22"/>
          <w:lang w:eastAsia="en-US"/>
        </w:rPr>
        <w:t xml:space="preserve"> </w:t>
      </w:r>
      <w:r w:rsidRPr="00A54C86">
        <w:rPr>
          <w:rFonts w:ascii="Arial" w:eastAsiaTheme="minorHAnsi" w:hAnsi="Arial" w:cs="Arial"/>
          <w:color w:val="000000"/>
          <w:sz w:val="22"/>
          <w:szCs w:val="22"/>
          <w:lang w:eastAsia="en-US"/>
        </w:rPr>
        <w:t>przewodnik wycieczki górskiej, to:</w:t>
      </w:r>
    </w:p>
    <w:p w:rsidR="00425EFF" w:rsidRDefault="007236F8" w:rsidP="00505547">
      <w:pPr>
        <w:pStyle w:val="Akapitzlist"/>
        <w:numPr>
          <w:ilvl w:val="0"/>
          <w:numId w:val="76"/>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425EFF">
        <w:rPr>
          <w:rFonts w:ascii="Arial" w:eastAsiaTheme="minorHAnsi" w:hAnsi="Arial" w:cs="Arial"/>
          <w:color w:val="000000"/>
          <w:sz w:val="22"/>
          <w:szCs w:val="22"/>
          <w:lang w:eastAsia="en-US"/>
        </w:rPr>
        <w:t>przebieg szlaku turystyczneg</w:t>
      </w:r>
      <w:r w:rsidR="00407E21" w:rsidRPr="00425EFF">
        <w:rPr>
          <w:rFonts w:ascii="Arial" w:eastAsiaTheme="minorHAnsi" w:hAnsi="Arial" w:cs="Arial"/>
          <w:color w:val="000000"/>
          <w:sz w:val="22"/>
          <w:szCs w:val="22"/>
          <w:lang w:eastAsia="en-US"/>
        </w:rPr>
        <w:t xml:space="preserve">o, </w:t>
      </w:r>
      <w:r w:rsidRPr="00425EFF">
        <w:rPr>
          <w:rFonts w:ascii="Arial" w:eastAsiaTheme="minorHAnsi" w:hAnsi="Arial" w:cs="Arial"/>
          <w:color w:val="000000"/>
          <w:sz w:val="22"/>
          <w:szCs w:val="22"/>
          <w:lang w:eastAsia="en-US"/>
        </w:rPr>
        <w:t>sieć schronisk tu</w:t>
      </w:r>
      <w:r w:rsidR="00A54C86" w:rsidRPr="00425EFF">
        <w:rPr>
          <w:rFonts w:ascii="Arial" w:eastAsiaTheme="minorHAnsi" w:hAnsi="Arial" w:cs="Arial"/>
          <w:color w:val="000000"/>
          <w:sz w:val="22"/>
          <w:szCs w:val="22"/>
          <w:lang w:eastAsia="en-US"/>
        </w:rPr>
        <w:t>rystycznych na trasie wycieczki;</w:t>
      </w:r>
      <w:r w:rsidR="00425EFF">
        <w:rPr>
          <w:rFonts w:ascii="Arial" w:eastAsiaTheme="minorHAnsi" w:hAnsi="Arial" w:cs="Arial"/>
          <w:color w:val="000000"/>
          <w:sz w:val="22"/>
          <w:szCs w:val="22"/>
          <w:lang w:eastAsia="en-US"/>
        </w:rPr>
        <w:t xml:space="preserve"> </w:t>
      </w:r>
    </w:p>
    <w:p w:rsidR="00A54C86" w:rsidRDefault="007236F8" w:rsidP="00505547">
      <w:pPr>
        <w:pStyle w:val="Akapitzlist"/>
        <w:numPr>
          <w:ilvl w:val="0"/>
          <w:numId w:val="76"/>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425EFF">
        <w:rPr>
          <w:rFonts w:ascii="Arial" w:eastAsiaTheme="minorHAnsi" w:hAnsi="Arial" w:cs="Arial"/>
          <w:color w:val="000000"/>
          <w:sz w:val="22"/>
          <w:szCs w:val="22"/>
          <w:lang w:eastAsia="en-US"/>
        </w:rPr>
        <w:t>czas marszu od planowanego punk</w:t>
      </w:r>
      <w:r w:rsidR="00A54C86" w:rsidRPr="00425EFF">
        <w:rPr>
          <w:rFonts w:ascii="Arial" w:eastAsiaTheme="minorHAnsi" w:hAnsi="Arial" w:cs="Arial"/>
          <w:color w:val="000000"/>
          <w:sz w:val="22"/>
          <w:szCs w:val="22"/>
          <w:lang w:eastAsia="en-US"/>
        </w:rPr>
        <w:t>tu wyjścia do punktu docelowego;</w:t>
      </w:r>
    </w:p>
    <w:p w:rsidR="00A54C86" w:rsidRDefault="007236F8" w:rsidP="00505547">
      <w:pPr>
        <w:pStyle w:val="Akapitzlist"/>
        <w:numPr>
          <w:ilvl w:val="0"/>
          <w:numId w:val="76"/>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A54C86">
        <w:rPr>
          <w:rFonts w:ascii="Arial" w:eastAsiaTheme="minorHAnsi" w:hAnsi="Arial" w:cs="Arial"/>
          <w:color w:val="000000"/>
          <w:sz w:val="22"/>
          <w:szCs w:val="22"/>
          <w:lang w:eastAsia="en-US"/>
        </w:rPr>
        <w:t>lokalizacja obiektów, które mogą stanowić awaryjne schronienie na szlaku</w:t>
      </w:r>
      <w:r w:rsidR="00425EFF">
        <w:rPr>
          <w:rFonts w:ascii="Arial" w:eastAsiaTheme="minorHAnsi" w:hAnsi="Arial" w:cs="Arial"/>
          <w:color w:val="000000"/>
          <w:sz w:val="22"/>
          <w:szCs w:val="22"/>
          <w:lang w:eastAsia="en-US"/>
        </w:rPr>
        <w:t xml:space="preserve"> </w:t>
      </w:r>
      <w:r w:rsidRPr="00A54C86">
        <w:rPr>
          <w:rFonts w:ascii="Arial" w:eastAsiaTheme="minorHAnsi" w:hAnsi="Arial" w:cs="Arial"/>
          <w:color w:val="000000"/>
          <w:sz w:val="22"/>
          <w:szCs w:val="22"/>
          <w:lang w:eastAsia="en-US"/>
        </w:rPr>
        <w:t>w przypadku załamania się pogody: szałasy, sc</w:t>
      </w:r>
      <w:r w:rsidR="00A54C86">
        <w:rPr>
          <w:rFonts w:ascii="Arial" w:eastAsiaTheme="minorHAnsi" w:hAnsi="Arial" w:cs="Arial"/>
          <w:color w:val="000000"/>
          <w:sz w:val="22"/>
          <w:szCs w:val="22"/>
          <w:lang w:eastAsia="en-US"/>
        </w:rPr>
        <w:t>hrony, koleby, leśniczówki itp.;</w:t>
      </w:r>
    </w:p>
    <w:p w:rsidR="00A54C86" w:rsidRDefault="007236F8" w:rsidP="00505547">
      <w:pPr>
        <w:pStyle w:val="Akapitzlist"/>
        <w:numPr>
          <w:ilvl w:val="0"/>
          <w:numId w:val="76"/>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A54C86">
        <w:rPr>
          <w:rFonts w:ascii="Arial" w:eastAsiaTheme="minorHAnsi" w:hAnsi="Arial" w:cs="Arial"/>
          <w:color w:val="000000"/>
          <w:sz w:val="22"/>
          <w:szCs w:val="22"/>
          <w:lang w:eastAsia="en-US"/>
        </w:rPr>
        <w:t>drogi odwrotu, jeżeli zostanie podjęta decyzja o skróceniu wędrówki (np.</w:t>
      </w:r>
      <w:r w:rsidR="00A54C86">
        <w:rPr>
          <w:rFonts w:ascii="Arial" w:eastAsiaTheme="minorHAnsi" w:hAnsi="Arial" w:cs="Arial"/>
          <w:color w:val="000000"/>
          <w:sz w:val="22"/>
          <w:szCs w:val="22"/>
          <w:lang w:eastAsia="en-US"/>
        </w:rPr>
        <w:t xml:space="preserve"> z powodu</w:t>
      </w:r>
      <w:r w:rsidR="00425EFF">
        <w:rPr>
          <w:rFonts w:ascii="Arial" w:eastAsiaTheme="minorHAnsi" w:hAnsi="Arial" w:cs="Arial"/>
          <w:color w:val="000000"/>
          <w:sz w:val="22"/>
          <w:szCs w:val="22"/>
          <w:lang w:eastAsia="en-US"/>
        </w:rPr>
        <w:t xml:space="preserve"> </w:t>
      </w:r>
      <w:r w:rsidR="00A54C86">
        <w:rPr>
          <w:rFonts w:ascii="Arial" w:eastAsiaTheme="minorHAnsi" w:hAnsi="Arial" w:cs="Arial"/>
          <w:color w:val="000000"/>
          <w:sz w:val="22"/>
          <w:szCs w:val="22"/>
          <w:lang w:eastAsia="en-US"/>
        </w:rPr>
        <w:t>deszczu, mgły, burzy);</w:t>
      </w:r>
    </w:p>
    <w:p w:rsidR="00A54C86" w:rsidRDefault="007236F8" w:rsidP="00505547">
      <w:pPr>
        <w:pStyle w:val="Akapitzlist"/>
        <w:numPr>
          <w:ilvl w:val="0"/>
          <w:numId w:val="76"/>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A54C86">
        <w:rPr>
          <w:rFonts w:ascii="Arial" w:eastAsiaTheme="minorHAnsi" w:hAnsi="Arial" w:cs="Arial"/>
          <w:color w:val="000000"/>
          <w:sz w:val="22"/>
          <w:szCs w:val="22"/>
          <w:lang w:eastAsia="en-US"/>
        </w:rPr>
        <w:t>wysokość nad poziomem morza, na</w:t>
      </w:r>
      <w:r w:rsidR="00A54C86">
        <w:rPr>
          <w:rFonts w:ascii="Arial" w:eastAsiaTheme="minorHAnsi" w:hAnsi="Arial" w:cs="Arial"/>
          <w:color w:val="000000"/>
          <w:sz w:val="22"/>
          <w:szCs w:val="22"/>
          <w:lang w:eastAsia="en-US"/>
        </w:rPr>
        <w:t xml:space="preserve"> jaką trzeba podejść i wędrować;</w:t>
      </w:r>
    </w:p>
    <w:p w:rsidR="00425EFF" w:rsidRPr="00DD6DEB" w:rsidRDefault="007236F8" w:rsidP="00505547">
      <w:pPr>
        <w:pStyle w:val="Akapitzlist"/>
        <w:numPr>
          <w:ilvl w:val="0"/>
          <w:numId w:val="76"/>
        </w:numPr>
        <w:suppressAutoHyphens w:val="0"/>
        <w:overflowPunct/>
        <w:autoSpaceDN w:val="0"/>
        <w:adjustRightInd w:val="0"/>
        <w:spacing w:before="120" w:after="120"/>
        <w:contextualSpacing w:val="0"/>
        <w:jc w:val="both"/>
        <w:textAlignment w:val="auto"/>
        <w:rPr>
          <w:rFonts w:ascii="Arial" w:eastAsiaTheme="minorHAnsi" w:hAnsi="Arial" w:cs="Arial"/>
          <w:color w:val="000000"/>
          <w:sz w:val="22"/>
          <w:szCs w:val="22"/>
          <w:lang w:eastAsia="en-US"/>
        </w:rPr>
      </w:pPr>
      <w:r w:rsidRPr="00A54C86">
        <w:rPr>
          <w:rFonts w:ascii="Arial" w:eastAsiaTheme="minorHAnsi" w:hAnsi="Arial" w:cs="Arial"/>
          <w:color w:val="000000"/>
          <w:sz w:val="22"/>
          <w:szCs w:val="22"/>
          <w:lang w:eastAsia="en-US"/>
        </w:rPr>
        <w:t>różnice wzniesień na podejściach i zejściach w czasie wyprawy.</w:t>
      </w:r>
    </w:p>
    <w:p w:rsidR="006654F0" w:rsidRDefault="006654F0" w:rsidP="006654F0">
      <w:pPr>
        <w:suppressAutoHyphens w:val="0"/>
        <w:overflowPunct/>
        <w:autoSpaceDE/>
        <w:spacing w:before="120" w:after="120"/>
        <w:jc w:val="both"/>
        <w:textAlignment w:val="auto"/>
        <w:rPr>
          <w:rFonts w:ascii="Arial" w:hAnsi="Arial" w:cs="Arial"/>
          <w:b/>
          <w:sz w:val="22"/>
          <w:szCs w:val="22"/>
        </w:rPr>
      </w:pPr>
      <w:r w:rsidRPr="006654F0">
        <w:rPr>
          <w:rFonts w:ascii="Arial" w:hAnsi="Arial" w:cs="Arial"/>
          <w:b/>
          <w:sz w:val="22"/>
          <w:szCs w:val="22"/>
        </w:rPr>
        <w:t xml:space="preserve">WAŻNE! </w:t>
      </w:r>
    </w:p>
    <w:p w:rsidR="006654F0" w:rsidRPr="006654F0" w:rsidRDefault="006654F0" w:rsidP="006654F0">
      <w:pPr>
        <w:suppressAutoHyphens w:val="0"/>
        <w:overflowPunct/>
        <w:autoSpaceDE/>
        <w:spacing w:before="120" w:after="120"/>
        <w:jc w:val="both"/>
        <w:textAlignment w:val="auto"/>
        <w:rPr>
          <w:rFonts w:ascii="Arial" w:hAnsi="Arial" w:cs="Arial"/>
          <w:b/>
          <w:sz w:val="22"/>
          <w:szCs w:val="22"/>
        </w:rPr>
      </w:pPr>
      <w:r>
        <w:rPr>
          <w:rFonts w:ascii="Arial" w:hAnsi="Arial" w:cs="Arial"/>
          <w:b/>
          <w:sz w:val="22"/>
          <w:szCs w:val="22"/>
        </w:rPr>
        <w:t>Informacje o aktualnych panujących warunkach w górach i na szlakach można otrzymać w placówkach Górskiego Ochotniczego Pogotowia Ratunkowego.</w:t>
      </w:r>
    </w:p>
    <w:p w:rsidR="009142C9" w:rsidRDefault="0047742F" w:rsidP="00721B0E">
      <w:pPr>
        <w:suppressAutoHyphens w:val="0"/>
        <w:overflowPunct/>
        <w:autoSpaceDE/>
        <w:spacing w:after="200" w:line="276" w:lineRule="auto"/>
        <w:jc w:val="both"/>
        <w:textAlignment w:val="auto"/>
        <w:rPr>
          <w:rFonts w:ascii="Arial" w:hAnsi="Arial" w:cs="Arial"/>
          <w:color w:val="000000" w:themeColor="text1"/>
          <w:sz w:val="22"/>
          <w:szCs w:val="22"/>
        </w:rPr>
      </w:pPr>
      <w:r>
        <w:rPr>
          <w:noProof/>
          <w:lang w:eastAsia="pl-PL"/>
        </w:rPr>
        <w:drawing>
          <wp:anchor distT="0" distB="0" distL="114300" distR="114300" simplePos="0" relativeHeight="251671552" behindDoc="0" locked="0" layoutInCell="1" allowOverlap="1" wp14:anchorId="302AAD49" wp14:editId="70468C34">
            <wp:simplePos x="0" y="0"/>
            <wp:positionH relativeFrom="column">
              <wp:posOffset>155575</wp:posOffset>
            </wp:positionH>
            <wp:positionV relativeFrom="paragraph">
              <wp:posOffset>430530</wp:posOffset>
            </wp:positionV>
            <wp:extent cx="929640" cy="935990"/>
            <wp:effectExtent l="0" t="0" r="3810" b="0"/>
            <wp:wrapSquare wrapText="bothSides"/>
            <wp:docPr id="18" name="Obraz 18" descr="C:\Users\Tomasz\AppData\Local\Microsoft\Windows\INetCache\IE\O3KG7K79\MC9003564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AppData\Local\Microsoft\Windows\INetCache\IE\O3KG7K79\MC900356423[1].wmf"/>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2964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2C9" w:rsidRPr="00DE6EE1">
        <w:rPr>
          <w:rFonts w:ascii="Arial" w:hAnsi="Arial" w:cs="Arial"/>
          <w:color w:val="000000" w:themeColor="text1"/>
          <w:sz w:val="22"/>
          <w:szCs w:val="22"/>
        </w:rPr>
        <w:t>Wychodząc w góry zawsze w miejscu pobytu zostawiamy wiadomość o trasie zaplanowanej wyprawy oraz godzinie powrotu.</w:t>
      </w:r>
    </w:p>
    <w:p w:rsidR="009142C9" w:rsidRDefault="009142C9" w:rsidP="00721B0E">
      <w:pPr>
        <w:suppressAutoHyphens w:val="0"/>
        <w:overflowPunct/>
        <w:autoSpaceDE/>
        <w:spacing w:after="200" w:line="276" w:lineRule="auto"/>
        <w:jc w:val="both"/>
        <w:textAlignment w:val="auto"/>
        <w:rPr>
          <w:rFonts w:ascii="Arial" w:hAnsi="Arial" w:cs="Arial"/>
          <w:color w:val="000000" w:themeColor="text1"/>
          <w:sz w:val="22"/>
          <w:szCs w:val="22"/>
        </w:rPr>
      </w:pPr>
      <w:r w:rsidRPr="00DE6EE1">
        <w:rPr>
          <w:rFonts w:ascii="Arial" w:hAnsi="Arial" w:cs="Arial"/>
          <w:color w:val="000000" w:themeColor="text1"/>
          <w:sz w:val="22"/>
          <w:szCs w:val="22"/>
        </w:rPr>
        <w:t>Na trasę zabieramy przewodniki i mapy turystyczne, co ułatwia wyprawę, bowiem należy znać trasę wybranego szlaku, odległości pomiędzy schroniskami</w:t>
      </w:r>
      <w:r w:rsidR="00425EFF">
        <w:rPr>
          <w:rFonts w:ascii="Arial" w:hAnsi="Arial" w:cs="Arial"/>
          <w:color w:val="000000" w:themeColor="text1"/>
          <w:sz w:val="22"/>
          <w:szCs w:val="22"/>
        </w:rPr>
        <w:t>.</w:t>
      </w:r>
    </w:p>
    <w:p w:rsidR="009142C9" w:rsidRPr="00DE6EE1" w:rsidRDefault="009142C9" w:rsidP="00661919">
      <w:pPr>
        <w:suppressAutoHyphens w:val="0"/>
        <w:overflowPunct/>
        <w:autoSpaceDE/>
        <w:spacing w:after="200" w:line="276" w:lineRule="auto"/>
        <w:jc w:val="both"/>
        <w:textAlignment w:val="auto"/>
        <w:rPr>
          <w:rFonts w:ascii="Arial" w:hAnsi="Arial" w:cs="Arial"/>
          <w:color w:val="000000" w:themeColor="text1"/>
          <w:sz w:val="22"/>
          <w:szCs w:val="22"/>
        </w:rPr>
      </w:pPr>
      <w:r w:rsidRPr="00DE6EE1">
        <w:rPr>
          <w:rFonts w:ascii="Arial" w:hAnsi="Arial" w:cs="Arial"/>
          <w:color w:val="000000" w:themeColor="text1"/>
          <w:sz w:val="22"/>
          <w:szCs w:val="22"/>
        </w:rPr>
        <w:t>Podstawą jest wyposażenie w dobre</w:t>
      </w:r>
      <w:r w:rsidR="00DE6EE1" w:rsidRPr="00DE6EE1">
        <w:rPr>
          <w:rFonts w:ascii="Arial" w:hAnsi="Arial" w:cs="Arial"/>
          <w:color w:val="000000" w:themeColor="text1"/>
          <w:sz w:val="22"/>
          <w:szCs w:val="22"/>
        </w:rPr>
        <w:t>, wygodne obuwie oraz plecak</w:t>
      </w:r>
      <w:r w:rsidR="00425EFF">
        <w:rPr>
          <w:rFonts w:ascii="Arial" w:hAnsi="Arial" w:cs="Arial"/>
          <w:color w:val="000000" w:themeColor="text1"/>
          <w:sz w:val="22"/>
          <w:szCs w:val="22"/>
        </w:rPr>
        <w:t>,</w:t>
      </w:r>
      <w:r w:rsidR="00661919">
        <w:rPr>
          <w:rFonts w:ascii="Arial" w:hAnsi="Arial" w:cs="Arial"/>
          <w:color w:val="000000" w:themeColor="text1"/>
          <w:sz w:val="22"/>
          <w:szCs w:val="22"/>
        </w:rPr>
        <w:br/>
      </w:r>
      <w:r w:rsidR="00DE6EE1" w:rsidRPr="00DE6EE1">
        <w:rPr>
          <w:rFonts w:ascii="Arial" w:eastAsiaTheme="minorHAnsi" w:hAnsi="Arial" w:cs="Arial"/>
          <w:color w:val="000000"/>
          <w:sz w:val="22"/>
          <w:szCs w:val="22"/>
          <w:lang w:eastAsia="en-US"/>
        </w:rPr>
        <w:t xml:space="preserve">w którym niezależnie od pory roku i pogody powinny się znajdować: </w:t>
      </w:r>
      <w:r w:rsidR="00DE6EE1" w:rsidRPr="00DE6EE1">
        <w:rPr>
          <w:rFonts w:ascii="Arial" w:eastAsiaTheme="minorHAnsi" w:hAnsi="Arial" w:cs="Arial"/>
          <w:color w:val="000000"/>
          <w:sz w:val="22"/>
          <w:szCs w:val="22"/>
          <w:lang w:eastAsia="en-US"/>
        </w:rPr>
        <w:lastRenderedPageBreak/>
        <w:t>czapka i rękawiczki, zapasowe skarpety, ubranie przeciwdeszczowe, wiatrochronne</w:t>
      </w:r>
      <w:r w:rsidR="00DE6EE1" w:rsidRPr="00DE6EE1">
        <w:rPr>
          <w:rFonts w:ascii="Arial" w:hAnsi="Arial" w:cs="Arial"/>
          <w:color w:val="000000" w:themeColor="text1"/>
          <w:sz w:val="22"/>
          <w:szCs w:val="22"/>
        </w:rPr>
        <w:t xml:space="preserve"> z</w:t>
      </w:r>
      <w:r w:rsidRPr="00DE6EE1">
        <w:rPr>
          <w:rFonts w:ascii="Arial" w:hAnsi="Arial" w:cs="Arial"/>
          <w:color w:val="000000" w:themeColor="text1"/>
          <w:sz w:val="22"/>
          <w:szCs w:val="22"/>
        </w:rPr>
        <w:t xml:space="preserve"> ciepłą odzież</w:t>
      </w:r>
      <w:r w:rsidR="00DE6EE1" w:rsidRPr="00DE6EE1">
        <w:rPr>
          <w:rFonts w:ascii="Arial" w:hAnsi="Arial" w:cs="Arial"/>
          <w:color w:val="000000" w:themeColor="text1"/>
          <w:sz w:val="22"/>
          <w:szCs w:val="22"/>
        </w:rPr>
        <w:t>ą</w:t>
      </w:r>
      <w:r w:rsidRPr="00DE6EE1">
        <w:rPr>
          <w:rFonts w:ascii="Arial" w:hAnsi="Arial" w:cs="Arial"/>
          <w:color w:val="000000" w:themeColor="text1"/>
          <w:sz w:val="22"/>
          <w:szCs w:val="22"/>
        </w:rPr>
        <w:t xml:space="preserve">, </w:t>
      </w:r>
      <w:r w:rsidR="00DE6EE1" w:rsidRPr="00DE6EE1">
        <w:rPr>
          <w:rFonts w:ascii="Arial" w:hAnsi="Arial" w:cs="Arial"/>
          <w:color w:val="000000" w:themeColor="text1"/>
          <w:sz w:val="22"/>
          <w:szCs w:val="22"/>
        </w:rPr>
        <w:t xml:space="preserve">niezależnie od pory roku </w:t>
      </w:r>
      <w:r w:rsidRPr="00DE6EE1">
        <w:rPr>
          <w:rFonts w:ascii="Arial" w:hAnsi="Arial" w:cs="Arial"/>
          <w:color w:val="000000" w:themeColor="text1"/>
          <w:sz w:val="22"/>
          <w:szCs w:val="22"/>
        </w:rPr>
        <w:t>telefon komórkowy z naładowana baterią</w:t>
      </w:r>
    </w:p>
    <w:p w:rsidR="009142C9" w:rsidRPr="00DE6EE1" w:rsidRDefault="009142C9" w:rsidP="00721B0E">
      <w:pPr>
        <w:suppressAutoHyphens w:val="0"/>
        <w:overflowPunct/>
        <w:autoSpaceDE/>
        <w:spacing w:after="200" w:line="276" w:lineRule="auto"/>
        <w:jc w:val="both"/>
        <w:textAlignment w:val="auto"/>
        <w:rPr>
          <w:rFonts w:ascii="Arial" w:hAnsi="Arial" w:cs="Arial"/>
          <w:color w:val="000000" w:themeColor="text1"/>
          <w:sz w:val="22"/>
          <w:szCs w:val="22"/>
        </w:rPr>
      </w:pPr>
      <w:r w:rsidRPr="00DE6EE1">
        <w:rPr>
          <w:rFonts w:ascii="Arial" w:hAnsi="Arial" w:cs="Arial"/>
          <w:color w:val="000000" w:themeColor="text1"/>
          <w:sz w:val="22"/>
          <w:szCs w:val="22"/>
        </w:rPr>
        <w:t>Ponadto</w:t>
      </w:r>
      <w:r w:rsidR="00425EFF">
        <w:rPr>
          <w:rFonts w:ascii="Arial" w:hAnsi="Arial" w:cs="Arial"/>
          <w:color w:val="000000" w:themeColor="text1"/>
          <w:sz w:val="22"/>
          <w:szCs w:val="22"/>
        </w:rPr>
        <w:t>,</w:t>
      </w:r>
      <w:r w:rsidRPr="00DE6EE1">
        <w:rPr>
          <w:rFonts w:ascii="Arial" w:hAnsi="Arial" w:cs="Arial"/>
          <w:color w:val="000000" w:themeColor="text1"/>
          <w:sz w:val="22"/>
          <w:szCs w:val="22"/>
        </w:rPr>
        <w:t xml:space="preserve"> należy zabrać ze sobą latarkę i podręczną apteczkę na wypadek urazów</w:t>
      </w:r>
      <w:r w:rsidR="00425EFF">
        <w:rPr>
          <w:rFonts w:ascii="Arial" w:hAnsi="Arial" w:cs="Arial"/>
          <w:color w:val="000000" w:themeColor="text1"/>
          <w:sz w:val="22"/>
          <w:szCs w:val="22"/>
        </w:rPr>
        <w:t>.</w:t>
      </w:r>
    </w:p>
    <w:p w:rsidR="009142C9" w:rsidRPr="00425EFF" w:rsidRDefault="00DE6EE1" w:rsidP="00721B0E">
      <w:pPr>
        <w:suppressAutoHyphens w:val="0"/>
        <w:overflowPunct/>
        <w:autoSpaceDN w:val="0"/>
        <w:adjustRightInd w:val="0"/>
        <w:jc w:val="both"/>
        <w:textAlignment w:val="auto"/>
        <w:rPr>
          <w:rFonts w:ascii="Arial" w:hAnsi="Arial" w:cs="Arial"/>
          <w:b/>
          <w:color w:val="000000" w:themeColor="text1"/>
          <w:sz w:val="22"/>
          <w:szCs w:val="22"/>
        </w:rPr>
      </w:pPr>
      <w:r w:rsidRPr="00D57D28">
        <w:rPr>
          <w:rFonts w:ascii="Arial" w:eastAsiaTheme="minorHAnsi" w:hAnsi="Arial" w:cs="Arial"/>
          <w:color w:val="000000"/>
          <w:sz w:val="22"/>
          <w:szCs w:val="22"/>
          <w:lang w:eastAsia="en-US"/>
        </w:rPr>
        <w:t xml:space="preserve">Należy zabrać przynajmniej jeden (na grupę) telefon komórkowy z dobrze naładowaną baterią i wprowadzić do jego pamięci </w:t>
      </w:r>
      <w:r w:rsidRPr="00425EFF">
        <w:rPr>
          <w:rFonts w:ascii="Arial" w:eastAsiaTheme="minorHAnsi" w:hAnsi="Arial" w:cs="Arial"/>
          <w:b/>
          <w:color w:val="000000"/>
          <w:sz w:val="22"/>
          <w:szCs w:val="22"/>
          <w:lang w:eastAsia="en-US"/>
        </w:rPr>
        <w:t xml:space="preserve">numer telefonu </w:t>
      </w:r>
      <w:r w:rsidR="009142C9" w:rsidRPr="00425EFF">
        <w:rPr>
          <w:rFonts w:ascii="Arial" w:hAnsi="Arial" w:cs="Arial"/>
          <w:b/>
          <w:color w:val="000000" w:themeColor="text1"/>
          <w:sz w:val="22"/>
          <w:szCs w:val="22"/>
        </w:rPr>
        <w:t xml:space="preserve">Górskiego Ochotniczego Pogotowia Ratunkowego </w:t>
      </w:r>
      <w:r w:rsidR="00701B6A">
        <w:rPr>
          <w:rFonts w:ascii="Arial" w:hAnsi="Arial" w:cs="Arial"/>
          <w:b/>
          <w:color w:val="000000" w:themeColor="text1"/>
          <w:sz w:val="22"/>
          <w:szCs w:val="22"/>
        </w:rPr>
        <w:t xml:space="preserve">– tel. </w:t>
      </w:r>
      <w:r w:rsidR="009142C9" w:rsidRPr="00425EFF">
        <w:rPr>
          <w:rFonts w:ascii="Arial" w:hAnsi="Arial" w:cs="Arial"/>
          <w:b/>
          <w:color w:val="000000" w:themeColor="text1"/>
          <w:sz w:val="22"/>
          <w:szCs w:val="22"/>
        </w:rPr>
        <w:t>601 10</w:t>
      </w:r>
      <w:r w:rsidR="00444B52">
        <w:rPr>
          <w:rFonts w:ascii="Arial" w:hAnsi="Arial" w:cs="Arial"/>
          <w:b/>
          <w:color w:val="000000" w:themeColor="text1"/>
          <w:sz w:val="22"/>
          <w:szCs w:val="22"/>
        </w:rPr>
        <w:t>0</w:t>
      </w:r>
      <w:r w:rsidR="00425EFF">
        <w:rPr>
          <w:rFonts w:ascii="Arial" w:hAnsi="Arial" w:cs="Arial"/>
          <w:b/>
          <w:color w:val="000000" w:themeColor="text1"/>
          <w:sz w:val="22"/>
          <w:szCs w:val="22"/>
        </w:rPr>
        <w:t> </w:t>
      </w:r>
      <w:r w:rsidR="009142C9" w:rsidRPr="00425EFF">
        <w:rPr>
          <w:rFonts w:ascii="Arial" w:hAnsi="Arial" w:cs="Arial"/>
          <w:b/>
          <w:color w:val="000000" w:themeColor="text1"/>
          <w:sz w:val="22"/>
          <w:szCs w:val="22"/>
        </w:rPr>
        <w:t>300</w:t>
      </w:r>
      <w:r w:rsidR="00425EFF">
        <w:rPr>
          <w:rFonts w:ascii="Arial" w:hAnsi="Arial" w:cs="Arial"/>
          <w:b/>
          <w:color w:val="000000" w:themeColor="text1"/>
          <w:sz w:val="22"/>
          <w:szCs w:val="22"/>
        </w:rPr>
        <w:t>.</w:t>
      </w:r>
    </w:p>
    <w:p w:rsidR="009135CF" w:rsidRPr="00DE6EE1" w:rsidRDefault="009135CF" w:rsidP="00721B0E">
      <w:pPr>
        <w:suppressAutoHyphens w:val="0"/>
        <w:overflowPunct/>
        <w:autoSpaceDN w:val="0"/>
        <w:adjustRightInd w:val="0"/>
        <w:jc w:val="both"/>
        <w:textAlignment w:val="auto"/>
        <w:rPr>
          <w:rFonts w:ascii="Arial" w:hAnsi="Arial" w:cs="Arial"/>
          <w:color w:val="000000" w:themeColor="text1"/>
          <w:sz w:val="22"/>
          <w:szCs w:val="22"/>
        </w:rPr>
      </w:pPr>
    </w:p>
    <w:p w:rsidR="009142C9" w:rsidRPr="00DE6EE1" w:rsidRDefault="00A02A85" w:rsidP="00721B0E">
      <w:pPr>
        <w:suppressAutoHyphens w:val="0"/>
        <w:overflowPunct/>
        <w:autoSpaceDE/>
        <w:spacing w:after="200" w:line="276" w:lineRule="auto"/>
        <w:jc w:val="both"/>
        <w:textAlignment w:val="auto"/>
        <w:rPr>
          <w:rFonts w:ascii="Arial" w:hAnsi="Arial" w:cs="Arial"/>
          <w:color w:val="000000" w:themeColor="text1"/>
          <w:sz w:val="22"/>
          <w:szCs w:val="22"/>
        </w:rPr>
      </w:pPr>
      <w:r>
        <w:rPr>
          <w:rFonts w:ascii="Arial" w:hAnsi="Arial" w:cs="Arial"/>
          <w:noProof/>
          <w:color w:val="000000" w:themeColor="text1"/>
          <w:sz w:val="22"/>
          <w:szCs w:val="22"/>
          <w:lang w:eastAsia="pl-PL"/>
        </w:rPr>
        <w:drawing>
          <wp:anchor distT="0" distB="0" distL="114300" distR="114300" simplePos="0" relativeHeight="251668480" behindDoc="0" locked="0" layoutInCell="1" allowOverlap="1" wp14:anchorId="7189EFA0" wp14:editId="53BAC95B">
            <wp:simplePos x="0" y="0"/>
            <wp:positionH relativeFrom="column">
              <wp:posOffset>6985</wp:posOffset>
            </wp:positionH>
            <wp:positionV relativeFrom="paragraph">
              <wp:posOffset>304165</wp:posOffset>
            </wp:positionV>
            <wp:extent cx="624840" cy="925195"/>
            <wp:effectExtent l="0" t="0" r="3810" b="8255"/>
            <wp:wrapSquare wrapText="bothSides"/>
            <wp:docPr id="41" name="Obraz 41" descr="C:\Users\Tomasz\AppData\Local\Microsoft\Windows\INetCache\IE\QIF88BFC\MC9003834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omasz\AppData\Local\Microsoft\Windows\INetCache\IE\QIF88BFC\MC900383468[1].wm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484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2C9" w:rsidRPr="00DE6EE1">
        <w:rPr>
          <w:rFonts w:ascii="Arial" w:hAnsi="Arial" w:cs="Arial"/>
          <w:color w:val="000000" w:themeColor="text1"/>
          <w:sz w:val="22"/>
          <w:szCs w:val="22"/>
        </w:rPr>
        <w:t>W przypadku wystąpienia burzy w górach należy unikać schronienia pod rosnącymi samotnie drzewami. Jak najszybciej należy zejść ze szczytów i grani, oddalić się</w:t>
      </w:r>
      <w:r w:rsidR="00DD6DEB">
        <w:rPr>
          <w:rFonts w:ascii="Arial" w:hAnsi="Arial" w:cs="Arial"/>
          <w:color w:val="000000" w:themeColor="text1"/>
          <w:sz w:val="22"/>
          <w:szCs w:val="22"/>
        </w:rPr>
        <w:br/>
      </w:r>
      <w:r w:rsidR="009142C9" w:rsidRPr="00DE6EE1">
        <w:rPr>
          <w:rFonts w:ascii="Arial" w:hAnsi="Arial" w:cs="Arial"/>
          <w:color w:val="000000" w:themeColor="text1"/>
          <w:sz w:val="22"/>
          <w:szCs w:val="22"/>
        </w:rPr>
        <w:t>od zbiorników wodnych.</w:t>
      </w:r>
    </w:p>
    <w:p w:rsidR="009142C9" w:rsidRPr="00DE6EE1" w:rsidRDefault="009142C9" w:rsidP="00721B0E">
      <w:pPr>
        <w:suppressAutoHyphens w:val="0"/>
        <w:overflowPunct/>
        <w:autoSpaceDE/>
        <w:spacing w:after="200" w:line="276" w:lineRule="auto"/>
        <w:jc w:val="both"/>
        <w:textAlignment w:val="auto"/>
        <w:rPr>
          <w:rFonts w:ascii="Arial" w:hAnsi="Arial" w:cs="Arial"/>
          <w:color w:val="000000" w:themeColor="text1"/>
          <w:sz w:val="22"/>
          <w:szCs w:val="22"/>
        </w:rPr>
      </w:pPr>
      <w:r w:rsidRPr="00DE6EE1">
        <w:rPr>
          <w:rFonts w:ascii="Arial" w:hAnsi="Arial" w:cs="Arial"/>
          <w:color w:val="000000" w:themeColor="text1"/>
          <w:sz w:val="22"/>
          <w:szCs w:val="22"/>
        </w:rPr>
        <w:t>W czasie mgły należy zawrócić ze szlaku do punktu wyjścia</w:t>
      </w:r>
      <w:r w:rsidR="00425EFF">
        <w:rPr>
          <w:rFonts w:ascii="Arial" w:hAnsi="Arial" w:cs="Arial"/>
          <w:color w:val="000000" w:themeColor="text1"/>
          <w:sz w:val="22"/>
          <w:szCs w:val="22"/>
        </w:rPr>
        <w:t>.</w:t>
      </w:r>
    </w:p>
    <w:p w:rsidR="00407E21" w:rsidRPr="009135CF" w:rsidRDefault="00407E21" w:rsidP="00721B0E">
      <w:pPr>
        <w:suppressAutoHyphens w:val="0"/>
        <w:overflowPunct/>
        <w:autoSpaceDN w:val="0"/>
        <w:adjustRightInd w:val="0"/>
        <w:jc w:val="both"/>
        <w:textAlignment w:val="auto"/>
        <w:rPr>
          <w:rFonts w:ascii="Arial" w:eastAsiaTheme="minorHAnsi" w:hAnsi="Arial" w:cs="Arial"/>
          <w:i/>
          <w:color w:val="000000"/>
          <w:sz w:val="22"/>
          <w:szCs w:val="22"/>
          <w:lang w:eastAsia="en-US"/>
        </w:rPr>
      </w:pPr>
      <w:r w:rsidRPr="009135CF">
        <w:rPr>
          <w:rFonts w:ascii="Arial" w:eastAsiaTheme="minorHAnsi" w:hAnsi="Arial" w:cs="Arial"/>
          <w:i/>
          <w:color w:val="000000"/>
          <w:sz w:val="22"/>
          <w:szCs w:val="22"/>
          <w:lang w:eastAsia="en-US"/>
        </w:rPr>
        <w:t>Górskie wyprawy dobrze jest rozpoczynać rano, przy</w:t>
      </w:r>
      <w:r w:rsidR="002C0E97" w:rsidRPr="009135CF">
        <w:rPr>
          <w:rFonts w:ascii="Arial" w:eastAsiaTheme="minorHAnsi" w:hAnsi="Arial" w:cs="Arial"/>
          <w:i/>
          <w:color w:val="000000"/>
          <w:sz w:val="22"/>
          <w:szCs w:val="22"/>
          <w:lang w:eastAsia="en-US"/>
        </w:rPr>
        <w:t xml:space="preserve"> dobrej pogodzie</w:t>
      </w:r>
      <w:r w:rsidR="006C0911">
        <w:rPr>
          <w:rFonts w:ascii="Arial" w:eastAsiaTheme="minorHAnsi" w:hAnsi="Arial" w:cs="Arial"/>
          <w:i/>
          <w:color w:val="000000"/>
          <w:sz w:val="22"/>
          <w:szCs w:val="22"/>
          <w:lang w:eastAsia="en-US"/>
        </w:rPr>
        <w:br/>
      </w:r>
      <w:r w:rsidR="002C0E97" w:rsidRPr="009135CF">
        <w:rPr>
          <w:rFonts w:ascii="Arial" w:eastAsiaTheme="minorHAnsi" w:hAnsi="Arial" w:cs="Arial"/>
          <w:i/>
          <w:color w:val="000000"/>
          <w:sz w:val="22"/>
          <w:szCs w:val="22"/>
          <w:lang w:eastAsia="en-US"/>
        </w:rPr>
        <w:t xml:space="preserve">i widoczności. </w:t>
      </w:r>
      <w:r w:rsidRPr="009135CF">
        <w:rPr>
          <w:rFonts w:ascii="Arial" w:eastAsiaTheme="minorHAnsi" w:hAnsi="Arial" w:cs="Arial"/>
          <w:i/>
          <w:color w:val="000000"/>
          <w:sz w:val="22"/>
          <w:szCs w:val="22"/>
          <w:lang w:eastAsia="en-US"/>
        </w:rPr>
        <w:t>Pogoda psuje się zwykle wczesnym popołudniem.</w:t>
      </w:r>
    </w:p>
    <w:p w:rsidR="00EF753B" w:rsidRDefault="00407E21" w:rsidP="00721B0E">
      <w:pPr>
        <w:suppressAutoHyphens w:val="0"/>
        <w:overflowPunct/>
        <w:autoSpaceDN w:val="0"/>
        <w:adjustRightInd w:val="0"/>
        <w:jc w:val="both"/>
        <w:textAlignment w:val="auto"/>
        <w:rPr>
          <w:rFonts w:ascii="Arial" w:eastAsiaTheme="minorHAnsi" w:hAnsi="Arial" w:cs="Arial"/>
          <w:i/>
          <w:color w:val="000000"/>
          <w:sz w:val="22"/>
          <w:szCs w:val="22"/>
          <w:lang w:eastAsia="en-US"/>
        </w:rPr>
      </w:pPr>
      <w:r w:rsidRPr="009135CF">
        <w:rPr>
          <w:rFonts w:ascii="Arial" w:eastAsiaTheme="minorHAnsi" w:hAnsi="Arial" w:cs="Arial"/>
          <w:i/>
          <w:color w:val="000000"/>
          <w:sz w:val="22"/>
          <w:szCs w:val="22"/>
          <w:lang w:eastAsia="en-US"/>
        </w:rPr>
        <w:t>Wędrując górskim szlakiem turystycznym, podziwiamy przyrodę, widok</w:t>
      </w:r>
      <w:r w:rsidR="002C0E97" w:rsidRPr="009135CF">
        <w:rPr>
          <w:rFonts w:ascii="Arial" w:eastAsiaTheme="minorHAnsi" w:hAnsi="Arial" w:cs="Arial"/>
          <w:i/>
          <w:color w:val="000000"/>
          <w:sz w:val="22"/>
          <w:szCs w:val="22"/>
          <w:lang w:eastAsia="en-US"/>
        </w:rPr>
        <w:t xml:space="preserve">i, panoramę </w:t>
      </w:r>
      <w:r w:rsidRPr="009135CF">
        <w:rPr>
          <w:rFonts w:ascii="Arial" w:eastAsiaTheme="minorHAnsi" w:hAnsi="Arial" w:cs="Arial"/>
          <w:i/>
          <w:color w:val="000000"/>
          <w:sz w:val="22"/>
          <w:szCs w:val="22"/>
          <w:lang w:eastAsia="en-US"/>
        </w:rPr>
        <w:t>gór,</w:t>
      </w:r>
      <w:r w:rsidR="00BB6775">
        <w:rPr>
          <w:rFonts w:ascii="Arial" w:eastAsiaTheme="minorHAnsi" w:hAnsi="Arial" w:cs="Arial"/>
          <w:i/>
          <w:color w:val="000000"/>
          <w:sz w:val="22"/>
          <w:szCs w:val="22"/>
          <w:lang w:eastAsia="en-US"/>
        </w:rPr>
        <w:t xml:space="preserve"> </w:t>
      </w:r>
      <w:r w:rsidRPr="009135CF">
        <w:rPr>
          <w:rFonts w:ascii="Arial" w:eastAsiaTheme="minorHAnsi" w:hAnsi="Arial" w:cs="Arial"/>
          <w:i/>
          <w:color w:val="000000"/>
          <w:sz w:val="22"/>
          <w:szCs w:val="22"/>
          <w:lang w:eastAsia="en-US"/>
        </w:rPr>
        <w:t xml:space="preserve">ale przez cały czas niezbędna </w:t>
      </w:r>
      <w:r w:rsidR="002C0E97" w:rsidRPr="009135CF">
        <w:rPr>
          <w:rFonts w:ascii="Arial" w:eastAsiaTheme="minorHAnsi" w:hAnsi="Arial" w:cs="Arial"/>
          <w:i/>
          <w:color w:val="000000"/>
          <w:sz w:val="22"/>
          <w:szCs w:val="22"/>
          <w:lang w:eastAsia="en-US"/>
        </w:rPr>
        <w:t xml:space="preserve">jest dobra orientacja w terenie </w:t>
      </w:r>
      <w:r w:rsidRPr="009135CF">
        <w:rPr>
          <w:rFonts w:ascii="Arial" w:eastAsiaTheme="minorHAnsi" w:hAnsi="Arial" w:cs="Arial"/>
          <w:i/>
          <w:color w:val="000000"/>
          <w:sz w:val="22"/>
          <w:szCs w:val="22"/>
          <w:lang w:eastAsia="en-US"/>
        </w:rPr>
        <w:t>i wiedza o aktualnym miejscu pobytu. Zyskanie takiej pewności osiągamy przez:</w:t>
      </w:r>
    </w:p>
    <w:p w:rsidR="00EF753B" w:rsidRPr="00EF753B" w:rsidRDefault="00407E21" w:rsidP="004415A8">
      <w:pPr>
        <w:pStyle w:val="Akapitzlist"/>
        <w:numPr>
          <w:ilvl w:val="0"/>
          <w:numId w:val="34"/>
        </w:numPr>
        <w:suppressAutoHyphens w:val="0"/>
        <w:overflowPunct/>
        <w:autoSpaceDN w:val="0"/>
        <w:adjustRightInd w:val="0"/>
        <w:spacing w:before="120" w:after="120"/>
        <w:contextualSpacing w:val="0"/>
        <w:jc w:val="both"/>
        <w:textAlignment w:val="auto"/>
        <w:rPr>
          <w:rFonts w:ascii="Arial" w:eastAsiaTheme="minorHAnsi" w:hAnsi="Arial" w:cs="Arial"/>
          <w:i/>
          <w:color w:val="000000"/>
          <w:sz w:val="22"/>
          <w:szCs w:val="22"/>
          <w:lang w:eastAsia="en-US"/>
        </w:rPr>
      </w:pPr>
      <w:r w:rsidRPr="00EF753B">
        <w:rPr>
          <w:rFonts w:ascii="Arial" w:eastAsiaTheme="minorHAnsi" w:hAnsi="Arial" w:cs="Arial"/>
          <w:i/>
          <w:color w:val="000000"/>
          <w:sz w:val="22"/>
          <w:szCs w:val="22"/>
          <w:lang w:eastAsia="en-US"/>
        </w:rPr>
        <w:t>rozpozna</w:t>
      </w:r>
      <w:r w:rsidR="006940E6">
        <w:rPr>
          <w:rFonts w:ascii="Arial" w:eastAsiaTheme="minorHAnsi" w:hAnsi="Arial" w:cs="Arial"/>
          <w:i/>
          <w:color w:val="000000"/>
          <w:sz w:val="22"/>
          <w:szCs w:val="22"/>
          <w:lang w:eastAsia="en-US"/>
        </w:rPr>
        <w:t>nie</w:t>
      </w:r>
      <w:r w:rsidRPr="00EF753B">
        <w:rPr>
          <w:rFonts w:ascii="Arial" w:eastAsiaTheme="minorHAnsi" w:hAnsi="Arial" w:cs="Arial"/>
          <w:i/>
          <w:color w:val="000000"/>
          <w:sz w:val="22"/>
          <w:szCs w:val="22"/>
          <w:lang w:eastAsia="en-US"/>
        </w:rPr>
        <w:t xml:space="preserve"> kierunków stron świata,</w:t>
      </w:r>
      <w:r w:rsidR="00EF753B" w:rsidRPr="00EF753B">
        <w:rPr>
          <w:rFonts w:ascii="Arial" w:eastAsiaTheme="minorHAnsi" w:hAnsi="Arial" w:cs="Arial"/>
          <w:i/>
          <w:color w:val="000000"/>
          <w:sz w:val="22"/>
          <w:szCs w:val="22"/>
          <w:lang w:eastAsia="en-US"/>
        </w:rPr>
        <w:t xml:space="preserve"> </w:t>
      </w:r>
      <w:r w:rsidRPr="00EF753B">
        <w:rPr>
          <w:rFonts w:ascii="Arial" w:eastAsiaTheme="minorHAnsi" w:hAnsi="Arial" w:cs="Arial"/>
          <w:i/>
          <w:color w:val="000000"/>
          <w:sz w:val="22"/>
          <w:szCs w:val="22"/>
          <w:lang w:eastAsia="en-US"/>
        </w:rPr>
        <w:t>w kt</w:t>
      </w:r>
      <w:r w:rsidR="002C0E97" w:rsidRPr="00EF753B">
        <w:rPr>
          <w:rFonts w:ascii="Arial" w:eastAsiaTheme="minorHAnsi" w:hAnsi="Arial" w:cs="Arial"/>
          <w:i/>
          <w:color w:val="000000"/>
          <w:sz w:val="22"/>
          <w:szCs w:val="22"/>
          <w:lang w:eastAsia="en-US"/>
        </w:rPr>
        <w:t xml:space="preserve">órych biegnie szlak turystyczny </w:t>
      </w:r>
      <w:r w:rsidRPr="00EF753B">
        <w:rPr>
          <w:rFonts w:ascii="Arial" w:eastAsiaTheme="minorHAnsi" w:hAnsi="Arial" w:cs="Arial"/>
          <w:i/>
          <w:color w:val="000000"/>
          <w:sz w:val="22"/>
          <w:szCs w:val="22"/>
          <w:lang w:eastAsia="en-US"/>
        </w:rPr>
        <w:t>na całym odcinku;</w:t>
      </w:r>
    </w:p>
    <w:p w:rsidR="00EF753B" w:rsidRPr="00EF753B" w:rsidRDefault="00407E21" w:rsidP="004415A8">
      <w:pPr>
        <w:pStyle w:val="Akapitzlist"/>
        <w:numPr>
          <w:ilvl w:val="0"/>
          <w:numId w:val="34"/>
        </w:numPr>
        <w:suppressAutoHyphens w:val="0"/>
        <w:overflowPunct/>
        <w:autoSpaceDN w:val="0"/>
        <w:adjustRightInd w:val="0"/>
        <w:spacing w:before="120" w:after="120"/>
        <w:contextualSpacing w:val="0"/>
        <w:jc w:val="both"/>
        <w:textAlignment w:val="auto"/>
        <w:rPr>
          <w:rFonts w:ascii="Arial" w:eastAsiaTheme="minorHAnsi" w:hAnsi="Arial" w:cs="Arial"/>
          <w:i/>
          <w:color w:val="000000"/>
          <w:sz w:val="22"/>
          <w:szCs w:val="22"/>
          <w:lang w:eastAsia="en-US"/>
        </w:rPr>
      </w:pPr>
      <w:r w:rsidRPr="00EF753B">
        <w:rPr>
          <w:rFonts w:ascii="Arial" w:eastAsiaTheme="minorHAnsi" w:hAnsi="Arial" w:cs="Arial"/>
          <w:i/>
          <w:color w:val="000000"/>
          <w:sz w:val="22"/>
          <w:szCs w:val="22"/>
          <w:lang w:eastAsia="en-US"/>
        </w:rPr>
        <w:t>pamiętanie, jakimi formacjami terenow</w:t>
      </w:r>
      <w:r w:rsidR="002C0E97" w:rsidRPr="00EF753B">
        <w:rPr>
          <w:rFonts w:ascii="Arial" w:eastAsiaTheme="minorHAnsi" w:hAnsi="Arial" w:cs="Arial"/>
          <w:i/>
          <w:color w:val="000000"/>
          <w:sz w:val="22"/>
          <w:szCs w:val="22"/>
          <w:lang w:eastAsia="en-US"/>
        </w:rPr>
        <w:t xml:space="preserve">ymi przebiega szlak: grzbietem, </w:t>
      </w:r>
      <w:r w:rsidRPr="00EF753B">
        <w:rPr>
          <w:rFonts w:ascii="Arial" w:eastAsiaTheme="minorHAnsi" w:hAnsi="Arial" w:cs="Arial"/>
          <w:i/>
          <w:color w:val="000000"/>
          <w:sz w:val="22"/>
          <w:szCs w:val="22"/>
          <w:lang w:eastAsia="en-US"/>
        </w:rPr>
        <w:t>po stoku, polaną, halą, partiami leśnymi itp.;</w:t>
      </w:r>
    </w:p>
    <w:p w:rsidR="00407E21" w:rsidRDefault="00407E21" w:rsidP="004415A8">
      <w:pPr>
        <w:pStyle w:val="Akapitzlist"/>
        <w:numPr>
          <w:ilvl w:val="0"/>
          <w:numId w:val="34"/>
        </w:numPr>
        <w:suppressAutoHyphens w:val="0"/>
        <w:overflowPunct/>
        <w:autoSpaceDN w:val="0"/>
        <w:adjustRightInd w:val="0"/>
        <w:spacing w:before="120" w:after="120"/>
        <w:contextualSpacing w:val="0"/>
        <w:jc w:val="both"/>
        <w:textAlignment w:val="auto"/>
        <w:rPr>
          <w:rFonts w:ascii="Arial" w:eastAsiaTheme="minorHAnsi" w:hAnsi="Arial" w:cs="Arial"/>
          <w:i/>
          <w:color w:val="000000"/>
          <w:sz w:val="22"/>
          <w:szCs w:val="22"/>
          <w:lang w:eastAsia="en-US"/>
        </w:rPr>
      </w:pPr>
      <w:r w:rsidRPr="00EF753B">
        <w:rPr>
          <w:rFonts w:ascii="Arial" w:eastAsiaTheme="minorHAnsi" w:hAnsi="Arial" w:cs="Arial"/>
          <w:i/>
          <w:color w:val="000000"/>
          <w:sz w:val="22"/>
          <w:szCs w:val="22"/>
          <w:lang w:eastAsia="en-US"/>
        </w:rPr>
        <w:t>sprawdzanie, jaki jest czas marszu od mom</w:t>
      </w:r>
      <w:r w:rsidR="00425EFF" w:rsidRPr="00EF753B">
        <w:rPr>
          <w:rFonts w:ascii="Arial" w:eastAsiaTheme="minorHAnsi" w:hAnsi="Arial" w:cs="Arial"/>
          <w:i/>
          <w:color w:val="000000"/>
          <w:sz w:val="22"/>
          <w:szCs w:val="22"/>
          <w:lang w:eastAsia="en-US"/>
        </w:rPr>
        <w:t xml:space="preserve">entu wyjścia, co pozwoli podjąć </w:t>
      </w:r>
      <w:r w:rsidRPr="00EF753B">
        <w:rPr>
          <w:rFonts w:ascii="Arial" w:eastAsiaTheme="minorHAnsi" w:hAnsi="Arial" w:cs="Arial"/>
          <w:i/>
          <w:color w:val="000000"/>
          <w:sz w:val="22"/>
          <w:szCs w:val="22"/>
          <w:lang w:eastAsia="en-US"/>
        </w:rPr>
        <w:t>decyzję</w:t>
      </w:r>
      <w:r w:rsidR="00425EFF" w:rsidRPr="00EF753B">
        <w:rPr>
          <w:rFonts w:ascii="Arial" w:eastAsiaTheme="minorHAnsi" w:hAnsi="Arial" w:cs="Arial"/>
          <w:i/>
          <w:color w:val="000000"/>
          <w:sz w:val="22"/>
          <w:szCs w:val="22"/>
          <w:lang w:eastAsia="en-US"/>
        </w:rPr>
        <w:br/>
      </w:r>
      <w:r w:rsidRPr="00EF753B">
        <w:rPr>
          <w:rFonts w:ascii="Arial" w:eastAsiaTheme="minorHAnsi" w:hAnsi="Arial" w:cs="Arial"/>
          <w:i/>
          <w:color w:val="000000"/>
          <w:sz w:val="22"/>
          <w:szCs w:val="22"/>
          <w:lang w:eastAsia="en-US"/>
        </w:rPr>
        <w:t>o powrocie albo kontynuowan</w:t>
      </w:r>
      <w:r w:rsidR="002C0E97" w:rsidRPr="00EF753B">
        <w:rPr>
          <w:rFonts w:ascii="Arial" w:eastAsiaTheme="minorHAnsi" w:hAnsi="Arial" w:cs="Arial"/>
          <w:i/>
          <w:color w:val="000000"/>
          <w:sz w:val="22"/>
          <w:szCs w:val="22"/>
          <w:lang w:eastAsia="en-US"/>
        </w:rPr>
        <w:t xml:space="preserve">iu wędrówki, gdy bliżej jest do </w:t>
      </w:r>
      <w:r w:rsidRPr="00EF753B">
        <w:rPr>
          <w:rFonts w:ascii="Arial" w:eastAsiaTheme="minorHAnsi" w:hAnsi="Arial" w:cs="Arial"/>
          <w:i/>
          <w:color w:val="000000"/>
          <w:sz w:val="22"/>
          <w:szCs w:val="22"/>
          <w:lang w:eastAsia="en-US"/>
        </w:rPr>
        <w:t>punktu docelowego.</w:t>
      </w:r>
    </w:p>
    <w:p w:rsidR="001028DE" w:rsidRPr="006C3BD7" w:rsidRDefault="00823A5D" w:rsidP="00524E0B">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sidRPr="006C3BD7">
        <w:rPr>
          <w:rFonts w:ascii="Arial" w:eastAsiaTheme="minorHAnsi" w:hAnsi="Arial" w:cs="Arial"/>
          <w:b/>
          <w:color w:val="000000"/>
          <w:sz w:val="22"/>
          <w:szCs w:val="22"/>
          <w:lang w:eastAsia="en-US"/>
        </w:rPr>
        <w:t>WAŻNE!</w:t>
      </w:r>
    </w:p>
    <w:p w:rsidR="00823A5D" w:rsidRPr="006C3BD7" w:rsidRDefault="00823A5D" w:rsidP="00524E0B">
      <w:pPr>
        <w:suppressAutoHyphens w:val="0"/>
        <w:overflowPunct/>
        <w:autoSpaceDN w:val="0"/>
        <w:adjustRightInd w:val="0"/>
        <w:spacing w:before="120" w:after="120"/>
        <w:jc w:val="both"/>
        <w:textAlignment w:val="auto"/>
        <w:rPr>
          <w:rFonts w:ascii="Arial" w:eastAsiaTheme="minorHAnsi" w:hAnsi="Arial" w:cs="Arial"/>
          <w:color w:val="000000"/>
          <w:sz w:val="22"/>
          <w:szCs w:val="22"/>
          <w:lang w:eastAsia="en-US"/>
        </w:rPr>
      </w:pPr>
      <w:r w:rsidRPr="006C3BD7">
        <w:rPr>
          <w:rFonts w:ascii="Arial" w:eastAsiaTheme="minorHAnsi" w:hAnsi="Arial" w:cs="Arial"/>
          <w:color w:val="000000"/>
          <w:sz w:val="22"/>
          <w:szCs w:val="22"/>
          <w:lang w:eastAsia="en-US"/>
        </w:rPr>
        <w:t>Należy zachować spokój i opanowanie:</w:t>
      </w:r>
    </w:p>
    <w:p w:rsidR="00EF3EE9" w:rsidRPr="00823A5D" w:rsidRDefault="00823A5D" w:rsidP="004415A8">
      <w:pPr>
        <w:pStyle w:val="Akapitzlist"/>
        <w:numPr>
          <w:ilvl w:val="0"/>
          <w:numId w:val="35"/>
        </w:numPr>
        <w:suppressAutoHyphens w:val="0"/>
        <w:overflowPunct/>
        <w:autoSpaceDN w:val="0"/>
        <w:adjustRightInd w:val="0"/>
        <w:spacing w:before="120" w:after="120"/>
        <w:ind w:left="357" w:hanging="357"/>
        <w:contextualSpacing w:val="0"/>
        <w:jc w:val="both"/>
        <w:textAlignment w:val="auto"/>
        <w:rPr>
          <w:rFonts w:ascii="Arial" w:eastAsiaTheme="minorHAnsi" w:hAnsi="Arial" w:cs="Arial"/>
          <w:i/>
          <w:color w:val="000000"/>
          <w:sz w:val="22"/>
          <w:szCs w:val="22"/>
          <w:lang w:eastAsia="en-US"/>
        </w:rPr>
      </w:pPr>
      <w:r w:rsidRPr="00823A5D">
        <w:rPr>
          <w:rFonts w:ascii="Arial" w:eastAsiaTheme="minorHAnsi" w:hAnsi="Arial" w:cs="Arial"/>
          <w:i/>
          <w:color w:val="000000"/>
          <w:sz w:val="22"/>
          <w:szCs w:val="22"/>
          <w:lang w:eastAsia="en-US"/>
        </w:rPr>
        <w:t>w</w:t>
      </w:r>
      <w:r w:rsidR="00407E21" w:rsidRPr="00823A5D">
        <w:rPr>
          <w:rFonts w:ascii="Arial" w:eastAsiaTheme="minorHAnsi" w:hAnsi="Arial" w:cs="Arial"/>
          <w:i/>
          <w:color w:val="000000"/>
          <w:sz w:val="22"/>
          <w:szCs w:val="22"/>
          <w:lang w:eastAsia="en-US"/>
        </w:rPr>
        <w:t xml:space="preserve"> przypadku zagubienia szlaku turystycznego prz</w:t>
      </w:r>
      <w:r w:rsidR="002C0E97" w:rsidRPr="00823A5D">
        <w:rPr>
          <w:rFonts w:ascii="Arial" w:eastAsiaTheme="minorHAnsi" w:hAnsi="Arial" w:cs="Arial"/>
          <w:i/>
          <w:color w:val="000000"/>
          <w:sz w:val="22"/>
          <w:szCs w:val="22"/>
          <w:lang w:eastAsia="en-US"/>
        </w:rPr>
        <w:t xml:space="preserve">y dobrej pogodzie należy starać </w:t>
      </w:r>
      <w:r w:rsidR="00407E21" w:rsidRPr="00823A5D">
        <w:rPr>
          <w:rFonts w:ascii="Arial" w:eastAsiaTheme="minorHAnsi" w:hAnsi="Arial" w:cs="Arial"/>
          <w:i/>
          <w:color w:val="000000"/>
          <w:sz w:val="22"/>
          <w:szCs w:val="22"/>
          <w:lang w:eastAsia="en-US"/>
        </w:rPr>
        <w:t xml:space="preserve">się rozpoznać: kierunek, z </w:t>
      </w:r>
      <w:r w:rsidR="00D86458" w:rsidRPr="00823A5D">
        <w:rPr>
          <w:rFonts w:ascii="Arial" w:eastAsiaTheme="minorHAnsi" w:hAnsi="Arial" w:cs="Arial"/>
          <w:i/>
          <w:color w:val="000000"/>
          <w:sz w:val="22"/>
          <w:szCs w:val="22"/>
          <w:lang w:eastAsia="en-US"/>
        </w:rPr>
        <w:t xml:space="preserve">którego przyszliśmy, kierunek, </w:t>
      </w:r>
      <w:r w:rsidR="00407E21" w:rsidRPr="00823A5D">
        <w:rPr>
          <w:rFonts w:ascii="Arial" w:eastAsiaTheme="minorHAnsi" w:hAnsi="Arial" w:cs="Arial"/>
          <w:i/>
          <w:color w:val="000000"/>
          <w:sz w:val="22"/>
          <w:szCs w:val="22"/>
          <w:lang w:eastAsia="en-US"/>
        </w:rPr>
        <w:t>którym winien prowadzić szlak,</w:t>
      </w:r>
      <w:r w:rsidR="00425EFF" w:rsidRPr="00823A5D">
        <w:rPr>
          <w:rFonts w:ascii="Arial" w:eastAsiaTheme="minorHAnsi" w:hAnsi="Arial" w:cs="Arial"/>
          <w:i/>
          <w:color w:val="000000"/>
          <w:sz w:val="22"/>
          <w:szCs w:val="22"/>
          <w:lang w:eastAsia="en-US"/>
        </w:rPr>
        <w:br/>
      </w:r>
      <w:r w:rsidR="00407E21" w:rsidRPr="00823A5D">
        <w:rPr>
          <w:rFonts w:ascii="Arial" w:eastAsiaTheme="minorHAnsi" w:hAnsi="Arial" w:cs="Arial"/>
          <w:i/>
          <w:color w:val="000000"/>
          <w:sz w:val="22"/>
          <w:szCs w:val="22"/>
          <w:lang w:eastAsia="en-US"/>
        </w:rPr>
        <w:t>na jakiej formacji górskiej się znajdujemy i którędy w tym rej</w:t>
      </w:r>
      <w:r w:rsidR="002C0E97" w:rsidRPr="00823A5D">
        <w:rPr>
          <w:rFonts w:ascii="Arial" w:eastAsiaTheme="minorHAnsi" w:hAnsi="Arial" w:cs="Arial"/>
          <w:i/>
          <w:color w:val="000000"/>
          <w:sz w:val="22"/>
          <w:szCs w:val="22"/>
          <w:lang w:eastAsia="en-US"/>
        </w:rPr>
        <w:t xml:space="preserve">onie powinien przebiegać szlak turystyczny. </w:t>
      </w:r>
      <w:r w:rsidR="00407E21" w:rsidRPr="00823A5D">
        <w:rPr>
          <w:rFonts w:ascii="Arial" w:eastAsiaTheme="minorHAnsi" w:hAnsi="Arial" w:cs="Arial"/>
          <w:i/>
          <w:color w:val="000000"/>
          <w:sz w:val="22"/>
          <w:szCs w:val="22"/>
          <w:lang w:eastAsia="en-US"/>
        </w:rPr>
        <w:t>Tak zanalizowane szczegóły pomogą w odnale</w:t>
      </w:r>
      <w:r w:rsidR="002C0E97" w:rsidRPr="00823A5D">
        <w:rPr>
          <w:rFonts w:ascii="Arial" w:eastAsiaTheme="minorHAnsi" w:hAnsi="Arial" w:cs="Arial"/>
          <w:i/>
          <w:color w:val="000000"/>
          <w:sz w:val="22"/>
          <w:szCs w:val="22"/>
          <w:lang w:eastAsia="en-US"/>
        </w:rPr>
        <w:t xml:space="preserve">zieniu kierunku, w jakim trzeba </w:t>
      </w:r>
      <w:r w:rsidR="00407E21" w:rsidRPr="00823A5D">
        <w:rPr>
          <w:rFonts w:ascii="Arial" w:eastAsiaTheme="minorHAnsi" w:hAnsi="Arial" w:cs="Arial"/>
          <w:i/>
          <w:color w:val="000000"/>
          <w:sz w:val="22"/>
          <w:szCs w:val="22"/>
          <w:lang w:eastAsia="en-US"/>
        </w:rPr>
        <w:t xml:space="preserve">pójść, aby trafić na zagubiony szlak. </w:t>
      </w:r>
      <w:r w:rsidR="006C14EF">
        <w:rPr>
          <w:rFonts w:ascii="Arial" w:eastAsiaTheme="minorHAnsi" w:hAnsi="Arial" w:cs="Arial"/>
          <w:i/>
          <w:color w:val="000000"/>
          <w:sz w:val="22"/>
          <w:szCs w:val="22"/>
          <w:lang w:eastAsia="en-US"/>
        </w:rPr>
        <w:t>Znaki</w:t>
      </w:r>
      <w:r w:rsidR="002C0E97" w:rsidRPr="00823A5D">
        <w:rPr>
          <w:rFonts w:ascii="Arial" w:eastAsiaTheme="minorHAnsi" w:hAnsi="Arial" w:cs="Arial"/>
          <w:i/>
          <w:color w:val="000000"/>
          <w:sz w:val="22"/>
          <w:szCs w:val="22"/>
          <w:lang w:eastAsia="en-US"/>
        </w:rPr>
        <w:t xml:space="preserve"> </w:t>
      </w:r>
      <w:r w:rsidR="006C14EF">
        <w:rPr>
          <w:rFonts w:ascii="Arial" w:eastAsiaTheme="minorHAnsi" w:hAnsi="Arial" w:cs="Arial"/>
          <w:i/>
          <w:color w:val="000000"/>
          <w:sz w:val="22"/>
          <w:szCs w:val="22"/>
          <w:lang w:eastAsia="en-US"/>
        </w:rPr>
        <w:t xml:space="preserve">na </w:t>
      </w:r>
      <w:r w:rsidR="002C0E97" w:rsidRPr="00823A5D">
        <w:rPr>
          <w:rFonts w:ascii="Arial" w:eastAsiaTheme="minorHAnsi" w:hAnsi="Arial" w:cs="Arial"/>
          <w:i/>
          <w:color w:val="000000"/>
          <w:sz w:val="22"/>
          <w:szCs w:val="22"/>
          <w:lang w:eastAsia="en-US"/>
        </w:rPr>
        <w:t xml:space="preserve">szlaku zgodnie z przepisami </w:t>
      </w:r>
      <w:r w:rsidR="00C200F0">
        <w:rPr>
          <w:rFonts w:ascii="Arial" w:eastAsiaTheme="minorHAnsi" w:hAnsi="Arial" w:cs="Arial"/>
          <w:i/>
          <w:color w:val="000000"/>
          <w:sz w:val="22"/>
          <w:szCs w:val="22"/>
          <w:lang w:eastAsia="en-US"/>
        </w:rPr>
        <w:t>umieszczone są</w:t>
      </w:r>
      <w:r w:rsidR="00D86458" w:rsidRPr="00823A5D">
        <w:rPr>
          <w:rFonts w:ascii="Arial" w:eastAsiaTheme="minorHAnsi" w:hAnsi="Arial" w:cs="Arial"/>
          <w:i/>
          <w:color w:val="000000"/>
          <w:sz w:val="22"/>
          <w:szCs w:val="22"/>
          <w:lang w:eastAsia="en-US"/>
        </w:rPr>
        <w:t>,</w:t>
      </w:r>
      <w:r w:rsidR="00407E21" w:rsidRPr="00823A5D">
        <w:rPr>
          <w:rFonts w:ascii="Arial" w:eastAsiaTheme="minorHAnsi" w:hAnsi="Arial" w:cs="Arial"/>
          <w:i/>
          <w:color w:val="000000"/>
          <w:sz w:val="22"/>
          <w:szCs w:val="22"/>
          <w:lang w:eastAsia="en-US"/>
        </w:rPr>
        <w:t xml:space="preserve"> </w:t>
      </w:r>
      <w:r w:rsidR="006C14EF">
        <w:rPr>
          <w:rFonts w:ascii="Arial" w:eastAsiaTheme="minorHAnsi" w:hAnsi="Arial" w:cs="Arial"/>
          <w:i/>
          <w:color w:val="000000"/>
          <w:sz w:val="22"/>
          <w:szCs w:val="22"/>
          <w:lang w:eastAsia="en-US"/>
        </w:rPr>
        <w:t xml:space="preserve">w odległości nie większej niż </w:t>
      </w:r>
      <w:r w:rsidR="00DD6DEB">
        <w:rPr>
          <w:rFonts w:ascii="Arial" w:eastAsiaTheme="minorHAnsi" w:hAnsi="Arial" w:cs="Arial"/>
          <w:i/>
          <w:color w:val="000000"/>
          <w:sz w:val="22"/>
          <w:szCs w:val="22"/>
          <w:lang w:eastAsia="en-US"/>
        </w:rPr>
        <w:t>200</w:t>
      </w:r>
      <w:r w:rsidR="006C14EF">
        <w:rPr>
          <w:rFonts w:ascii="Arial" w:eastAsiaTheme="minorHAnsi" w:hAnsi="Arial" w:cs="Arial"/>
          <w:i/>
          <w:color w:val="000000"/>
          <w:sz w:val="22"/>
          <w:szCs w:val="22"/>
          <w:lang w:eastAsia="en-US"/>
        </w:rPr>
        <w:t xml:space="preserve"> metrów jeden od drugiego.</w:t>
      </w:r>
    </w:p>
    <w:p w:rsidR="00823A5D" w:rsidRPr="00823A5D" w:rsidRDefault="00D86458" w:rsidP="004415A8">
      <w:pPr>
        <w:pStyle w:val="Akapitzlist"/>
        <w:numPr>
          <w:ilvl w:val="0"/>
          <w:numId w:val="35"/>
        </w:numPr>
        <w:suppressAutoHyphens w:val="0"/>
        <w:overflowPunct/>
        <w:autoSpaceDN w:val="0"/>
        <w:adjustRightInd w:val="0"/>
        <w:spacing w:before="120" w:after="120"/>
        <w:ind w:left="357" w:hanging="357"/>
        <w:contextualSpacing w:val="0"/>
        <w:jc w:val="both"/>
        <w:textAlignment w:val="auto"/>
        <w:rPr>
          <w:rFonts w:ascii="Arial" w:eastAsiaTheme="minorHAnsi" w:hAnsi="Arial" w:cs="Arial"/>
          <w:i/>
          <w:sz w:val="22"/>
          <w:szCs w:val="22"/>
          <w:lang w:eastAsia="en-US"/>
        </w:rPr>
      </w:pPr>
      <w:r w:rsidRPr="00823A5D">
        <w:rPr>
          <w:rFonts w:ascii="Arial" w:eastAsiaTheme="minorHAnsi" w:hAnsi="Arial" w:cs="Arial"/>
          <w:i/>
          <w:color w:val="000000"/>
          <w:sz w:val="22"/>
          <w:szCs w:val="22"/>
          <w:lang w:eastAsia="en-US"/>
        </w:rPr>
        <w:t>j</w:t>
      </w:r>
      <w:r w:rsidR="00EF3EE9" w:rsidRPr="00823A5D">
        <w:rPr>
          <w:rFonts w:ascii="Arial" w:eastAsiaTheme="minorHAnsi" w:hAnsi="Arial" w:cs="Arial"/>
          <w:i/>
          <w:color w:val="000000"/>
          <w:sz w:val="22"/>
          <w:szCs w:val="22"/>
          <w:lang w:eastAsia="en-US"/>
        </w:rPr>
        <w:t>eżeli szlak znika przy złych warunkach</w:t>
      </w:r>
      <w:r w:rsidRPr="00823A5D">
        <w:rPr>
          <w:rFonts w:ascii="Arial" w:eastAsiaTheme="minorHAnsi" w:hAnsi="Arial" w:cs="Arial"/>
          <w:i/>
          <w:color w:val="000000"/>
          <w:sz w:val="22"/>
          <w:szCs w:val="22"/>
          <w:lang w:eastAsia="en-US"/>
        </w:rPr>
        <w:t xml:space="preserve"> atmosferycznych (mgła, deszcz)</w:t>
      </w:r>
      <w:r w:rsidR="00823A5D" w:rsidRPr="00823A5D">
        <w:rPr>
          <w:rFonts w:ascii="Arial" w:eastAsiaTheme="minorHAnsi" w:hAnsi="Arial" w:cs="Arial"/>
          <w:i/>
          <w:color w:val="000000"/>
          <w:sz w:val="22"/>
          <w:szCs w:val="22"/>
          <w:lang w:eastAsia="en-US"/>
        </w:rPr>
        <w:t>,</w:t>
      </w:r>
      <w:r w:rsidRPr="00823A5D">
        <w:rPr>
          <w:rFonts w:ascii="Arial" w:eastAsiaTheme="minorHAnsi" w:hAnsi="Arial" w:cs="Arial"/>
          <w:i/>
          <w:color w:val="000000"/>
          <w:sz w:val="22"/>
          <w:szCs w:val="22"/>
          <w:lang w:eastAsia="en-US"/>
        </w:rPr>
        <w:t xml:space="preserve"> </w:t>
      </w:r>
      <w:r w:rsidR="00823A5D" w:rsidRPr="00823A5D">
        <w:rPr>
          <w:rFonts w:ascii="Arial" w:eastAsiaTheme="minorHAnsi" w:hAnsi="Arial" w:cs="Arial"/>
          <w:i/>
          <w:color w:val="000000"/>
          <w:sz w:val="22"/>
          <w:szCs w:val="22"/>
          <w:lang w:eastAsia="en-US"/>
        </w:rPr>
        <w:t>t</w:t>
      </w:r>
      <w:r w:rsidR="00EF3EE9" w:rsidRPr="00823A5D">
        <w:rPr>
          <w:rFonts w:ascii="Arial" w:eastAsiaTheme="minorHAnsi" w:hAnsi="Arial" w:cs="Arial"/>
          <w:i/>
          <w:color w:val="000000"/>
          <w:sz w:val="22"/>
          <w:szCs w:val="22"/>
          <w:lang w:eastAsia="en-US"/>
        </w:rPr>
        <w:t>rzeba przede wszystkim ustalić: kierunek, z którego przyszliśmy, na jakiej formacji górskiej się znajdujemy, w którym miejscu i kiedy widzieliśmy osta</w:t>
      </w:r>
      <w:r w:rsidRPr="00823A5D">
        <w:rPr>
          <w:rFonts w:ascii="Arial" w:eastAsiaTheme="minorHAnsi" w:hAnsi="Arial" w:cs="Arial"/>
          <w:i/>
          <w:color w:val="000000"/>
          <w:sz w:val="22"/>
          <w:szCs w:val="22"/>
          <w:lang w:eastAsia="en-US"/>
        </w:rPr>
        <w:t xml:space="preserve">tni znak turystyczny na szlaku. </w:t>
      </w:r>
      <w:r w:rsidR="00EF3EE9" w:rsidRPr="00823A5D">
        <w:rPr>
          <w:rFonts w:ascii="Arial" w:eastAsiaTheme="minorHAnsi" w:hAnsi="Arial" w:cs="Arial"/>
          <w:i/>
          <w:color w:val="000000"/>
          <w:sz w:val="22"/>
          <w:szCs w:val="22"/>
          <w:lang w:eastAsia="en-US"/>
        </w:rPr>
        <w:t>Najkorzystniej jest zawrócić do miejsca, w którym widoczne było ostatnie oznakowanie szlaku.</w:t>
      </w:r>
      <w:r w:rsidR="00823A5D" w:rsidRPr="00823A5D">
        <w:rPr>
          <w:rFonts w:ascii="Arial" w:eastAsiaTheme="minorHAnsi" w:hAnsi="Arial" w:cs="Arial"/>
          <w:i/>
          <w:color w:val="000000"/>
          <w:sz w:val="22"/>
          <w:szCs w:val="22"/>
          <w:lang w:eastAsia="en-US"/>
        </w:rPr>
        <w:t xml:space="preserve"> </w:t>
      </w:r>
    </w:p>
    <w:p w:rsidR="00823A5D" w:rsidRPr="00854ED2" w:rsidRDefault="00EB0AFE" w:rsidP="004415A8">
      <w:pPr>
        <w:pStyle w:val="Akapitzlist"/>
        <w:numPr>
          <w:ilvl w:val="0"/>
          <w:numId w:val="35"/>
        </w:numPr>
        <w:suppressAutoHyphens w:val="0"/>
        <w:overflowPunct/>
        <w:autoSpaceDN w:val="0"/>
        <w:adjustRightInd w:val="0"/>
        <w:spacing w:before="120" w:after="120"/>
        <w:ind w:left="357" w:hanging="357"/>
        <w:contextualSpacing w:val="0"/>
        <w:jc w:val="both"/>
        <w:textAlignment w:val="auto"/>
        <w:rPr>
          <w:rFonts w:ascii="Arial" w:eastAsiaTheme="minorHAnsi" w:hAnsi="Arial" w:cs="Arial"/>
          <w:i/>
          <w:sz w:val="22"/>
          <w:szCs w:val="22"/>
          <w:lang w:eastAsia="en-US"/>
        </w:rPr>
      </w:pPr>
      <w:r>
        <w:rPr>
          <w:rFonts w:ascii="Arial" w:eastAsiaTheme="minorHAnsi" w:hAnsi="Arial" w:cs="Arial"/>
          <w:i/>
          <w:color w:val="000000"/>
          <w:sz w:val="22"/>
          <w:szCs w:val="22"/>
          <w:lang w:eastAsia="en-US"/>
        </w:rPr>
        <w:t>n</w:t>
      </w:r>
      <w:r w:rsidR="00823A5D" w:rsidRPr="00854ED2">
        <w:rPr>
          <w:rFonts w:ascii="Arial" w:eastAsiaTheme="minorHAnsi" w:hAnsi="Arial" w:cs="Arial"/>
          <w:i/>
          <w:color w:val="000000"/>
          <w:sz w:val="22"/>
          <w:szCs w:val="22"/>
          <w:lang w:eastAsia="en-US"/>
        </w:rPr>
        <w:t>a poszukiwania zagubionego szlaku powinny się udać najwyżej 2-3 osoby, podczas gdy reszta grupy czeka na miejscu. Opiekunowie i przewodnicy muszą pamiętać,</w:t>
      </w:r>
      <w:r w:rsidR="00823A5D" w:rsidRPr="00854ED2">
        <w:rPr>
          <w:rFonts w:ascii="Arial" w:eastAsiaTheme="minorHAnsi" w:hAnsi="Arial" w:cs="Arial"/>
          <w:i/>
          <w:color w:val="000000"/>
          <w:sz w:val="22"/>
          <w:szCs w:val="22"/>
          <w:lang w:eastAsia="en-US"/>
        </w:rPr>
        <w:br/>
        <w:t xml:space="preserve">że </w:t>
      </w:r>
      <w:r w:rsidR="00823A5D" w:rsidRPr="00854ED2">
        <w:rPr>
          <w:rFonts w:ascii="Arial" w:eastAsiaTheme="minorHAnsi" w:hAnsi="Arial" w:cs="Arial"/>
          <w:b/>
          <w:bCs/>
          <w:i/>
          <w:sz w:val="22"/>
          <w:szCs w:val="22"/>
          <w:lang w:eastAsia="en-US"/>
        </w:rPr>
        <w:t>niedopuszczalne jest rozejście się całej grupy w celu poszukiwania szlaku</w:t>
      </w:r>
      <w:r w:rsidR="00823A5D" w:rsidRPr="00854ED2">
        <w:rPr>
          <w:rFonts w:ascii="Arial" w:eastAsiaTheme="minorHAnsi" w:hAnsi="Arial" w:cs="Arial"/>
          <w:i/>
          <w:sz w:val="22"/>
          <w:szCs w:val="22"/>
          <w:lang w:eastAsia="en-US"/>
        </w:rPr>
        <w:t>.</w:t>
      </w:r>
    </w:p>
    <w:p w:rsidR="00EF3EE9" w:rsidRPr="004F0BC7" w:rsidRDefault="00EF3EE9" w:rsidP="00721B0E">
      <w:pPr>
        <w:suppressAutoHyphens w:val="0"/>
        <w:overflowPunct/>
        <w:autoSpaceDN w:val="0"/>
        <w:adjustRightInd w:val="0"/>
        <w:jc w:val="both"/>
        <w:textAlignment w:val="auto"/>
        <w:rPr>
          <w:rFonts w:ascii="Arial" w:eastAsiaTheme="minorHAnsi" w:hAnsi="Arial" w:cs="Arial"/>
          <w:color w:val="000000"/>
          <w:sz w:val="16"/>
          <w:szCs w:val="16"/>
          <w:lang w:eastAsia="en-US"/>
        </w:rPr>
      </w:pPr>
    </w:p>
    <w:p w:rsidR="00AB7B1E" w:rsidRDefault="00EF3EE9" w:rsidP="00721B0E">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Wszyscy ruszający po górską przygodę powinni pamię</w:t>
      </w:r>
      <w:r w:rsidR="00AB7B1E" w:rsidRPr="00D57D28">
        <w:rPr>
          <w:rFonts w:ascii="Arial" w:eastAsiaTheme="minorHAnsi" w:hAnsi="Arial" w:cs="Arial"/>
          <w:color w:val="000000"/>
          <w:sz w:val="22"/>
          <w:szCs w:val="22"/>
          <w:lang w:eastAsia="en-US"/>
        </w:rPr>
        <w:t>tać:</w:t>
      </w:r>
    </w:p>
    <w:p w:rsidR="000C13EA" w:rsidRPr="004F0BC7" w:rsidRDefault="000C13EA" w:rsidP="00721B0E">
      <w:pPr>
        <w:suppressAutoHyphens w:val="0"/>
        <w:overflowPunct/>
        <w:autoSpaceDN w:val="0"/>
        <w:adjustRightInd w:val="0"/>
        <w:jc w:val="both"/>
        <w:textAlignment w:val="auto"/>
        <w:rPr>
          <w:rFonts w:ascii="Arial" w:eastAsiaTheme="minorHAnsi" w:hAnsi="Arial" w:cs="Arial"/>
          <w:color w:val="000000"/>
          <w:sz w:val="16"/>
          <w:szCs w:val="16"/>
          <w:lang w:eastAsia="en-US"/>
        </w:rPr>
      </w:pPr>
    </w:p>
    <w:p w:rsidR="00B312EC" w:rsidRPr="000E1E48" w:rsidRDefault="00B312EC"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t>Wędrówka dłuższą trasą ma zawsze odbywać się w grupie, w której jest przynajmniej jedna osoba znająca trasę.</w:t>
      </w:r>
    </w:p>
    <w:p w:rsidR="00EF3EE9" w:rsidRPr="000E1E48" w:rsidRDefault="00EF3EE9"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t>Przed wyruszeniem na wycieczkę zostawiamy w miejscu zamieszkania wiadomość</w:t>
      </w:r>
      <w:r w:rsidR="00944779" w:rsidRPr="000E1E48">
        <w:rPr>
          <w:rFonts w:ascii="Arial" w:eastAsiaTheme="minorHAnsi" w:hAnsi="Arial" w:cs="Arial"/>
          <w:sz w:val="22"/>
          <w:szCs w:val="22"/>
        </w:rPr>
        <w:br/>
      </w:r>
      <w:r w:rsidRPr="000E1E48">
        <w:rPr>
          <w:rFonts w:ascii="Arial" w:eastAsiaTheme="minorHAnsi" w:hAnsi="Arial" w:cs="Arial"/>
          <w:sz w:val="22"/>
          <w:szCs w:val="22"/>
        </w:rPr>
        <w:t>o wyborze trasy i przybliżonym czasie powrotu.</w:t>
      </w:r>
    </w:p>
    <w:p w:rsidR="00EF3EE9" w:rsidRPr="000E1E48" w:rsidRDefault="00EF3EE9"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lastRenderedPageBreak/>
        <w:t>Sprzęt narciarski: narty biegowe, śladowe, t</w:t>
      </w:r>
      <w:r w:rsidR="00FB064B" w:rsidRPr="000E1E48">
        <w:rPr>
          <w:rFonts w:ascii="Arial" w:eastAsiaTheme="minorHAnsi" w:hAnsi="Arial" w:cs="Arial"/>
          <w:sz w:val="22"/>
          <w:szCs w:val="22"/>
        </w:rPr>
        <w:t xml:space="preserve">urystyczne lub do </w:t>
      </w:r>
      <w:proofErr w:type="spellStart"/>
      <w:r w:rsidR="00FB064B" w:rsidRPr="000E1E48">
        <w:rPr>
          <w:rFonts w:ascii="Arial" w:eastAsiaTheme="minorHAnsi" w:hAnsi="Arial" w:cs="Arial"/>
          <w:sz w:val="22"/>
          <w:szCs w:val="22"/>
        </w:rPr>
        <w:t>skialpinizmu</w:t>
      </w:r>
      <w:proofErr w:type="spellEnd"/>
      <w:r w:rsidR="00FB064B" w:rsidRPr="000E1E48">
        <w:rPr>
          <w:rFonts w:ascii="Arial" w:eastAsiaTheme="minorHAnsi" w:hAnsi="Arial" w:cs="Arial"/>
          <w:sz w:val="22"/>
          <w:szCs w:val="22"/>
        </w:rPr>
        <w:t xml:space="preserve">, </w:t>
      </w:r>
      <w:r w:rsidRPr="000E1E48">
        <w:rPr>
          <w:rFonts w:ascii="Arial" w:eastAsiaTheme="minorHAnsi" w:hAnsi="Arial" w:cs="Arial"/>
          <w:sz w:val="22"/>
          <w:szCs w:val="22"/>
        </w:rPr>
        <w:t xml:space="preserve">może być </w:t>
      </w:r>
      <w:r w:rsidR="00B312EC" w:rsidRPr="000E1E48">
        <w:rPr>
          <w:rFonts w:ascii="Arial" w:eastAsiaTheme="minorHAnsi" w:hAnsi="Arial" w:cs="Arial"/>
          <w:sz w:val="22"/>
          <w:szCs w:val="22"/>
        </w:rPr>
        <w:br/>
      </w:r>
      <w:r w:rsidRPr="000E1E48">
        <w:rPr>
          <w:rFonts w:ascii="Arial" w:eastAsiaTheme="minorHAnsi" w:hAnsi="Arial" w:cs="Arial"/>
          <w:sz w:val="22"/>
          <w:szCs w:val="22"/>
        </w:rPr>
        <w:t>używany stosownie do charakteru terenu i stanu śniegu.</w:t>
      </w:r>
    </w:p>
    <w:p w:rsidR="00EF3EE9" w:rsidRPr="000E1E48" w:rsidRDefault="00EF3EE9"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t>Dobrze przygotowana wyprawa to uzyska</w:t>
      </w:r>
      <w:r w:rsidR="00FB064B" w:rsidRPr="000E1E48">
        <w:rPr>
          <w:rFonts w:ascii="Arial" w:eastAsiaTheme="minorHAnsi" w:hAnsi="Arial" w:cs="Arial"/>
          <w:sz w:val="22"/>
          <w:szCs w:val="22"/>
        </w:rPr>
        <w:t xml:space="preserve">nie pewnych informacji o stanie </w:t>
      </w:r>
      <w:r w:rsidRPr="000E1E48">
        <w:rPr>
          <w:rFonts w:ascii="Arial" w:eastAsiaTheme="minorHAnsi" w:hAnsi="Arial" w:cs="Arial"/>
          <w:sz w:val="22"/>
          <w:szCs w:val="22"/>
        </w:rPr>
        <w:t>zagrożenia lawinowego i pokrywy śnieżnej, spr</w:t>
      </w:r>
      <w:r w:rsidR="00FB064B" w:rsidRPr="000E1E48">
        <w:rPr>
          <w:rFonts w:ascii="Arial" w:eastAsiaTheme="minorHAnsi" w:hAnsi="Arial" w:cs="Arial"/>
          <w:sz w:val="22"/>
          <w:szCs w:val="22"/>
        </w:rPr>
        <w:t xml:space="preserve">awdzenie najnowszego komunikatu </w:t>
      </w:r>
      <w:r w:rsidRPr="000E1E48">
        <w:rPr>
          <w:rFonts w:ascii="Arial" w:eastAsiaTheme="minorHAnsi" w:hAnsi="Arial" w:cs="Arial"/>
          <w:sz w:val="22"/>
          <w:szCs w:val="22"/>
        </w:rPr>
        <w:t>meteorologicznego</w:t>
      </w:r>
      <w:r w:rsidR="000E1E48">
        <w:rPr>
          <w:rFonts w:ascii="Arial" w:eastAsiaTheme="minorHAnsi" w:hAnsi="Arial" w:cs="Arial"/>
          <w:sz w:val="22"/>
          <w:szCs w:val="22"/>
        </w:rPr>
        <w:t xml:space="preserve"> </w:t>
      </w:r>
      <w:r w:rsidRPr="000E1E48">
        <w:rPr>
          <w:rFonts w:ascii="Arial" w:eastAsiaTheme="minorHAnsi" w:hAnsi="Arial" w:cs="Arial"/>
          <w:sz w:val="22"/>
          <w:szCs w:val="22"/>
        </w:rPr>
        <w:t>i śledzenie warunkó</w:t>
      </w:r>
      <w:r w:rsidR="00FB064B" w:rsidRPr="000E1E48">
        <w:rPr>
          <w:rFonts w:ascii="Arial" w:eastAsiaTheme="minorHAnsi" w:hAnsi="Arial" w:cs="Arial"/>
          <w:sz w:val="22"/>
          <w:szCs w:val="22"/>
        </w:rPr>
        <w:t xml:space="preserve">w pogodowych na trasie. </w:t>
      </w:r>
      <w:r w:rsidRPr="000E1E48">
        <w:rPr>
          <w:rFonts w:ascii="Arial" w:eastAsiaTheme="minorHAnsi" w:hAnsi="Arial" w:cs="Arial"/>
          <w:sz w:val="22"/>
          <w:szCs w:val="22"/>
        </w:rPr>
        <w:t xml:space="preserve">Kiedy pogarsza się pogoda, należy koniecznie </w:t>
      </w:r>
      <w:r w:rsidR="00782375" w:rsidRPr="000E1E48">
        <w:rPr>
          <w:rFonts w:ascii="Arial" w:eastAsiaTheme="minorHAnsi" w:hAnsi="Arial" w:cs="Arial"/>
          <w:sz w:val="22"/>
          <w:szCs w:val="22"/>
        </w:rPr>
        <w:t xml:space="preserve">natychmiast </w:t>
      </w:r>
      <w:r w:rsidRPr="000E1E48">
        <w:rPr>
          <w:rFonts w:ascii="Arial" w:eastAsiaTheme="minorHAnsi" w:hAnsi="Arial" w:cs="Arial"/>
          <w:sz w:val="22"/>
          <w:szCs w:val="22"/>
        </w:rPr>
        <w:t>zawrócić.</w:t>
      </w:r>
    </w:p>
    <w:p w:rsidR="00EF3EE9" w:rsidRPr="000E1E48" w:rsidRDefault="00EF3EE9"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t>Intensywne opady śniegu, nagłe ocieplenie</w:t>
      </w:r>
      <w:r w:rsidR="00FB064B" w:rsidRPr="000E1E48">
        <w:rPr>
          <w:rFonts w:ascii="Arial" w:eastAsiaTheme="minorHAnsi" w:hAnsi="Arial" w:cs="Arial"/>
          <w:sz w:val="22"/>
          <w:szCs w:val="22"/>
        </w:rPr>
        <w:t xml:space="preserve"> i mgła w górach nie są dobrymi </w:t>
      </w:r>
      <w:r w:rsidRPr="000E1E48">
        <w:rPr>
          <w:rFonts w:ascii="Arial" w:eastAsiaTheme="minorHAnsi" w:hAnsi="Arial" w:cs="Arial"/>
          <w:sz w:val="22"/>
          <w:szCs w:val="22"/>
        </w:rPr>
        <w:t>warunkami do jakiejkolwiek wycieczki.</w:t>
      </w:r>
    </w:p>
    <w:p w:rsidR="00E806F2" w:rsidRPr="000E1E48" w:rsidRDefault="00EF3EE9"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t xml:space="preserve">Na szlaku trzeba omijać strome stoki i </w:t>
      </w:r>
      <w:r w:rsidR="00FB064B" w:rsidRPr="000E1E48">
        <w:rPr>
          <w:rFonts w:ascii="Arial" w:eastAsiaTheme="minorHAnsi" w:hAnsi="Arial" w:cs="Arial"/>
          <w:sz w:val="22"/>
          <w:szCs w:val="22"/>
        </w:rPr>
        <w:t xml:space="preserve">nie wchodzić do niebezpiecznych </w:t>
      </w:r>
      <w:r w:rsidRPr="000E1E48">
        <w:rPr>
          <w:rFonts w:ascii="Arial" w:eastAsiaTheme="minorHAnsi" w:hAnsi="Arial" w:cs="Arial"/>
          <w:sz w:val="22"/>
          <w:szCs w:val="22"/>
        </w:rPr>
        <w:t>żlebów, którymi mogą zejść lawiny śnieżne.</w:t>
      </w:r>
    </w:p>
    <w:p w:rsidR="00765885" w:rsidRPr="000E1E48" w:rsidRDefault="00765885"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t>W przypadku zabłądzenia najważniejszą rzeczą jest dotarcie najkrótszą drogą do doliny, lecz nie żlebem, ale grzbietem lub grzędą.</w:t>
      </w:r>
    </w:p>
    <w:p w:rsidR="00765885" w:rsidRPr="000E1E48" w:rsidRDefault="00765885" w:rsidP="00505547">
      <w:pPr>
        <w:pStyle w:val="Akapitzlist"/>
        <w:numPr>
          <w:ilvl w:val="0"/>
          <w:numId w:val="83"/>
        </w:numPr>
        <w:spacing w:before="120" w:after="120"/>
        <w:ind w:left="357" w:hanging="357"/>
        <w:contextualSpacing w:val="0"/>
        <w:jc w:val="both"/>
        <w:rPr>
          <w:rFonts w:ascii="Arial" w:eastAsiaTheme="minorHAnsi" w:hAnsi="Arial" w:cs="Arial"/>
          <w:sz w:val="22"/>
          <w:szCs w:val="22"/>
        </w:rPr>
      </w:pPr>
      <w:r w:rsidRPr="000E1E48">
        <w:rPr>
          <w:rFonts w:ascii="Arial" w:eastAsiaTheme="minorHAnsi" w:hAnsi="Arial" w:cs="Arial"/>
          <w:sz w:val="22"/>
          <w:szCs w:val="22"/>
        </w:rPr>
        <w:t>W razie wypadku wołajmy o pomoc jakimkolwiek sygnałem akustycznym lub świetlnym sześć razy na minutę z jednominutową przerwą. Wypadek trzeba zgłosić w najbliższym punkcie ratowników górskich.</w:t>
      </w:r>
    </w:p>
    <w:p w:rsidR="001028DE" w:rsidRDefault="00782375" w:rsidP="00C15A2E">
      <w:pPr>
        <w:suppressAutoHyphens w:val="0"/>
        <w:overflowPunct/>
        <w:autoSpaceDN w:val="0"/>
        <w:adjustRightInd w:val="0"/>
        <w:spacing w:before="120" w:after="120"/>
        <w:textAlignment w:val="auto"/>
        <w:rPr>
          <w:rFonts w:ascii="Arial" w:eastAsiaTheme="minorHAnsi" w:hAnsi="Arial" w:cs="Arial"/>
          <w:b/>
          <w:bCs/>
          <w:color w:val="000000" w:themeColor="text1"/>
          <w:sz w:val="22"/>
          <w:szCs w:val="22"/>
          <w:lang w:eastAsia="en-US"/>
        </w:rPr>
      </w:pPr>
      <w:r>
        <w:rPr>
          <w:rFonts w:ascii="Arial" w:eastAsiaTheme="minorHAnsi" w:hAnsi="Arial" w:cs="Arial"/>
          <w:b/>
          <w:bCs/>
          <w:color w:val="000000" w:themeColor="text1"/>
          <w:sz w:val="22"/>
          <w:szCs w:val="22"/>
          <w:lang w:eastAsia="en-US"/>
        </w:rPr>
        <w:t>WAŻNE!</w:t>
      </w:r>
    </w:p>
    <w:p w:rsidR="00FB064B" w:rsidRDefault="00765885" w:rsidP="00C15A2E">
      <w:pPr>
        <w:suppressAutoHyphens w:val="0"/>
        <w:overflowPunct/>
        <w:autoSpaceDN w:val="0"/>
        <w:adjustRightInd w:val="0"/>
        <w:spacing w:before="120" w:after="120"/>
        <w:textAlignment w:val="auto"/>
        <w:rPr>
          <w:rFonts w:ascii="Arial" w:eastAsiaTheme="minorHAnsi" w:hAnsi="Arial" w:cs="Arial"/>
          <w:b/>
          <w:bCs/>
          <w:color w:val="000000" w:themeColor="text1"/>
          <w:sz w:val="22"/>
          <w:szCs w:val="22"/>
          <w:lang w:eastAsia="en-US"/>
        </w:rPr>
      </w:pPr>
      <w:r w:rsidRPr="00D57D28">
        <w:rPr>
          <w:rFonts w:ascii="Arial" w:eastAsiaTheme="minorHAnsi" w:hAnsi="Arial" w:cs="Arial"/>
          <w:b/>
          <w:bCs/>
          <w:color w:val="000000" w:themeColor="text1"/>
          <w:sz w:val="22"/>
          <w:szCs w:val="22"/>
          <w:lang w:eastAsia="en-US"/>
        </w:rPr>
        <w:t>Numer alarmowy GOPR 601 100 300 w każ</w:t>
      </w:r>
      <w:r w:rsidR="00782375">
        <w:rPr>
          <w:rFonts w:ascii="Arial" w:eastAsiaTheme="minorHAnsi" w:hAnsi="Arial" w:cs="Arial"/>
          <w:b/>
          <w:bCs/>
          <w:color w:val="000000" w:themeColor="text1"/>
          <w:sz w:val="22"/>
          <w:szCs w:val="22"/>
          <w:lang w:eastAsia="en-US"/>
        </w:rPr>
        <w:t>dym telefonie górskiego turysty.</w:t>
      </w:r>
    </w:p>
    <w:p w:rsidR="00C327E1" w:rsidRDefault="00C327E1" w:rsidP="00C15A2E">
      <w:pPr>
        <w:spacing w:before="120" w:after="120"/>
        <w:jc w:val="both"/>
        <w:rPr>
          <w:rFonts w:ascii="Arial" w:eastAsiaTheme="minorHAnsi" w:hAnsi="Arial" w:cs="Arial"/>
          <w:color w:val="000000"/>
          <w:sz w:val="22"/>
          <w:szCs w:val="22"/>
          <w:lang w:eastAsia="en-US"/>
        </w:rPr>
      </w:pPr>
    </w:p>
    <w:p w:rsidR="0038690A" w:rsidRPr="00C9663C" w:rsidRDefault="00490F0E" w:rsidP="00490F0E">
      <w:pPr>
        <w:pStyle w:val="Nagwek3"/>
        <w:rPr>
          <w:rFonts w:eastAsiaTheme="minorHAnsi"/>
          <w:lang w:eastAsia="en-US"/>
        </w:rPr>
      </w:pPr>
      <w:bookmarkStart w:id="36" w:name="_Toc448235797"/>
      <w:r w:rsidRPr="00490F0E">
        <w:rPr>
          <w:rFonts w:eastAsiaTheme="minorHAnsi"/>
          <w:lang w:eastAsia="en-US"/>
        </w:rPr>
        <w:t>3.2.2</w:t>
      </w:r>
      <w:r w:rsidR="00461F99" w:rsidRPr="00490F0E">
        <w:rPr>
          <w:rFonts w:eastAsiaTheme="minorHAnsi"/>
          <w:lang w:eastAsia="en-US"/>
        </w:rPr>
        <w:t xml:space="preserve"> </w:t>
      </w:r>
      <w:r w:rsidR="00C9663C" w:rsidRPr="00C9663C">
        <w:rPr>
          <w:rFonts w:eastAsiaTheme="minorHAnsi"/>
          <w:lang w:eastAsia="en-US"/>
        </w:rPr>
        <w:t>W górach w okresie zimowym</w:t>
      </w:r>
      <w:r w:rsidR="006C3BD7">
        <w:rPr>
          <w:rFonts w:eastAsiaTheme="minorHAnsi"/>
          <w:lang w:eastAsia="en-US"/>
        </w:rPr>
        <w:t>.</w:t>
      </w:r>
      <w:bookmarkEnd w:id="36"/>
    </w:p>
    <w:p w:rsidR="00FB064B" w:rsidRPr="0077448E" w:rsidRDefault="00FB064B" w:rsidP="00721B0E">
      <w:pPr>
        <w:jc w:val="both"/>
        <w:rPr>
          <w:rFonts w:eastAsiaTheme="minorHAnsi"/>
          <w:b/>
          <w:color w:val="000000"/>
          <w:szCs w:val="24"/>
          <w:lang w:eastAsia="en-US"/>
        </w:rPr>
      </w:pPr>
    </w:p>
    <w:p w:rsidR="00FB064B" w:rsidRPr="00D57D28" w:rsidRDefault="00FB064B" w:rsidP="00AD1C4A">
      <w:pPr>
        <w:spacing w:before="120" w:after="120"/>
        <w:jc w:val="both"/>
        <w:rPr>
          <w:rFonts w:ascii="Arial" w:eastAsiaTheme="minorHAnsi" w:hAnsi="Arial" w:cs="Arial"/>
          <w:color w:val="000000"/>
          <w:sz w:val="22"/>
          <w:szCs w:val="22"/>
          <w:lang w:eastAsia="en-US"/>
        </w:rPr>
      </w:pPr>
      <w:r w:rsidRPr="00D57D28">
        <w:rPr>
          <w:rFonts w:ascii="Arial" w:eastAsiaTheme="minorHAnsi" w:hAnsi="Arial" w:cs="Arial"/>
          <w:color w:val="000000"/>
          <w:sz w:val="22"/>
          <w:szCs w:val="22"/>
          <w:lang w:eastAsia="en-US"/>
        </w:rPr>
        <w:t xml:space="preserve">W czasie zimy obowiązują </w:t>
      </w:r>
      <w:r w:rsidR="00E7173F" w:rsidRPr="00D57D28">
        <w:rPr>
          <w:rFonts w:ascii="Arial" w:eastAsiaTheme="minorHAnsi" w:hAnsi="Arial" w:cs="Arial"/>
          <w:color w:val="000000"/>
          <w:sz w:val="22"/>
          <w:szCs w:val="22"/>
          <w:lang w:eastAsia="en-US"/>
        </w:rPr>
        <w:t>te same</w:t>
      </w:r>
      <w:r w:rsidRPr="00D57D28">
        <w:rPr>
          <w:rFonts w:ascii="Arial" w:eastAsiaTheme="minorHAnsi" w:hAnsi="Arial" w:cs="Arial"/>
          <w:color w:val="000000"/>
          <w:sz w:val="22"/>
          <w:szCs w:val="22"/>
          <w:lang w:eastAsia="en-US"/>
        </w:rPr>
        <w:t xml:space="preserve"> ostrzeżenia, co </w:t>
      </w:r>
      <w:r w:rsidR="00E7173F" w:rsidRPr="00D57D28">
        <w:rPr>
          <w:rFonts w:ascii="Arial" w:eastAsiaTheme="minorHAnsi" w:hAnsi="Arial" w:cs="Arial"/>
          <w:color w:val="000000"/>
          <w:sz w:val="22"/>
          <w:szCs w:val="22"/>
          <w:lang w:eastAsia="en-US"/>
        </w:rPr>
        <w:t>w lecie</w:t>
      </w:r>
      <w:r w:rsidRPr="00D57D28">
        <w:rPr>
          <w:rFonts w:ascii="Arial" w:eastAsiaTheme="minorHAnsi" w:hAnsi="Arial" w:cs="Arial"/>
          <w:color w:val="000000"/>
          <w:sz w:val="22"/>
          <w:szCs w:val="22"/>
          <w:lang w:eastAsia="en-US"/>
        </w:rPr>
        <w:t>. Dodatkowo należy pamiętać</w:t>
      </w:r>
      <w:r w:rsidR="00C327E1">
        <w:rPr>
          <w:rFonts w:ascii="Arial" w:eastAsiaTheme="minorHAnsi" w:hAnsi="Arial" w:cs="Arial"/>
          <w:color w:val="000000"/>
          <w:sz w:val="22"/>
          <w:szCs w:val="22"/>
          <w:lang w:eastAsia="en-US"/>
        </w:rPr>
        <w:br/>
      </w:r>
      <w:r w:rsidRPr="00D57D28">
        <w:rPr>
          <w:rFonts w:ascii="Arial" w:eastAsiaTheme="minorHAnsi" w:hAnsi="Arial" w:cs="Arial"/>
          <w:color w:val="000000"/>
          <w:sz w:val="22"/>
          <w:szCs w:val="22"/>
          <w:lang w:eastAsia="en-US"/>
        </w:rPr>
        <w:t xml:space="preserve">o bezpiecznym </w:t>
      </w:r>
      <w:r w:rsidR="00E7173F" w:rsidRPr="00D57D28">
        <w:rPr>
          <w:rFonts w:ascii="Arial" w:eastAsiaTheme="minorHAnsi" w:hAnsi="Arial" w:cs="Arial"/>
          <w:color w:val="000000"/>
          <w:sz w:val="22"/>
          <w:szCs w:val="22"/>
          <w:lang w:eastAsia="en-US"/>
        </w:rPr>
        <w:t>poruszani</w:t>
      </w:r>
      <w:r w:rsidR="006C3BD7">
        <w:rPr>
          <w:rFonts w:ascii="Arial" w:eastAsiaTheme="minorHAnsi" w:hAnsi="Arial" w:cs="Arial"/>
          <w:color w:val="000000"/>
          <w:sz w:val="22"/>
          <w:szCs w:val="22"/>
          <w:lang w:eastAsia="en-US"/>
        </w:rPr>
        <w:t>u</w:t>
      </w:r>
      <w:r w:rsidR="00E7173F" w:rsidRPr="00D57D28">
        <w:rPr>
          <w:rFonts w:ascii="Arial" w:eastAsiaTheme="minorHAnsi" w:hAnsi="Arial" w:cs="Arial"/>
          <w:color w:val="000000"/>
          <w:sz w:val="22"/>
          <w:szCs w:val="22"/>
          <w:lang w:eastAsia="en-US"/>
        </w:rPr>
        <w:t xml:space="preserve"> się na trasach narciarskich i przy korzystaniu z wyciągów.</w:t>
      </w:r>
    </w:p>
    <w:p w:rsidR="003E0331" w:rsidRPr="003E0331" w:rsidRDefault="003E0331" w:rsidP="00AD1C4A">
      <w:pPr>
        <w:suppressAutoHyphens w:val="0"/>
        <w:overflowPunct/>
        <w:autoSpaceDE/>
        <w:spacing w:before="120" w:after="120"/>
        <w:jc w:val="both"/>
        <w:textAlignment w:val="auto"/>
        <w:rPr>
          <w:rFonts w:ascii="Arial" w:hAnsi="Arial" w:cs="Arial"/>
          <w:color w:val="000000" w:themeColor="text1"/>
          <w:sz w:val="22"/>
          <w:szCs w:val="22"/>
        </w:rPr>
      </w:pPr>
      <w:r w:rsidRPr="003E0331">
        <w:rPr>
          <w:rFonts w:ascii="Arial" w:hAnsi="Arial" w:cs="Arial"/>
          <w:color w:val="000000" w:themeColor="text1"/>
          <w:sz w:val="22"/>
          <w:szCs w:val="22"/>
        </w:rPr>
        <w:t xml:space="preserve">Podobnie jak w przypadku wypraw letnich koniecznie należy </w:t>
      </w:r>
      <w:r>
        <w:rPr>
          <w:rFonts w:ascii="Arial" w:hAnsi="Arial" w:cs="Arial"/>
          <w:color w:val="000000" w:themeColor="text1"/>
          <w:sz w:val="22"/>
          <w:szCs w:val="22"/>
        </w:rPr>
        <w:t xml:space="preserve">zostawić w miejscu </w:t>
      </w:r>
      <w:r w:rsidRPr="003E0331">
        <w:rPr>
          <w:rFonts w:ascii="Arial" w:hAnsi="Arial" w:cs="Arial"/>
          <w:color w:val="000000" w:themeColor="text1"/>
          <w:sz w:val="22"/>
          <w:szCs w:val="22"/>
        </w:rPr>
        <w:t>stacjonowania informację o tra</w:t>
      </w:r>
      <w:r w:rsidR="00B53753">
        <w:rPr>
          <w:rFonts w:ascii="Arial" w:hAnsi="Arial" w:cs="Arial"/>
          <w:color w:val="000000" w:themeColor="text1"/>
          <w:sz w:val="22"/>
          <w:szCs w:val="22"/>
        </w:rPr>
        <w:t>sie wyprawy oraz czasie powrotu.</w:t>
      </w:r>
    </w:p>
    <w:p w:rsidR="003E0331" w:rsidRPr="003E0331" w:rsidRDefault="003E0331" w:rsidP="00AD1C4A">
      <w:pPr>
        <w:suppressAutoHyphens w:val="0"/>
        <w:overflowPunct/>
        <w:autoSpaceDE/>
        <w:spacing w:before="120" w:after="120"/>
        <w:jc w:val="both"/>
        <w:textAlignment w:val="auto"/>
        <w:rPr>
          <w:rFonts w:ascii="Arial" w:hAnsi="Arial" w:cs="Arial"/>
          <w:color w:val="000000" w:themeColor="text1"/>
          <w:sz w:val="22"/>
          <w:szCs w:val="22"/>
        </w:rPr>
      </w:pPr>
      <w:r w:rsidRPr="003E0331">
        <w:rPr>
          <w:rFonts w:ascii="Arial" w:hAnsi="Arial" w:cs="Arial"/>
          <w:color w:val="000000" w:themeColor="text1"/>
          <w:sz w:val="22"/>
          <w:szCs w:val="22"/>
        </w:rPr>
        <w:t>Podczas wycieczek górskich w okresie zimowy</w:t>
      </w:r>
      <w:r w:rsidR="00C327E1">
        <w:rPr>
          <w:rFonts w:ascii="Arial" w:hAnsi="Arial" w:cs="Arial"/>
          <w:color w:val="000000" w:themeColor="text1"/>
          <w:sz w:val="22"/>
          <w:szCs w:val="22"/>
        </w:rPr>
        <w:t>m</w:t>
      </w:r>
      <w:r w:rsidRPr="003E0331">
        <w:rPr>
          <w:rFonts w:ascii="Arial" w:hAnsi="Arial" w:cs="Arial"/>
          <w:color w:val="000000" w:themeColor="text1"/>
          <w:sz w:val="22"/>
          <w:szCs w:val="22"/>
        </w:rPr>
        <w:t xml:space="preserve"> należy pamiętać o ciepłej i wygodnej odzieży, założonej najlepiej w kilku warstwach</w:t>
      </w:r>
      <w:r w:rsidR="00B53753">
        <w:rPr>
          <w:rFonts w:ascii="Arial" w:hAnsi="Arial" w:cs="Arial"/>
          <w:color w:val="000000" w:themeColor="text1"/>
          <w:sz w:val="22"/>
          <w:szCs w:val="22"/>
        </w:rPr>
        <w:t>.</w:t>
      </w:r>
    </w:p>
    <w:p w:rsidR="003E0331" w:rsidRPr="003E0331" w:rsidRDefault="003E0331" w:rsidP="00AD1C4A">
      <w:pPr>
        <w:suppressAutoHyphens w:val="0"/>
        <w:overflowPunct/>
        <w:autoSpaceDE/>
        <w:spacing w:before="120" w:after="120"/>
        <w:jc w:val="both"/>
        <w:textAlignment w:val="auto"/>
        <w:rPr>
          <w:rFonts w:ascii="Arial" w:hAnsi="Arial" w:cs="Arial"/>
          <w:color w:val="000000" w:themeColor="text1"/>
          <w:sz w:val="22"/>
          <w:szCs w:val="22"/>
        </w:rPr>
      </w:pPr>
      <w:r w:rsidRPr="003E0331">
        <w:rPr>
          <w:rFonts w:ascii="Arial" w:hAnsi="Arial" w:cs="Arial"/>
          <w:color w:val="000000" w:themeColor="text1"/>
          <w:sz w:val="22"/>
          <w:szCs w:val="22"/>
        </w:rPr>
        <w:t>Przed wyprawą należy zjeść kaloryczny posiłek a na trasę zabrać termos z gorącą herbatą</w:t>
      </w:r>
      <w:r w:rsidR="00B53753">
        <w:rPr>
          <w:rFonts w:ascii="Arial" w:hAnsi="Arial" w:cs="Arial"/>
          <w:color w:val="000000" w:themeColor="text1"/>
          <w:sz w:val="22"/>
          <w:szCs w:val="22"/>
        </w:rPr>
        <w:t>.</w:t>
      </w:r>
    </w:p>
    <w:p w:rsidR="003E0331" w:rsidRPr="003E0331" w:rsidRDefault="003E0331" w:rsidP="00AD1C4A">
      <w:pPr>
        <w:suppressAutoHyphens w:val="0"/>
        <w:overflowPunct/>
        <w:autoSpaceDE/>
        <w:spacing w:before="120" w:after="120"/>
        <w:jc w:val="both"/>
        <w:textAlignment w:val="auto"/>
        <w:rPr>
          <w:rFonts w:ascii="Arial" w:hAnsi="Arial" w:cs="Arial"/>
          <w:color w:val="000000" w:themeColor="text1"/>
          <w:sz w:val="22"/>
          <w:szCs w:val="22"/>
        </w:rPr>
      </w:pPr>
      <w:r w:rsidRPr="003E0331">
        <w:rPr>
          <w:rFonts w:ascii="Arial" w:hAnsi="Arial" w:cs="Arial"/>
          <w:color w:val="000000" w:themeColor="text1"/>
          <w:sz w:val="22"/>
          <w:szCs w:val="22"/>
        </w:rPr>
        <w:t>Zabezpiecz</w:t>
      </w:r>
      <w:r w:rsidR="00C327E1">
        <w:rPr>
          <w:rFonts w:ascii="Arial" w:hAnsi="Arial" w:cs="Arial"/>
          <w:color w:val="000000" w:themeColor="text1"/>
          <w:sz w:val="22"/>
          <w:szCs w:val="22"/>
        </w:rPr>
        <w:t>yć</w:t>
      </w:r>
      <w:r w:rsidRPr="003E0331">
        <w:rPr>
          <w:rFonts w:ascii="Arial" w:hAnsi="Arial" w:cs="Arial"/>
          <w:color w:val="000000" w:themeColor="text1"/>
          <w:sz w:val="22"/>
          <w:szCs w:val="22"/>
        </w:rPr>
        <w:t xml:space="preserve"> skórę twarzy kremem ochronnym przed słońcem</w:t>
      </w:r>
      <w:r w:rsidR="00C327E1">
        <w:rPr>
          <w:rFonts w:ascii="Arial" w:hAnsi="Arial" w:cs="Arial"/>
          <w:color w:val="000000" w:themeColor="text1"/>
          <w:sz w:val="22"/>
          <w:szCs w:val="22"/>
        </w:rPr>
        <w:t>,</w:t>
      </w:r>
      <w:r w:rsidRPr="003E0331">
        <w:rPr>
          <w:rFonts w:ascii="Arial" w:hAnsi="Arial" w:cs="Arial"/>
          <w:color w:val="000000" w:themeColor="text1"/>
          <w:sz w:val="22"/>
          <w:szCs w:val="22"/>
        </w:rPr>
        <w:t xml:space="preserve"> ale również przed mrozem.</w:t>
      </w:r>
    </w:p>
    <w:p w:rsidR="003E0331" w:rsidRPr="003E0331" w:rsidRDefault="00B53753" w:rsidP="00AD1C4A">
      <w:pPr>
        <w:suppressAutoHyphens w:val="0"/>
        <w:overflowPunct/>
        <w:autoSpaceDE/>
        <w:spacing w:before="120" w:after="120"/>
        <w:jc w:val="both"/>
        <w:textAlignment w:val="auto"/>
        <w:rPr>
          <w:rFonts w:ascii="Arial" w:hAnsi="Arial" w:cs="Arial"/>
          <w:color w:val="000000" w:themeColor="text1"/>
          <w:sz w:val="22"/>
          <w:szCs w:val="22"/>
        </w:rPr>
      </w:pPr>
      <w:r>
        <w:rPr>
          <w:rFonts w:ascii="Arial" w:hAnsi="Arial" w:cs="Arial"/>
          <w:color w:val="000000" w:themeColor="text1"/>
          <w:sz w:val="22"/>
          <w:szCs w:val="22"/>
        </w:rPr>
        <w:t>Zabrać</w:t>
      </w:r>
      <w:r w:rsidR="003E0331" w:rsidRPr="003E0331">
        <w:rPr>
          <w:rFonts w:ascii="Arial" w:hAnsi="Arial" w:cs="Arial"/>
          <w:color w:val="000000" w:themeColor="text1"/>
          <w:sz w:val="22"/>
          <w:szCs w:val="22"/>
        </w:rPr>
        <w:t xml:space="preserve"> ze sobą latarkę</w:t>
      </w:r>
      <w:r>
        <w:rPr>
          <w:rFonts w:ascii="Arial" w:hAnsi="Arial" w:cs="Arial"/>
          <w:color w:val="000000" w:themeColor="text1"/>
          <w:sz w:val="22"/>
          <w:szCs w:val="22"/>
        </w:rPr>
        <w:t>, mapy trasy oraz kompas.</w:t>
      </w:r>
    </w:p>
    <w:p w:rsidR="00DA1890" w:rsidRPr="003E0331" w:rsidRDefault="003E0331" w:rsidP="00AD1C4A">
      <w:pPr>
        <w:suppressAutoHyphens w:val="0"/>
        <w:overflowPunct/>
        <w:autoSpaceDE/>
        <w:spacing w:before="120" w:after="120"/>
        <w:jc w:val="both"/>
        <w:textAlignment w:val="auto"/>
        <w:rPr>
          <w:rFonts w:ascii="Arial" w:hAnsi="Arial" w:cs="Arial"/>
          <w:color w:val="000000" w:themeColor="text1"/>
          <w:sz w:val="22"/>
          <w:szCs w:val="22"/>
        </w:rPr>
      </w:pPr>
      <w:r w:rsidRPr="003E0331">
        <w:rPr>
          <w:rFonts w:ascii="Arial" w:hAnsi="Arial" w:cs="Arial"/>
          <w:color w:val="000000" w:themeColor="text1"/>
          <w:sz w:val="22"/>
          <w:szCs w:val="22"/>
        </w:rPr>
        <w:t>Zim</w:t>
      </w:r>
      <w:r w:rsidR="00B53753">
        <w:rPr>
          <w:rFonts w:ascii="Arial" w:hAnsi="Arial" w:cs="Arial"/>
          <w:color w:val="000000" w:themeColor="text1"/>
          <w:sz w:val="22"/>
          <w:szCs w:val="22"/>
        </w:rPr>
        <w:t>ą</w:t>
      </w:r>
      <w:r w:rsidRPr="003E0331">
        <w:rPr>
          <w:rFonts w:ascii="Arial" w:hAnsi="Arial" w:cs="Arial"/>
          <w:color w:val="000000" w:themeColor="text1"/>
          <w:sz w:val="22"/>
          <w:szCs w:val="22"/>
        </w:rPr>
        <w:t xml:space="preserve"> nie należy wybierać się na piesz</w:t>
      </w:r>
      <w:r w:rsidR="00B53753">
        <w:rPr>
          <w:rFonts w:ascii="Arial" w:hAnsi="Arial" w:cs="Arial"/>
          <w:color w:val="000000" w:themeColor="text1"/>
          <w:sz w:val="22"/>
          <w:szCs w:val="22"/>
        </w:rPr>
        <w:t>e wycieczki samotnie.</w:t>
      </w:r>
    </w:p>
    <w:p w:rsidR="00AD1C4A" w:rsidRPr="00AD1C4A" w:rsidRDefault="003E0331" w:rsidP="00AD1C4A">
      <w:pPr>
        <w:suppressAutoHyphens w:val="0"/>
        <w:overflowPunct/>
        <w:autoSpaceDE/>
        <w:spacing w:before="120" w:after="120"/>
        <w:jc w:val="both"/>
        <w:textAlignment w:val="auto"/>
        <w:rPr>
          <w:rFonts w:ascii="Arial" w:hAnsi="Arial" w:cs="Arial"/>
          <w:color w:val="000000" w:themeColor="text1"/>
          <w:sz w:val="22"/>
          <w:szCs w:val="22"/>
        </w:rPr>
      </w:pPr>
      <w:r w:rsidRPr="003E0331">
        <w:rPr>
          <w:rFonts w:ascii="Arial" w:hAnsi="Arial" w:cs="Arial"/>
          <w:color w:val="000000" w:themeColor="text1"/>
          <w:sz w:val="22"/>
          <w:szCs w:val="22"/>
        </w:rPr>
        <w:t xml:space="preserve">Bezwzględnie nie należy zbaczać </w:t>
      </w:r>
      <w:r w:rsidR="00C327E1">
        <w:rPr>
          <w:rFonts w:ascii="Arial" w:hAnsi="Arial" w:cs="Arial"/>
          <w:color w:val="000000" w:themeColor="text1"/>
          <w:sz w:val="22"/>
          <w:szCs w:val="22"/>
        </w:rPr>
        <w:t>z</w:t>
      </w:r>
      <w:r w:rsidRPr="003E0331">
        <w:rPr>
          <w:rFonts w:ascii="Arial" w:hAnsi="Arial" w:cs="Arial"/>
          <w:color w:val="000000" w:themeColor="text1"/>
          <w:sz w:val="22"/>
          <w:szCs w:val="22"/>
        </w:rPr>
        <w:t xml:space="preserve"> wyznaczonych szlaków. </w:t>
      </w:r>
    </w:p>
    <w:p w:rsidR="00132D79" w:rsidRDefault="00AD1C4A" w:rsidP="00AD1C4A">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Pr>
          <w:rFonts w:ascii="Arial" w:eastAsiaTheme="minorHAnsi" w:hAnsi="Arial" w:cs="Arial"/>
          <w:b/>
          <w:noProof/>
          <w:color w:val="000000"/>
          <w:sz w:val="22"/>
          <w:szCs w:val="22"/>
          <w:lang w:eastAsia="pl-PL"/>
        </w:rPr>
        <w:drawing>
          <wp:anchor distT="0" distB="0" distL="114300" distR="114300" simplePos="0" relativeHeight="251673600" behindDoc="0" locked="0" layoutInCell="1" allowOverlap="1" wp14:anchorId="69862C1F" wp14:editId="5B578511">
            <wp:simplePos x="0" y="0"/>
            <wp:positionH relativeFrom="column">
              <wp:posOffset>635</wp:posOffset>
            </wp:positionH>
            <wp:positionV relativeFrom="paragraph">
              <wp:posOffset>26670</wp:posOffset>
            </wp:positionV>
            <wp:extent cx="875675" cy="936000"/>
            <wp:effectExtent l="0" t="0" r="635" b="0"/>
            <wp:wrapSquare wrapText="bothSides"/>
            <wp:docPr id="25" name="Obraz 25" descr="C:\Users\Tomasz\AppData\Local\Microsoft\Windows\INetCache\IE\77DYZ0AU\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AppData\Local\Microsoft\Windows\INetCache\IE\77DYZ0AU\dglxasset[1].aspx"/>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75675"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7E1" w:rsidRPr="00EB0AFE">
        <w:rPr>
          <w:rFonts w:ascii="Arial" w:eastAsiaTheme="minorHAnsi" w:hAnsi="Arial" w:cs="Arial"/>
          <w:b/>
          <w:color w:val="000000"/>
          <w:sz w:val="22"/>
          <w:szCs w:val="22"/>
          <w:lang w:eastAsia="en-US"/>
        </w:rPr>
        <w:t>WAŻNE!</w:t>
      </w:r>
    </w:p>
    <w:p w:rsidR="003E0331" w:rsidRPr="00AD1C4A" w:rsidRDefault="003E0331" w:rsidP="00AD1C4A">
      <w:pPr>
        <w:suppressAutoHyphens w:val="0"/>
        <w:overflowPunct/>
        <w:autoSpaceDN w:val="0"/>
        <w:adjustRightInd w:val="0"/>
        <w:spacing w:before="120" w:after="120"/>
        <w:jc w:val="both"/>
        <w:textAlignment w:val="auto"/>
        <w:rPr>
          <w:rFonts w:ascii="Arial" w:eastAsiaTheme="minorHAnsi" w:hAnsi="Arial" w:cs="Arial"/>
          <w:b/>
          <w:color w:val="000000"/>
          <w:sz w:val="22"/>
          <w:szCs w:val="22"/>
          <w:lang w:eastAsia="en-US"/>
        </w:rPr>
      </w:pPr>
      <w:r w:rsidRPr="00AD1C4A">
        <w:rPr>
          <w:rFonts w:ascii="Arial" w:eastAsiaTheme="minorHAnsi" w:hAnsi="Arial" w:cs="Arial"/>
          <w:b/>
          <w:color w:val="000000"/>
          <w:sz w:val="22"/>
          <w:szCs w:val="22"/>
          <w:lang w:eastAsia="en-US"/>
        </w:rPr>
        <w:t>Podczas pieszych wypraw pamiętajmy, że w zimie pokrywa śnieżna całkowicie zmienia obraz terenu i uniemożliwia odszukanie znaków turystycznych (zwisające gałęzie drzew obciążone śniegiem mogą zasłaniać te znaki, a oznaczenia na szlaku będą znajdować się pod śniegiem).</w:t>
      </w:r>
    </w:p>
    <w:p w:rsidR="00132D79" w:rsidRPr="003E0331" w:rsidRDefault="00132D79" w:rsidP="00721B0E">
      <w:pPr>
        <w:suppressAutoHyphens w:val="0"/>
        <w:overflowPunct/>
        <w:autoSpaceDN w:val="0"/>
        <w:adjustRightInd w:val="0"/>
        <w:spacing w:line="276" w:lineRule="auto"/>
        <w:jc w:val="both"/>
        <w:textAlignment w:val="auto"/>
        <w:rPr>
          <w:rFonts w:ascii="Arial" w:eastAsiaTheme="minorHAnsi" w:hAnsi="Arial" w:cs="Arial"/>
          <w:color w:val="000000"/>
          <w:sz w:val="22"/>
          <w:szCs w:val="22"/>
          <w:lang w:eastAsia="en-US"/>
        </w:rPr>
      </w:pPr>
    </w:p>
    <w:p w:rsidR="00EB5EC2" w:rsidRPr="009C791A" w:rsidRDefault="00490F0E" w:rsidP="00490F0E">
      <w:pPr>
        <w:pStyle w:val="Nagwek3"/>
        <w:rPr>
          <w:rFonts w:eastAsiaTheme="minorHAnsi"/>
          <w:lang w:eastAsia="en-US"/>
        </w:rPr>
      </w:pPr>
      <w:bookmarkStart w:id="37" w:name="_Toc448235798"/>
      <w:r>
        <w:rPr>
          <w:rFonts w:eastAsiaTheme="minorHAnsi"/>
          <w:lang w:eastAsia="en-US"/>
        </w:rPr>
        <w:t>3.</w:t>
      </w:r>
      <w:r w:rsidR="00B50BA9">
        <w:rPr>
          <w:rFonts w:eastAsiaTheme="minorHAnsi"/>
          <w:lang w:eastAsia="en-US"/>
        </w:rPr>
        <w:t>2</w:t>
      </w:r>
      <w:r>
        <w:rPr>
          <w:rFonts w:eastAsiaTheme="minorHAnsi"/>
          <w:lang w:eastAsia="en-US"/>
        </w:rPr>
        <w:t>.3</w:t>
      </w:r>
      <w:r w:rsidR="00A600C1" w:rsidRPr="009C791A">
        <w:rPr>
          <w:rFonts w:eastAsiaTheme="minorHAnsi"/>
          <w:lang w:eastAsia="en-US"/>
        </w:rPr>
        <w:t xml:space="preserve"> Bezpieczne poruszanie się po drogach podczas pieszych wędrówek</w:t>
      </w:r>
      <w:r w:rsidR="00FF1EAC">
        <w:rPr>
          <w:rFonts w:eastAsiaTheme="minorHAnsi"/>
          <w:lang w:eastAsia="en-US"/>
        </w:rPr>
        <w:t>.</w:t>
      </w:r>
      <w:bookmarkEnd w:id="37"/>
    </w:p>
    <w:p w:rsidR="00A600C1" w:rsidRPr="00132D79" w:rsidRDefault="00A600C1" w:rsidP="00721B0E">
      <w:pPr>
        <w:suppressAutoHyphens w:val="0"/>
        <w:overflowPunct/>
        <w:autoSpaceDN w:val="0"/>
        <w:adjustRightInd w:val="0"/>
        <w:jc w:val="both"/>
        <w:textAlignment w:val="auto"/>
        <w:rPr>
          <w:rFonts w:eastAsiaTheme="minorHAnsi"/>
          <w:b/>
          <w:color w:val="000000"/>
          <w:szCs w:val="24"/>
          <w:lang w:eastAsia="en-US"/>
        </w:rPr>
      </w:pP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Pieszy jest obowiązany korzystać z chodnika lub drogi dla pieszych, a w razie ich braku</w:t>
      </w:r>
      <w:r w:rsidR="00FF1EAC">
        <w:rPr>
          <w:rFonts w:ascii="Arial" w:hAnsi="Arial" w:cs="Arial"/>
          <w:sz w:val="22"/>
          <w:szCs w:val="22"/>
        </w:rPr>
        <w:br/>
      </w:r>
      <w:r w:rsidRPr="009C791A">
        <w:rPr>
          <w:rFonts w:ascii="Arial" w:hAnsi="Arial" w:cs="Arial"/>
          <w:sz w:val="22"/>
          <w:szCs w:val="22"/>
        </w:rPr>
        <w:t>- z pobocza. Jeżeli nie ma pobocza lub czasowo nie można z niego korzystać, pieszy może korzystać z jezdni, pod warunkiem zajmowania miejsca jak najbliżej jej krawędzi</w:t>
      </w:r>
      <w:r w:rsidR="00FF1EAC">
        <w:rPr>
          <w:rFonts w:ascii="Arial" w:hAnsi="Arial" w:cs="Arial"/>
          <w:sz w:val="22"/>
          <w:szCs w:val="22"/>
        </w:rPr>
        <w:br/>
      </w:r>
      <w:r w:rsidRPr="009C791A">
        <w:rPr>
          <w:rFonts w:ascii="Arial" w:hAnsi="Arial" w:cs="Arial"/>
          <w:sz w:val="22"/>
          <w:szCs w:val="22"/>
        </w:rPr>
        <w:t>i ustępowania miejsca nadjeżdżającemu pojazdowi.</w:t>
      </w:r>
    </w:p>
    <w:p w:rsidR="00A600C1" w:rsidRPr="009C791A" w:rsidRDefault="00A600C1" w:rsidP="00721B0E">
      <w:pPr>
        <w:pStyle w:val="NormalnyWeb"/>
        <w:spacing w:before="0" w:beforeAutospacing="0" w:after="120"/>
        <w:rPr>
          <w:rFonts w:ascii="Arial" w:hAnsi="Arial" w:cs="Arial"/>
          <w:sz w:val="22"/>
          <w:szCs w:val="22"/>
        </w:rPr>
      </w:pPr>
      <w:r w:rsidRPr="009C791A">
        <w:rPr>
          <w:rFonts w:ascii="Arial" w:hAnsi="Arial" w:cs="Arial"/>
          <w:sz w:val="22"/>
          <w:szCs w:val="22"/>
        </w:rPr>
        <w:lastRenderedPageBreak/>
        <w:t>Pieszy idący po poboczu lub jezdni jest obowiązany iść lewą stroną drogi.</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 xml:space="preserve">Piesi idący jezdnią są obowiązani iść jeden za drugim. Na drodze o małym ruchu, </w:t>
      </w:r>
      <w:r w:rsidRPr="009C791A">
        <w:rPr>
          <w:rFonts w:ascii="Arial" w:hAnsi="Arial" w:cs="Arial"/>
          <w:sz w:val="22"/>
          <w:szCs w:val="22"/>
        </w:rPr>
        <w:br/>
        <w:t>w warunkach dobrej widoczności, dwóch pieszych może iść obok siebie.</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Korzystanie przez pieszego z drogi dla rowerów jest dozwolone tylko w razie braku chodnika lub pobocza albo niemożności korzystania z nich. Pieszy, z wyjątkiem osoby niepełnosprawnej, korzystając z tej drogi, jest obowiązany ustąpić miejsca rowerowi.</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W strefie zamieszkania pieszy korzysta z całej szerokości drogi i ma pierwszeństwo przed pojazdem.</w:t>
      </w:r>
    </w:p>
    <w:p w:rsidR="00A600C1" w:rsidRPr="009C791A" w:rsidRDefault="00A600C1" w:rsidP="00721B0E">
      <w:pPr>
        <w:pStyle w:val="NormalnyWeb"/>
        <w:spacing w:after="120"/>
        <w:rPr>
          <w:rFonts w:ascii="Arial" w:hAnsi="Arial" w:cs="Arial"/>
          <w:sz w:val="22"/>
          <w:szCs w:val="22"/>
        </w:rPr>
      </w:pPr>
      <w:r w:rsidRPr="009C791A">
        <w:rPr>
          <w:rFonts w:ascii="Arial" w:hAnsi="Arial" w:cs="Arial"/>
          <w:b/>
          <w:bCs/>
          <w:sz w:val="22"/>
          <w:szCs w:val="22"/>
        </w:rPr>
        <w:t>Ruch kolumn pieszych.</w:t>
      </w:r>
    </w:p>
    <w:p w:rsidR="00A600C1" w:rsidRPr="00FF1EAC" w:rsidRDefault="00A600C1" w:rsidP="00721B0E">
      <w:pPr>
        <w:pStyle w:val="NormalnyWeb"/>
        <w:spacing w:before="0" w:beforeAutospacing="0" w:after="120"/>
        <w:jc w:val="both"/>
        <w:rPr>
          <w:rFonts w:ascii="Arial" w:hAnsi="Arial" w:cs="Arial"/>
          <w:b/>
          <w:sz w:val="22"/>
          <w:szCs w:val="22"/>
        </w:rPr>
      </w:pPr>
      <w:r w:rsidRPr="00FF1EAC">
        <w:rPr>
          <w:rFonts w:ascii="Arial" w:hAnsi="Arial" w:cs="Arial"/>
          <w:b/>
          <w:sz w:val="22"/>
          <w:szCs w:val="22"/>
        </w:rPr>
        <w:t>Kolumna pieszych, z wyjątkiem pieszych w wieku do 10 lat, może się poruszać tylko prawą stroną jezdni.</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Kolumna pieszych w wieku do 10 lat jest obowiązana korzystać z chodnika lub drogi dla pieszych, a w razie ich braku - z pobocza. Jeżeli nie ma pobocza lub czasowo nie można z niego korzystać, kolumna pieszych może korzystać z jezdni, pod warunkiem zajmowania miejsca jak najbliżej jej krawędzi i ustępowania miejsca nadjeżdżającemu pojazdowi.</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Kolumna pieszych w wieku do 10 lat poruszająca się po poboczu lub jezdni jest obowiązan</w:t>
      </w:r>
      <w:r w:rsidR="007455C6">
        <w:rPr>
          <w:rFonts w:ascii="Arial" w:hAnsi="Arial" w:cs="Arial"/>
          <w:sz w:val="22"/>
          <w:szCs w:val="22"/>
        </w:rPr>
        <w:t>a</w:t>
      </w:r>
      <w:r w:rsidRPr="009C791A">
        <w:rPr>
          <w:rFonts w:ascii="Arial" w:hAnsi="Arial" w:cs="Arial"/>
          <w:sz w:val="22"/>
          <w:szCs w:val="22"/>
        </w:rPr>
        <w:t xml:space="preserve"> iść lewą stroną drogi.</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 xml:space="preserve">Liczba pieszych idących jezdnią w kolumnie obok </w:t>
      </w:r>
      <w:r w:rsidR="00436887">
        <w:rPr>
          <w:rFonts w:ascii="Arial" w:hAnsi="Arial" w:cs="Arial"/>
          <w:sz w:val="22"/>
          <w:szCs w:val="22"/>
        </w:rPr>
        <w:t>siebie nie może przekraczać 4,</w:t>
      </w:r>
      <w:r w:rsidR="003A29AB">
        <w:rPr>
          <w:rFonts w:ascii="Arial" w:hAnsi="Arial" w:cs="Arial"/>
          <w:sz w:val="22"/>
          <w:szCs w:val="22"/>
        </w:rPr>
        <w:br/>
      </w:r>
      <w:r w:rsidRPr="009C791A">
        <w:rPr>
          <w:rFonts w:ascii="Arial" w:hAnsi="Arial" w:cs="Arial"/>
          <w:sz w:val="22"/>
          <w:szCs w:val="22"/>
        </w:rPr>
        <w:t>a w kolumnie wojskowej - 6, pod warunkiem</w:t>
      </w:r>
      <w:r w:rsidR="000F190C">
        <w:rPr>
          <w:rFonts w:ascii="Arial" w:hAnsi="Arial" w:cs="Arial"/>
          <w:sz w:val="22"/>
          <w:szCs w:val="22"/>
        </w:rPr>
        <w:t>,</w:t>
      </w:r>
      <w:r w:rsidRPr="009C791A">
        <w:rPr>
          <w:rFonts w:ascii="Arial" w:hAnsi="Arial" w:cs="Arial"/>
          <w:sz w:val="22"/>
          <w:szCs w:val="22"/>
        </w:rPr>
        <w:t xml:space="preserve"> że kolumna nie zajmuje więcej niż połowy szerokości jezdni.</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Piesi w wieku do 10 lat mogą iść w kolumnie tylko dwójkami pod nadzorem</w:t>
      </w:r>
      <w:r w:rsidR="00A553C0">
        <w:rPr>
          <w:rFonts w:ascii="Arial" w:hAnsi="Arial" w:cs="Arial"/>
          <w:sz w:val="22"/>
          <w:szCs w:val="22"/>
        </w:rPr>
        <w:t>,</w:t>
      </w:r>
      <w:r w:rsidR="00131622">
        <w:rPr>
          <w:rFonts w:ascii="Arial" w:hAnsi="Arial" w:cs="Arial"/>
          <w:sz w:val="22"/>
          <w:szCs w:val="22"/>
        </w:rPr>
        <w:t xml:space="preserve"> </w:t>
      </w:r>
      <w:r w:rsidRPr="009C791A">
        <w:rPr>
          <w:rFonts w:ascii="Arial" w:hAnsi="Arial" w:cs="Arial"/>
          <w:sz w:val="22"/>
          <w:szCs w:val="22"/>
        </w:rPr>
        <w:t>co najmniej jednej osoby pełnoletniej.</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Długość kolumny pieszych nie może przekraczać 50 m. Odległość między kolumnami nie może być mniejsza niż 100 m.</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Jeżeli przemarsz kolumny pieszych odbywa się w warunkach niedostatecznej widocz</w:t>
      </w:r>
      <w:r w:rsidR="00480E29">
        <w:rPr>
          <w:rFonts w:ascii="Arial" w:hAnsi="Arial" w:cs="Arial"/>
          <w:sz w:val="22"/>
          <w:szCs w:val="22"/>
        </w:rPr>
        <w:t xml:space="preserve">ności: </w:t>
      </w:r>
      <w:r w:rsidRPr="009C791A">
        <w:rPr>
          <w:rFonts w:ascii="Arial" w:hAnsi="Arial" w:cs="Arial"/>
          <w:sz w:val="22"/>
          <w:szCs w:val="22"/>
        </w:rPr>
        <w:t>pierwszy i ostatni z idących z lewej strony są obowiązani nieść latarki:</w:t>
      </w:r>
      <w:r w:rsidR="00131622">
        <w:rPr>
          <w:rFonts w:ascii="Arial" w:hAnsi="Arial" w:cs="Arial"/>
          <w:sz w:val="22"/>
          <w:szCs w:val="22"/>
        </w:rPr>
        <w:t xml:space="preserve"> </w:t>
      </w:r>
      <w:r w:rsidRPr="009C791A">
        <w:rPr>
          <w:rFonts w:ascii="Arial" w:hAnsi="Arial" w:cs="Arial"/>
          <w:sz w:val="22"/>
          <w:szCs w:val="22"/>
        </w:rPr>
        <w:t>pierwszy</w:t>
      </w:r>
      <w:r w:rsidR="00846CA0">
        <w:rPr>
          <w:rFonts w:ascii="Arial" w:hAnsi="Arial" w:cs="Arial"/>
          <w:sz w:val="22"/>
          <w:szCs w:val="22"/>
        </w:rPr>
        <w:br/>
      </w:r>
      <w:r w:rsidRPr="009C791A">
        <w:rPr>
          <w:rFonts w:ascii="Arial" w:hAnsi="Arial" w:cs="Arial"/>
          <w:sz w:val="22"/>
          <w:szCs w:val="22"/>
        </w:rPr>
        <w:t>- ze światłem białym, skierowanym do przodu,</w:t>
      </w:r>
      <w:r w:rsidR="00131622">
        <w:rPr>
          <w:rFonts w:ascii="Arial" w:hAnsi="Arial" w:cs="Arial"/>
          <w:sz w:val="22"/>
          <w:szCs w:val="22"/>
        </w:rPr>
        <w:t xml:space="preserve"> </w:t>
      </w:r>
      <w:r w:rsidRPr="009C791A">
        <w:rPr>
          <w:rFonts w:ascii="Arial" w:hAnsi="Arial" w:cs="Arial"/>
          <w:sz w:val="22"/>
          <w:szCs w:val="22"/>
        </w:rPr>
        <w:t>ostatni - ze światłem czerwonym, skierowanym do tyłu.</w:t>
      </w:r>
    </w:p>
    <w:p w:rsidR="00975918" w:rsidRPr="00975918" w:rsidRDefault="00A600C1" w:rsidP="00721B0E">
      <w:pPr>
        <w:pStyle w:val="NormalnyWeb"/>
        <w:spacing w:before="0" w:beforeAutospacing="0" w:after="0"/>
        <w:jc w:val="both"/>
        <w:rPr>
          <w:rFonts w:ascii="Arial" w:hAnsi="Arial" w:cs="Arial"/>
          <w:b/>
          <w:sz w:val="16"/>
          <w:szCs w:val="16"/>
        </w:rPr>
      </w:pPr>
      <w:r w:rsidRPr="009C791A">
        <w:rPr>
          <w:rFonts w:ascii="Arial" w:hAnsi="Arial" w:cs="Arial"/>
          <w:sz w:val="22"/>
          <w:szCs w:val="22"/>
        </w:rPr>
        <w:t>W kolumnie o długości przekraczającej 20 m i</w:t>
      </w:r>
      <w:r w:rsidR="003E3EC1">
        <w:rPr>
          <w:rFonts w:ascii="Arial" w:hAnsi="Arial" w:cs="Arial"/>
          <w:sz w:val="22"/>
          <w:szCs w:val="22"/>
        </w:rPr>
        <w:t xml:space="preserve">dący po lewej stronie z przodu </w:t>
      </w:r>
      <w:r w:rsidRPr="009C791A">
        <w:rPr>
          <w:rFonts w:ascii="Arial" w:hAnsi="Arial" w:cs="Arial"/>
          <w:sz w:val="22"/>
          <w:szCs w:val="22"/>
        </w:rPr>
        <w:t>i z tyłu</w:t>
      </w:r>
      <w:r w:rsidR="00480E29">
        <w:rPr>
          <w:rFonts w:ascii="Arial" w:hAnsi="Arial" w:cs="Arial"/>
          <w:sz w:val="22"/>
          <w:szCs w:val="22"/>
        </w:rPr>
        <w:br/>
      </w:r>
      <w:r w:rsidRPr="009C791A">
        <w:rPr>
          <w:rFonts w:ascii="Arial" w:hAnsi="Arial" w:cs="Arial"/>
          <w:sz w:val="22"/>
          <w:szCs w:val="22"/>
        </w:rPr>
        <w:t>są obowiązani używać elementów odblaskowych odpowiadających właściwym warunkom technicznym, a ponadto idący po lewej stronie są obowiązani nieść dodatkowe latarki</w:t>
      </w:r>
      <w:r w:rsidR="00480E29">
        <w:rPr>
          <w:rFonts w:ascii="Arial" w:hAnsi="Arial" w:cs="Arial"/>
          <w:sz w:val="22"/>
          <w:szCs w:val="22"/>
        </w:rPr>
        <w:br/>
      </w:r>
      <w:r w:rsidRPr="009C791A">
        <w:rPr>
          <w:rFonts w:ascii="Arial" w:hAnsi="Arial" w:cs="Arial"/>
          <w:sz w:val="22"/>
          <w:szCs w:val="22"/>
        </w:rPr>
        <w:t>ze światłem białym, rozmieszczone w taki sposób, aby odległość między nimi nie przekraczała 10 m</w:t>
      </w:r>
      <w:r w:rsidR="002A5C48">
        <w:rPr>
          <w:rFonts w:ascii="Arial" w:hAnsi="Arial" w:cs="Arial"/>
          <w:sz w:val="22"/>
          <w:szCs w:val="22"/>
        </w:rPr>
        <w:t>. Ś</w:t>
      </w:r>
      <w:r w:rsidRPr="009C791A">
        <w:rPr>
          <w:rFonts w:ascii="Arial" w:hAnsi="Arial" w:cs="Arial"/>
          <w:sz w:val="22"/>
          <w:szCs w:val="22"/>
        </w:rPr>
        <w:t>wiatło latarek powinno być widoczne z odległości</w:t>
      </w:r>
      <w:r w:rsidR="002A5C48">
        <w:rPr>
          <w:rFonts w:ascii="Arial" w:hAnsi="Arial" w:cs="Arial"/>
          <w:sz w:val="22"/>
          <w:szCs w:val="22"/>
        </w:rPr>
        <w:t>,</w:t>
      </w:r>
      <w:r w:rsidRPr="009C791A">
        <w:rPr>
          <w:rFonts w:ascii="Arial" w:hAnsi="Arial" w:cs="Arial"/>
          <w:sz w:val="22"/>
          <w:szCs w:val="22"/>
        </w:rPr>
        <w:t xml:space="preserve"> co najmniej 150 m.</w:t>
      </w:r>
      <w:r w:rsidR="00975918">
        <w:rPr>
          <w:rFonts w:ascii="Arial" w:hAnsi="Arial" w:cs="Arial"/>
          <w:sz w:val="22"/>
          <w:szCs w:val="22"/>
        </w:rPr>
        <w:br/>
      </w:r>
    </w:p>
    <w:p w:rsidR="00A600C1" w:rsidRPr="009C791A" w:rsidRDefault="00A600C1" w:rsidP="006B708C">
      <w:pPr>
        <w:pStyle w:val="NormalnyWeb"/>
        <w:spacing w:before="120" w:beforeAutospacing="0" w:after="120"/>
        <w:jc w:val="both"/>
        <w:rPr>
          <w:rFonts w:ascii="Arial" w:hAnsi="Arial" w:cs="Arial"/>
          <w:b/>
          <w:sz w:val="22"/>
          <w:szCs w:val="22"/>
        </w:rPr>
      </w:pPr>
      <w:r w:rsidRPr="009C791A">
        <w:rPr>
          <w:rFonts w:ascii="Arial" w:hAnsi="Arial" w:cs="Arial"/>
          <w:b/>
          <w:sz w:val="22"/>
          <w:szCs w:val="22"/>
        </w:rPr>
        <w:t>Zabrania się:</w:t>
      </w:r>
    </w:p>
    <w:p w:rsidR="0071582A" w:rsidRDefault="0071582A" w:rsidP="004415A8">
      <w:pPr>
        <w:pStyle w:val="NormalnyWeb"/>
        <w:numPr>
          <w:ilvl w:val="0"/>
          <w:numId w:val="36"/>
        </w:numPr>
        <w:spacing w:before="120" w:beforeAutospacing="0" w:after="120"/>
        <w:jc w:val="both"/>
        <w:rPr>
          <w:rFonts w:ascii="Arial" w:hAnsi="Arial" w:cs="Arial"/>
          <w:sz w:val="22"/>
          <w:szCs w:val="22"/>
        </w:rPr>
      </w:pPr>
      <w:r>
        <w:rPr>
          <w:rFonts w:ascii="Arial" w:hAnsi="Arial" w:cs="Arial"/>
          <w:sz w:val="22"/>
          <w:szCs w:val="22"/>
        </w:rPr>
        <w:t>r</w:t>
      </w:r>
      <w:r w:rsidR="00A600C1" w:rsidRPr="009C791A">
        <w:rPr>
          <w:rFonts w:ascii="Arial" w:hAnsi="Arial" w:cs="Arial"/>
          <w:sz w:val="22"/>
          <w:szCs w:val="22"/>
        </w:rPr>
        <w:t>uchu po jezdni kolumny pieszych w czasie mgły;</w:t>
      </w:r>
    </w:p>
    <w:p w:rsidR="0071582A" w:rsidRDefault="0071582A" w:rsidP="004415A8">
      <w:pPr>
        <w:pStyle w:val="NormalnyWeb"/>
        <w:numPr>
          <w:ilvl w:val="0"/>
          <w:numId w:val="36"/>
        </w:numPr>
        <w:spacing w:before="120" w:beforeAutospacing="0" w:after="120"/>
        <w:jc w:val="both"/>
        <w:rPr>
          <w:rFonts w:ascii="Arial" w:hAnsi="Arial" w:cs="Arial"/>
          <w:sz w:val="22"/>
          <w:szCs w:val="22"/>
        </w:rPr>
      </w:pPr>
      <w:r>
        <w:rPr>
          <w:rFonts w:ascii="Arial" w:hAnsi="Arial" w:cs="Arial"/>
          <w:sz w:val="22"/>
          <w:szCs w:val="22"/>
        </w:rPr>
        <w:t>r</w:t>
      </w:r>
      <w:r w:rsidR="00A600C1" w:rsidRPr="009C791A">
        <w:rPr>
          <w:rFonts w:ascii="Arial" w:hAnsi="Arial" w:cs="Arial"/>
          <w:sz w:val="22"/>
          <w:szCs w:val="22"/>
        </w:rPr>
        <w:t>uchu po jezdni kolumny pieszych w wieku do 10 lat w warunkac</w:t>
      </w:r>
      <w:r>
        <w:rPr>
          <w:rFonts w:ascii="Arial" w:hAnsi="Arial" w:cs="Arial"/>
          <w:sz w:val="22"/>
          <w:szCs w:val="22"/>
        </w:rPr>
        <w:t>h niedostatecznej widoczności;</w:t>
      </w:r>
    </w:p>
    <w:p w:rsidR="00395555" w:rsidRDefault="0071582A" w:rsidP="004415A8">
      <w:pPr>
        <w:pStyle w:val="NormalnyWeb"/>
        <w:numPr>
          <w:ilvl w:val="0"/>
          <w:numId w:val="36"/>
        </w:numPr>
        <w:spacing w:before="120" w:beforeAutospacing="0" w:after="120"/>
        <w:jc w:val="both"/>
        <w:rPr>
          <w:rFonts w:ascii="Arial" w:hAnsi="Arial" w:cs="Arial"/>
          <w:sz w:val="22"/>
          <w:szCs w:val="22"/>
        </w:rPr>
      </w:pPr>
      <w:r>
        <w:rPr>
          <w:rFonts w:ascii="Arial" w:hAnsi="Arial" w:cs="Arial"/>
          <w:sz w:val="22"/>
          <w:szCs w:val="22"/>
        </w:rPr>
        <w:t>p</w:t>
      </w:r>
      <w:r w:rsidR="00A600C1" w:rsidRPr="009C791A">
        <w:rPr>
          <w:rFonts w:ascii="Arial" w:hAnsi="Arial" w:cs="Arial"/>
          <w:sz w:val="22"/>
          <w:szCs w:val="22"/>
        </w:rPr>
        <w:t>rowadzenia po jezdni kolumny pieszych przez osobę w wieku poniżej 18 lat.</w:t>
      </w:r>
    </w:p>
    <w:p w:rsidR="003A2F7E" w:rsidRPr="00395555" w:rsidRDefault="00A600C1" w:rsidP="00721B0E">
      <w:pPr>
        <w:pStyle w:val="NormalnyWeb"/>
        <w:spacing w:after="120"/>
        <w:rPr>
          <w:rFonts w:ascii="Arial" w:hAnsi="Arial" w:cs="Arial"/>
          <w:sz w:val="22"/>
          <w:szCs w:val="22"/>
        </w:rPr>
      </w:pPr>
      <w:r w:rsidRPr="00395555">
        <w:rPr>
          <w:rFonts w:ascii="Arial" w:hAnsi="Arial" w:cs="Arial"/>
          <w:b/>
          <w:bCs/>
          <w:sz w:val="22"/>
          <w:szCs w:val="22"/>
        </w:rPr>
        <w:t>Przec</w:t>
      </w:r>
      <w:r w:rsidR="002A5C48" w:rsidRPr="00395555">
        <w:rPr>
          <w:rFonts w:ascii="Arial" w:hAnsi="Arial" w:cs="Arial"/>
          <w:b/>
          <w:bCs/>
          <w:sz w:val="22"/>
          <w:szCs w:val="22"/>
        </w:rPr>
        <w:t>hodzenie przez jezdnię</w:t>
      </w:r>
      <w:r w:rsidR="00975918">
        <w:rPr>
          <w:rFonts w:ascii="Arial" w:hAnsi="Arial" w:cs="Arial"/>
          <w:b/>
          <w:bCs/>
          <w:sz w:val="22"/>
          <w:szCs w:val="22"/>
        </w:rPr>
        <w:t>, torowisko,</w:t>
      </w:r>
      <w:r w:rsidR="002A5C48" w:rsidRPr="00395555">
        <w:rPr>
          <w:rFonts w:ascii="Arial" w:hAnsi="Arial" w:cs="Arial"/>
          <w:b/>
          <w:bCs/>
          <w:sz w:val="22"/>
          <w:szCs w:val="22"/>
        </w:rPr>
        <w:t xml:space="preserve"> </w:t>
      </w:r>
      <w:r w:rsidR="00975918">
        <w:rPr>
          <w:rFonts w:ascii="Arial" w:hAnsi="Arial" w:cs="Arial"/>
          <w:b/>
          <w:bCs/>
          <w:sz w:val="22"/>
          <w:szCs w:val="22"/>
        </w:rPr>
        <w:t>czego nie wolno</w:t>
      </w:r>
      <w:r w:rsidR="002A5C48" w:rsidRPr="00395555">
        <w:rPr>
          <w:rFonts w:ascii="Arial" w:hAnsi="Arial" w:cs="Arial"/>
          <w:b/>
          <w:bCs/>
          <w:sz w:val="22"/>
          <w:szCs w:val="22"/>
        </w:rPr>
        <w:t>:</w:t>
      </w:r>
    </w:p>
    <w:p w:rsidR="00A600C1" w:rsidRPr="007366D1" w:rsidRDefault="00975918" w:rsidP="00721B0E">
      <w:pPr>
        <w:pStyle w:val="NormalnyWeb"/>
        <w:spacing w:before="0" w:beforeAutospacing="0" w:after="120"/>
        <w:jc w:val="both"/>
        <w:rPr>
          <w:rFonts w:ascii="Arial" w:hAnsi="Arial" w:cs="Arial"/>
          <w:color w:val="000000" w:themeColor="text1"/>
          <w:sz w:val="22"/>
          <w:szCs w:val="22"/>
        </w:rPr>
      </w:pPr>
      <w:r w:rsidRPr="007366D1">
        <w:rPr>
          <w:rFonts w:ascii="Arial" w:hAnsi="Arial" w:cs="Arial"/>
          <w:color w:val="000000" w:themeColor="text1"/>
          <w:sz w:val="22"/>
          <w:szCs w:val="22"/>
        </w:rPr>
        <w:t xml:space="preserve">1) </w:t>
      </w:r>
      <w:r w:rsidR="00395555" w:rsidRPr="007366D1">
        <w:rPr>
          <w:rFonts w:ascii="Arial" w:hAnsi="Arial" w:cs="Arial"/>
          <w:color w:val="000000" w:themeColor="text1"/>
          <w:sz w:val="22"/>
          <w:szCs w:val="22"/>
        </w:rPr>
        <w:t>Z</w:t>
      </w:r>
      <w:r w:rsidR="00A600C1" w:rsidRPr="007366D1">
        <w:rPr>
          <w:rFonts w:ascii="Arial" w:hAnsi="Arial" w:cs="Arial"/>
          <w:color w:val="000000" w:themeColor="text1"/>
          <w:sz w:val="22"/>
          <w:szCs w:val="22"/>
        </w:rPr>
        <w:t>abrania się wchodzenia na jezdnię:</w:t>
      </w:r>
    </w:p>
    <w:p w:rsidR="00A600C1" w:rsidRPr="007366D1" w:rsidRDefault="00A600C1" w:rsidP="004415A8">
      <w:pPr>
        <w:pStyle w:val="NormalnyWeb"/>
        <w:numPr>
          <w:ilvl w:val="0"/>
          <w:numId w:val="37"/>
        </w:numPr>
        <w:spacing w:before="0" w:beforeAutospacing="0" w:after="120"/>
        <w:jc w:val="both"/>
        <w:rPr>
          <w:rFonts w:ascii="Arial" w:hAnsi="Arial" w:cs="Arial"/>
          <w:color w:val="000000" w:themeColor="text1"/>
          <w:sz w:val="22"/>
          <w:szCs w:val="22"/>
        </w:rPr>
      </w:pPr>
      <w:r w:rsidRPr="007366D1">
        <w:rPr>
          <w:rFonts w:ascii="Arial" w:hAnsi="Arial" w:cs="Arial"/>
          <w:color w:val="000000" w:themeColor="text1"/>
          <w:sz w:val="22"/>
          <w:szCs w:val="22"/>
        </w:rPr>
        <w:t>bezpośrednio przed jadący pojazd, w tym ró</w:t>
      </w:r>
      <w:r w:rsidR="004B6D0B" w:rsidRPr="007366D1">
        <w:rPr>
          <w:rFonts w:ascii="Arial" w:hAnsi="Arial" w:cs="Arial"/>
          <w:color w:val="000000" w:themeColor="text1"/>
          <w:sz w:val="22"/>
          <w:szCs w:val="22"/>
        </w:rPr>
        <w:t>wnież na przejściu dla pieszych;</w:t>
      </w:r>
    </w:p>
    <w:p w:rsidR="002A5C48" w:rsidRPr="007366D1" w:rsidRDefault="00A600C1" w:rsidP="004415A8">
      <w:pPr>
        <w:pStyle w:val="NormalnyWeb"/>
        <w:numPr>
          <w:ilvl w:val="0"/>
          <w:numId w:val="37"/>
        </w:numPr>
        <w:spacing w:after="120"/>
        <w:jc w:val="both"/>
        <w:rPr>
          <w:rFonts w:ascii="Arial" w:hAnsi="Arial" w:cs="Arial"/>
          <w:color w:val="000000" w:themeColor="text1"/>
          <w:sz w:val="22"/>
          <w:szCs w:val="22"/>
        </w:rPr>
      </w:pPr>
      <w:r w:rsidRPr="007366D1">
        <w:rPr>
          <w:rFonts w:ascii="Arial" w:hAnsi="Arial" w:cs="Arial"/>
          <w:color w:val="000000" w:themeColor="text1"/>
          <w:sz w:val="22"/>
          <w:szCs w:val="22"/>
        </w:rPr>
        <w:t>spoza pojazdu lub innej przeszkody ograniczającej widoczność drogi;</w:t>
      </w:r>
    </w:p>
    <w:p w:rsidR="002A5C48" w:rsidRPr="007366D1" w:rsidRDefault="00A600C1" w:rsidP="004415A8">
      <w:pPr>
        <w:pStyle w:val="NormalnyWeb"/>
        <w:numPr>
          <w:ilvl w:val="0"/>
          <w:numId w:val="37"/>
        </w:numPr>
        <w:spacing w:after="120"/>
        <w:jc w:val="both"/>
        <w:rPr>
          <w:rFonts w:ascii="Arial" w:hAnsi="Arial" w:cs="Arial"/>
          <w:color w:val="000000" w:themeColor="text1"/>
          <w:sz w:val="22"/>
          <w:szCs w:val="22"/>
        </w:rPr>
      </w:pPr>
      <w:r w:rsidRPr="007366D1">
        <w:rPr>
          <w:rFonts w:ascii="Arial" w:hAnsi="Arial" w:cs="Arial"/>
          <w:color w:val="000000" w:themeColor="text1"/>
          <w:sz w:val="22"/>
          <w:szCs w:val="22"/>
        </w:rPr>
        <w:t>przechodzenia przez jezdnię w miejscu o ograniczonej widoczności drogi;</w:t>
      </w:r>
    </w:p>
    <w:p w:rsidR="002A5C48" w:rsidRPr="007366D1" w:rsidRDefault="00A600C1" w:rsidP="004415A8">
      <w:pPr>
        <w:pStyle w:val="NormalnyWeb"/>
        <w:numPr>
          <w:ilvl w:val="0"/>
          <w:numId w:val="37"/>
        </w:numPr>
        <w:spacing w:after="120"/>
        <w:jc w:val="both"/>
        <w:rPr>
          <w:rFonts w:ascii="Arial" w:hAnsi="Arial" w:cs="Arial"/>
          <w:color w:val="000000" w:themeColor="text1"/>
          <w:sz w:val="22"/>
          <w:szCs w:val="22"/>
        </w:rPr>
      </w:pPr>
      <w:r w:rsidRPr="007366D1">
        <w:rPr>
          <w:rFonts w:ascii="Arial" w:hAnsi="Arial" w:cs="Arial"/>
          <w:color w:val="000000" w:themeColor="text1"/>
          <w:sz w:val="22"/>
          <w:szCs w:val="22"/>
        </w:rPr>
        <w:lastRenderedPageBreak/>
        <w:t>zwalniania kroku lub zatrzymywania się be</w:t>
      </w:r>
      <w:r w:rsidR="00A553C0" w:rsidRPr="007366D1">
        <w:rPr>
          <w:rFonts w:ascii="Arial" w:hAnsi="Arial" w:cs="Arial"/>
          <w:color w:val="000000" w:themeColor="text1"/>
          <w:sz w:val="22"/>
          <w:szCs w:val="22"/>
        </w:rPr>
        <w:t xml:space="preserve">z uzasadnionej potrzeby podczas </w:t>
      </w:r>
      <w:r w:rsidRPr="007366D1">
        <w:rPr>
          <w:rFonts w:ascii="Arial" w:hAnsi="Arial" w:cs="Arial"/>
          <w:color w:val="000000" w:themeColor="text1"/>
          <w:sz w:val="22"/>
          <w:szCs w:val="22"/>
        </w:rPr>
        <w:t>przechodzenia przez jezdnię lub torowisko;</w:t>
      </w:r>
    </w:p>
    <w:p w:rsidR="002A5C48" w:rsidRPr="007366D1" w:rsidRDefault="00A600C1" w:rsidP="004415A8">
      <w:pPr>
        <w:pStyle w:val="NormalnyWeb"/>
        <w:numPr>
          <w:ilvl w:val="0"/>
          <w:numId w:val="37"/>
        </w:numPr>
        <w:spacing w:after="120"/>
        <w:jc w:val="both"/>
        <w:rPr>
          <w:rFonts w:ascii="Arial" w:hAnsi="Arial" w:cs="Arial"/>
          <w:color w:val="000000" w:themeColor="text1"/>
          <w:sz w:val="22"/>
          <w:szCs w:val="22"/>
        </w:rPr>
      </w:pPr>
      <w:r w:rsidRPr="007366D1">
        <w:rPr>
          <w:rFonts w:ascii="Arial" w:hAnsi="Arial" w:cs="Arial"/>
          <w:color w:val="000000" w:themeColor="text1"/>
          <w:sz w:val="22"/>
          <w:szCs w:val="22"/>
        </w:rPr>
        <w:t>przebiegania przez jezdnię;</w:t>
      </w:r>
    </w:p>
    <w:p w:rsidR="002A5C48" w:rsidRPr="007366D1" w:rsidRDefault="002A5C48" w:rsidP="004415A8">
      <w:pPr>
        <w:pStyle w:val="NormalnyWeb"/>
        <w:numPr>
          <w:ilvl w:val="0"/>
          <w:numId w:val="37"/>
        </w:numPr>
        <w:spacing w:after="120"/>
        <w:jc w:val="both"/>
        <w:rPr>
          <w:rFonts w:ascii="Arial" w:hAnsi="Arial" w:cs="Arial"/>
          <w:color w:val="000000" w:themeColor="text1"/>
          <w:sz w:val="22"/>
          <w:szCs w:val="22"/>
        </w:rPr>
      </w:pPr>
      <w:r w:rsidRPr="007366D1">
        <w:rPr>
          <w:rFonts w:ascii="Arial" w:hAnsi="Arial" w:cs="Arial"/>
          <w:color w:val="000000" w:themeColor="text1"/>
          <w:sz w:val="22"/>
          <w:szCs w:val="22"/>
        </w:rPr>
        <w:t>chodzenia po torowisku</w:t>
      </w:r>
      <w:r w:rsidR="00361C83" w:rsidRPr="007366D1">
        <w:rPr>
          <w:rFonts w:ascii="Arial" w:hAnsi="Arial" w:cs="Arial"/>
          <w:color w:val="000000" w:themeColor="text1"/>
          <w:sz w:val="22"/>
          <w:szCs w:val="22"/>
        </w:rPr>
        <w:t>;</w:t>
      </w:r>
    </w:p>
    <w:p w:rsidR="002A5C48" w:rsidRPr="007366D1" w:rsidRDefault="00A600C1" w:rsidP="004415A8">
      <w:pPr>
        <w:pStyle w:val="NormalnyWeb"/>
        <w:numPr>
          <w:ilvl w:val="0"/>
          <w:numId w:val="37"/>
        </w:numPr>
        <w:spacing w:after="120"/>
        <w:jc w:val="both"/>
        <w:rPr>
          <w:rFonts w:ascii="Arial" w:hAnsi="Arial" w:cs="Arial"/>
          <w:color w:val="000000" w:themeColor="text1"/>
          <w:sz w:val="22"/>
          <w:szCs w:val="22"/>
        </w:rPr>
      </w:pPr>
      <w:r w:rsidRPr="007366D1">
        <w:rPr>
          <w:rFonts w:ascii="Arial" w:hAnsi="Arial" w:cs="Arial"/>
          <w:color w:val="000000" w:themeColor="text1"/>
          <w:sz w:val="22"/>
          <w:szCs w:val="22"/>
        </w:rPr>
        <w:t xml:space="preserve">wchodzenia na torowisko, gdy zapory lub </w:t>
      </w:r>
      <w:proofErr w:type="spellStart"/>
      <w:r w:rsidRPr="007366D1">
        <w:rPr>
          <w:rFonts w:ascii="Arial" w:hAnsi="Arial" w:cs="Arial"/>
          <w:color w:val="000000" w:themeColor="text1"/>
          <w:sz w:val="22"/>
          <w:szCs w:val="22"/>
        </w:rPr>
        <w:t>półzapory</w:t>
      </w:r>
      <w:proofErr w:type="spellEnd"/>
      <w:r w:rsidRPr="007366D1">
        <w:rPr>
          <w:rFonts w:ascii="Arial" w:hAnsi="Arial" w:cs="Arial"/>
          <w:color w:val="000000" w:themeColor="text1"/>
          <w:sz w:val="22"/>
          <w:szCs w:val="22"/>
        </w:rPr>
        <w:t xml:space="preserve"> są opuszczone lub </w:t>
      </w:r>
      <w:r w:rsidR="002A5C48" w:rsidRPr="007366D1">
        <w:rPr>
          <w:rFonts w:ascii="Arial" w:hAnsi="Arial" w:cs="Arial"/>
          <w:color w:val="000000" w:themeColor="text1"/>
          <w:sz w:val="22"/>
          <w:szCs w:val="22"/>
        </w:rPr>
        <w:t xml:space="preserve">rozpoczęto ich </w:t>
      </w:r>
      <w:r w:rsidRPr="007366D1">
        <w:rPr>
          <w:rFonts w:ascii="Arial" w:hAnsi="Arial" w:cs="Arial"/>
          <w:color w:val="000000" w:themeColor="text1"/>
          <w:sz w:val="22"/>
          <w:szCs w:val="22"/>
        </w:rPr>
        <w:t>opuszczanie;</w:t>
      </w:r>
    </w:p>
    <w:p w:rsidR="00B96E23" w:rsidRDefault="002A5C48" w:rsidP="004415A8">
      <w:pPr>
        <w:pStyle w:val="NormalnyWeb"/>
        <w:numPr>
          <w:ilvl w:val="0"/>
          <w:numId w:val="37"/>
        </w:numPr>
        <w:spacing w:after="120"/>
        <w:jc w:val="both"/>
        <w:rPr>
          <w:rFonts w:ascii="Arial" w:hAnsi="Arial" w:cs="Arial"/>
          <w:color w:val="000000" w:themeColor="text1"/>
          <w:sz w:val="22"/>
          <w:szCs w:val="22"/>
        </w:rPr>
      </w:pPr>
      <w:r w:rsidRPr="007366D1">
        <w:rPr>
          <w:rFonts w:ascii="Arial" w:hAnsi="Arial" w:cs="Arial"/>
          <w:color w:val="000000" w:themeColor="text1"/>
          <w:sz w:val="22"/>
          <w:szCs w:val="22"/>
        </w:rPr>
        <w:t>p</w:t>
      </w:r>
      <w:r w:rsidR="00A600C1" w:rsidRPr="007366D1">
        <w:rPr>
          <w:rFonts w:ascii="Arial" w:hAnsi="Arial" w:cs="Arial"/>
          <w:color w:val="000000" w:themeColor="text1"/>
          <w:sz w:val="22"/>
          <w:szCs w:val="22"/>
        </w:rPr>
        <w:t>rzechodzenia przez jezdnię w miejscu, w którym urządzenie zabezpieczające</w:t>
      </w:r>
      <w:r w:rsidR="006B708C">
        <w:rPr>
          <w:rFonts w:ascii="Arial" w:hAnsi="Arial" w:cs="Arial"/>
          <w:color w:val="000000" w:themeColor="text1"/>
          <w:sz w:val="22"/>
          <w:szCs w:val="22"/>
        </w:rPr>
        <w:br/>
      </w:r>
      <w:r w:rsidR="00A600C1" w:rsidRPr="007366D1">
        <w:rPr>
          <w:rFonts w:ascii="Arial" w:hAnsi="Arial" w:cs="Arial"/>
          <w:color w:val="000000" w:themeColor="text1"/>
          <w:sz w:val="22"/>
          <w:szCs w:val="22"/>
        </w:rPr>
        <w:t>lub przeszkoda oddzielają drogę dla pieszych albo chodnik od jezdni, bez względu na to, po której stronie jezdni one się znajdują.</w:t>
      </w:r>
    </w:p>
    <w:p w:rsidR="00690F32" w:rsidRDefault="00690F32" w:rsidP="00690F32">
      <w:pPr>
        <w:pStyle w:val="NormalnyWeb"/>
        <w:spacing w:after="120"/>
        <w:ind w:left="360"/>
        <w:jc w:val="both"/>
        <w:rPr>
          <w:rFonts w:ascii="Arial" w:hAnsi="Arial" w:cs="Arial"/>
          <w:color w:val="000000" w:themeColor="text1"/>
          <w:sz w:val="22"/>
          <w:szCs w:val="22"/>
        </w:rPr>
      </w:pPr>
    </w:p>
    <w:p w:rsidR="006B708C" w:rsidRDefault="006B708C" w:rsidP="00721B0E">
      <w:pPr>
        <w:jc w:val="both"/>
        <w:rPr>
          <w:rFonts w:ascii="Arial" w:hAnsi="Arial" w:cs="Arial"/>
          <w:color w:val="000000" w:themeColor="text1"/>
          <w:sz w:val="22"/>
          <w:szCs w:val="22"/>
          <w:lang w:eastAsia="pl-PL"/>
        </w:rPr>
      </w:pPr>
    </w:p>
    <w:p w:rsidR="00244E79" w:rsidRDefault="00244E79">
      <w:pPr>
        <w:suppressAutoHyphens w:val="0"/>
        <w:overflowPunct/>
        <w:autoSpaceDE/>
        <w:spacing w:after="200" w:line="276" w:lineRule="auto"/>
        <w:textAlignment w:val="auto"/>
        <w:rPr>
          <w:rFonts w:ascii="Arial" w:hAnsi="Arial" w:cs="Arial"/>
          <w:sz w:val="22"/>
          <w:szCs w:val="22"/>
          <w:u w:val="single"/>
        </w:rPr>
      </w:pPr>
      <w:r>
        <w:rPr>
          <w:rFonts w:ascii="Arial" w:hAnsi="Arial" w:cs="Arial"/>
          <w:sz w:val="22"/>
          <w:szCs w:val="22"/>
          <w:u w:val="single"/>
        </w:rPr>
        <w:br w:type="page"/>
      </w:r>
    </w:p>
    <w:p w:rsidR="00E005E5" w:rsidRPr="006D7584" w:rsidRDefault="00E005E5" w:rsidP="00721B0E">
      <w:pPr>
        <w:jc w:val="both"/>
        <w:rPr>
          <w:rFonts w:ascii="Arial" w:hAnsi="Arial" w:cs="Arial"/>
          <w:i/>
          <w:sz w:val="22"/>
          <w:szCs w:val="22"/>
        </w:rPr>
      </w:pPr>
      <w:r w:rsidRPr="006D7584">
        <w:rPr>
          <w:rFonts w:ascii="Arial" w:hAnsi="Arial" w:cs="Arial"/>
          <w:b/>
          <w:sz w:val="22"/>
          <w:szCs w:val="22"/>
        </w:rPr>
        <w:lastRenderedPageBreak/>
        <w:t>Wybrane przepisy ustawy</w:t>
      </w:r>
      <w:r w:rsidRPr="006D7584">
        <w:rPr>
          <w:rFonts w:ascii="Arial" w:hAnsi="Arial" w:cs="Arial"/>
          <w:b/>
          <w:i/>
          <w:sz w:val="22"/>
          <w:szCs w:val="22"/>
        </w:rPr>
        <w:t xml:space="preserve"> Prawo o ruchu drogowym</w:t>
      </w:r>
      <w:r w:rsidR="006D7584">
        <w:rPr>
          <w:rFonts w:ascii="Arial" w:hAnsi="Arial" w:cs="Arial"/>
          <w:b/>
          <w:i/>
          <w:sz w:val="22"/>
          <w:szCs w:val="22"/>
        </w:rPr>
        <w:t>.</w:t>
      </w:r>
    </w:p>
    <w:p w:rsidR="00A553C0" w:rsidRPr="00E005E5" w:rsidRDefault="00A553C0" w:rsidP="00721B0E">
      <w:pPr>
        <w:pStyle w:val="NormalnyWeb"/>
        <w:spacing w:before="0" w:beforeAutospacing="0" w:after="0"/>
        <w:jc w:val="both"/>
        <w:rPr>
          <w:rFonts w:ascii="Arial" w:hAnsi="Arial" w:cs="Arial"/>
          <w:i/>
          <w:sz w:val="16"/>
          <w:szCs w:val="16"/>
          <w:u w:val="single"/>
        </w:rPr>
      </w:pPr>
    </w:p>
    <w:p w:rsidR="00A553C0" w:rsidRPr="0095666B" w:rsidRDefault="00A553C0" w:rsidP="00721B0E">
      <w:pPr>
        <w:rPr>
          <w:rFonts w:ascii="Arial" w:hAnsi="Arial" w:cs="Arial"/>
          <w:b/>
          <w:i/>
          <w:sz w:val="20"/>
        </w:rPr>
      </w:pPr>
      <w:r w:rsidRPr="0095666B">
        <w:rPr>
          <w:rFonts w:ascii="Arial" w:hAnsi="Arial" w:cs="Arial"/>
          <w:b/>
          <w:i/>
          <w:sz w:val="20"/>
        </w:rPr>
        <w:t xml:space="preserve">Art. 13 </w:t>
      </w:r>
    </w:p>
    <w:p w:rsidR="00B077C6" w:rsidRDefault="00B077C6" w:rsidP="004415A8">
      <w:pPr>
        <w:pStyle w:val="Akapitzlist"/>
        <w:numPr>
          <w:ilvl w:val="0"/>
          <w:numId w:val="29"/>
        </w:numPr>
        <w:ind w:left="0"/>
        <w:jc w:val="both"/>
        <w:rPr>
          <w:rFonts w:ascii="Arial" w:hAnsi="Arial" w:cs="Arial"/>
          <w:i/>
          <w:sz w:val="20"/>
        </w:rPr>
      </w:pPr>
      <w:r>
        <w:rPr>
          <w:rFonts w:ascii="Arial" w:hAnsi="Arial" w:cs="Arial"/>
          <w:i/>
          <w:sz w:val="20"/>
        </w:rPr>
        <w:t xml:space="preserve">Pieszy, przechodząc przez jezdnię </w:t>
      </w:r>
      <w:r w:rsidRPr="00B077C6">
        <w:rPr>
          <w:rFonts w:ascii="Arial" w:hAnsi="Arial" w:cs="Arial"/>
          <w:i/>
          <w:sz w:val="20"/>
        </w:rPr>
        <w:t>lub torowisko, jest obowiązany zachować szczególną ostrożność oraz, z zastrzeżeniem ust. 2 i 3, korzystać z przejścia dla pieszych. Pieszy znajdujący się na tym przejściu ma pierwszeństwo przed pojazdem</w:t>
      </w:r>
    </w:p>
    <w:p w:rsidR="00A553C0" w:rsidRPr="00B077C6" w:rsidRDefault="00A553C0" w:rsidP="004415A8">
      <w:pPr>
        <w:pStyle w:val="Akapitzlist"/>
        <w:numPr>
          <w:ilvl w:val="0"/>
          <w:numId w:val="29"/>
        </w:numPr>
        <w:ind w:left="0"/>
        <w:jc w:val="both"/>
        <w:rPr>
          <w:rFonts w:ascii="Arial" w:hAnsi="Arial" w:cs="Arial"/>
          <w:i/>
          <w:sz w:val="20"/>
        </w:rPr>
      </w:pPr>
      <w:r w:rsidRPr="00B077C6">
        <w:rPr>
          <w:rFonts w:ascii="Arial" w:hAnsi="Arial" w:cs="Arial"/>
          <w:i/>
          <w:sz w:val="20"/>
        </w:rPr>
        <w:t>Przechodzenie przez jezdnię poza przejściem dla pieszych jest dozwolone, gdy odległość</w:t>
      </w:r>
      <w:r w:rsidR="0095666B" w:rsidRPr="00B077C6">
        <w:rPr>
          <w:rFonts w:ascii="Arial" w:hAnsi="Arial" w:cs="Arial"/>
          <w:i/>
          <w:sz w:val="20"/>
        </w:rPr>
        <w:t xml:space="preserve"> od przejścia przekracza 100 m.</w:t>
      </w:r>
      <w:r w:rsidR="002A5C48" w:rsidRPr="00B077C6">
        <w:rPr>
          <w:rFonts w:ascii="Arial" w:hAnsi="Arial" w:cs="Arial"/>
          <w:i/>
          <w:sz w:val="20"/>
        </w:rPr>
        <w:t xml:space="preserve"> </w:t>
      </w:r>
      <w:r w:rsidRPr="00B077C6">
        <w:rPr>
          <w:rFonts w:ascii="Arial" w:hAnsi="Arial" w:cs="Arial"/>
          <w:i/>
          <w:sz w:val="20"/>
        </w:rPr>
        <w:t>Jeżeli jednak skrzyżowanie znajduje</w:t>
      </w:r>
      <w:r w:rsidR="00B077C6">
        <w:rPr>
          <w:rFonts w:ascii="Arial" w:hAnsi="Arial" w:cs="Arial"/>
          <w:i/>
          <w:sz w:val="20"/>
        </w:rPr>
        <w:t xml:space="preserve"> się w odległości mniejszej niż</w:t>
      </w:r>
      <w:r w:rsidR="00B077C6">
        <w:rPr>
          <w:rFonts w:ascii="Arial" w:hAnsi="Arial" w:cs="Arial"/>
          <w:i/>
          <w:sz w:val="20"/>
        </w:rPr>
        <w:br/>
      </w:r>
      <w:r w:rsidRPr="00B077C6">
        <w:rPr>
          <w:rFonts w:ascii="Arial" w:hAnsi="Arial" w:cs="Arial"/>
          <w:i/>
          <w:sz w:val="20"/>
        </w:rPr>
        <w:t>100 m od wyznaczonego przejścia, przechodzenie jest dozwolone również na tym skrzyżowaniu.</w:t>
      </w:r>
    </w:p>
    <w:p w:rsidR="00A553C0" w:rsidRPr="00B077C6" w:rsidRDefault="00A553C0" w:rsidP="004415A8">
      <w:pPr>
        <w:pStyle w:val="Akapitzlist"/>
        <w:numPr>
          <w:ilvl w:val="0"/>
          <w:numId w:val="29"/>
        </w:numPr>
        <w:ind w:left="0"/>
        <w:jc w:val="both"/>
        <w:rPr>
          <w:rFonts w:ascii="Arial" w:hAnsi="Arial" w:cs="Arial"/>
          <w:i/>
          <w:sz w:val="20"/>
        </w:rPr>
      </w:pPr>
      <w:r w:rsidRPr="00B077C6">
        <w:rPr>
          <w:rFonts w:ascii="Arial" w:hAnsi="Arial" w:cs="Arial"/>
          <w:i/>
          <w:sz w:val="20"/>
        </w:rPr>
        <w:t>Przechodzenie przez jezdnię poza przejściem dla pieszych, o którym mowa w ust. 2, jest dozwolone tylko pod warunkiem, że nie spowoduje zagrożenia bezpieczeństwa ruchu</w:t>
      </w:r>
      <w:r w:rsidR="00B077C6">
        <w:rPr>
          <w:rFonts w:ascii="Arial" w:hAnsi="Arial" w:cs="Arial"/>
          <w:i/>
          <w:sz w:val="20"/>
        </w:rPr>
        <w:br/>
      </w:r>
      <w:r w:rsidRPr="00B077C6">
        <w:rPr>
          <w:rFonts w:ascii="Arial" w:hAnsi="Arial" w:cs="Arial"/>
          <w:i/>
          <w:sz w:val="20"/>
        </w:rPr>
        <w:t>lub utrudnienia ruchu pojazdów. Pieszy jest obowiązany ustąpić pierwszeństwa pojazdom</w:t>
      </w:r>
      <w:r w:rsidR="00B077C6">
        <w:rPr>
          <w:rFonts w:ascii="Arial" w:hAnsi="Arial" w:cs="Arial"/>
          <w:i/>
          <w:sz w:val="20"/>
        </w:rPr>
        <w:br/>
      </w:r>
      <w:r w:rsidRPr="00B077C6">
        <w:rPr>
          <w:rFonts w:ascii="Arial" w:hAnsi="Arial" w:cs="Arial"/>
          <w:i/>
          <w:sz w:val="20"/>
        </w:rPr>
        <w:t>i do przeciwległej krawędzi jezdni iść drogą najkrótszą, prostopadle do osi jezdni.</w:t>
      </w:r>
    </w:p>
    <w:p w:rsidR="00A553C0" w:rsidRPr="00B077C6" w:rsidRDefault="00A553C0" w:rsidP="004415A8">
      <w:pPr>
        <w:pStyle w:val="Akapitzlist"/>
        <w:numPr>
          <w:ilvl w:val="0"/>
          <w:numId w:val="29"/>
        </w:numPr>
        <w:ind w:left="0"/>
        <w:jc w:val="both"/>
        <w:rPr>
          <w:rFonts w:ascii="Arial" w:hAnsi="Arial" w:cs="Arial"/>
          <w:i/>
          <w:sz w:val="20"/>
        </w:rPr>
      </w:pPr>
      <w:r w:rsidRPr="00B077C6">
        <w:rPr>
          <w:rFonts w:ascii="Arial" w:hAnsi="Arial" w:cs="Arial"/>
          <w:i/>
          <w:sz w:val="20"/>
        </w:rPr>
        <w:t>Jeżeli na drodze znajduje się przejście nadziemne lub podziemne dla pieszych, pieszy jest obowiązany korzystać z niego, z zastrzeżeniem ust. 2 i 3.</w:t>
      </w:r>
    </w:p>
    <w:p w:rsidR="00A553C0" w:rsidRPr="00B077C6" w:rsidRDefault="00A553C0" w:rsidP="004415A8">
      <w:pPr>
        <w:pStyle w:val="Akapitzlist"/>
        <w:numPr>
          <w:ilvl w:val="0"/>
          <w:numId w:val="29"/>
        </w:numPr>
        <w:ind w:left="0"/>
        <w:jc w:val="both"/>
        <w:rPr>
          <w:rFonts w:ascii="Arial" w:hAnsi="Arial" w:cs="Arial"/>
          <w:i/>
          <w:sz w:val="20"/>
        </w:rPr>
      </w:pPr>
      <w:r w:rsidRPr="00B077C6">
        <w:rPr>
          <w:rFonts w:ascii="Arial" w:hAnsi="Arial" w:cs="Arial"/>
          <w:i/>
          <w:sz w:val="20"/>
        </w:rPr>
        <w:t>Na obszarze zabudowanym, na drodze dwujezdniowej lub po której kursują tramwaje</w:t>
      </w:r>
      <w:r w:rsidR="00B077C6">
        <w:rPr>
          <w:rFonts w:ascii="Arial" w:hAnsi="Arial" w:cs="Arial"/>
          <w:i/>
          <w:sz w:val="20"/>
        </w:rPr>
        <w:br/>
      </w:r>
      <w:r w:rsidRPr="00B077C6">
        <w:rPr>
          <w:rFonts w:ascii="Arial" w:hAnsi="Arial" w:cs="Arial"/>
          <w:i/>
          <w:sz w:val="20"/>
        </w:rPr>
        <w:t>po torowisku wyodrębnionym z jezdni, pieszy przechodząc przez jezdnię lub torowisko jest obowiązany korzystać tylko z przejścia dla pieszych.</w:t>
      </w:r>
    </w:p>
    <w:p w:rsidR="00A553C0" w:rsidRPr="00B077C6" w:rsidRDefault="00A553C0" w:rsidP="004415A8">
      <w:pPr>
        <w:pStyle w:val="Akapitzlist"/>
        <w:numPr>
          <w:ilvl w:val="0"/>
          <w:numId w:val="29"/>
        </w:numPr>
        <w:ind w:left="0"/>
        <w:jc w:val="both"/>
        <w:rPr>
          <w:rFonts w:ascii="Arial" w:hAnsi="Arial" w:cs="Arial"/>
          <w:i/>
          <w:sz w:val="20"/>
        </w:rPr>
      </w:pPr>
      <w:r w:rsidRPr="00B077C6">
        <w:rPr>
          <w:rFonts w:ascii="Arial" w:hAnsi="Arial" w:cs="Arial"/>
          <w:i/>
          <w:sz w:val="20"/>
        </w:rPr>
        <w:t>Przechodzenie przez torowisko wyodrębnione</w:t>
      </w:r>
      <w:r w:rsidR="00B077C6" w:rsidRPr="00B077C6">
        <w:rPr>
          <w:rFonts w:ascii="Arial" w:hAnsi="Arial" w:cs="Arial"/>
          <w:i/>
          <w:sz w:val="20"/>
        </w:rPr>
        <w:t xml:space="preserve"> z jezdni jest dozwolone tylko </w:t>
      </w:r>
      <w:r w:rsidRPr="00B077C6">
        <w:rPr>
          <w:rFonts w:ascii="Arial" w:hAnsi="Arial" w:cs="Arial"/>
          <w:i/>
          <w:sz w:val="20"/>
        </w:rPr>
        <w:t>w miejscu do tego</w:t>
      </w:r>
      <w:r w:rsidR="00B077C6" w:rsidRPr="00B077C6">
        <w:rPr>
          <w:rFonts w:ascii="Arial" w:hAnsi="Arial" w:cs="Arial"/>
          <w:i/>
          <w:sz w:val="20"/>
        </w:rPr>
        <w:br/>
      </w:r>
      <w:r w:rsidRPr="00B077C6">
        <w:rPr>
          <w:rFonts w:ascii="Arial" w:hAnsi="Arial" w:cs="Arial"/>
          <w:i/>
          <w:sz w:val="20"/>
        </w:rPr>
        <w:t>przeznaczonym.</w:t>
      </w:r>
    </w:p>
    <w:p w:rsidR="00A553C0" w:rsidRPr="00B077C6" w:rsidRDefault="00A553C0" w:rsidP="004415A8">
      <w:pPr>
        <w:pStyle w:val="Akapitzlist"/>
        <w:numPr>
          <w:ilvl w:val="0"/>
          <w:numId w:val="29"/>
        </w:numPr>
        <w:ind w:left="0"/>
        <w:jc w:val="both"/>
        <w:rPr>
          <w:rFonts w:ascii="Arial" w:hAnsi="Arial" w:cs="Arial"/>
          <w:i/>
          <w:sz w:val="20"/>
        </w:rPr>
      </w:pPr>
      <w:r w:rsidRPr="00B077C6">
        <w:rPr>
          <w:rFonts w:ascii="Arial" w:hAnsi="Arial" w:cs="Arial"/>
          <w:i/>
          <w:sz w:val="20"/>
        </w:rPr>
        <w:t xml:space="preserve">Jeżeli wysepka dla pasażerów na przystanku komunikacji publicznej łączy się </w:t>
      </w:r>
      <w:r w:rsidRPr="00B077C6">
        <w:rPr>
          <w:rFonts w:ascii="Arial" w:hAnsi="Arial" w:cs="Arial"/>
          <w:i/>
          <w:sz w:val="20"/>
        </w:rPr>
        <w:br/>
        <w:t>z przejściem dla pieszych, przechodzenie do i z przystanku jest dozwolone tylko po tym przejściu.</w:t>
      </w:r>
    </w:p>
    <w:p w:rsidR="00A553C0" w:rsidRPr="00B077C6" w:rsidRDefault="00A553C0" w:rsidP="004415A8">
      <w:pPr>
        <w:pStyle w:val="Akapitzlist"/>
        <w:numPr>
          <w:ilvl w:val="0"/>
          <w:numId w:val="29"/>
        </w:numPr>
        <w:ind w:left="0"/>
        <w:jc w:val="both"/>
        <w:rPr>
          <w:rFonts w:ascii="Arial" w:hAnsi="Arial" w:cs="Arial"/>
          <w:i/>
          <w:sz w:val="20"/>
        </w:rPr>
      </w:pPr>
      <w:r w:rsidRPr="00B077C6">
        <w:rPr>
          <w:rFonts w:ascii="Arial" w:hAnsi="Arial" w:cs="Arial"/>
          <w:i/>
          <w:sz w:val="20"/>
        </w:rPr>
        <w:t>Jeżeli przejście dla pieszych wyznaczone jest na drodze dwujezdniowej, przejście na każdej jezdni uważa się za przejście odrębne. Przepis ten stosuje się odpowiednio do przejścia</w:t>
      </w:r>
      <w:r w:rsidR="00A848D1">
        <w:rPr>
          <w:rFonts w:ascii="Arial" w:hAnsi="Arial" w:cs="Arial"/>
          <w:i/>
          <w:sz w:val="20"/>
        </w:rPr>
        <w:br/>
      </w:r>
      <w:r w:rsidRPr="00B077C6">
        <w:rPr>
          <w:rFonts w:ascii="Arial" w:hAnsi="Arial" w:cs="Arial"/>
          <w:i/>
          <w:sz w:val="20"/>
        </w:rPr>
        <w:t>dla pieszych w miejscu, w którym ruch pojazdów jest rozdzielony wysepką lub za pomocą innych urządzeń na jezdni.</w:t>
      </w:r>
    </w:p>
    <w:p w:rsidR="00A553C0" w:rsidRPr="0095666B" w:rsidRDefault="00A553C0" w:rsidP="00721B0E">
      <w:pPr>
        <w:rPr>
          <w:rFonts w:ascii="Arial" w:hAnsi="Arial" w:cs="Arial"/>
          <w:b/>
          <w:i/>
          <w:sz w:val="20"/>
        </w:rPr>
      </w:pPr>
      <w:r w:rsidRPr="0095666B">
        <w:rPr>
          <w:rFonts w:ascii="Arial" w:hAnsi="Arial" w:cs="Arial"/>
          <w:b/>
          <w:i/>
          <w:sz w:val="20"/>
        </w:rPr>
        <w:t>Art. 14.</w:t>
      </w:r>
    </w:p>
    <w:p w:rsidR="00A553C0" w:rsidRPr="0095666B" w:rsidRDefault="00A553C0" w:rsidP="00721B0E">
      <w:pPr>
        <w:jc w:val="both"/>
        <w:rPr>
          <w:rFonts w:ascii="Arial" w:hAnsi="Arial" w:cs="Arial"/>
          <w:i/>
          <w:sz w:val="20"/>
        </w:rPr>
      </w:pPr>
      <w:r w:rsidRPr="0095666B">
        <w:rPr>
          <w:rFonts w:ascii="Arial" w:hAnsi="Arial" w:cs="Arial"/>
          <w:i/>
          <w:sz w:val="20"/>
        </w:rPr>
        <w:t>Zabrania się:</w:t>
      </w:r>
    </w:p>
    <w:p w:rsidR="00A553C0" w:rsidRPr="0095666B" w:rsidRDefault="00A553C0" w:rsidP="003206BB">
      <w:pPr>
        <w:numPr>
          <w:ilvl w:val="0"/>
          <w:numId w:val="5"/>
        </w:numPr>
        <w:tabs>
          <w:tab w:val="clear" w:pos="360"/>
          <w:tab w:val="num" w:pos="0"/>
        </w:tabs>
        <w:suppressAutoHyphens w:val="0"/>
        <w:overflowPunct/>
        <w:autoSpaceDE/>
        <w:spacing w:line="276" w:lineRule="auto"/>
        <w:ind w:left="0"/>
        <w:jc w:val="both"/>
        <w:textAlignment w:val="auto"/>
        <w:rPr>
          <w:rFonts w:ascii="Arial" w:hAnsi="Arial" w:cs="Arial"/>
          <w:i/>
          <w:sz w:val="20"/>
        </w:rPr>
      </w:pPr>
      <w:r w:rsidRPr="0095666B">
        <w:rPr>
          <w:rFonts w:ascii="Arial" w:hAnsi="Arial" w:cs="Arial"/>
          <w:i/>
          <w:sz w:val="20"/>
        </w:rPr>
        <w:t>wchodzenia na jezdnię:</w:t>
      </w:r>
    </w:p>
    <w:p w:rsidR="00A553C0" w:rsidRPr="0095666B" w:rsidRDefault="00A553C0" w:rsidP="003206BB">
      <w:pPr>
        <w:numPr>
          <w:ilvl w:val="1"/>
          <w:numId w:val="5"/>
        </w:numPr>
        <w:tabs>
          <w:tab w:val="clear" w:pos="1080"/>
          <w:tab w:val="num" w:pos="720"/>
        </w:tabs>
        <w:suppressAutoHyphens w:val="0"/>
        <w:overflowPunct/>
        <w:autoSpaceDE/>
        <w:spacing w:line="276" w:lineRule="auto"/>
        <w:ind w:left="720"/>
        <w:jc w:val="both"/>
        <w:textAlignment w:val="auto"/>
        <w:rPr>
          <w:rFonts w:ascii="Arial" w:hAnsi="Arial" w:cs="Arial"/>
          <w:i/>
          <w:sz w:val="20"/>
        </w:rPr>
      </w:pPr>
      <w:r w:rsidRPr="0095666B">
        <w:rPr>
          <w:rFonts w:ascii="Arial" w:hAnsi="Arial" w:cs="Arial"/>
          <w:i/>
          <w:sz w:val="20"/>
        </w:rPr>
        <w:t>bezpośrednio przed jadący pojazd, w tym również na przejściu dla pieszych,</w:t>
      </w:r>
    </w:p>
    <w:p w:rsidR="00A553C0" w:rsidRPr="0095666B" w:rsidRDefault="00A553C0" w:rsidP="003206BB">
      <w:pPr>
        <w:numPr>
          <w:ilvl w:val="1"/>
          <w:numId w:val="5"/>
        </w:numPr>
        <w:tabs>
          <w:tab w:val="clear" w:pos="1080"/>
          <w:tab w:val="num" w:pos="720"/>
        </w:tabs>
        <w:suppressAutoHyphens w:val="0"/>
        <w:overflowPunct/>
        <w:autoSpaceDE/>
        <w:spacing w:line="276" w:lineRule="auto"/>
        <w:ind w:left="720"/>
        <w:jc w:val="both"/>
        <w:textAlignment w:val="auto"/>
        <w:rPr>
          <w:rFonts w:ascii="Arial" w:hAnsi="Arial" w:cs="Arial"/>
          <w:i/>
          <w:sz w:val="20"/>
        </w:rPr>
      </w:pPr>
      <w:r w:rsidRPr="0095666B">
        <w:rPr>
          <w:rFonts w:ascii="Arial" w:hAnsi="Arial" w:cs="Arial"/>
          <w:i/>
          <w:sz w:val="20"/>
        </w:rPr>
        <w:t>spoza pojazdu lub innej przeszkody ograniczającej widoczność drogi;</w:t>
      </w:r>
    </w:p>
    <w:p w:rsidR="00A553C0" w:rsidRPr="0095666B" w:rsidRDefault="00A553C0" w:rsidP="003206BB">
      <w:pPr>
        <w:numPr>
          <w:ilvl w:val="0"/>
          <w:numId w:val="5"/>
        </w:numPr>
        <w:tabs>
          <w:tab w:val="clear" w:pos="360"/>
          <w:tab w:val="num" w:pos="0"/>
        </w:tabs>
        <w:suppressAutoHyphens w:val="0"/>
        <w:overflowPunct/>
        <w:autoSpaceDE/>
        <w:spacing w:line="276" w:lineRule="auto"/>
        <w:ind w:left="0"/>
        <w:jc w:val="both"/>
        <w:textAlignment w:val="auto"/>
        <w:rPr>
          <w:rFonts w:ascii="Arial" w:hAnsi="Arial" w:cs="Arial"/>
          <w:i/>
          <w:sz w:val="20"/>
        </w:rPr>
      </w:pPr>
      <w:r w:rsidRPr="0095666B">
        <w:rPr>
          <w:rFonts w:ascii="Arial" w:hAnsi="Arial" w:cs="Arial"/>
          <w:i/>
          <w:sz w:val="20"/>
        </w:rPr>
        <w:t>przechodzenia przez jezdnię w miejscu o ograniczonej widoczności drogi;</w:t>
      </w:r>
    </w:p>
    <w:p w:rsidR="00A553C0" w:rsidRPr="0095666B" w:rsidRDefault="00A553C0" w:rsidP="003206BB">
      <w:pPr>
        <w:numPr>
          <w:ilvl w:val="0"/>
          <w:numId w:val="5"/>
        </w:numPr>
        <w:tabs>
          <w:tab w:val="clear" w:pos="360"/>
          <w:tab w:val="num" w:pos="0"/>
        </w:tabs>
        <w:suppressAutoHyphens w:val="0"/>
        <w:overflowPunct/>
        <w:autoSpaceDE/>
        <w:spacing w:line="276" w:lineRule="auto"/>
        <w:ind w:left="0"/>
        <w:jc w:val="both"/>
        <w:textAlignment w:val="auto"/>
        <w:rPr>
          <w:rFonts w:ascii="Arial" w:hAnsi="Arial" w:cs="Arial"/>
          <w:i/>
          <w:sz w:val="20"/>
        </w:rPr>
      </w:pPr>
      <w:r w:rsidRPr="0095666B">
        <w:rPr>
          <w:rFonts w:ascii="Arial" w:hAnsi="Arial" w:cs="Arial"/>
          <w:i/>
          <w:sz w:val="20"/>
        </w:rPr>
        <w:t>zwalniania kroku lub zatrzymywania się bez uzasadnionej potrzeby podczas przechodzenia przez jezdnię lub torowisko;</w:t>
      </w:r>
    </w:p>
    <w:p w:rsidR="00A553C0" w:rsidRPr="0095666B" w:rsidRDefault="00A553C0" w:rsidP="003206BB">
      <w:pPr>
        <w:numPr>
          <w:ilvl w:val="0"/>
          <w:numId w:val="5"/>
        </w:numPr>
        <w:tabs>
          <w:tab w:val="clear" w:pos="360"/>
          <w:tab w:val="num" w:pos="0"/>
        </w:tabs>
        <w:suppressAutoHyphens w:val="0"/>
        <w:overflowPunct/>
        <w:autoSpaceDE/>
        <w:spacing w:line="276" w:lineRule="auto"/>
        <w:ind w:left="0"/>
        <w:jc w:val="both"/>
        <w:textAlignment w:val="auto"/>
        <w:rPr>
          <w:rFonts w:ascii="Arial" w:hAnsi="Arial" w:cs="Arial"/>
          <w:i/>
          <w:sz w:val="20"/>
        </w:rPr>
      </w:pPr>
      <w:r w:rsidRPr="0095666B">
        <w:rPr>
          <w:rFonts w:ascii="Arial" w:hAnsi="Arial" w:cs="Arial"/>
          <w:i/>
          <w:sz w:val="20"/>
        </w:rPr>
        <w:t>przebiegania przez jezdnię;</w:t>
      </w:r>
    </w:p>
    <w:p w:rsidR="00A553C0" w:rsidRPr="0095666B" w:rsidRDefault="00A553C0" w:rsidP="003206BB">
      <w:pPr>
        <w:numPr>
          <w:ilvl w:val="0"/>
          <w:numId w:val="5"/>
        </w:numPr>
        <w:tabs>
          <w:tab w:val="clear" w:pos="360"/>
          <w:tab w:val="num" w:pos="0"/>
        </w:tabs>
        <w:suppressAutoHyphens w:val="0"/>
        <w:overflowPunct/>
        <w:autoSpaceDE/>
        <w:spacing w:line="276" w:lineRule="auto"/>
        <w:ind w:left="0"/>
        <w:jc w:val="both"/>
        <w:textAlignment w:val="auto"/>
        <w:rPr>
          <w:rFonts w:ascii="Arial" w:hAnsi="Arial" w:cs="Arial"/>
          <w:i/>
          <w:sz w:val="20"/>
        </w:rPr>
      </w:pPr>
      <w:r w:rsidRPr="0095666B">
        <w:rPr>
          <w:rFonts w:ascii="Arial" w:hAnsi="Arial" w:cs="Arial"/>
          <w:i/>
          <w:sz w:val="20"/>
        </w:rPr>
        <w:t>chodzenia po torowisku;</w:t>
      </w:r>
    </w:p>
    <w:p w:rsidR="00A553C0" w:rsidRPr="0095666B" w:rsidRDefault="00A553C0" w:rsidP="003206BB">
      <w:pPr>
        <w:numPr>
          <w:ilvl w:val="0"/>
          <w:numId w:val="5"/>
        </w:numPr>
        <w:tabs>
          <w:tab w:val="clear" w:pos="360"/>
          <w:tab w:val="num" w:pos="0"/>
        </w:tabs>
        <w:suppressAutoHyphens w:val="0"/>
        <w:overflowPunct/>
        <w:autoSpaceDE/>
        <w:spacing w:line="276" w:lineRule="auto"/>
        <w:ind w:left="0"/>
        <w:jc w:val="both"/>
        <w:textAlignment w:val="auto"/>
        <w:rPr>
          <w:rFonts w:ascii="Arial" w:hAnsi="Arial" w:cs="Arial"/>
          <w:i/>
          <w:sz w:val="20"/>
        </w:rPr>
      </w:pPr>
      <w:r w:rsidRPr="0095666B">
        <w:rPr>
          <w:rFonts w:ascii="Arial" w:hAnsi="Arial" w:cs="Arial"/>
          <w:i/>
          <w:sz w:val="20"/>
        </w:rPr>
        <w:t xml:space="preserve">wchodzenia na torowisko, gdy zapory lub </w:t>
      </w:r>
      <w:proofErr w:type="spellStart"/>
      <w:r w:rsidRPr="0095666B">
        <w:rPr>
          <w:rFonts w:ascii="Arial" w:hAnsi="Arial" w:cs="Arial"/>
          <w:i/>
          <w:sz w:val="20"/>
        </w:rPr>
        <w:t>półzapory</w:t>
      </w:r>
      <w:proofErr w:type="spellEnd"/>
      <w:r w:rsidRPr="0095666B">
        <w:rPr>
          <w:rFonts w:ascii="Arial" w:hAnsi="Arial" w:cs="Arial"/>
          <w:i/>
          <w:sz w:val="20"/>
        </w:rPr>
        <w:t xml:space="preserve"> są opuszczone lub opuszczanie ich rozpoczęto;</w:t>
      </w:r>
    </w:p>
    <w:p w:rsidR="00A553C0" w:rsidRPr="0095666B" w:rsidRDefault="00A553C0" w:rsidP="003206BB">
      <w:pPr>
        <w:numPr>
          <w:ilvl w:val="0"/>
          <w:numId w:val="5"/>
        </w:numPr>
        <w:tabs>
          <w:tab w:val="clear" w:pos="360"/>
          <w:tab w:val="num" w:pos="0"/>
        </w:tabs>
        <w:suppressAutoHyphens w:val="0"/>
        <w:overflowPunct/>
        <w:autoSpaceDE/>
        <w:spacing w:line="276" w:lineRule="auto"/>
        <w:ind w:left="0"/>
        <w:jc w:val="both"/>
        <w:textAlignment w:val="auto"/>
        <w:rPr>
          <w:rFonts w:ascii="Arial" w:hAnsi="Arial" w:cs="Arial"/>
          <w:i/>
          <w:sz w:val="20"/>
        </w:rPr>
      </w:pPr>
      <w:r w:rsidRPr="0095666B">
        <w:rPr>
          <w:rFonts w:ascii="Arial" w:hAnsi="Arial" w:cs="Arial"/>
          <w:i/>
          <w:sz w:val="20"/>
        </w:rPr>
        <w:t>przechodzenia przez jezdnię w miejscu, w którym urządzenie zabezpieczające lub przeszkoda oddzielają drogę dla pieszych albo chodnik od jezdni, bez względu na to, po której stronie jezdni one się znajdują.</w:t>
      </w:r>
    </w:p>
    <w:p w:rsidR="00A600C1" w:rsidRPr="009C791A" w:rsidRDefault="00A600C1" w:rsidP="00721B0E">
      <w:pPr>
        <w:pStyle w:val="NormalnyWeb"/>
        <w:spacing w:after="120"/>
        <w:rPr>
          <w:rFonts w:ascii="Arial" w:hAnsi="Arial" w:cs="Arial"/>
          <w:sz w:val="22"/>
          <w:szCs w:val="22"/>
        </w:rPr>
      </w:pPr>
      <w:r w:rsidRPr="009C791A">
        <w:rPr>
          <w:rFonts w:ascii="Arial" w:hAnsi="Arial" w:cs="Arial"/>
          <w:b/>
          <w:bCs/>
          <w:sz w:val="22"/>
          <w:szCs w:val="22"/>
        </w:rPr>
        <w:t>Dzieci na drodze.</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Dziecko w wieku do 7 lat może korzystać z drogi tylko pod opieką osoby, która osiągnęła wiek</w:t>
      </w:r>
      <w:r w:rsidR="00AB4B1D">
        <w:rPr>
          <w:rFonts w:ascii="Arial" w:hAnsi="Arial" w:cs="Arial"/>
          <w:sz w:val="22"/>
          <w:szCs w:val="22"/>
        </w:rPr>
        <w:t>,</w:t>
      </w:r>
      <w:r w:rsidRPr="009C791A">
        <w:rPr>
          <w:rFonts w:ascii="Arial" w:hAnsi="Arial" w:cs="Arial"/>
          <w:sz w:val="22"/>
          <w:szCs w:val="22"/>
        </w:rPr>
        <w:t xml:space="preserve"> co najmniej 10 lat. Nie dotyczy to strefy zamieszkania.</w:t>
      </w:r>
    </w:p>
    <w:p w:rsidR="00A600C1" w:rsidRPr="009C791A" w:rsidRDefault="00A600C1" w:rsidP="00721B0E">
      <w:pPr>
        <w:pStyle w:val="NormalnyWeb"/>
        <w:spacing w:before="0" w:beforeAutospacing="0" w:after="120"/>
        <w:jc w:val="both"/>
        <w:rPr>
          <w:rFonts w:ascii="Arial" w:hAnsi="Arial" w:cs="Arial"/>
          <w:sz w:val="22"/>
          <w:szCs w:val="22"/>
        </w:rPr>
      </w:pPr>
      <w:r w:rsidRPr="009C791A">
        <w:rPr>
          <w:rFonts w:ascii="Arial" w:hAnsi="Arial" w:cs="Arial"/>
          <w:sz w:val="22"/>
          <w:szCs w:val="22"/>
        </w:rPr>
        <w:t>Dziecko w wieku do 15 lat, poruszające się po drodze po zmierzchu poza obszarem zabudowanym, jest obowiązane używać elementów odblaskowych w sposób widoczny</w:t>
      </w:r>
      <w:r w:rsidR="00AB4B1D">
        <w:rPr>
          <w:rFonts w:ascii="Arial" w:hAnsi="Arial" w:cs="Arial"/>
          <w:sz w:val="22"/>
          <w:szCs w:val="22"/>
        </w:rPr>
        <w:br/>
      </w:r>
      <w:r w:rsidRPr="009C791A">
        <w:rPr>
          <w:rFonts w:ascii="Arial" w:hAnsi="Arial" w:cs="Arial"/>
          <w:sz w:val="22"/>
          <w:szCs w:val="22"/>
        </w:rPr>
        <w:t>dla innych uczestników ruchu.</w:t>
      </w:r>
    </w:p>
    <w:p w:rsidR="00A600C1" w:rsidRPr="009C791A" w:rsidRDefault="00A600C1" w:rsidP="00721B0E">
      <w:pPr>
        <w:pStyle w:val="NormalnyWeb"/>
        <w:spacing w:before="0" w:beforeAutospacing="0" w:after="120"/>
        <w:rPr>
          <w:rFonts w:ascii="Arial" w:hAnsi="Arial" w:cs="Arial"/>
          <w:sz w:val="22"/>
          <w:szCs w:val="22"/>
        </w:rPr>
      </w:pPr>
      <w:r w:rsidRPr="009C791A">
        <w:rPr>
          <w:rFonts w:ascii="Arial" w:hAnsi="Arial" w:cs="Arial"/>
          <w:sz w:val="22"/>
          <w:szCs w:val="22"/>
        </w:rPr>
        <w:t>Powyższe przepisy nie dotyczą drogi przeznaczonej wyłącznie dla pieszych.</w:t>
      </w:r>
    </w:p>
    <w:p w:rsidR="00A600C1" w:rsidRPr="00AB5D9F" w:rsidRDefault="00A600C1" w:rsidP="00721B0E">
      <w:pPr>
        <w:pStyle w:val="NormalnyWeb"/>
        <w:spacing w:before="0" w:beforeAutospacing="0" w:after="120"/>
        <w:rPr>
          <w:rFonts w:ascii="Arial" w:hAnsi="Arial" w:cs="Arial"/>
          <w:b/>
          <w:sz w:val="22"/>
          <w:szCs w:val="22"/>
        </w:rPr>
      </w:pPr>
      <w:bookmarkStart w:id="38" w:name="nsredakcja4"/>
      <w:bookmarkEnd w:id="38"/>
      <w:r w:rsidRPr="00AB5D9F">
        <w:rPr>
          <w:rFonts w:ascii="Arial" w:hAnsi="Arial" w:cs="Arial"/>
          <w:b/>
          <w:sz w:val="22"/>
          <w:szCs w:val="22"/>
        </w:rPr>
        <w:t>Zabrania się:</w:t>
      </w:r>
    </w:p>
    <w:p w:rsidR="00A600C1" w:rsidRPr="009C791A" w:rsidRDefault="00A600C1" w:rsidP="004415A8">
      <w:pPr>
        <w:pStyle w:val="NormalnyWeb"/>
        <w:numPr>
          <w:ilvl w:val="0"/>
          <w:numId w:val="38"/>
        </w:numPr>
        <w:spacing w:before="0" w:beforeAutospacing="0" w:after="120"/>
        <w:jc w:val="both"/>
        <w:rPr>
          <w:rFonts w:ascii="Arial" w:hAnsi="Arial" w:cs="Arial"/>
          <w:sz w:val="22"/>
          <w:szCs w:val="22"/>
        </w:rPr>
      </w:pPr>
      <w:r w:rsidRPr="009C791A">
        <w:rPr>
          <w:rFonts w:ascii="Arial" w:hAnsi="Arial" w:cs="Arial"/>
          <w:sz w:val="22"/>
          <w:szCs w:val="22"/>
        </w:rPr>
        <w:t>prowadzenia kolumny pieszych osobie w stanie nietrzeźwości, w stanie po użyciu alkoholu lub środka działającego podobnie do alkoholu;</w:t>
      </w:r>
    </w:p>
    <w:p w:rsidR="00A600C1" w:rsidRPr="009C791A" w:rsidRDefault="00A600C1" w:rsidP="004415A8">
      <w:pPr>
        <w:pStyle w:val="NormalnyWeb"/>
        <w:numPr>
          <w:ilvl w:val="0"/>
          <w:numId w:val="38"/>
        </w:numPr>
        <w:spacing w:before="0" w:beforeAutospacing="0" w:after="120"/>
        <w:jc w:val="both"/>
        <w:rPr>
          <w:rFonts w:ascii="Arial" w:hAnsi="Arial" w:cs="Arial"/>
          <w:sz w:val="22"/>
          <w:szCs w:val="22"/>
        </w:rPr>
      </w:pPr>
      <w:r w:rsidRPr="009C791A">
        <w:rPr>
          <w:rFonts w:ascii="Arial" w:hAnsi="Arial" w:cs="Arial"/>
          <w:sz w:val="22"/>
          <w:szCs w:val="22"/>
        </w:rPr>
        <w:t>otwierania drzwi pojazdu, pozostawiania otwartych drzwi lub wysiadania bez upewnienia się, że nie spowoduje to zagrożenia bezpieczeństwa ruchu lub jego utrudnienia;</w:t>
      </w:r>
    </w:p>
    <w:p w:rsidR="00A600C1" w:rsidRDefault="00A600C1" w:rsidP="004415A8">
      <w:pPr>
        <w:pStyle w:val="NormalnyWeb"/>
        <w:numPr>
          <w:ilvl w:val="0"/>
          <w:numId w:val="38"/>
        </w:numPr>
        <w:spacing w:before="0" w:beforeAutospacing="0" w:after="120"/>
        <w:jc w:val="both"/>
        <w:rPr>
          <w:rFonts w:ascii="Arial" w:hAnsi="Arial" w:cs="Arial"/>
          <w:sz w:val="22"/>
          <w:szCs w:val="22"/>
        </w:rPr>
      </w:pPr>
      <w:r w:rsidRPr="009C791A">
        <w:rPr>
          <w:rFonts w:ascii="Arial" w:hAnsi="Arial" w:cs="Arial"/>
          <w:sz w:val="22"/>
          <w:szCs w:val="22"/>
        </w:rPr>
        <w:lastRenderedPageBreak/>
        <w:t>umieszczania na drodze lub w jej pobliżu urządzeń wysyłających lub odbijających światło w sposób powodujący oślepienie albo wprowadzających w bł</w:t>
      </w:r>
      <w:r w:rsidR="00DF3E50">
        <w:rPr>
          <w:rFonts w:ascii="Arial" w:hAnsi="Arial" w:cs="Arial"/>
          <w:sz w:val="22"/>
          <w:szCs w:val="22"/>
        </w:rPr>
        <w:t>ąd uczestników ruchu.</w:t>
      </w:r>
    </w:p>
    <w:p w:rsidR="00A600C1" w:rsidRDefault="005C4D30" w:rsidP="005C4D30">
      <w:pPr>
        <w:pStyle w:val="Nagwek3"/>
      </w:pPr>
      <w:bookmarkStart w:id="39" w:name="_Toc448235799"/>
      <w:r>
        <w:t>3.2.4</w:t>
      </w:r>
      <w:r w:rsidR="00F74499">
        <w:t xml:space="preserve"> </w:t>
      </w:r>
      <w:r w:rsidR="00A600C1" w:rsidRPr="00DF3E50">
        <w:t>Ruch rowerem.</w:t>
      </w:r>
      <w:bookmarkEnd w:id="39"/>
    </w:p>
    <w:p w:rsidR="00F74499" w:rsidRPr="005C4D30" w:rsidRDefault="00F74499" w:rsidP="00721B0E">
      <w:pPr>
        <w:pStyle w:val="NormalnyWeb"/>
        <w:spacing w:after="120"/>
        <w:rPr>
          <w:rFonts w:ascii="Arial" w:hAnsi="Arial" w:cs="Arial"/>
          <w:b/>
          <w:bCs/>
          <w:sz w:val="22"/>
          <w:szCs w:val="22"/>
        </w:rPr>
      </w:pPr>
      <w:r w:rsidRPr="005C4D30">
        <w:rPr>
          <w:rFonts w:ascii="Arial" w:hAnsi="Arial" w:cs="Arial"/>
          <w:b/>
          <w:bCs/>
          <w:sz w:val="22"/>
          <w:szCs w:val="22"/>
        </w:rPr>
        <w:t>Wybrane definicje:</w:t>
      </w:r>
    </w:p>
    <w:p w:rsidR="00952699" w:rsidRPr="008C5916" w:rsidRDefault="00F74499" w:rsidP="00721B0E">
      <w:pPr>
        <w:jc w:val="both"/>
        <w:rPr>
          <w:rFonts w:ascii="Arial" w:hAnsi="Arial" w:cs="Arial"/>
          <w:i/>
          <w:sz w:val="20"/>
        </w:rPr>
      </w:pPr>
      <w:r w:rsidRPr="008C5916">
        <w:rPr>
          <w:rFonts w:ascii="Arial" w:hAnsi="Arial" w:cs="Arial"/>
          <w:b/>
          <w:bCs/>
          <w:i/>
          <w:sz w:val="20"/>
        </w:rPr>
        <w:t>R</w:t>
      </w:r>
      <w:r w:rsidR="00952699" w:rsidRPr="008C5916">
        <w:rPr>
          <w:rFonts w:ascii="Arial" w:hAnsi="Arial" w:cs="Arial"/>
          <w:b/>
          <w:bCs/>
          <w:i/>
          <w:sz w:val="20"/>
        </w:rPr>
        <w:t>ower</w:t>
      </w:r>
      <w:r w:rsidR="00952699" w:rsidRPr="008C5916">
        <w:rPr>
          <w:rFonts w:ascii="Arial" w:hAnsi="Arial" w:cs="Arial"/>
          <w:i/>
          <w:sz w:val="20"/>
        </w:rPr>
        <w:t xml:space="preserve"> - pojazd o szerokości nieprzekraczającej 0,9 m poruszany siłą mi</w:t>
      </w:r>
      <w:r w:rsidRPr="008C5916">
        <w:rPr>
          <w:rFonts w:ascii="Arial" w:hAnsi="Arial" w:cs="Arial"/>
          <w:i/>
          <w:sz w:val="20"/>
        </w:rPr>
        <w:t>ęśni osoby jadącej tym pojazdem. R</w:t>
      </w:r>
      <w:r w:rsidR="00952699" w:rsidRPr="008C5916">
        <w:rPr>
          <w:rFonts w:ascii="Arial" w:hAnsi="Arial" w:cs="Arial"/>
          <w:i/>
          <w:sz w:val="20"/>
        </w:rPr>
        <w:t>ower może być wyposażony w uruchamiany naciskiem na pedały pomocniczy napęd elektryczny zasilany prądem o napięciu nie wyższym niż 48 V</w:t>
      </w:r>
      <w:r w:rsidR="005C4D30">
        <w:rPr>
          <w:rFonts w:ascii="Arial" w:hAnsi="Arial" w:cs="Arial"/>
          <w:i/>
          <w:sz w:val="20"/>
        </w:rPr>
        <w:t xml:space="preserve"> </w:t>
      </w:r>
      <w:r w:rsidR="00952699" w:rsidRPr="008C5916">
        <w:rPr>
          <w:rFonts w:ascii="Arial" w:hAnsi="Arial" w:cs="Arial"/>
          <w:i/>
          <w:sz w:val="20"/>
        </w:rPr>
        <w:t>o znamionowej mo</w:t>
      </w:r>
      <w:r w:rsidR="00950CA6">
        <w:rPr>
          <w:rFonts w:ascii="Arial" w:hAnsi="Arial" w:cs="Arial"/>
          <w:i/>
          <w:sz w:val="20"/>
        </w:rPr>
        <w:t>cy ciągłej nie większej niż 250</w:t>
      </w:r>
      <w:r w:rsidR="00757E52">
        <w:rPr>
          <w:rFonts w:ascii="Arial" w:hAnsi="Arial" w:cs="Arial"/>
          <w:i/>
          <w:sz w:val="20"/>
        </w:rPr>
        <w:t xml:space="preserve"> </w:t>
      </w:r>
      <w:r w:rsidR="00952699" w:rsidRPr="008C5916">
        <w:rPr>
          <w:rFonts w:ascii="Arial" w:hAnsi="Arial" w:cs="Arial"/>
          <w:i/>
          <w:sz w:val="20"/>
        </w:rPr>
        <w:t>W, którego moc wyjściowa zmniejsza się stopniowo i spada do zera</w:t>
      </w:r>
      <w:r w:rsidR="005C4D30">
        <w:rPr>
          <w:rFonts w:ascii="Arial" w:hAnsi="Arial" w:cs="Arial"/>
          <w:i/>
          <w:sz w:val="20"/>
        </w:rPr>
        <w:br/>
      </w:r>
      <w:r w:rsidR="00952699" w:rsidRPr="008C5916">
        <w:rPr>
          <w:rFonts w:ascii="Arial" w:hAnsi="Arial" w:cs="Arial"/>
          <w:i/>
          <w:sz w:val="20"/>
        </w:rPr>
        <w:t xml:space="preserve"> po </w:t>
      </w:r>
      <w:r w:rsidRPr="008C5916">
        <w:rPr>
          <w:rFonts w:ascii="Arial" w:hAnsi="Arial" w:cs="Arial"/>
          <w:i/>
          <w:sz w:val="20"/>
        </w:rPr>
        <w:t>przekroczeniu prędkości 25 km/h.</w:t>
      </w:r>
    </w:p>
    <w:p w:rsidR="00952699" w:rsidRPr="008C5916" w:rsidRDefault="00F74499" w:rsidP="00721B0E">
      <w:pPr>
        <w:jc w:val="both"/>
        <w:rPr>
          <w:rFonts w:ascii="Arial" w:hAnsi="Arial" w:cs="Arial"/>
          <w:i/>
          <w:sz w:val="20"/>
        </w:rPr>
      </w:pPr>
      <w:r w:rsidRPr="008C5916">
        <w:rPr>
          <w:rFonts w:ascii="Arial" w:hAnsi="Arial" w:cs="Arial"/>
          <w:b/>
          <w:bCs/>
          <w:i/>
          <w:sz w:val="20"/>
        </w:rPr>
        <w:t>D</w:t>
      </w:r>
      <w:r w:rsidR="00952699" w:rsidRPr="008C5916">
        <w:rPr>
          <w:rFonts w:ascii="Arial" w:hAnsi="Arial" w:cs="Arial"/>
          <w:b/>
          <w:bCs/>
          <w:i/>
          <w:sz w:val="20"/>
        </w:rPr>
        <w:t xml:space="preserve">roga dla rowerów </w:t>
      </w:r>
      <w:r w:rsidR="00952699" w:rsidRPr="008C5916">
        <w:rPr>
          <w:rFonts w:ascii="Arial" w:hAnsi="Arial" w:cs="Arial"/>
          <w:i/>
          <w:sz w:val="20"/>
        </w:rPr>
        <w:t>- droga lub jej część przeznaczona do ruchu rowerów, oznaczona odpowi</w:t>
      </w:r>
      <w:r w:rsidRPr="008C5916">
        <w:rPr>
          <w:rFonts w:ascii="Arial" w:hAnsi="Arial" w:cs="Arial"/>
          <w:i/>
          <w:sz w:val="20"/>
        </w:rPr>
        <w:t>ednimi znakami drogowym.</w:t>
      </w:r>
      <w:r w:rsidR="00952699" w:rsidRPr="008C5916">
        <w:rPr>
          <w:rFonts w:ascii="Arial" w:hAnsi="Arial" w:cs="Arial"/>
          <w:i/>
          <w:sz w:val="20"/>
        </w:rPr>
        <w:t xml:space="preserve">; </w:t>
      </w:r>
      <w:r w:rsidRPr="008C5916">
        <w:rPr>
          <w:rFonts w:ascii="Arial" w:hAnsi="Arial" w:cs="Arial"/>
          <w:i/>
          <w:sz w:val="20"/>
        </w:rPr>
        <w:t>D</w:t>
      </w:r>
      <w:r w:rsidR="00952699" w:rsidRPr="008C5916">
        <w:rPr>
          <w:rFonts w:ascii="Arial" w:hAnsi="Arial" w:cs="Arial"/>
          <w:i/>
          <w:sz w:val="20"/>
        </w:rPr>
        <w:t>roga dla rowerów jest oddzielona od innych dróg lub jezdni tej samej drogi konstrukcyjnie lub za pomocą urządzeń</w:t>
      </w:r>
      <w:r w:rsidRPr="008C5916">
        <w:rPr>
          <w:rFonts w:ascii="Arial" w:hAnsi="Arial" w:cs="Arial"/>
          <w:i/>
          <w:sz w:val="20"/>
        </w:rPr>
        <w:t xml:space="preserve"> bezpieczeństwa ruchu drogowego.</w:t>
      </w:r>
    </w:p>
    <w:p w:rsidR="00952699" w:rsidRPr="008C5916" w:rsidRDefault="00F74499" w:rsidP="00721B0E">
      <w:pPr>
        <w:jc w:val="both"/>
        <w:rPr>
          <w:rFonts w:ascii="Arial" w:hAnsi="Arial" w:cs="Arial"/>
          <w:i/>
          <w:sz w:val="20"/>
        </w:rPr>
      </w:pPr>
      <w:r w:rsidRPr="008C5916">
        <w:rPr>
          <w:rFonts w:ascii="Arial" w:hAnsi="Arial" w:cs="Arial"/>
          <w:b/>
          <w:bCs/>
          <w:i/>
          <w:sz w:val="20"/>
        </w:rPr>
        <w:t>P</w:t>
      </w:r>
      <w:r w:rsidR="00952699" w:rsidRPr="008C5916">
        <w:rPr>
          <w:rFonts w:ascii="Arial" w:hAnsi="Arial" w:cs="Arial"/>
          <w:b/>
          <w:bCs/>
          <w:i/>
          <w:sz w:val="20"/>
        </w:rPr>
        <w:t xml:space="preserve">as ruchu dla rowerów </w:t>
      </w:r>
      <w:r w:rsidR="00952699" w:rsidRPr="008C5916">
        <w:rPr>
          <w:rFonts w:ascii="Arial" w:hAnsi="Arial" w:cs="Arial"/>
          <w:i/>
          <w:sz w:val="20"/>
        </w:rPr>
        <w:t>- część jezdni</w:t>
      </w:r>
      <w:r w:rsidR="008760E2">
        <w:rPr>
          <w:rFonts w:ascii="Arial" w:hAnsi="Arial" w:cs="Arial"/>
          <w:i/>
          <w:sz w:val="20"/>
        </w:rPr>
        <w:t xml:space="preserve"> przeznaczona do ruchu rowerów </w:t>
      </w:r>
      <w:r w:rsidR="00952699" w:rsidRPr="008C5916">
        <w:rPr>
          <w:rFonts w:ascii="Arial" w:hAnsi="Arial" w:cs="Arial"/>
          <w:i/>
          <w:sz w:val="20"/>
        </w:rPr>
        <w:t>w jednym kierunku, oznaczona</w:t>
      </w:r>
      <w:r w:rsidRPr="008C5916">
        <w:rPr>
          <w:rFonts w:ascii="Arial" w:hAnsi="Arial" w:cs="Arial"/>
          <w:i/>
          <w:sz w:val="20"/>
        </w:rPr>
        <w:t xml:space="preserve"> odpowiednimi znakami drogowymi.</w:t>
      </w:r>
    </w:p>
    <w:p w:rsidR="00952699" w:rsidRDefault="00F74499" w:rsidP="00721B0E">
      <w:pPr>
        <w:jc w:val="both"/>
        <w:rPr>
          <w:rFonts w:ascii="Arial" w:hAnsi="Arial" w:cs="Arial"/>
          <w:i/>
          <w:sz w:val="20"/>
        </w:rPr>
      </w:pPr>
      <w:r w:rsidRPr="008C5916">
        <w:rPr>
          <w:rFonts w:ascii="Arial" w:hAnsi="Arial" w:cs="Arial"/>
          <w:b/>
          <w:bCs/>
          <w:i/>
          <w:sz w:val="20"/>
        </w:rPr>
        <w:t>Ś</w:t>
      </w:r>
      <w:r w:rsidR="00952699" w:rsidRPr="008C5916">
        <w:rPr>
          <w:rFonts w:ascii="Arial" w:hAnsi="Arial" w:cs="Arial"/>
          <w:b/>
          <w:bCs/>
          <w:i/>
          <w:sz w:val="20"/>
        </w:rPr>
        <w:t xml:space="preserve">luza dla rowerów </w:t>
      </w:r>
      <w:r w:rsidR="00952699" w:rsidRPr="008C5916">
        <w:rPr>
          <w:rFonts w:ascii="Arial" w:hAnsi="Arial" w:cs="Arial"/>
          <w:i/>
          <w:sz w:val="20"/>
        </w:rPr>
        <w:t>- część jezdni na wlocie skrzyżowania na całej szerokości jezdni lub wybranego pasa ruchu przeznaczona do zatrzymania rowerów w celu zmiany kierunku jazdy lub ustąpienia pierwszeństwa, oznaczona odpowiednimi znakami drogowymi.</w:t>
      </w:r>
    </w:p>
    <w:p w:rsidR="006214F7" w:rsidRPr="008C5916" w:rsidRDefault="006214F7" w:rsidP="00721B0E">
      <w:pPr>
        <w:jc w:val="both"/>
        <w:rPr>
          <w:rFonts w:ascii="Arial" w:hAnsi="Arial" w:cs="Arial"/>
          <w:i/>
          <w:sz w:val="20"/>
        </w:rPr>
      </w:pPr>
    </w:p>
    <w:p w:rsidR="00952699" w:rsidRPr="00952699" w:rsidRDefault="00952699" w:rsidP="00721B0E">
      <w:pPr>
        <w:jc w:val="both"/>
        <w:rPr>
          <w:rFonts w:ascii="Arial" w:hAnsi="Arial" w:cs="Arial"/>
          <w:b/>
          <w:sz w:val="22"/>
          <w:szCs w:val="22"/>
        </w:rPr>
      </w:pPr>
      <w:r w:rsidRPr="00952699">
        <w:rPr>
          <w:rFonts w:ascii="Arial" w:hAnsi="Arial" w:cs="Arial"/>
          <w:b/>
          <w:sz w:val="22"/>
          <w:szCs w:val="22"/>
        </w:rPr>
        <w:t>Obowiązkowe wyposażenie roweru:</w:t>
      </w:r>
    </w:p>
    <w:p w:rsidR="00952699" w:rsidRPr="00952699" w:rsidRDefault="00952699" w:rsidP="00721B0E">
      <w:pPr>
        <w:jc w:val="both"/>
        <w:rPr>
          <w:rFonts w:ascii="Arial" w:hAnsi="Arial" w:cs="Arial"/>
          <w:b/>
          <w:sz w:val="22"/>
          <w:szCs w:val="22"/>
        </w:rPr>
      </w:pPr>
    </w:p>
    <w:p w:rsidR="00952699" w:rsidRPr="00B20BBD" w:rsidRDefault="00201859" w:rsidP="00B20BBD">
      <w:pPr>
        <w:jc w:val="both"/>
        <w:rPr>
          <w:rFonts w:ascii="Arial" w:hAnsi="Arial" w:cs="Arial"/>
          <w:sz w:val="22"/>
          <w:szCs w:val="22"/>
        </w:rPr>
      </w:pPr>
      <w:r w:rsidRPr="00B20BBD">
        <w:rPr>
          <w:rFonts w:ascii="Arial" w:hAnsi="Arial" w:cs="Arial"/>
          <w:sz w:val="22"/>
          <w:szCs w:val="22"/>
        </w:rPr>
        <w:t>W myśl</w:t>
      </w:r>
      <w:r w:rsidR="00952699" w:rsidRPr="00B20BBD">
        <w:rPr>
          <w:rFonts w:ascii="Arial" w:hAnsi="Arial" w:cs="Arial"/>
          <w:sz w:val="22"/>
          <w:szCs w:val="22"/>
        </w:rPr>
        <w:t xml:space="preserve"> </w:t>
      </w:r>
      <w:r w:rsidR="00F74499" w:rsidRPr="00B20BBD">
        <w:rPr>
          <w:rFonts w:ascii="Arial" w:hAnsi="Arial" w:cs="Arial"/>
          <w:sz w:val="22"/>
          <w:szCs w:val="22"/>
        </w:rPr>
        <w:t>R</w:t>
      </w:r>
      <w:r w:rsidR="00952699" w:rsidRPr="00B20BBD">
        <w:rPr>
          <w:rFonts w:ascii="Arial" w:hAnsi="Arial" w:cs="Arial"/>
          <w:sz w:val="22"/>
          <w:szCs w:val="22"/>
        </w:rPr>
        <w:t>ozporzą</w:t>
      </w:r>
      <w:r w:rsidR="00E5743F" w:rsidRPr="00B20BBD">
        <w:rPr>
          <w:rFonts w:ascii="Arial" w:hAnsi="Arial" w:cs="Arial"/>
          <w:sz w:val="22"/>
          <w:szCs w:val="22"/>
        </w:rPr>
        <w:t xml:space="preserve">dzeniem Ministra Infrastruktury </w:t>
      </w:r>
      <w:r w:rsidR="009D2580">
        <w:rPr>
          <w:rFonts w:ascii="Arial" w:hAnsi="Arial" w:cs="Arial"/>
          <w:sz w:val="22"/>
          <w:szCs w:val="22"/>
        </w:rPr>
        <w:t xml:space="preserve">z dnia 31 grudnia 2002 r. </w:t>
      </w:r>
      <w:r w:rsidR="00952699" w:rsidRPr="00B20BBD">
        <w:rPr>
          <w:rFonts w:ascii="Arial" w:hAnsi="Arial" w:cs="Arial"/>
          <w:sz w:val="22"/>
          <w:szCs w:val="22"/>
        </w:rPr>
        <w:t>w sprawie warunków technicznych pojazdów oraz zakr</w:t>
      </w:r>
      <w:r w:rsidR="00F74499" w:rsidRPr="00B20BBD">
        <w:rPr>
          <w:rFonts w:ascii="Arial" w:hAnsi="Arial" w:cs="Arial"/>
          <w:sz w:val="22"/>
          <w:szCs w:val="22"/>
        </w:rPr>
        <w:t>esu ich niezbędnego wyposażenia</w:t>
      </w:r>
      <w:r w:rsidR="00E5743F" w:rsidRPr="00B20BBD">
        <w:rPr>
          <w:rFonts w:ascii="Arial" w:hAnsi="Arial" w:cs="Arial"/>
          <w:sz w:val="22"/>
          <w:szCs w:val="22"/>
        </w:rPr>
        <w:t xml:space="preserve"> </w:t>
      </w:r>
      <w:r w:rsidR="00952699" w:rsidRPr="00B20BBD">
        <w:rPr>
          <w:rFonts w:ascii="Arial" w:hAnsi="Arial" w:cs="Arial"/>
          <w:sz w:val="22"/>
          <w:szCs w:val="22"/>
        </w:rPr>
        <w:t>(</w:t>
      </w:r>
      <w:proofErr w:type="spellStart"/>
      <w:r w:rsidR="00385E7F" w:rsidRPr="00B20BBD">
        <w:rPr>
          <w:rFonts w:ascii="Arial" w:hAnsi="Arial" w:cs="Arial"/>
          <w:sz w:val="22"/>
          <w:szCs w:val="22"/>
        </w:rPr>
        <w:t>t.j</w:t>
      </w:r>
      <w:proofErr w:type="spellEnd"/>
      <w:r w:rsidR="00385E7F" w:rsidRPr="00B20BBD">
        <w:rPr>
          <w:rFonts w:ascii="Arial" w:hAnsi="Arial" w:cs="Arial"/>
          <w:sz w:val="22"/>
          <w:szCs w:val="22"/>
        </w:rPr>
        <w:t>. Dz.</w:t>
      </w:r>
      <w:r w:rsidR="006214F7">
        <w:rPr>
          <w:rFonts w:ascii="Arial" w:hAnsi="Arial" w:cs="Arial"/>
          <w:sz w:val="22"/>
          <w:szCs w:val="22"/>
        </w:rPr>
        <w:t xml:space="preserve"> </w:t>
      </w:r>
      <w:r w:rsidR="00385E7F" w:rsidRPr="00B20BBD">
        <w:rPr>
          <w:rFonts w:ascii="Arial" w:hAnsi="Arial" w:cs="Arial"/>
          <w:sz w:val="22"/>
          <w:szCs w:val="22"/>
        </w:rPr>
        <w:t>U. z 2013</w:t>
      </w:r>
      <w:r w:rsidR="002C230C" w:rsidRPr="00B20BBD">
        <w:rPr>
          <w:rFonts w:ascii="Arial" w:hAnsi="Arial" w:cs="Arial"/>
          <w:sz w:val="22"/>
          <w:szCs w:val="22"/>
        </w:rPr>
        <w:t xml:space="preserve"> </w:t>
      </w:r>
      <w:r w:rsidR="00385E7F" w:rsidRPr="00B20BBD">
        <w:rPr>
          <w:rFonts w:ascii="Arial" w:hAnsi="Arial" w:cs="Arial"/>
          <w:sz w:val="22"/>
          <w:szCs w:val="22"/>
        </w:rPr>
        <w:t>r.</w:t>
      </w:r>
      <w:r w:rsidR="00F4063B" w:rsidRPr="00B20BBD">
        <w:rPr>
          <w:rFonts w:ascii="Arial" w:hAnsi="Arial" w:cs="Arial"/>
          <w:sz w:val="22"/>
          <w:szCs w:val="22"/>
        </w:rPr>
        <w:t>,</w:t>
      </w:r>
      <w:r w:rsidR="00385E7F" w:rsidRPr="00B20BBD">
        <w:rPr>
          <w:rFonts w:ascii="Arial" w:hAnsi="Arial" w:cs="Arial"/>
          <w:sz w:val="22"/>
          <w:szCs w:val="22"/>
        </w:rPr>
        <w:t xml:space="preserve"> poz. 951</w:t>
      </w:r>
      <w:r w:rsidR="00A00A95" w:rsidRPr="00B20BBD">
        <w:rPr>
          <w:rFonts w:ascii="Arial" w:hAnsi="Arial" w:cs="Arial"/>
          <w:sz w:val="22"/>
          <w:szCs w:val="22"/>
        </w:rPr>
        <w:t xml:space="preserve">) </w:t>
      </w:r>
      <w:r w:rsidR="00952699" w:rsidRPr="00B20BBD">
        <w:rPr>
          <w:rFonts w:ascii="Arial" w:hAnsi="Arial" w:cs="Arial"/>
          <w:sz w:val="22"/>
          <w:szCs w:val="22"/>
        </w:rPr>
        <w:t>każdy rower musi być wyposażony w:</w:t>
      </w:r>
    </w:p>
    <w:p w:rsidR="004A1311" w:rsidRPr="00B20BBD" w:rsidRDefault="004A1311" w:rsidP="00B20BBD">
      <w:pPr>
        <w:rPr>
          <w:rFonts w:ascii="Arial" w:hAnsi="Arial" w:cs="Arial"/>
          <w:sz w:val="22"/>
          <w:szCs w:val="22"/>
        </w:rPr>
      </w:pPr>
    </w:p>
    <w:p w:rsidR="00952699" w:rsidRPr="00B20BBD" w:rsidRDefault="00A00A95" w:rsidP="00505547">
      <w:pPr>
        <w:pStyle w:val="Akapitzlist"/>
        <w:numPr>
          <w:ilvl w:val="0"/>
          <w:numId w:val="81"/>
        </w:numPr>
        <w:spacing w:before="120" w:after="120"/>
        <w:ind w:left="357" w:hanging="357"/>
        <w:contextualSpacing w:val="0"/>
        <w:jc w:val="both"/>
        <w:rPr>
          <w:rFonts w:ascii="Arial" w:hAnsi="Arial" w:cs="Arial"/>
          <w:sz w:val="22"/>
          <w:szCs w:val="22"/>
        </w:rPr>
      </w:pPr>
      <w:r w:rsidRPr="00B20BBD">
        <w:rPr>
          <w:rFonts w:ascii="Arial" w:hAnsi="Arial" w:cs="Arial"/>
          <w:sz w:val="22"/>
          <w:szCs w:val="22"/>
        </w:rPr>
        <w:t xml:space="preserve">co najmniej jedno </w:t>
      </w:r>
      <w:r w:rsidR="00952699" w:rsidRPr="00B20BBD">
        <w:rPr>
          <w:rFonts w:ascii="Arial" w:hAnsi="Arial" w:cs="Arial"/>
          <w:sz w:val="22"/>
          <w:szCs w:val="22"/>
        </w:rPr>
        <w:t>światło przednie</w:t>
      </w:r>
      <w:r w:rsidR="00D817A6" w:rsidRPr="00B20BBD">
        <w:rPr>
          <w:rFonts w:ascii="Arial" w:hAnsi="Arial" w:cs="Arial"/>
          <w:sz w:val="22"/>
          <w:szCs w:val="22"/>
        </w:rPr>
        <w:t xml:space="preserve"> </w:t>
      </w:r>
      <w:r w:rsidR="00952699" w:rsidRPr="00B20BBD">
        <w:rPr>
          <w:rFonts w:ascii="Arial" w:hAnsi="Arial" w:cs="Arial"/>
          <w:sz w:val="22"/>
          <w:szCs w:val="22"/>
        </w:rPr>
        <w:t>białe lub żółte świecące ciągłym, lub migającym</w:t>
      </w:r>
      <w:r w:rsidR="004E59E0">
        <w:rPr>
          <w:rFonts w:ascii="Arial" w:hAnsi="Arial" w:cs="Arial"/>
          <w:sz w:val="22"/>
          <w:szCs w:val="22"/>
        </w:rPr>
        <w:t xml:space="preserve"> </w:t>
      </w:r>
      <w:r w:rsidR="00952699" w:rsidRPr="00B20BBD">
        <w:rPr>
          <w:rFonts w:ascii="Arial" w:hAnsi="Arial" w:cs="Arial"/>
          <w:sz w:val="22"/>
          <w:szCs w:val="22"/>
        </w:rPr>
        <w:t xml:space="preserve">światłem - czyli np. lampka przednia na </w:t>
      </w:r>
      <w:r w:rsidRPr="00B20BBD">
        <w:rPr>
          <w:rFonts w:ascii="Arial" w:hAnsi="Arial" w:cs="Arial"/>
          <w:sz w:val="22"/>
          <w:szCs w:val="22"/>
        </w:rPr>
        <w:t>baterie, akumulatory lub dynamo;</w:t>
      </w:r>
    </w:p>
    <w:p w:rsidR="00952699" w:rsidRPr="00B20BBD" w:rsidRDefault="00952699" w:rsidP="00505547">
      <w:pPr>
        <w:pStyle w:val="Akapitzlist"/>
        <w:numPr>
          <w:ilvl w:val="0"/>
          <w:numId w:val="81"/>
        </w:numPr>
        <w:spacing w:before="120" w:after="120"/>
        <w:ind w:left="357" w:hanging="357"/>
        <w:contextualSpacing w:val="0"/>
        <w:jc w:val="both"/>
        <w:rPr>
          <w:rFonts w:ascii="Arial" w:hAnsi="Arial" w:cs="Arial"/>
          <w:sz w:val="22"/>
          <w:szCs w:val="22"/>
        </w:rPr>
      </w:pPr>
      <w:r w:rsidRPr="00B20BBD">
        <w:rPr>
          <w:rFonts w:ascii="Arial" w:hAnsi="Arial" w:cs="Arial"/>
          <w:sz w:val="22"/>
          <w:szCs w:val="22"/>
        </w:rPr>
        <w:t>co</w:t>
      </w:r>
      <w:r w:rsidR="004E59E0">
        <w:rPr>
          <w:rFonts w:ascii="Arial" w:hAnsi="Arial" w:cs="Arial"/>
          <w:sz w:val="22"/>
          <w:szCs w:val="22"/>
        </w:rPr>
        <w:t xml:space="preserve"> </w:t>
      </w:r>
      <w:r w:rsidRPr="00B20BBD">
        <w:rPr>
          <w:rFonts w:ascii="Arial" w:hAnsi="Arial" w:cs="Arial"/>
          <w:sz w:val="22"/>
          <w:szCs w:val="22"/>
        </w:rPr>
        <w:t>najmniej jedno</w:t>
      </w:r>
      <w:r w:rsidR="00A00A95" w:rsidRPr="00B20BBD">
        <w:rPr>
          <w:rFonts w:ascii="Arial" w:hAnsi="Arial" w:cs="Arial"/>
          <w:sz w:val="22"/>
          <w:szCs w:val="22"/>
        </w:rPr>
        <w:t xml:space="preserve"> </w:t>
      </w:r>
      <w:r w:rsidRPr="00B20BBD">
        <w:rPr>
          <w:rFonts w:ascii="Arial" w:hAnsi="Arial" w:cs="Arial"/>
          <w:sz w:val="22"/>
          <w:szCs w:val="22"/>
        </w:rPr>
        <w:t>światło odblaskowe tylne</w:t>
      </w:r>
      <w:r w:rsidR="00D817A6" w:rsidRPr="00B20BBD">
        <w:rPr>
          <w:rFonts w:ascii="Arial" w:hAnsi="Arial" w:cs="Arial"/>
          <w:sz w:val="22"/>
          <w:szCs w:val="22"/>
        </w:rPr>
        <w:t xml:space="preserve"> </w:t>
      </w:r>
      <w:r w:rsidR="00A00A95" w:rsidRPr="00B20BBD">
        <w:rPr>
          <w:rFonts w:ascii="Arial" w:hAnsi="Arial" w:cs="Arial"/>
          <w:sz w:val="22"/>
          <w:szCs w:val="22"/>
        </w:rPr>
        <w:t>czerwone;</w:t>
      </w:r>
    </w:p>
    <w:p w:rsidR="00952699" w:rsidRPr="00B20BBD" w:rsidRDefault="00952699" w:rsidP="00505547">
      <w:pPr>
        <w:pStyle w:val="Akapitzlist"/>
        <w:numPr>
          <w:ilvl w:val="0"/>
          <w:numId w:val="81"/>
        </w:numPr>
        <w:spacing w:before="120" w:after="120"/>
        <w:ind w:left="357" w:hanging="357"/>
        <w:contextualSpacing w:val="0"/>
        <w:jc w:val="both"/>
        <w:rPr>
          <w:rFonts w:ascii="Arial" w:hAnsi="Arial" w:cs="Arial"/>
          <w:sz w:val="22"/>
          <w:szCs w:val="22"/>
        </w:rPr>
      </w:pPr>
      <w:r w:rsidRPr="00B20BBD">
        <w:rPr>
          <w:rFonts w:ascii="Arial" w:hAnsi="Arial" w:cs="Arial"/>
          <w:sz w:val="22"/>
          <w:szCs w:val="22"/>
        </w:rPr>
        <w:t>co naj</w:t>
      </w:r>
      <w:r w:rsidR="00A00A95" w:rsidRPr="00B20BBD">
        <w:rPr>
          <w:rFonts w:ascii="Arial" w:hAnsi="Arial" w:cs="Arial"/>
          <w:sz w:val="22"/>
          <w:szCs w:val="22"/>
        </w:rPr>
        <w:t xml:space="preserve">mniej jedno </w:t>
      </w:r>
      <w:r w:rsidRPr="00B20BBD">
        <w:rPr>
          <w:rFonts w:ascii="Arial" w:hAnsi="Arial" w:cs="Arial"/>
          <w:sz w:val="22"/>
          <w:szCs w:val="22"/>
        </w:rPr>
        <w:t>światło tylne</w:t>
      </w:r>
      <w:r w:rsidR="00D817A6" w:rsidRPr="00B20BBD">
        <w:rPr>
          <w:rFonts w:ascii="Arial" w:hAnsi="Arial" w:cs="Arial"/>
          <w:sz w:val="22"/>
          <w:szCs w:val="22"/>
        </w:rPr>
        <w:t xml:space="preserve"> </w:t>
      </w:r>
      <w:r w:rsidR="00A00A95" w:rsidRPr="00B20BBD">
        <w:rPr>
          <w:rFonts w:ascii="Arial" w:hAnsi="Arial" w:cs="Arial"/>
          <w:sz w:val="22"/>
          <w:szCs w:val="22"/>
        </w:rPr>
        <w:t>świecące ciągłym lub migającym światłem, barwy czerwonej;</w:t>
      </w:r>
    </w:p>
    <w:p w:rsidR="00952699" w:rsidRPr="00B20BBD" w:rsidRDefault="00952699" w:rsidP="00505547">
      <w:pPr>
        <w:pStyle w:val="Akapitzlist"/>
        <w:numPr>
          <w:ilvl w:val="0"/>
          <w:numId w:val="81"/>
        </w:numPr>
        <w:spacing w:before="120" w:after="120"/>
        <w:ind w:left="357" w:hanging="357"/>
        <w:contextualSpacing w:val="0"/>
        <w:jc w:val="both"/>
        <w:rPr>
          <w:rFonts w:ascii="Arial" w:hAnsi="Arial" w:cs="Arial"/>
          <w:sz w:val="22"/>
          <w:szCs w:val="22"/>
        </w:rPr>
      </w:pPr>
      <w:r w:rsidRPr="00B20BBD">
        <w:rPr>
          <w:rFonts w:ascii="Arial" w:hAnsi="Arial" w:cs="Arial"/>
          <w:sz w:val="22"/>
          <w:szCs w:val="22"/>
        </w:rPr>
        <w:t>co najmnie</w:t>
      </w:r>
      <w:r w:rsidR="00846A65">
        <w:rPr>
          <w:rFonts w:ascii="Arial" w:hAnsi="Arial" w:cs="Arial"/>
          <w:sz w:val="22"/>
          <w:szCs w:val="22"/>
        </w:rPr>
        <w:t xml:space="preserve">j </w:t>
      </w:r>
      <w:r w:rsidR="00D817A6" w:rsidRPr="00B20BBD">
        <w:rPr>
          <w:rFonts w:ascii="Arial" w:hAnsi="Arial" w:cs="Arial"/>
          <w:sz w:val="22"/>
          <w:szCs w:val="22"/>
        </w:rPr>
        <w:t xml:space="preserve"> jeden skutecznie działający </w:t>
      </w:r>
      <w:r w:rsidRPr="00B20BBD">
        <w:rPr>
          <w:rFonts w:ascii="Arial" w:hAnsi="Arial" w:cs="Arial"/>
          <w:sz w:val="22"/>
          <w:szCs w:val="22"/>
        </w:rPr>
        <w:t>hamulec</w:t>
      </w:r>
      <w:r w:rsidR="00D817A6" w:rsidRPr="00B20BBD">
        <w:rPr>
          <w:rFonts w:ascii="Arial" w:hAnsi="Arial" w:cs="Arial"/>
          <w:sz w:val="22"/>
          <w:szCs w:val="22"/>
        </w:rPr>
        <w:t>;</w:t>
      </w:r>
      <w:r w:rsidRPr="00B20BBD">
        <w:rPr>
          <w:rFonts w:ascii="Arial" w:hAnsi="Arial" w:cs="Arial"/>
          <w:sz w:val="22"/>
          <w:szCs w:val="22"/>
        </w:rPr>
        <w:t xml:space="preserve"> </w:t>
      </w:r>
    </w:p>
    <w:p w:rsidR="00952699" w:rsidRPr="00B20BBD" w:rsidRDefault="00952699" w:rsidP="00505547">
      <w:pPr>
        <w:pStyle w:val="Akapitzlist"/>
        <w:numPr>
          <w:ilvl w:val="0"/>
          <w:numId w:val="81"/>
        </w:numPr>
        <w:spacing w:before="120" w:after="120"/>
        <w:ind w:left="357" w:hanging="357"/>
        <w:contextualSpacing w:val="0"/>
        <w:jc w:val="both"/>
        <w:rPr>
          <w:rFonts w:ascii="Arial" w:hAnsi="Arial" w:cs="Arial"/>
          <w:sz w:val="22"/>
          <w:szCs w:val="22"/>
        </w:rPr>
      </w:pPr>
      <w:r w:rsidRPr="00B20BBD">
        <w:rPr>
          <w:rFonts w:ascii="Arial" w:hAnsi="Arial" w:cs="Arial"/>
          <w:sz w:val="22"/>
          <w:szCs w:val="22"/>
        </w:rPr>
        <w:t>dzwonek lub inny sygnał ostrzegawczy</w:t>
      </w:r>
      <w:r w:rsidR="00D817A6" w:rsidRPr="00B20BBD">
        <w:rPr>
          <w:rFonts w:ascii="Arial" w:hAnsi="Arial" w:cs="Arial"/>
          <w:sz w:val="22"/>
          <w:szCs w:val="22"/>
        </w:rPr>
        <w:t xml:space="preserve"> o nieprzeraźliwym dźwięku;</w:t>
      </w:r>
    </w:p>
    <w:p w:rsidR="00952699" w:rsidRPr="00B20BBD" w:rsidRDefault="00952699" w:rsidP="00505547">
      <w:pPr>
        <w:pStyle w:val="Akapitzlist"/>
        <w:numPr>
          <w:ilvl w:val="0"/>
          <w:numId w:val="81"/>
        </w:numPr>
        <w:spacing w:before="120" w:after="120"/>
        <w:ind w:left="357" w:hanging="357"/>
        <w:contextualSpacing w:val="0"/>
        <w:jc w:val="both"/>
        <w:rPr>
          <w:rFonts w:ascii="Arial" w:hAnsi="Arial" w:cs="Arial"/>
          <w:sz w:val="22"/>
          <w:szCs w:val="22"/>
        </w:rPr>
      </w:pPr>
      <w:r w:rsidRPr="00B20BBD">
        <w:rPr>
          <w:rFonts w:ascii="Arial" w:hAnsi="Arial" w:cs="Arial"/>
          <w:sz w:val="22"/>
          <w:szCs w:val="22"/>
        </w:rPr>
        <w:t>kierunkowskazy</w:t>
      </w:r>
      <w:r w:rsidR="00D817A6" w:rsidRPr="00B20BBD">
        <w:rPr>
          <w:rFonts w:ascii="Arial" w:hAnsi="Arial" w:cs="Arial"/>
          <w:sz w:val="22"/>
          <w:szCs w:val="22"/>
        </w:rPr>
        <w:t xml:space="preserve"> </w:t>
      </w:r>
      <w:r w:rsidRPr="00B20BBD">
        <w:rPr>
          <w:rFonts w:ascii="Arial" w:hAnsi="Arial" w:cs="Arial"/>
          <w:sz w:val="22"/>
          <w:szCs w:val="22"/>
        </w:rPr>
        <w:t>- tylko w przypadku</w:t>
      </w:r>
      <w:r w:rsidR="00F74499" w:rsidRPr="00B20BBD">
        <w:rPr>
          <w:rFonts w:ascii="Arial" w:hAnsi="Arial" w:cs="Arial"/>
          <w:sz w:val="22"/>
          <w:szCs w:val="22"/>
        </w:rPr>
        <w:t>,</w:t>
      </w:r>
      <w:r w:rsidRPr="00B20BBD">
        <w:rPr>
          <w:rFonts w:ascii="Arial" w:hAnsi="Arial" w:cs="Arial"/>
          <w:sz w:val="22"/>
          <w:szCs w:val="22"/>
        </w:rPr>
        <w:t xml:space="preserve"> kiedy konstrukcja roweru lub wózka rowerowego uniemożliwia sygnalizowanie zamiaru skrętu ręką.</w:t>
      </w:r>
    </w:p>
    <w:p w:rsidR="009D262D" w:rsidRDefault="00F74499" w:rsidP="00B20BBD">
      <w:pPr>
        <w:spacing w:before="120" w:after="120"/>
        <w:jc w:val="both"/>
        <w:rPr>
          <w:rFonts w:ascii="Arial" w:hAnsi="Arial" w:cs="Arial"/>
          <w:b/>
          <w:sz w:val="22"/>
          <w:szCs w:val="22"/>
        </w:rPr>
      </w:pPr>
      <w:r w:rsidRPr="009060D4">
        <w:rPr>
          <w:rFonts w:ascii="Arial" w:hAnsi="Arial" w:cs="Arial"/>
          <w:b/>
          <w:sz w:val="22"/>
          <w:szCs w:val="22"/>
        </w:rPr>
        <w:t>WAŻNE</w:t>
      </w:r>
      <w:r w:rsidR="00952699" w:rsidRPr="009060D4">
        <w:rPr>
          <w:rFonts w:ascii="Arial" w:hAnsi="Arial" w:cs="Arial"/>
          <w:b/>
          <w:sz w:val="22"/>
          <w:szCs w:val="22"/>
        </w:rPr>
        <w:t xml:space="preserve">! </w:t>
      </w:r>
    </w:p>
    <w:p w:rsidR="00952699" w:rsidRPr="009D262D" w:rsidRDefault="00952699" w:rsidP="00B20BBD">
      <w:pPr>
        <w:spacing w:before="120" w:after="120"/>
        <w:jc w:val="both"/>
        <w:rPr>
          <w:rFonts w:ascii="Arial" w:hAnsi="Arial" w:cs="Arial"/>
          <w:b/>
          <w:sz w:val="22"/>
          <w:szCs w:val="22"/>
        </w:rPr>
      </w:pPr>
      <w:r w:rsidRPr="009D262D">
        <w:rPr>
          <w:rFonts w:ascii="Arial" w:hAnsi="Arial" w:cs="Arial"/>
          <w:b/>
          <w:sz w:val="22"/>
          <w:szCs w:val="22"/>
        </w:rPr>
        <w:t>Od 8 października 2013 roku nie m</w:t>
      </w:r>
      <w:r w:rsidR="004D0335" w:rsidRPr="009D262D">
        <w:rPr>
          <w:rFonts w:ascii="Arial" w:hAnsi="Arial" w:cs="Arial"/>
          <w:b/>
          <w:sz w:val="22"/>
          <w:szCs w:val="22"/>
        </w:rPr>
        <w:t>usimy mieć zamontowanych świateł</w:t>
      </w:r>
      <w:r w:rsidR="004D0335" w:rsidRPr="009D262D">
        <w:rPr>
          <w:rFonts w:ascii="Arial" w:hAnsi="Arial" w:cs="Arial"/>
          <w:b/>
          <w:sz w:val="22"/>
          <w:szCs w:val="22"/>
        </w:rPr>
        <w:br/>
      </w:r>
      <w:r w:rsidRPr="009D262D">
        <w:rPr>
          <w:rFonts w:ascii="Arial" w:hAnsi="Arial" w:cs="Arial"/>
          <w:b/>
          <w:sz w:val="22"/>
          <w:szCs w:val="22"/>
        </w:rPr>
        <w:t>na rowerze</w:t>
      </w:r>
      <w:r w:rsidR="004D0335" w:rsidRPr="009D262D">
        <w:rPr>
          <w:rFonts w:ascii="Arial" w:hAnsi="Arial" w:cs="Arial"/>
          <w:b/>
          <w:sz w:val="22"/>
          <w:szCs w:val="22"/>
        </w:rPr>
        <w:t xml:space="preserve"> </w:t>
      </w:r>
      <w:r w:rsidRPr="009D262D">
        <w:rPr>
          <w:rFonts w:ascii="Arial" w:hAnsi="Arial" w:cs="Arial"/>
          <w:b/>
          <w:sz w:val="22"/>
          <w:szCs w:val="22"/>
        </w:rPr>
        <w:t>wtedy</w:t>
      </w:r>
      <w:r w:rsidR="004D0335" w:rsidRPr="009D262D">
        <w:rPr>
          <w:rFonts w:ascii="Arial" w:hAnsi="Arial" w:cs="Arial"/>
          <w:b/>
          <w:sz w:val="22"/>
          <w:szCs w:val="22"/>
        </w:rPr>
        <w:t>,</w:t>
      </w:r>
      <w:r w:rsidRPr="009D262D">
        <w:rPr>
          <w:rFonts w:ascii="Arial" w:hAnsi="Arial" w:cs="Arial"/>
          <w:b/>
          <w:sz w:val="22"/>
          <w:szCs w:val="22"/>
        </w:rPr>
        <w:t xml:space="preserve"> gdy nie jest ono wymagane - czyli np. w dzień. Możemy</w:t>
      </w:r>
      <w:r w:rsidR="004D0335" w:rsidRPr="009D262D">
        <w:rPr>
          <w:rFonts w:ascii="Arial" w:hAnsi="Arial" w:cs="Arial"/>
          <w:b/>
          <w:sz w:val="22"/>
          <w:szCs w:val="22"/>
        </w:rPr>
        <w:t>,</w:t>
      </w:r>
      <w:r w:rsidRPr="009D262D">
        <w:rPr>
          <w:rFonts w:ascii="Arial" w:hAnsi="Arial" w:cs="Arial"/>
          <w:b/>
          <w:sz w:val="22"/>
          <w:szCs w:val="22"/>
        </w:rPr>
        <w:t xml:space="preserve"> więc lampki posiadać np. w kieszeni, lub w plecaku, albo nawet w domu - jeśli nie zamierzamy jeździć po zmroku. </w:t>
      </w:r>
      <w:r w:rsidR="004D0335" w:rsidRPr="009D262D">
        <w:rPr>
          <w:rFonts w:ascii="Arial" w:hAnsi="Arial" w:cs="Arial"/>
          <w:b/>
          <w:sz w:val="22"/>
          <w:szCs w:val="22"/>
        </w:rPr>
        <w:t>UWAGA</w:t>
      </w:r>
      <w:r w:rsidRPr="009D262D">
        <w:rPr>
          <w:rFonts w:ascii="Arial" w:hAnsi="Arial" w:cs="Arial"/>
          <w:b/>
          <w:sz w:val="22"/>
          <w:szCs w:val="22"/>
        </w:rPr>
        <w:t xml:space="preserve">! </w:t>
      </w:r>
      <w:r w:rsidR="008B681F" w:rsidRPr="009D262D">
        <w:rPr>
          <w:rFonts w:ascii="Arial" w:hAnsi="Arial" w:cs="Arial"/>
          <w:b/>
          <w:sz w:val="22"/>
          <w:szCs w:val="22"/>
        </w:rPr>
        <w:t>N</w:t>
      </w:r>
      <w:r w:rsidRPr="009D262D">
        <w:rPr>
          <w:rFonts w:ascii="Arial" w:hAnsi="Arial" w:cs="Arial"/>
          <w:b/>
          <w:sz w:val="22"/>
          <w:szCs w:val="22"/>
        </w:rPr>
        <w:t>ie dotyczy to odblasku tylnego o barwie czerwonej, który</w:t>
      </w:r>
      <w:r w:rsidR="005C4D30" w:rsidRPr="009D262D">
        <w:rPr>
          <w:rFonts w:ascii="Arial" w:hAnsi="Arial" w:cs="Arial"/>
          <w:b/>
          <w:sz w:val="22"/>
          <w:szCs w:val="22"/>
        </w:rPr>
        <w:t xml:space="preserve"> musi być zamontowany na stałe.</w:t>
      </w:r>
    </w:p>
    <w:p w:rsidR="00952699" w:rsidRPr="00B20BBD" w:rsidRDefault="003861BB" w:rsidP="00B20BBD">
      <w:pPr>
        <w:spacing w:before="120" w:after="120"/>
        <w:jc w:val="both"/>
        <w:rPr>
          <w:rFonts w:ascii="Arial" w:hAnsi="Arial" w:cs="Arial"/>
          <w:sz w:val="22"/>
          <w:szCs w:val="22"/>
        </w:rPr>
      </w:pPr>
      <w:r>
        <w:rPr>
          <w:rFonts w:ascii="Arial" w:hAnsi="Arial" w:cs="Arial"/>
          <w:noProof/>
          <w:sz w:val="22"/>
          <w:szCs w:val="22"/>
          <w:lang w:eastAsia="pl-PL"/>
        </w:rPr>
        <w:drawing>
          <wp:anchor distT="0" distB="0" distL="114300" distR="114300" simplePos="0" relativeHeight="251669504" behindDoc="0" locked="0" layoutInCell="1" allowOverlap="1" wp14:anchorId="434132D2" wp14:editId="374782F3">
            <wp:simplePos x="0" y="0"/>
            <wp:positionH relativeFrom="column">
              <wp:posOffset>635</wp:posOffset>
            </wp:positionH>
            <wp:positionV relativeFrom="paragraph">
              <wp:posOffset>-3810</wp:posOffset>
            </wp:positionV>
            <wp:extent cx="473075" cy="925195"/>
            <wp:effectExtent l="0" t="0" r="3175" b="8255"/>
            <wp:wrapSquare wrapText="bothSides"/>
            <wp:docPr id="43" name="Obraz 43" descr="C:\Users\Tomasz\AppData\Local\Microsoft\Windows\INetCache\IE\QIF88BFC\MC9002949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masz\AppData\Local\Microsoft\Windows\INetCache\IE\QIF88BFC\MC900294963[1].wmf"/>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307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264" w:rsidRPr="00B20BBD">
        <w:rPr>
          <w:rFonts w:ascii="Arial" w:hAnsi="Arial" w:cs="Arial"/>
          <w:sz w:val="22"/>
          <w:szCs w:val="22"/>
        </w:rPr>
        <w:t>Dodatkowo rower może</w:t>
      </w:r>
      <w:r w:rsidR="009F582E" w:rsidRPr="00B20BBD">
        <w:rPr>
          <w:rFonts w:ascii="Arial" w:hAnsi="Arial" w:cs="Arial"/>
          <w:sz w:val="22"/>
          <w:szCs w:val="22"/>
        </w:rPr>
        <w:t>,</w:t>
      </w:r>
      <w:r w:rsidR="00D53264" w:rsidRPr="00B20BBD">
        <w:rPr>
          <w:rFonts w:ascii="Arial" w:hAnsi="Arial" w:cs="Arial"/>
          <w:sz w:val="22"/>
          <w:szCs w:val="22"/>
        </w:rPr>
        <w:t xml:space="preserve"> </w:t>
      </w:r>
      <w:r w:rsidR="009F582E" w:rsidRPr="00B20BBD">
        <w:rPr>
          <w:rFonts w:ascii="Arial" w:hAnsi="Arial" w:cs="Arial"/>
          <w:sz w:val="22"/>
          <w:szCs w:val="22"/>
        </w:rPr>
        <w:t>ale nie musi,</w:t>
      </w:r>
      <w:r w:rsidR="00D53264" w:rsidRPr="00B20BBD">
        <w:rPr>
          <w:rFonts w:ascii="Arial" w:hAnsi="Arial" w:cs="Arial"/>
          <w:sz w:val="22"/>
          <w:szCs w:val="22"/>
        </w:rPr>
        <w:t xml:space="preserve"> być wyposażony </w:t>
      </w:r>
      <w:r w:rsidR="00952699" w:rsidRPr="00B20BBD">
        <w:rPr>
          <w:rFonts w:ascii="Arial" w:hAnsi="Arial" w:cs="Arial"/>
          <w:sz w:val="22"/>
          <w:szCs w:val="22"/>
        </w:rPr>
        <w:t>w:</w:t>
      </w:r>
    </w:p>
    <w:p w:rsidR="00952699" w:rsidRPr="00B20BBD" w:rsidRDefault="00952699" w:rsidP="00505547">
      <w:pPr>
        <w:pStyle w:val="Akapitzlist"/>
        <w:numPr>
          <w:ilvl w:val="0"/>
          <w:numId w:val="82"/>
        </w:numPr>
        <w:spacing w:before="120" w:after="120"/>
        <w:jc w:val="both"/>
        <w:rPr>
          <w:rFonts w:ascii="Arial" w:hAnsi="Arial" w:cs="Arial"/>
          <w:sz w:val="22"/>
          <w:szCs w:val="22"/>
        </w:rPr>
      </w:pPr>
      <w:r w:rsidRPr="00B20BBD">
        <w:rPr>
          <w:rFonts w:ascii="Arial" w:hAnsi="Arial" w:cs="Arial"/>
          <w:sz w:val="22"/>
          <w:szCs w:val="22"/>
        </w:rPr>
        <w:t>światła odblaskowe</w:t>
      </w:r>
      <w:r w:rsidR="00D53264" w:rsidRPr="00B20BBD">
        <w:rPr>
          <w:rFonts w:ascii="Arial" w:hAnsi="Arial" w:cs="Arial"/>
          <w:sz w:val="22"/>
          <w:szCs w:val="22"/>
        </w:rPr>
        <w:t xml:space="preserve"> </w:t>
      </w:r>
      <w:r w:rsidRPr="00B20BBD">
        <w:rPr>
          <w:rFonts w:ascii="Arial" w:hAnsi="Arial" w:cs="Arial"/>
          <w:sz w:val="22"/>
          <w:szCs w:val="22"/>
        </w:rPr>
        <w:t>umieszczone</w:t>
      </w:r>
      <w:r w:rsidR="00D53264" w:rsidRPr="00B20BBD">
        <w:rPr>
          <w:rFonts w:ascii="Arial" w:hAnsi="Arial" w:cs="Arial"/>
          <w:sz w:val="22"/>
          <w:szCs w:val="22"/>
        </w:rPr>
        <w:t xml:space="preserve"> na pedałach</w:t>
      </w:r>
      <w:r w:rsidRPr="00B20BBD">
        <w:rPr>
          <w:rFonts w:ascii="Arial" w:hAnsi="Arial" w:cs="Arial"/>
          <w:sz w:val="22"/>
          <w:szCs w:val="22"/>
        </w:rPr>
        <w:t>(barwy żółtej samochodowej)</w:t>
      </w:r>
      <w:r w:rsidR="00D53264" w:rsidRPr="00B20BBD">
        <w:rPr>
          <w:rFonts w:ascii="Arial" w:hAnsi="Arial" w:cs="Arial"/>
          <w:sz w:val="22"/>
          <w:szCs w:val="22"/>
        </w:rPr>
        <w:t>;</w:t>
      </w:r>
    </w:p>
    <w:p w:rsidR="00952699" w:rsidRPr="00B20BBD" w:rsidRDefault="00952699" w:rsidP="00505547">
      <w:pPr>
        <w:pStyle w:val="Akapitzlist"/>
        <w:numPr>
          <w:ilvl w:val="0"/>
          <w:numId w:val="82"/>
        </w:numPr>
        <w:spacing w:before="120" w:after="120"/>
        <w:jc w:val="both"/>
        <w:rPr>
          <w:rFonts w:ascii="Arial" w:hAnsi="Arial" w:cs="Arial"/>
          <w:sz w:val="22"/>
          <w:szCs w:val="22"/>
        </w:rPr>
      </w:pPr>
      <w:r w:rsidRPr="00B20BBD">
        <w:rPr>
          <w:rFonts w:ascii="Arial" w:hAnsi="Arial" w:cs="Arial"/>
          <w:sz w:val="22"/>
          <w:szCs w:val="22"/>
        </w:rPr>
        <w:t>światło odblaskowe</w:t>
      </w:r>
      <w:r w:rsidR="00D53264" w:rsidRPr="00B20BBD">
        <w:rPr>
          <w:rFonts w:ascii="Arial" w:hAnsi="Arial" w:cs="Arial"/>
          <w:sz w:val="22"/>
          <w:szCs w:val="22"/>
        </w:rPr>
        <w:t xml:space="preserve"> barwy białej z przodu roweru;</w:t>
      </w:r>
    </w:p>
    <w:p w:rsidR="00952699" w:rsidRPr="00B20BBD" w:rsidRDefault="00D53264" w:rsidP="00505547">
      <w:pPr>
        <w:pStyle w:val="Akapitzlist"/>
        <w:numPr>
          <w:ilvl w:val="0"/>
          <w:numId w:val="82"/>
        </w:numPr>
        <w:spacing w:before="120" w:after="120"/>
        <w:jc w:val="both"/>
        <w:rPr>
          <w:rFonts w:ascii="Arial" w:hAnsi="Arial" w:cs="Arial"/>
          <w:sz w:val="22"/>
          <w:szCs w:val="22"/>
        </w:rPr>
      </w:pPr>
      <w:r w:rsidRPr="00B20BBD">
        <w:rPr>
          <w:rFonts w:ascii="Arial" w:hAnsi="Arial" w:cs="Arial"/>
          <w:sz w:val="22"/>
          <w:szCs w:val="22"/>
        </w:rPr>
        <w:t xml:space="preserve">dowolną ilość </w:t>
      </w:r>
      <w:r w:rsidR="00952699" w:rsidRPr="00B20BBD">
        <w:rPr>
          <w:rFonts w:ascii="Arial" w:hAnsi="Arial" w:cs="Arial"/>
          <w:sz w:val="22"/>
          <w:szCs w:val="22"/>
        </w:rPr>
        <w:t>odblasków na kołach</w:t>
      </w:r>
      <w:r w:rsidR="002C230C" w:rsidRPr="00B20BBD">
        <w:rPr>
          <w:rFonts w:ascii="Arial" w:hAnsi="Arial" w:cs="Arial"/>
          <w:sz w:val="22"/>
          <w:szCs w:val="22"/>
        </w:rPr>
        <w:t xml:space="preserve">, </w:t>
      </w:r>
      <w:r w:rsidR="00757E52">
        <w:rPr>
          <w:rFonts w:ascii="Arial" w:hAnsi="Arial" w:cs="Arial"/>
          <w:sz w:val="22"/>
          <w:szCs w:val="22"/>
        </w:rPr>
        <w:t xml:space="preserve">minimalna ilość wynosi </w:t>
      </w:r>
      <w:r w:rsidR="002C230C" w:rsidRPr="00B20BBD">
        <w:rPr>
          <w:rFonts w:ascii="Arial" w:hAnsi="Arial" w:cs="Arial"/>
          <w:sz w:val="22"/>
          <w:szCs w:val="22"/>
        </w:rPr>
        <w:t>po jednym</w:t>
      </w:r>
      <w:r w:rsidR="00757E52">
        <w:rPr>
          <w:rFonts w:ascii="Arial" w:hAnsi="Arial" w:cs="Arial"/>
          <w:sz w:val="22"/>
          <w:szCs w:val="22"/>
        </w:rPr>
        <w:br/>
        <w:t xml:space="preserve">           </w:t>
      </w:r>
      <w:r w:rsidR="002C230C" w:rsidRPr="00B20BBD">
        <w:rPr>
          <w:rFonts w:ascii="Arial" w:hAnsi="Arial" w:cs="Arial"/>
          <w:sz w:val="22"/>
          <w:szCs w:val="22"/>
        </w:rPr>
        <w:t>na</w:t>
      </w:r>
      <w:r w:rsidR="00EA6B73" w:rsidRPr="00B20BBD">
        <w:rPr>
          <w:rFonts w:ascii="Arial" w:hAnsi="Arial" w:cs="Arial"/>
          <w:sz w:val="22"/>
          <w:szCs w:val="22"/>
        </w:rPr>
        <w:t xml:space="preserve"> </w:t>
      </w:r>
      <w:r w:rsidR="002C230C" w:rsidRPr="00B20BBD">
        <w:rPr>
          <w:rFonts w:ascii="Arial" w:hAnsi="Arial" w:cs="Arial"/>
          <w:sz w:val="22"/>
          <w:szCs w:val="22"/>
        </w:rPr>
        <w:t>każdym</w:t>
      </w:r>
      <w:r w:rsidR="003861BB">
        <w:rPr>
          <w:rFonts w:ascii="Arial" w:hAnsi="Arial" w:cs="Arial"/>
          <w:sz w:val="22"/>
          <w:szCs w:val="22"/>
        </w:rPr>
        <w:t xml:space="preserve"> </w:t>
      </w:r>
      <w:r w:rsidR="00EA6B73" w:rsidRPr="00B20BBD">
        <w:rPr>
          <w:rFonts w:ascii="Arial" w:hAnsi="Arial" w:cs="Arial"/>
          <w:sz w:val="22"/>
          <w:szCs w:val="22"/>
        </w:rPr>
        <w:t>z kół</w:t>
      </w:r>
      <w:r w:rsidR="002C230C" w:rsidRPr="00B20BBD">
        <w:rPr>
          <w:rFonts w:ascii="Arial" w:hAnsi="Arial" w:cs="Arial"/>
          <w:sz w:val="22"/>
          <w:szCs w:val="22"/>
        </w:rPr>
        <w:t xml:space="preserve"> </w:t>
      </w:r>
      <w:r w:rsidRPr="00B20BBD">
        <w:rPr>
          <w:rFonts w:ascii="Arial" w:hAnsi="Arial" w:cs="Arial"/>
          <w:sz w:val="22"/>
          <w:szCs w:val="22"/>
        </w:rPr>
        <w:t>(barwy żółtej samochodowej);</w:t>
      </w:r>
    </w:p>
    <w:p w:rsidR="00952699" w:rsidRPr="00B20BBD" w:rsidRDefault="00952699" w:rsidP="00505547">
      <w:pPr>
        <w:pStyle w:val="Akapitzlist"/>
        <w:numPr>
          <w:ilvl w:val="0"/>
          <w:numId w:val="82"/>
        </w:numPr>
        <w:spacing w:before="120" w:after="120"/>
        <w:jc w:val="both"/>
        <w:rPr>
          <w:rFonts w:ascii="Arial" w:hAnsi="Arial" w:cs="Arial"/>
          <w:sz w:val="22"/>
          <w:szCs w:val="22"/>
        </w:rPr>
      </w:pPr>
      <w:r w:rsidRPr="00B20BBD">
        <w:rPr>
          <w:rFonts w:ascii="Arial" w:hAnsi="Arial" w:cs="Arial"/>
          <w:sz w:val="22"/>
          <w:szCs w:val="22"/>
        </w:rPr>
        <w:t>pasek odblaskowy</w:t>
      </w:r>
      <w:r w:rsidR="00D53264" w:rsidRPr="00B20BBD">
        <w:rPr>
          <w:rFonts w:ascii="Arial" w:hAnsi="Arial" w:cs="Arial"/>
          <w:sz w:val="22"/>
          <w:szCs w:val="22"/>
        </w:rPr>
        <w:t xml:space="preserve"> </w:t>
      </w:r>
      <w:r w:rsidRPr="00B20BBD">
        <w:rPr>
          <w:rFonts w:ascii="Arial" w:hAnsi="Arial" w:cs="Arial"/>
          <w:sz w:val="22"/>
          <w:szCs w:val="22"/>
        </w:rPr>
        <w:t>na oponie lub kole.</w:t>
      </w:r>
    </w:p>
    <w:p w:rsidR="00952699" w:rsidRDefault="00952699" w:rsidP="00B20BBD">
      <w:pPr>
        <w:spacing w:before="120" w:after="120"/>
        <w:contextualSpacing/>
        <w:jc w:val="both"/>
        <w:rPr>
          <w:rFonts w:ascii="Arial" w:hAnsi="Arial" w:cs="Arial"/>
          <w:sz w:val="22"/>
          <w:szCs w:val="22"/>
        </w:rPr>
      </w:pPr>
      <w:r w:rsidRPr="00952699">
        <w:rPr>
          <w:rFonts w:ascii="Arial" w:hAnsi="Arial" w:cs="Arial"/>
          <w:sz w:val="22"/>
          <w:szCs w:val="22"/>
        </w:rPr>
        <w:t>Długość roweru razem z przyczepą nie może przekraczać 4 m.</w:t>
      </w:r>
    </w:p>
    <w:p w:rsidR="00FA0E08" w:rsidRPr="00952699" w:rsidRDefault="00FA0E08" w:rsidP="00B20BBD">
      <w:pPr>
        <w:spacing w:before="120" w:after="120"/>
        <w:contextualSpacing/>
        <w:jc w:val="both"/>
        <w:rPr>
          <w:rFonts w:ascii="Arial" w:hAnsi="Arial" w:cs="Arial"/>
          <w:sz w:val="22"/>
          <w:szCs w:val="22"/>
        </w:rPr>
      </w:pPr>
    </w:p>
    <w:p w:rsidR="00244E79" w:rsidRDefault="00244E79">
      <w:pPr>
        <w:suppressAutoHyphens w:val="0"/>
        <w:overflowPunct/>
        <w:autoSpaceDE/>
        <w:spacing w:after="200" w:line="276" w:lineRule="auto"/>
        <w:textAlignment w:val="auto"/>
        <w:rPr>
          <w:rFonts w:ascii="Arial" w:hAnsi="Arial" w:cs="Arial"/>
          <w:sz w:val="22"/>
          <w:szCs w:val="22"/>
        </w:rPr>
      </w:pPr>
      <w:r>
        <w:rPr>
          <w:rFonts w:ascii="Arial" w:hAnsi="Arial" w:cs="Arial"/>
          <w:sz w:val="22"/>
          <w:szCs w:val="22"/>
        </w:rPr>
        <w:br w:type="page"/>
      </w:r>
    </w:p>
    <w:p w:rsidR="00952699" w:rsidRPr="009060D4" w:rsidRDefault="006C438D" w:rsidP="00721B0E">
      <w:pPr>
        <w:jc w:val="both"/>
        <w:rPr>
          <w:rFonts w:ascii="Arial" w:hAnsi="Arial" w:cs="Arial"/>
          <w:b/>
          <w:i/>
          <w:sz w:val="22"/>
          <w:szCs w:val="22"/>
        </w:rPr>
      </w:pPr>
      <w:r w:rsidRPr="009060D4">
        <w:rPr>
          <w:rFonts w:ascii="Arial" w:hAnsi="Arial" w:cs="Arial"/>
          <w:b/>
          <w:sz w:val="22"/>
          <w:szCs w:val="22"/>
        </w:rPr>
        <w:lastRenderedPageBreak/>
        <w:t>Wybrane przepisy ustawy</w:t>
      </w:r>
      <w:r w:rsidR="00D53264" w:rsidRPr="009060D4">
        <w:rPr>
          <w:rFonts w:ascii="Arial" w:hAnsi="Arial" w:cs="Arial"/>
          <w:b/>
          <w:i/>
          <w:sz w:val="22"/>
          <w:szCs w:val="22"/>
        </w:rPr>
        <w:t xml:space="preserve"> </w:t>
      </w:r>
      <w:r w:rsidRPr="009060D4">
        <w:rPr>
          <w:rFonts w:ascii="Arial" w:hAnsi="Arial" w:cs="Arial"/>
          <w:b/>
          <w:i/>
          <w:sz w:val="22"/>
          <w:szCs w:val="22"/>
        </w:rPr>
        <w:t>Prawo o ruchu drogowym</w:t>
      </w:r>
      <w:r w:rsidR="009060D4">
        <w:rPr>
          <w:rFonts w:ascii="Arial" w:hAnsi="Arial" w:cs="Arial"/>
          <w:b/>
          <w:i/>
          <w:sz w:val="22"/>
          <w:szCs w:val="22"/>
        </w:rPr>
        <w:t>.</w:t>
      </w:r>
    </w:p>
    <w:p w:rsidR="00952699" w:rsidRPr="006C438D" w:rsidRDefault="00952699" w:rsidP="00721B0E">
      <w:pPr>
        <w:jc w:val="both"/>
        <w:rPr>
          <w:rFonts w:ascii="Arial" w:hAnsi="Arial" w:cs="Arial"/>
          <w:sz w:val="16"/>
          <w:szCs w:val="16"/>
        </w:rPr>
      </w:pPr>
    </w:p>
    <w:p w:rsidR="00952699" w:rsidRPr="00870338" w:rsidRDefault="00952699" w:rsidP="00721B0E">
      <w:pPr>
        <w:jc w:val="both"/>
        <w:rPr>
          <w:rFonts w:ascii="Arial" w:hAnsi="Arial" w:cs="Arial"/>
          <w:b/>
          <w:i/>
          <w:sz w:val="22"/>
          <w:szCs w:val="22"/>
        </w:rPr>
      </w:pPr>
      <w:r w:rsidRPr="00870338">
        <w:rPr>
          <w:rFonts w:ascii="Arial" w:hAnsi="Arial" w:cs="Arial"/>
          <w:b/>
          <w:i/>
          <w:sz w:val="22"/>
          <w:szCs w:val="22"/>
        </w:rPr>
        <w:t>Art. 33.</w:t>
      </w:r>
      <w:r w:rsidR="00D669A1">
        <w:rPr>
          <w:rFonts w:ascii="Arial" w:hAnsi="Arial" w:cs="Arial"/>
          <w:b/>
          <w:i/>
          <w:sz w:val="22"/>
          <w:szCs w:val="22"/>
        </w:rPr>
        <w:t xml:space="preserve"> Obowiązki lub zakazy dotyczące kierującego rowerem</w:t>
      </w:r>
      <w:r w:rsidR="00757E52">
        <w:rPr>
          <w:rFonts w:ascii="Arial" w:hAnsi="Arial" w:cs="Arial"/>
          <w:b/>
          <w:i/>
          <w:sz w:val="22"/>
          <w:szCs w:val="22"/>
        </w:rPr>
        <w:t xml:space="preserve"> (…)</w:t>
      </w:r>
    </w:p>
    <w:p w:rsidR="00952699" w:rsidRPr="00D669A1" w:rsidRDefault="009A24C3" w:rsidP="00A97A99">
      <w:pPr>
        <w:spacing w:before="120" w:after="120"/>
        <w:jc w:val="both"/>
        <w:rPr>
          <w:rFonts w:ascii="Arial" w:hAnsi="Arial" w:cs="Arial"/>
          <w:sz w:val="22"/>
          <w:szCs w:val="22"/>
        </w:rPr>
      </w:pPr>
      <w:r w:rsidRPr="00D669A1">
        <w:rPr>
          <w:rFonts w:ascii="Arial" w:hAnsi="Arial" w:cs="Arial"/>
          <w:sz w:val="22"/>
          <w:szCs w:val="22"/>
        </w:rPr>
        <w:t xml:space="preserve">1. </w:t>
      </w:r>
      <w:r w:rsidR="00952699" w:rsidRPr="00D669A1">
        <w:rPr>
          <w:rFonts w:ascii="Arial" w:hAnsi="Arial" w:cs="Arial"/>
          <w:sz w:val="22"/>
          <w:szCs w:val="22"/>
        </w:rPr>
        <w:t>Kierujący rowerem jest obowiązany korzystać z drogi dla rowerów lub pasa ruchu dla rowerów, jeśli są one wyznaczone dla kierunku, w którym się porusza lub zamierza skręcić. Kierujący rowerem, korzystając z drogi dla rowerów i pieszych, jest obowiązany zachować szczególną ostrożność i ustępować miejsca pieszym.</w:t>
      </w:r>
    </w:p>
    <w:p w:rsidR="00597D74" w:rsidRDefault="00952699" w:rsidP="00A97A99">
      <w:pPr>
        <w:spacing w:before="120" w:after="120"/>
        <w:jc w:val="both"/>
        <w:rPr>
          <w:rFonts w:ascii="Arial" w:hAnsi="Arial" w:cs="Arial"/>
          <w:sz w:val="22"/>
          <w:szCs w:val="22"/>
        </w:rPr>
      </w:pPr>
      <w:r w:rsidRPr="00D669A1">
        <w:rPr>
          <w:rFonts w:ascii="Arial" w:hAnsi="Arial" w:cs="Arial"/>
          <w:sz w:val="22"/>
          <w:szCs w:val="22"/>
        </w:rPr>
        <w:t xml:space="preserve">1a. Kierujący rowerem może zatrzymać się w śluzie rowerowej obok innych rowerzystów. Jest obowiązany opuścić ją, kiedy zaistnieje możliwość kontynuowania jazdy w zamierzonym kierunku i zająć miejsce na jezdni zgodnie z odpowiednio </w:t>
      </w:r>
      <w:r w:rsidRPr="00D669A1">
        <w:rPr>
          <w:rFonts w:ascii="Arial" w:hAnsi="Arial" w:cs="Arial"/>
          <w:color w:val="000000" w:themeColor="text1"/>
          <w:sz w:val="22"/>
          <w:szCs w:val="22"/>
        </w:rPr>
        <w:t xml:space="preserve">art. 33 ust. 1 </w:t>
      </w:r>
      <w:r w:rsidRPr="00D669A1">
        <w:rPr>
          <w:rFonts w:ascii="Arial" w:hAnsi="Arial" w:cs="Arial"/>
          <w:sz w:val="22"/>
          <w:szCs w:val="22"/>
        </w:rPr>
        <w:t xml:space="preserve">lub art. 16 </w:t>
      </w:r>
      <w:r w:rsidR="0004584F">
        <w:rPr>
          <w:rFonts w:ascii="Arial" w:hAnsi="Arial" w:cs="Arial"/>
          <w:sz w:val="22"/>
          <w:szCs w:val="22"/>
        </w:rPr>
        <w:t>ust. 4 i 5. (</w:t>
      </w:r>
      <w:r w:rsidR="00A129EC" w:rsidRPr="00D669A1">
        <w:rPr>
          <w:rFonts w:ascii="Arial" w:hAnsi="Arial" w:cs="Arial"/>
          <w:i/>
          <w:sz w:val="22"/>
          <w:szCs w:val="22"/>
        </w:rPr>
        <w:t>obowiązek prawostronnego ruchu pojazdów</w:t>
      </w:r>
      <w:r w:rsidR="0004584F">
        <w:rPr>
          <w:rFonts w:ascii="Arial" w:hAnsi="Arial" w:cs="Arial"/>
          <w:i/>
          <w:sz w:val="22"/>
          <w:szCs w:val="22"/>
        </w:rPr>
        <w:t>).</w:t>
      </w:r>
      <w:r w:rsidR="00A129EC" w:rsidRPr="00D669A1">
        <w:rPr>
          <w:rFonts w:ascii="Arial" w:hAnsi="Arial" w:cs="Arial"/>
          <w:sz w:val="22"/>
          <w:szCs w:val="22"/>
        </w:rPr>
        <w:t xml:space="preserve"> </w:t>
      </w:r>
    </w:p>
    <w:p w:rsidR="00952699" w:rsidRPr="00D669A1" w:rsidRDefault="00952699" w:rsidP="00597D74">
      <w:pPr>
        <w:spacing w:before="120" w:after="120"/>
        <w:jc w:val="both"/>
        <w:rPr>
          <w:rFonts w:ascii="Arial" w:hAnsi="Arial" w:cs="Arial"/>
          <w:sz w:val="22"/>
          <w:szCs w:val="22"/>
        </w:rPr>
      </w:pPr>
      <w:r w:rsidRPr="00BA0FC2">
        <w:rPr>
          <w:rFonts w:ascii="Arial" w:hAnsi="Arial" w:cs="Arial"/>
          <w:i/>
          <w:sz w:val="22"/>
          <w:szCs w:val="22"/>
        </w:rPr>
        <w:t>(</w:t>
      </w:r>
      <w:r w:rsidR="00D669A1" w:rsidRPr="00BA0FC2">
        <w:rPr>
          <w:rFonts w:ascii="Arial" w:hAnsi="Arial" w:cs="Arial"/>
          <w:i/>
          <w:sz w:val="20"/>
        </w:rPr>
        <w:t xml:space="preserve">art. 16 </w:t>
      </w:r>
      <w:r w:rsidR="00D62DB8" w:rsidRPr="00BA0FC2">
        <w:rPr>
          <w:rFonts w:ascii="Arial" w:hAnsi="Arial" w:cs="Arial"/>
          <w:i/>
          <w:sz w:val="20"/>
        </w:rPr>
        <w:t>ust. 4</w:t>
      </w:r>
      <w:r w:rsidRPr="00BA0FC2">
        <w:rPr>
          <w:rFonts w:ascii="Arial" w:hAnsi="Arial" w:cs="Arial"/>
          <w:i/>
          <w:sz w:val="20"/>
        </w:rPr>
        <w:t xml:space="preserve"> Kierujący pojazdem jest obowiązany jechać możliwie blisko prawej krawędzi jezdni. Jeżeli pasy ruchu na jezdni są wyznaczone, nie może z</w:t>
      </w:r>
      <w:r w:rsidR="00D62DB8" w:rsidRPr="00BA0FC2">
        <w:rPr>
          <w:rFonts w:ascii="Arial" w:hAnsi="Arial" w:cs="Arial"/>
          <w:i/>
          <w:sz w:val="20"/>
        </w:rPr>
        <w:t xml:space="preserve">ajmować więcej niż jednego pasa, </w:t>
      </w:r>
      <w:r w:rsidR="00D669A1" w:rsidRPr="00BA0FC2">
        <w:rPr>
          <w:rFonts w:ascii="Arial" w:hAnsi="Arial" w:cs="Arial"/>
          <w:i/>
          <w:sz w:val="20"/>
        </w:rPr>
        <w:t>art. 16</w:t>
      </w:r>
      <w:r w:rsidR="00A3351F">
        <w:rPr>
          <w:rFonts w:ascii="Arial" w:hAnsi="Arial" w:cs="Arial"/>
          <w:i/>
          <w:sz w:val="20"/>
        </w:rPr>
        <w:br/>
      </w:r>
      <w:r w:rsidR="00D62DB8" w:rsidRPr="00BA0FC2">
        <w:rPr>
          <w:rFonts w:ascii="Arial" w:hAnsi="Arial" w:cs="Arial"/>
          <w:i/>
          <w:sz w:val="20"/>
        </w:rPr>
        <w:t xml:space="preserve">ust. </w:t>
      </w:r>
      <w:r w:rsidRPr="00BA0FC2">
        <w:rPr>
          <w:rFonts w:ascii="Arial" w:hAnsi="Arial" w:cs="Arial"/>
          <w:i/>
          <w:sz w:val="20"/>
        </w:rPr>
        <w:t>5 Kierujący pojazdem zaprzęgowym, rowerem, wózkiem rowerowym, motorowerem, wózkiem ręcznym oraz osoba prowadząca pojazd napędzany silnikiem są obo</w:t>
      </w:r>
      <w:r w:rsidR="009F582E" w:rsidRPr="00BA0FC2">
        <w:rPr>
          <w:rFonts w:ascii="Arial" w:hAnsi="Arial" w:cs="Arial"/>
          <w:i/>
          <w:sz w:val="20"/>
        </w:rPr>
        <w:t>wiązani poruszać się po poboczu</w:t>
      </w:r>
      <w:r w:rsidRPr="00BA0FC2">
        <w:rPr>
          <w:rFonts w:ascii="Arial" w:hAnsi="Arial" w:cs="Arial"/>
          <w:i/>
          <w:sz w:val="20"/>
        </w:rPr>
        <w:t xml:space="preserve"> chyba</w:t>
      </w:r>
      <w:r w:rsidR="009F582E" w:rsidRPr="00BA0FC2">
        <w:rPr>
          <w:rFonts w:ascii="Arial" w:hAnsi="Arial" w:cs="Arial"/>
          <w:i/>
          <w:sz w:val="20"/>
        </w:rPr>
        <w:t>,</w:t>
      </w:r>
      <w:r w:rsidR="00BA0FC2">
        <w:rPr>
          <w:rFonts w:ascii="Arial" w:hAnsi="Arial" w:cs="Arial"/>
          <w:i/>
          <w:sz w:val="20"/>
        </w:rPr>
        <w:t xml:space="preserve"> </w:t>
      </w:r>
      <w:r w:rsidRPr="00BA0FC2">
        <w:rPr>
          <w:rFonts w:ascii="Arial" w:hAnsi="Arial" w:cs="Arial"/>
          <w:i/>
          <w:sz w:val="20"/>
        </w:rPr>
        <w:t>że nie nadaje się ono do jazdy lub ruch pojazdu utrudniałby ruch pieszych)</w:t>
      </w:r>
      <w:r w:rsidRPr="00BA0FC2">
        <w:rPr>
          <w:rFonts w:ascii="Arial" w:hAnsi="Arial" w:cs="Arial"/>
          <w:sz w:val="20"/>
        </w:rPr>
        <w:t>.</w:t>
      </w:r>
    </w:p>
    <w:p w:rsidR="00952699" w:rsidRPr="00D669A1" w:rsidRDefault="00DB164B" w:rsidP="00736FDD">
      <w:pPr>
        <w:spacing w:before="120" w:after="120"/>
        <w:jc w:val="both"/>
        <w:rPr>
          <w:rFonts w:ascii="Arial" w:hAnsi="Arial" w:cs="Arial"/>
          <w:sz w:val="22"/>
          <w:szCs w:val="22"/>
        </w:rPr>
      </w:pPr>
      <w:r w:rsidRPr="00D669A1">
        <w:rPr>
          <w:rFonts w:ascii="Arial" w:hAnsi="Arial" w:cs="Arial"/>
          <w:sz w:val="22"/>
          <w:szCs w:val="22"/>
        </w:rPr>
        <w:t xml:space="preserve">2. </w:t>
      </w:r>
      <w:r w:rsidR="00952699" w:rsidRPr="00D669A1">
        <w:rPr>
          <w:rFonts w:ascii="Arial" w:hAnsi="Arial" w:cs="Arial"/>
          <w:sz w:val="22"/>
          <w:szCs w:val="22"/>
        </w:rPr>
        <w:t>Dziecko w wieku do 7 lat może być przewożone na rowerze, pod warunkiem</w:t>
      </w:r>
      <w:r w:rsidR="00D669A1">
        <w:rPr>
          <w:rFonts w:ascii="Arial" w:hAnsi="Arial" w:cs="Arial"/>
          <w:sz w:val="22"/>
          <w:szCs w:val="22"/>
        </w:rPr>
        <w:t>,</w:t>
      </w:r>
      <w:r w:rsidR="00952699" w:rsidRPr="00D669A1">
        <w:rPr>
          <w:rFonts w:ascii="Arial" w:hAnsi="Arial" w:cs="Arial"/>
          <w:sz w:val="22"/>
          <w:szCs w:val="22"/>
        </w:rPr>
        <w:t xml:space="preserve"> że jest ono umieszczone na dodatkowym siodełku zapewniającym bezpieczną jazdę.</w:t>
      </w:r>
    </w:p>
    <w:p w:rsidR="00952699" w:rsidRPr="00597D74" w:rsidRDefault="00597D74" w:rsidP="00736FDD">
      <w:pPr>
        <w:spacing w:before="120" w:after="120"/>
        <w:jc w:val="both"/>
        <w:rPr>
          <w:rFonts w:ascii="Arial" w:hAnsi="Arial" w:cs="Arial"/>
          <w:sz w:val="22"/>
          <w:szCs w:val="22"/>
        </w:rPr>
      </w:pPr>
      <w:r>
        <w:rPr>
          <w:rFonts w:ascii="Arial" w:hAnsi="Arial" w:cs="Arial"/>
          <w:sz w:val="22"/>
          <w:szCs w:val="22"/>
        </w:rPr>
        <w:t>3.</w:t>
      </w:r>
      <w:r w:rsidR="00B71AFA">
        <w:rPr>
          <w:rFonts w:ascii="Arial" w:hAnsi="Arial" w:cs="Arial"/>
          <w:sz w:val="22"/>
          <w:szCs w:val="22"/>
        </w:rPr>
        <w:t xml:space="preserve">  </w:t>
      </w:r>
      <w:r w:rsidR="00952699" w:rsidRPr="00597D74">
        <w:rPr>
          <w:rFonts w:ascii="Arial" w:hAnsi="Arial" w:cs="Arial"/>
          <w:sz w:val="22"/>
          <w:szCs w:val="22"/>
        </w:rPr>
        <w:t>Kierującemu rowerem lub motorowerem zabrania się:</w:t>
      </w:r>
    </w:p>
    <w:p w:rsidR="00952699" w:rsidRPr="00D669A1" w:rsidRDefault="00952699" w:rsidP="004415A8">
      <w:pPr>
        <w:numPr>
          <w:ilvl w:val="0"/>
          <w:numId w:val="30"/>
        </w:numPr>
        <w:tabs>
          <w:tab w:val="clear" w:pos="720"/>
          <w:tab w:val="num" w:pos="360"/>
        </w:tabs>
        <w:suppressAutoHyphens w:val="0"/>
        <w:overflowPunct/>
        <w:autoSpaceDE/>
        <w:spacing w:before="120" w:after="120"/>
        <w:ind w:left="360"/>
        <w:jc w:val="both"/>
        <w:textAlignment w:val="auto"/>
        <w:rPr>
          <w:rFonts w:ascii="Arial" w:hAnsi="Arial" w:cs="Arial"/>
          <w:sz w:val="22"/>
          <w:szCs w:val="22"/>
        </w:rPr>
      </w:pPr>
      <w:r w:rsidRPr="00D669A1">
        <w:rPr>
          <w:rFonts w:ascii="Arial" w:hAnsi="Arial" w:cs="Arial"/>
          <w:sz w:val="22"/>
          <w:szCs w:val="22"/>
        </w:rPr>
        <w:t>jazdy po jezdni obok innego uczestnika ruchu z zastrzeżeniem ust. 3a;</w:t>
      </w:r>
    </w:p>
    <w:p w:rsidR="00952699" w:rsidRPr="00D669A1" w:rsidRDefault="00952699" w:rsidP="004415A8">
      <w:pPr>
        <w:numPr>
          <w:ilvl w:val="0"/>
          <w:numId w:val="30"/>
        </w:numPr>
        <w:tabs>
          <w:tab w:val="clear" w:pos="720"/>
          <w:tab w:val="num" w:pos="360"/>
        </w:tabs>
        <w:suppressAutoHyphens w:val="0"/>
        <w:overflowPunct/>
        <w:autoSpaceDE/>
        <w:spacing w:before="120" w:after="120"/>
        <w:ind w:left="360"/>
        <w:jc w:val="both"/>
        <w:textAlignment w:val="auto"/>
        <w:rPr>
          <w:rFonts w:ascii="Arial" w:hAnsi="Arial" w:cs="Arial"/>
          <w:sz w:val="22"/>
          <w:szCs w:val="22"/>
        </w:rPr>
      </w:pPr>
      <w:r w:rsidRPr="00D669A1">
        <w:rPr>
          <w:rFonts w:ascii="Arial" w:hAnsi="Arial" w:cs="Arial"/>
          <w:sz w:val="22"/>
          <w:szCs w:val="22"/>
        </w:rPr>
        <w:t>jazdy bez trzymania co najmniej jednej ręki na kierownicy oraz nóg na pedałach</w:t>
      </w:r>
      <w:r w:rsidR="00B92261" w:rsidRPr="00D669A1">
        <w:rPr>
          <w:rFonts w:ascii="Arial" w:hAnsi="Arial" w:cs="Arial"/>
          <w:sz w:val="22"/>
          <w:szCs w:val="22"/>
        </w:rPr>
        <w:br/>
      </w:r>
      <w:r w:rsidRPr="00D669A1">
        <w:rPr>
          <w:rFonts w:ascii="Arial" w:hAnsi="Arial" w:cs="Arial"/>
          <w:sz w:val="22"/>
          <w:szCs w:val="22"/>
        </w:rPr>
        <w:t>lub podnóżkach;</w:t>
      </w:r>
    </w:p>
    <w:p w:rsidR="00952699" w:rsidRPr="00D669A1" w:rsidRDefault="00952699" w:rsidP="004415A8">
      <w:pPr>
        <w:numPr>
          <w:ilvl w:val="0"/>
          <w:numId w:val="30"/>
        </w:numPr>
        <w:tabs>
          <w:tab w:val="clear" w:pos="720"/>
          <w:tab w:val="num" w:pos="360"/>
        </w:tabs>
        <w:suppressAutoHyphens w:val="0"/>
        <w:overflowPunct/>
        <w:autoSpaceDE/>
        <w:spacing w:before="120" w:after="120"/>
        <w:ind w:left="360"/>
        <w:jc w:val="both"/>
        <w:textAlignment w:val="auto"/>
        <w:rPr>
          <w:rFonts w:ascii="Arial" w:hAnsi="Arial" w:cs="Arial"/>
          <w:sz w:val="22"/>
          <w:szCs w:val="22"/>
        </w:rPr>
      </w:pPr>
      <w:r w:rsidRPr="00D669A1">
        <w:rPr>
          <w:rFonts w:ascii="Arial" w:hAnsi="Arial" w:cs="Arial"/>
          <w:sz w:val="22"/>
          <w:szCs w:val="22"/>
        </w:rPr>
        <w:t>czepiania się pojazdów.</w:t>
      </w:r>
    </w:p>
    <w:p w:rsidR="00952699" w:rsidRPr="00D669A1" w:rsidRDefault="00952699" w:rsidP="00736FDD">
      <w:pPr>
        <w:spacing w:before="120" w:after="120"/>
        <w:jc w:val="both"/>
        <w:rPr>
          <w:rFonts w:ascii="Arial" w:hAnsi="Arial" w:cs="Arial"/>
          <w:sz w:val="22"/>
          <w:szCs w:val="22"/>
        </w:rPr>
      </w:pPr>
      <w:r w:rsidRPr="00D669A1">
        <w:rPr>
          <w:rFonts w:ascii="Arial" w:hAnsi="Arial" w:cs="Arial"/>
          <w:sz w:val="22"/>
          <w:szCs w:val="22"/>
        </w:rPr>
        <w:t>3a. Dopuszcza się wyjątkowo jazdę po jezdni kierującego rowerem obok innego roweru</w:t>
      </w:r>
      <w:r w:rsidR="009A24C3" w:rsidRPr="00D669A1">
        <w:rPr>
          <w:rFonts w:ascii="Arial" w:hAnsi="Arial" w:cs="Arial"/>
          <w:sz w:val="22"/>
          <w:szCs w:val="22"/>
        </w:rPr>
        <w:br/>
      </w:r>
      <w:r w:rsidRPr="00D669A1">
        <w:rPr>
          <w:rFonts w:ascii="Arial" w:hAnsi="Arial" w:cs="Arial"/>
          <w:sz w:val="22"/>
          <w:szCs w:val="22"/>
        </w:rPr>
        <w:t xml:space="preserve">lub motoroweru, jeżeli nie utrudnia to poruszania się innym uczestnikom ruchu albo </w:t>
      </w:r>
      <w:r w:rsidRPr="00D669A1">
        <w:rPr>
          <w:rFonts w:ascii="Arial" w:hAnsi="Arial" w:cs="Arial"/>
          <w:sz w:val="22"/>
          <w:szCs w:val="22"/>
        </w:rPr>
        <w:br/>
        <w:t>w inny sposób nie zagraża bezpieczeństwu ruchu drogowego.</w:t>
      </w:r>
    </w:p>
    <w:p w:rsidR="00952699" w:rsidRPr="00D669A1" w:rsidRDefault="00B92261" w:rsidP="00736FDD">
      <w:pPr>
        <w:spacing w:before="120" w:after="120"/>
        <w:rPr>
          <w:rFonts w:ascii="Arial" w:hAnsi="Arial" w:cs="Arial"/>
          <w:sz w:val="22"/>
          <w:szCs w:val="22"/>
        </w:rPr>
      </w:pPr>
      <w:r w:rsidRPr="00D669A1">
        <w:rPr>
          <w:rFonts w:ascii="Arial" w:hAnsi="Arial" w:cs="Arial"/>
          <w:sz w:val="22"/>
          <w:szCs w:val="22"/>
        </w:rPr>
        <w:t xml:space="preserve">5. </w:t>
      </w:r>
      <w:r w:rsidR="00952699" w:rsidRPr="00D669A1">
        <w:rPr>
          <w:rFonts w:ascii="Arial" w:hAnsi="Arial" w:cs="Arial"/>
          <w:sz w:val="22"/>
          <w:szCs w:val="22"/>
        </w:rPr>
        <w:t>Korzystanie z chodnika lub drogi dla pieszych przez kierującego rowerem jednośladowym jest dozwolone wyjątkowo, gdy:</w:t>
      </w:r>
    </w:p>
    <w:p w:rsidR="00952699" w:rsidRPr="00D669A1" w:rsidRDefault="00952699" w:rsidP="004415A8">
      <w:pPr>
        <w:pStyle w:val="Akapitzlist"/>
        <w:numPr>
          <w:ilvl w:val="0"/>
          <w:numId w:val="31"/>
        </w:numPr>
        <w:suppressAutoHyphens w:val="0"/>
        <w:overflowPunct/>
        <w:autoSpaceDE/>
        <w:spacing w:before="120" w:after="120"/>
        <w:ind w:left="360"/>
        <w:contextualSpacing w:val="0"/>
        <w:jc w:val="both"/>
        <w:textAlignment w:val="auto"/>
        <w:rPr>
          <w:rFonts w:ascii="Arial" w:hAnsi="Arial" w:cs="Arial"/>
          <w:sz w:val="22"/>
          <w:szCs w:val="22"/>
        </w:rPr>
      </w:pPr>
      <w:r w:rsidRPr="00D669A1">
        <w:rPr>
          <w:rFonts w:ascii="Arial" w:hAnsi="Arial" w:cs="Arial"/>
          <w:sz w:val="22"/>
          <w:szCs w:val="22"/>
        </w:rPr>
        <w:t>opiekuje się on osobą w wieku do lat 10 kierującą rowerem</w:t>
      </w:r>
      <w:r w:rsidR="0004584F">
        <w:rPr>
          <w:rFonts w:ascii="Arial" w:hAnsi="Arial" w:cs="Arial"/>
          <w:sz w:val="22"/>
          <w:szCs w:val="22"/>
        </w:rPr>
        <w:t>;</w:t>
      </w:r>
    </w:p>
    <w:p w:rsidR="00952699" w:rsidRPr="00D669A1" w:rsidRDefault="00952699" w:rsidP="004415A8">
      <w:pPr>
        <w:numPr>
          <w:ilvl w:val="0"/>
          <w:numId w:val="31"/>
        </w:numPr>
        <w:suppressAutoHyphens w:val="0"/>
        <w:overflowPunct/>
        <w:autoSpaceDE/>
        <w:spacing w:before="120" w:after="120"/>
        <w:ind w:left="360"/>
        <w:jc w:val="both"/>
        <w:textAlignment w:val="auto"/>
        <w:rPr>
          <w:rFonts w:ascii="Arial" w:hAnsi="Arial" w:cs="Arial"/>
          <w:sz w:val="22"/>
          <w:szCs w:val="22"/>
        </w:rPr>
      </w:pPr>
      <w:r w:rsidRPr="00D669A1">
        <w:rPr>
          <w:rFonts w:ascii="Arial" w:hAnsi="Arial" w:cs="Arial"/>
          <w:sz w:val="22"/>
          <w:szCs w:val="22"/>
        </w:rPr>
        <w:t xml:space="preserve">szerokość chodnika wzdłuż drogi, po której ruch pojazdów jest dozwolony </w:t>
      </w:r>
      <w:r w:rsidRPr="00D669A1">
        <w:rPr>
          <w:rFonts w:ascii="Arial" w:hAnsi="Arial" w:cs="Arial"/>
          <w:sz w:val="22"/>
          <w:szCs w:val="22"/>
        </w:rPr>
        <w:br/>
        <w:t>z</w:t>
      </w:r>
      <w:r w:rsidR="007E4824">
        <w:rPr>
          <w:rFonts w:ascii="Arial" w:hAnsi="Arial" w:cs="Arial"/>
          <w:sz w:val="22"/>
          <w:szCs w:val="22"/>
        </w:rPr>
        <w:t xml:space="preserve"> prędkością większą niż 50 km/h</w:t>
      </w:r>
      <w:r w:rsidRPr="00D669A1">
        <w:rPr>
          <w:rFonts w:ascii="Arial" w:hAnsi="Arial" w:cs="Arial"/>
          <w:sz w:val="22"/>
          <w:szCs w:val="22"/>
        </w:rPr>
        <w:t xml:space="preserve"> wynosi co najmniej 2 m i brakuje wydzielonej drogi dla rowerów lub pasa ruchu dla rowerów</w:t>
      </w:r>
      <w:r w:rsidR="0004584F">
        <w:rPr>
          <w:rFonts w:ascii="Arial" w:hAnsi="Arial" w:cs="Arial"/>
          <w:sz w:val="22"/>
          <w:szCs w:val="22"/>
        </w:rPr>
        <w:t>;</w:t>
      </w:r>
    </w:p>
    <w:p w:rsidR="00952699" w:rsidRPr="00D669A1" w:rsidRDefault="00952699" w:rsidP="004415A8">
      <w:pPr>
        <w:numPr>
          <w:ilvl w:val="0"/>
          <w:numId w:val="31"/>
        </w:numPr>
        <w:suppressAutoHyphens w:val="0"/>
        <w:overflowPunct/>
        <w:autoSpaceDE/>
        <w:spacing w:before="120" w:after="120"/>
        <w:ind w:left="360"/>
        <w:jc w:val="both"/>
        <w:textAlignment w:val="auto"/>
        <w:rPr>
          <w:rFonts w:ascii="Arial" w:hAnsi="Arial" w:cs="Arial"/>
          <w:sz w:val="22"/>
          <w:szCs w:val="22"/>
        </w:rPr>
      </w:pPr>
      <w:r w:rsidRPr="00D669A1">
        <w:rPr>
          <w:rFonts w:ascii="Arial" w:hAnsi="Arial" w:cs="Arial"/>
          <w:sz w:val="22"/>
          <w:szCs w:val="22"/>
        </w:rPr>
        <w:t>warunki pogodowe zagrażają bezpieczeństwu rowerzysty na jezdni (śnieg, silny wiatr, ulewa, gołoledź, gęsta mgła), z zastrzeżeniem ust. 6.</w:t>
      </w:r>
    </w:p>
    <w:p w:rsidR="00952699" w:rsidRPr="00D669A1" w:rsidRDefault="009A24C3" w:rsidP="00736FDD">
      <w:pPr>
        <w:spacing w:before="120"/>
        <w:jc w:val="both"/>
        <w:rPr>
          <w:rFonts w:ascii="Arial" w:hAnsi="Arial" w:cs="Arial"/>
          <w:sz w:val="22"/>
          <w:szCs w:val="22"/>
        </w:rPr>
      </w:pPr>
      <w:r w:rsidRPr="00D669A1">
        <w:rPr>
          <w:rFonts w:ascii="Arial" w:hAnsi="Arial" w:cs="Arial"/>
          <w:sz w:val="22"/>
          <w:szCs w:val="22"/>
        </w:rPr>
        <w:t xml:space="preserve">6. </w:t>
      </w:r>
      <w:r w:rsidR="00952699" w:rsidRPr="00D669A1">
        <w:rPr>
          <w:rFonts w:ascii="Arial" w:hAnsi="Arial" w:cs="Arial"/>
          <w:sz w:val="22"/>
          <w:szCs w:val="22"/>
        </w:rPr>
        <w:t>Kierujący rowerem, korzystając z chodnika lub drogi dla pieszych, jest obowiązany jechać powoli, zachować szczególną ostrożność i ustępować miejsca pieszym.</w:t>
      </w:r>
    </w:p>
    <w:p w:rsidR="00597D74" w:rsidRDefault="009A24C3" w:rsidP="00736FDD">
      <w:pPr>
        <w:pStyle w:val="NormalnyWeb"/>
        <w:spacing w:before="120" w:beforeAutospacing="0" w:after="0" w:line="255" w:lineRule="atLeast"/>
        <w:jc w:val="both"/>
        <w:rPr>
          <w:rFonts w:ascii="Arial" w:hAnsi="Arial" w:cs="Arial"/>
          <w:sz w:val="22"/>
          <w:szCs w:val="22"/>
        </w:rPr>
      </w:pPr>
      <w:r w:rsidRPr="00D669A1">
        <w:rPr>
          <w:rFonts w:ascii="Arial" w:hAnsi="Arial" w:cs="Arial"/>
          <w:sz w:val="22"/>
          <w:szCs w:val="22"/>
        </w:rPr>
        <w:t xml:space="preserve">7. </w:t>
      </w:r>
      <w:r w:rsidR="00952699" w:rsidRPr="00D669A1">
        <w:rPr>
          <w:rFonts w:ascii="Arial" w:hAnsi="Arial" w:cs="Arial"/>
          <w:sz w:val="22"/>
          <w:szCs w:val="22"/>
        </w:rPr>
        <w:t>Kierujący rowerem może jechać lewą stroną jezdni na zasadach określonych dla ruchu pie</w:t>
      </w:r>
      <w:r w:rsidR="00C82D73">
        <w:rPr>
          <w:rFonts w:ascii="Arial" w:hAnsi="Arial" w:cs="Arial"/>
          <w:sz w:val="22"/>
          <w:szCs w:val="22"/>
        </w:rPr>
        <w:t>szych w przepisach art. 11 ust.</w:t>
      </w:r>
      <w:r w:rsidR="00952699" w:rsidRPr="00D669A1">
        <w:rPr>
          <w:rFonts w:ascii="Arial" w:hAnsi="Arial" w:cs="Arial"/>
          <w:sz w:val="22"/>
          <w:szCs w:val="22"/>
        </w:rPr>
        <w:t>1–3</w:t>
      </w:r>
      <w:r w:rsidR="000A7766">
        <w:rPr>
          <w:rFonts w:ascii="Arial" w:hAnsi="Arial" w:cs="Arial"/>
          <w:sz w:val="22"/>
          <w:szCs w:val="22"/>
        </w:rPr>
        <w:t>,</w:t>
      </w:r>
      <w:r w:rsidR="00BA0FC2">
        <w:rPr>
          <w:rFonts w:ascii="Arial" w:hAnsi="Arial" w:cs="Arial"/>
          <w:sz w:val="22"/>
          <w:szCs w:val="22"/>
        </w:rPr>
        <w:t xml:space="preserve"> </w:t>
      </w:r>
      <w:r w:rsidR="00BA0FC2" w:rsidRPr="00D669A1">
        <w:rPr>
          <w:rFonts w:ascii="Arial" w:hAnsi="Arial" w:cs="Arial"/>
          <w:sz w:val="22"/>
          <w:szCs w:val="22"/>
        </w:rPr>
        <w:t>jeżeli opiekuje się on osobą kierującą rowerem</w:t>
      </w:r>
      <w:r w:rsidR="00BA0FC2">
        <w:rPr>
          <w:rFonts w:ascii="Arial" w:hAnsi="Arial" w:cs="Arial"/>
          <w:sz w:val="22"/>
          <w:szCs w:val="22"/>
        </w:rPr>
        <w:br/>
      </w:r>
      <w:r w:rsidR="00BA0FC2" w:rsidRPr="00D669A1">
        <w:rPr>
          <w:rFonts w:ascii="Arial" w:hAnsi="Arial" w:cs="Arial"/>
          <w:sz w:val="22"/>
          <w:szCs w:val="22"/>
        </w:rPr>
        <w:t>w wieku do lat 10.</w:t>
      </w:r>
      <w:r w:rsidR="00BA0FC2">
        <w:rPr>
          <w:rFonts w:ascii="Arial" w:hAnsi="Arial" w:cs="Arial"/>
          <w:sz w:val="22"/>
          <w:szCs w:val="22"/>
        </w:rPr>
        <w:t xml:space="preserve"> </w:t>
      </w:r>
    </w:p>
    <w:p w:rsidR="00952699" w:rsidRPr="00BA0FC2" w:rsidRDefault="00BA0FC2" w:rsidP="00BA0FC2">
      <w:pPr>
        <w:pStyle w:val="NormalnyWeb"/>
        <w:spacing w:line="255" w:lineRule="atLeast"/>
        <w:jc w:val="both"/>
        <w:rPr>
          <w:rFonts w:ascii="Arial" w:hAnsi="Arial" w:cs="Arial"/>
          <w:i/>
          <w:sz w:val="20"/>
          <w:szCs w:val="20"/>
        </w:rPr>
      </w:pPr>
      <w:r>
        <w:rPr>
          <w:rFonts w:ascii="Arial" w:hAnsi="Arial" w:cs="Arial"/>
          <w:sz w:val="22"/>
          <w:szCs w:val="22"/>
        </w:rPr>
        <w:t>(</w:t>
      </w:r>
      <w:r w:rsidRPr="00BA0FC2">
        <w:rPr>
          <w:rFonts w:ascii="Arial" w:hAnsi="Arial" w:cs="Arial"/>
          <w:bCs/>
          <w:i/>
          <w:sz w:val="20"/>
          <w:szCs w:val="20"/>
        </w:rPr>
        <w:t>a</w:t>
      </w:r>
      <w:r>
        <w:rPr>
          <w:rFonts w:ascii="Arial" w:hAnsi="Arial" w:cs="Arial"/>
          <w:bCs/>
          <w:i/>
          <w:sz w:val="20"/>
          <w:szCs w:val="20"/>
        </w:rPr>
        <w:t xml:space="preserve">rt. 11 ust. </w:t>
      </w:r>
      <w:r w:rsidRPr="00BA0FC2">
        <w:rPr>
          <w:rFonts w:ascii="Arial" w:hAnsi="Arial" w:cs="Arial"/>
          <w:bCs/>
          <w:i/>
          <w:sz w:val="20"/>
          <w:szCs w:val="20"/>
        </w:rPr>
        <w:t>1</w:t>
      </w:r>
      <w:r>
        <w:rPr>
          <w:rFonts w:ascii="Arial" w:hAnsi="Arial" w:cs="Arial"/>
          <w:b/>
          <w:bCs/>
          <w:i/>
          <w:sz w:val="20"/>
          <w:szCs w:val="20"/>
        </w:rPr>
        <w:t xml:space="preserve"> </w:t>
      </w:r>
      <w:r w:rsidRPr="00BA0FC2">
        <w:rPr>
          <w:rFonts w:ascii="Arial" w:hAnsi="Arial" w:cs="Arial"/>
          <w:i/>
          <w:sz w:val="20"/>
          <w:szCs w:val="20"/>
        </w:rPr>
        <w:t>Pieszy jest obowiązany korzystać z chodnika lub drogi dla pieszych, a w razie ich braku - z pobocza. Jeżeli nie ma pobocza lub czasowo nie można</w:t>
      </w:r>
      <w:r w:rsidR="00812485">
        <w:rPr>
          <w:rFonts w:ascii="Arial" w:hAnsi="Arial" w:cs="Arial"/>
          <w:i/>
          <w:sz w:val="20"/>
          <w:szCs w:val="20"/>
        </w:rPr>
        <w:t xml:space="preserve"> </w:t>
      </w:r>
      <w:r w:rsidRPr="00BA0FC2">
        <w:rPr>
          <w:rFonts w:ascii="Arial" w:hAnsi="Arial" w:cs="Arial"/>
          <w:i/>
          <w:sz w:val="20"/>
          <w:szCs w:val="20"/>
        </w:rPr>
        <w:t xml:space="preserve">z niego korzystać, pieszy może korzystać z jezdni, pod warunkiem zajmowania miejsca jak najbliżej jej krawędzi i ustępowania miejsca nadjeżdżającemu pojazdowi; </w:t>
      </w:r>
      <w:r w:rsidR="00384FB2">
        <w:rPr>
          <w:rFonts w:ascii="Arial" w:hAnsi="Arial" w:cs="Arial"/>
          <w:i/>
          <w:sz w:val="20"/>
          <w:szCs w:val="20"/>
        </w:rPr>
        <w:t xml:space="preserve">art. 11 </w:t>
      </w:r>
      <w:r w:rsidRPr="00BA0FC2">
        <w:rPr>
          <w:rFonts w:ascii="Arial" w:hAnsi="Arial" w:cs="Arial"/>
          <w:i/>
          <w:sz w:val="20"/>
          <w:szCs w:val="20"/>
        </w:rPr>
        <w:t>ust.</w:t>
      </w:r>
      <w:r>
        <w:rPr>
          <w:rFonts w:ascii="Arial" w:hAnsi="Arial" w:cs="Arial"/>
          <w:i/>
          <w:sz w:val="20"/>
          <w:szCs w:val="20"/>
        </w:rPr>
        <w:t xml:space="preserve"> </w:t>
      </w:r>
      <w:r w:rsidR="00384FB2">
        <w:rPr>
          <w:rFonts w:ascii="Arial" w:hAnsi="Arial" w:cs="Arial"/>
          <w:bCs/>
          <w:i/>
          <w:sz w:val="20"/>
          <w:szCs w:val="20"/>
        </w:rPr>
        <w:t>2</w:t>
      </w:r>
      <w:r>
        <w:rPr>
          <w:rFonts w:ascii="Arial" w:hAnsi="Arial" w:cs="Arial"/>
          <w:b/>
          <w:bCs/>
          <w:i/>
          <w:sz w:val="20"/>
          <w:szCs w:val="20"/>
        </w:rPr>
        <w:t xml:space="preserve"> </w:t>
      </w:r>
      <w:r w:rsidRPr="00BA0FC2">
        <w:rPr>
          <w:rFonts w:ascii="Arial" w:hAnsi="Arial" w:cs="Arial"/>
          <w:i/>
          <w:sz w:val="20"/>
          <w:szCs w:val="20"/>
        </w:rPr>
        <w:t xml:space="preserve">Pieszy idący po poboczu lub jezdni jest obowiązany iść lewą stroną drogi.; </w:t>
      </w:r>
      <w:r w:rsidR="00384FB2">
        <w:rPr>
          <w:rFonts w:ascii="Arial" w:hAnsi="Arial" w:cs="Arial"/>
          <w:i/>
          <w:sz w:val="20"/>
          <w:szCs w:val="20"/>
        </w:rPr>
        <w:t xml:space="preserve">art.11 </w:t>
      </w:r>
      <w:r w:rsidRPr="00BA0FC2">
        <w:rPr>
          <w:rFonts w:ascii="Arial" w:hAnsi="Arial" w:cs="Arial"/>
          <w:i/>
          <w:sz w:val="20"/>
          <w:szCs w:val="20"/>
        </w:rPr>
        <w:t xml:space="preserve">ust. </w:t>
      </w:r>
      <w:r w:rsidRPr="00384FB2">
        <w:rPr>
          <w:rFonts w:ascii="Arial" w:hAnsi="Arial" w:cs="Arial"/>
          <w:bCs/>
          <w:i/>
          <w:sz w:val="20"/>
          <w:szCs w:val="20"/>
        </w:rPr>
        <w:t>3.</w:t>
      </w:r>
      <w:r w:rsidRPr="00BA0FC2">
        <w:rPr>
          <w:rFonts w:ascii="Arial" w:hAnsi="Arial" w:cs="Arial"/>
          <w:b/>
          <w:bCs/>
          <w:i/>
          <w:sz w:val="20"/>
          <w:szCs w:val="20"/>
        </w:rPr>
        <w:t> </w:t>
      </w:r>
      <w:r w:rsidRPr="00BA0FC2">
        <w:rPr>
          <w:rFonts w:ascii="Arial" w:hAnsi="Arial" w:cs="Arial"/>
          <w:i/>
          <w:sz w:val="20"/>
          <w:szCs w:val="20"/>
        </w:rPr>
        <w:t>Piesi idący jezdnią są obowiązani iść jeden za drugim. Na drodze</w:t>
      </w:r>
      <w:r w:rsidR="00597D74">
        <w:rPr>
          <w:rFonts w:ascii="Arial" w:hAnsi="Arial" w:cs="Arial"/>
          <w:i/>
          <w:sz w:val="20"/>
          <w:szCs w:val="20"/>
        </w:rPr>
        <w:br/>
      </w:r>
      <w:r w:rsidRPr="00BA0FC2">
        <w:rPr>
          <w:rFonts w:ascii="Arial" w:hAnsi="Arial" w:cs="Arial"/>
          <w:i/>
          <w:sz w:val="20"/>
          <w:szCs w:val="20"/>
        </w:rPr>
        <w:t xml:space="preserve">o małym ruchu, w warunkach dobrej widoczności, dwóch </w:t>
      </w:r>
      <w:r>
        <w:rPr>
          <w:rFonts w:ascii="Arial" w:hAnsi="Arial" w:cs="Arial"/>
          <w:i/>
          <w:sz w:val="20"/>
          <w:szCs w:val="20"/>
        </w:rPr>
        <w:t>pieszych może iść obok siebie)</w:t>
      </w:r>
      <w:r w:rsidR="00952699" w:rsidRPr="00D669A1">
        <w:rPr>
          <w:rFonts w:ascii="Arial" w:hAnsi="Arial" w:cs="Arial"/>
          <w:sz w:val="22"/>
          <w:szCs w:val="22"/>
        </w:rPr>
        <w:t xml:space="preserve">, </w:t>
      </w:r>
    </w:p>
    <w:p w:rsidR="00952699" w:rsidRPr="00D669A1" w:rsidRDefault="00952699" w:rsidP="00721B0E">
      <w:pPr>
        <w:jc w:val="both"/>
        <w:rPr>
          <w:rFonts w:ascii="Arial" w:hAnsi="Arial" w:cs="Arial"/>
          <w:sz w:val="22"/>
          <w:szCs w:val="22"/>
        </w:rPr>
      </w:pPr>
    </w:p>
    <w:p w:rsidR="00244E79" w:rsidRDefault="00244E79">
      <w:pPr>
        <w:suppressAutoHyphens w:val="0"/>
        <w:overflowPunct/>
        <w:autoSpaceDE/>
        <w:spacing w:after="200" w:line="276" w:lineRule="auto"/>
        <w:textAlignment w:val="auto"/>
        <w:rPr>
          <w:rFonts w:ascii="Arial" w:hAnsi="Arial" w:cs="Arial"/>
          <w:b/>
          <w:sz w:val="22"/>
          <w:szCs w:val="22"/>
        </w:rPr>
      </w:pPr>
      <w:r>
        <w:rPr>
          <w:rFonts w:ascii="Arial" w:hAnsi="Arial" w:cs="Arial"/>
          <w:b/>
          <w:sz w:val="22"/>
          <w:szCs w:val="22"/>
        </w:rPr>
        <w:br w:type="page"/>
      </w:r>
    </w:p>
    <w:p w:rsidR="0004584F" w:rsidRDefault="0004584F" w:rsidP="0004584F">
      <w:pPr>
        <w:spacing w:before="120" w:after="120"/>
        <w:jc w:val="both"/>
        <w:rPr>
          <w:rFonts w:ascii="Arial" w:hAnsi="Arial" w:cs="Arial"/>
          <w:b/>
          <w:sz w:val="22"/>
          <w:szCs w:val="22"/>
        </w:rPr>
      </w:pPr>
      <w:r>
        <w:rPr>
          <w:rFonts w:ascii="Arial" w:hAnsi="Arial" w:cs="Arial"/>
          <w:b/>
          <w:sz w:val="22"/>
          <w:szCs w:val="22"/>
        </w:rPr>
        <w:lastRenderedPageBreak/>
        <w:t>WAŻNE!</w:t>
      </w:r>
    </w:p>
    <w:p w:rsidR="00952699" w:rsidRPr="00952699" w:rsidRDefault="00952699" w:rsidP="0004584F">
      <w:pPr>
        <w:spacing w:before="120" w:after="120"/>
        <w:jc w:val="both"/>
        <w:rPr>
          <w:rFonts w:ascii="Arial" w:hAnsi="Arial" w:cs="Arial"/>
          <w:sz w:val="22"/>
          <w:szCs w:val="22"/>
        </w:rPr>
      </w:pPr>
      <w:r w:rsidRPr="00952699">
        <w:rPr>
          <w:rFonts w:ascii="Arial" w:hAnsi="Arial" w:cs="Arial"/>
          <w:b/>
          <w:sz w:val="22"/>
          <w:szCs w:val="22"/>
        </w:rPr>
        <w:t xml:space="preserve">Korzystając z drogi innej niż określonej w </w:t>
      </w:r>
      <w:r w:rsidRPr="00597D74">
        <w:rPr>
          <w:rFonts w:ascii="Arial" w:hAnsi="Arial" w:cs="Arial"/>
          <w:b/>
          <w:color w:val="000000" w:themeColor="text1"/>
          <w:sz w:val="22"/>
          <w:szCs w:val="22"/>
        </w:rPr>
        <w:t xml:space="preserve">art. 33 ust. 1, </w:t>
      </w:r>
      <w:r w:rsidRPr="00952699">
        <w:rPr>
          <w:rFonts w:ascii="Arial" w:hAnsi="Arial" w:cs="Arial"/>
          <w:b/>
          <w:sz w:val="22"/>
          <w:szCs w:val="22"/>
        </w:rPr>
        <w:t>kierujący rowerem lub wózkiem rowerowym jest obo</w:t>
      </w:r>
      <w:r w:rsidR="000339EA">
        <w:rPr>
          <w:rFonts w:ascii="Arial" w:hAnsi="Arial" w:cs="Arial"/>
          <w:b/>
          <w:sz w:val="22"/>
          <w:szCs w:val="22"/>
        </w:rPr>
        <w:t>wiązany poruszać się po poboczu</w:t>
      </w:r>
      <w:r w:rsidRPr="00952699">
        <w:rPr>
          <w:rFonts w:ascii="Arial" w:hAnsi="Arial" w:cs="Arial"/>
          <w:b/>
          <w:sz w:val="22"/>
          <w:szCs w:val="22"/>
        </w:rPr>
        <w:t xml:space="preserve"> chyba</w:t>
      </w:r>
      <w:r w:rsidR="000339EA">
        <w:rPr>
          <w:rFonts w:ascii="Arial" w:hAnsi="Arial" w:cs="Arial"/>
          <w:b/>
          <w:sz w:val="22"/>
          <w:szCs w:val="22"/>
        </w:rPr>
        <w:t>,</w:t>
      </w:r>
      <w:r w:rsidRPr="00952699">
        <w:rPr>
          <w:rFonts w:ascii="Arial" w:hAnsi="Arial" w:cs="Arial"/>
          <w:b/>
          <w:sz w:val="22"/>
          <w:szCs w:val="22"/>
        </w:rPr>
        <w:t xml:space="preserve"> że nie nadaje się ono do jazdy lub ruch pojazdu utrudniałby ruch pieszych</w:t>
      </w:r>
      <w:r w:rsidRPr="00952699">
        <w:rPr>
          <w:rFonts w:ascii="Arial" w:hAnsi="Arial" w:cs="Arial"/>
          <w:sz w:val="22"/>
          <w:szCs w:val="22"/>
        </w:rPr>
        <w:t>.</w:t>
      </w:r>
    </w:p>
    <w:p w:rsidR="00952699" w:rsidRPr="00952699" w:rsidRDefault="00952699" w:rsidP="00721B0E">
      <w:pPr>
        <w:jc w:val="both"/>
        <w:rPr>
          <w:rFonts w:ascii="Arial" w:hAnsi="Arial" w:cs="Arial"/>
          <w:sz w:val="22"/>
          <w:szCs w:val="22"/>
        </w:rPr>
      </w:pPr>
      <w:r w:rsidRPr="00952699">
        <w:rPr>
          <w:rFonts w:ascii="Arial" w:hAnsi="Arial" w:cs="Arial"/>
          <w:sz w:val="22"/>
          <w:szCs w:val="22"/>
        </w:rPr>
        <w:t>Na skrzyżowaniu i bezpośrednio przed nim kierujący rowerem może poruszać się środkiem pasa ruchu, jeśli pas ten umożliwia opuszczenie skrzyżowania w więcej niż jednym kierunku, z zastrzeżeniem art. 33 ust. 1.</w:t>
      </w:r>
    </w:p>
    <w:p w:rsidR="00952699" w:rsidRPr="00952699" w:rsidRDefault="00952699" w:rsidP="00721B0E">
      <w:pPr>
        <w:jc w:val="both"/>
        <w:rPr>
          <w:rFonts w:ascii="Arial" w:hAnsi="Arial" w:cs="Arial"/>
          <w:sz w:val="22"/>
          <w:szCs w:val="22"/>
        </w:rPr>
      </w:pPr>
    </w:p>
    <w:p w:rsidR="00952699" w:rsidRPr="00952699" w:rsidRDefault="00952699" w:rsidP="00721B0E">
      <w:pPr>
        <w:jc w:val="both"/>
        <w:rPr>
          <w:rFonts w:ascii="Arial" w:hAnsi="Arial" w:cs="Arial"/>
          <w:b/>
          <w:sz w:val="22"/>
          <w:szCs w:val="22"/>
        </w:rPr>
      </w:pPr>
      <w:r w:rsidRPr="00952699">
        <w:rPr>
          <w:rFonts w:ascii="Arial" w:hAnsi="Arial" w:cs="Arial"/>
          <w:b/>
          <w:sz w:val="22"/>
          <w:szCs w:val="22"/>
        </w:rPr>
        <w:t>Kierujący rowerem może wyprzedzać inne niż rower powoli jadące pojazdy z ich prawej strony.</w:t>
      </w:r>
    </w:p>
    <w:p w:rsidR="00952699" w:rsidRPr="00952699" w:rsidRDefault="00952699" w:rsidP="00721B0E">
      <w:pPr>
        <w:jc w:val="both"/>
        <w:rPr>
          <w:rFonts w:ascii="Arial" w:hAnsi="Arial" w:cs="Arial"/>
          <w:sz w:val="22"/>
          <w:szCs w:val="22"/>
        </w:rPr>
      </w:pPr>
    </w:p>
    <w:p w:rsidR="00952699" w:rsidRPr="00952699" w:rsidRDefault="00952699" w:rsidP="00721B0E">
      <w:pPr>
        <w:jc w:val="both"/>
        <w:rPr>
          <w:rFonts w:ascii="Arial" w:hAnsi="Arial" w:cs="Arial"/>
          <w:b/>
          <w:sz w:val="22"/>
          <w:szCs w:val="22"/>
        </w:rPr>
      </w:pPr>
      <w:r w:rsidRPr="00952699">
        <w:rPr>
          <w:rFonts w:ascii="Arial" w:hAnsi="Arial" w:cs="Arial"/>
          <w:b/>
          <w:sz w:val="22"/>
          <w:szCs w:val="22"/>
        </w:rPr>
        <w:t>Liczba rowerów lub wózków rowerowych jadących w zorganizowanej kolumnie nie może przekraczać 15.</w:t>
      </w:r>
    </w:p>
    <w:p w:rsidR="00B4104A" w:rsidRPr="00952699" w:rsidRDefault="00952699" w:rsidP="00040483">
      <w:pPr>
        <w:spacing w:before="120" w:after="120"/>
        <w:jc w:val="both"/>
        <w:rPr>
          <w:rFonts w:ascii="Arial" w:hAnsi="Arial" w:cs="Arial"/>
          <w:b/>
          <w:bCs/>
          <w:sz w:val="22"/>
          <w:szCs w:val="22"/>
        </w:rPr>
      </w:pPr>
      <w:r w:rsidRPr="00952699">
        <w:rPr>
          <w:rFonts w:ascii="Arial" w:hAnsi="Arial" w:cs="Arial"/>
          <w:bCs/>
          <w:sz w:val="22"/>
          <w:szCs w:val="22"/>
        </w:rPr>
        <w:t>Dopuszcza się przewóz dzieci w przyczepie przystosowanej konstrukcyjnie do przewozu osób, ciągniętej przez rower lub wózek rowerowy.</w:t>
      </w:r>
      <w:r w:rsidRPr="00952699">
        <w:rPr>
          <w:rFonts w:ascii="Arial" w:hAnsi="Arial" w:cs="Arial"/>
          <w:b/>
          <w:bCs/>
          <w:sz w:val="22"/>
          <w:szCs w:val="22"/>
        </w:rPr>
        <w:t xml:space="preserve"> Z dzieckiem w przyczepce nie możemy jechać</w:t>
      </w:r>
      <w:r w:rsidRPr="00952699">
        <w:rPr>
          <w:rFonts w:ascii="Arial" w:hAnsi="Arial" w:cs="Arial"/>
          <w:b/>
          <w:sz w:val="22"/>
          <w:szCs w:val="22"/>
        </w:rPr>
        <w:t xml:space="preserve"> po chodniku.</w:t>
      </w:r>
      <w:r w:rsidRPr="00952699">
        <w:rPr>
          <w:rFonts w:ascii="Arial" w:hAnsi="Arial" w:cs="Arial"/>
          <w:b/>
          <w:bCs/>
          <w:sz w:val="22"/>
          <w:szCs w:val="22"/>
        </w:rPr>
        <w:t xml:space="preserve"> </w:t>
      </w:r>
    </w:p>
    <w:p w:rsidR="00A600C1" w:rsidRPr="00DE2E13" w:rsidRDefault="00A600C1" w:rsidP="00040483">
      <w:pPr>
        <w:pStyle w:val="NormalnyWeb"/>
        <w:spacing w:before="120" w:beforeAutospacing="0" w:after="120"/>
        <w:jc w:val="both"/>
        <w:rPr>
          <w:rFonts w:ascii="Arial" w:hAnsi="Arial" w:cs="Arial"/>
          <w:sz w:val="22"/>
          <w:szCs w:val="22"/>
        </w:rPr>
      </w:pPr>
      <w:r w:rsidRPr="00DE2E13">
        <w:rPr>
          <w:rFonts w:ascii="Arial" w:hAnsi="Arial" w:cs="Arial"/>
          <w:sz w:val="22"/>
          <w:szCs w:val="22"/>
        </w:rPr>
        <w:t>Kierujący rowerem jednośladowym jest obowiązany korzystać z drogi dla rowerów lub z drogi dla rowerów i pieszych. Kierujący rowerem, korzystając z drogi dla rowerów i pieszych, jest obowiązany zachować szczególną ostrożność i ustępować miejsca pieszym.</w:t>
      </w:r>
    </w:p>
    <w:p w:rsidR="00A600C1" w:rsidRPr="00DE2E13" w:rsidRDefault="00A600C1" w:rsidP="00040483">
      <w:pPr>
        <w:pStyle w:val="NormalnyWeb"/>
        <w:spacing w:before="120" w:beforeAutospacing="0" w:after="120"/>
        <w:jc w:val="both"/>
        <w:rPr>
          <w:rFonts w:ascii="Arial" w:hAnsi="Arial" w:cs="Arial"/>
          <w:sz w:val="22"/>
          <w:szCs w:val="22"/>
        </w:rPr>
      </w:pPr>
      <w:r w:rsidRPr="00DE2E13">
        <w:rPr>
          <w:rFonts w:ascii="Arial" w:hAnsi="Arial" w:cs="Arial"/>
          <w:sz w:val="22"/>
          <w:szCs w:val="22"/>
        </w:rPr>
        <w:t>W razie braku drogi dla rowerów lub drogi dla rowerów i pieszych kierujący rowerem jednośladowym jest obowiązany korzystać z pobocza, a jeżeli nie jest to możliwe - z jezdni.</w:t>
      </w:r>
    </w:p>
    <w:p w:rsidR="00A600C1" w:rsidRPr="00DE2E13" w:rsidRDefault="00A600C1" w:rsidP="00040483">
      <w:pPr>
        <w:pStyle w:val="NormalnyWeb"/>
        <w:spacing w:before="120" w:beforeAutospacing="0" w:after="120"/>
        <w:jc w:val="both"/>
        <w:rPr>
          <w:rFonts w:ascii="Arial" w:hAnsi="Arial" w:cs="Arial"/>
          <w:sz w:val="22"/>
          <w:szCs w:val="22"/>
        </w:rPr>
      </w:pPr>
      <w:r w:rsidRPr="00DE2E13">
        <w:rPr>
          <w:rFonts w:ascii="Arial" w:hAnsi="Arial" w:cs="Arial"/>
          <w:sz w:val="22"/>
          <w:szCs w:val="22"/>
        </w:rPr>
        <w:t>Dziecko w wieku do 7 lat może być przewożone na rowerze, pod warunkiem</w:t>
      </w:r>
      <w:r w:rsidR="00DE2E13" w:rsidRPr="00DE2E13">
        <w:rPr>
          <w:rFonts w:ascii="Arial" w:hAnsi="Arial" w:cs="Arial"/>
          <w:sz w:val="22"/>
          <w:szCs w:val="22"/>
        </w:rPr>
        <w:t>,</w:t>
      </w:r>
      <w:r w:rsidRPr="00DE2E13">
        <w:rPr>
          <w:rFonts w:ascii="Arial" w:hAnsi="Arial" w:cs="Arial"/>
          <w:sz w:val="22"/>
          <w:szCs w:val="22"/>
        </w:rPr>
        <w:t xml:space="preserve"> że jest ono umieszczone na dodatkowym siodełku zapewniającym bezpieczną jazdę.</w:t>
      </w:r>
    </w:p>
    <w:p w:rsidR="00A600C1" w:rsidRPr="00B86D89" w:rsidRDefault="00A600C1" w:rsidP="00721B0E">
      <w:pPr>
        <w:pStyle w:val="NormalnyWeb"/>
        <w:spacing w:before="120" w:beforeAutospacing="0" w:after="120"/>
        <w:rPr>
          <w:rFonts w:ascii="Arial" w:hAnsi="Arial" w:cs="Arial"/>
          <w:sz w:val="22"/>
          <w:szCs w:val="22"/>
        </w:rPr>
      </w:pPr>
      <w:r w:rsidRPr="00B86D89">
        <w:rPr>
          <w:rFonts w:ascii="Arial" w:hAnsi="Arial" w:cs="Arial"/>
          <w:sz w:val="22"/>
          <w:szCs w:val="22"/>
        </w:rPr>
        <w:t>Kierującemu rowerem lub motorowerem zabrania się:</w:t>
      </w:r>
    </w:p>
    <w:p w:rsidR="00A600C1" w:rsidRPr="00B86D89" w:rsidRDefault="00A600C1" w:rsidP="003206BB">
      <w:pPr>
        <w:pStyle w:val="NormalnyWeb"/>
        <w:numPr>
          <w:ilvl w:val="1"/>
          <w:numId w:val="2"/>
        </w:numPr>
        <w:tabs>
          <w:tab w:val="clear" w:pos="1440"/>
          <w:tab w:val="num" w:pos="349"/>
        </w:tabs>
        <w:spacing w:before="120" w:beforeAutospacing="0" w:after="120"/>
        <w:ind w:left="349"/>
        <w:rPr>
          <w:rFonts w:ascii="Arial" w:hAnsi="Arial" w:cs="Arial"/>
          <w:sz w:val="22"/>
          <w:szCs w:val="22"/>
        </w:rPr>
      </w:pPr>
      <w:r w:rsidRPr="00B86D89">
        <w:rPr>
          <w:rFonts w:ascii="Arial" w:hAnsi="Arial" w:cs="Arial"/>
          <w:sz w:val="22"/>
          <w:szCs w:val="22"/>
        </w:rPr>
        <w:t>jazdy po jezdni obok innego uczestnika ruchu;</w:t>
      </w:r>
    </w:p>
    <w:p w:rsidR="00A600C1" w:rsidRPr="00B86D89" w:rsidRDefault="00A600C1" w:rsidP="003206BB">
      <w:pPr>
        <w:pStyle w:val="NormalnyWeb"/>
        <w:numPr>
          <w:ilvl w:val="1"/>
          <w:numId w:val="2"/>
        </w:numPr>
        <w:tabs>
          <w:tab w:val="clear" w:pos="1440"/>
          <w:tab w:val="num" w:pos="349"/>
        </w:tabs>
        <w:spacing w:before="120" w:beforeAutospacing="0" w:after="120"/>
        <w:ind w:left="349"/>
        <w:rPr>
          <w:rFonts w:ascii="Arial" w:hAnsi="Arial" w:cs="Arial"/>
          <w:sz w:val="22"/>
          <w:szCs w:val="22"/>
        </w:rPr>
      </w:pPr>
      <w:r w:rsidRPr="00B86D89">
        <w:rPr>
          <w:rFonts w:ascii="Arial" w:hAnsi="Arial" w:cs="Arial"/>
          <w:sz w:val="22"/>
          <w:szCs w:val="22"/>
        </w:rPr>
        <w:t>jazdy bez trzymania co najmniej jednej ręki na kierownicy oraz nóg na pedałach lub podnóżkach;</w:t>
      </w:r>
    </w:p>
    <w:p w:rsidR="00A600C1" w:rsidRPr="00B86D89" w:rsidRDefault="00A600C1" w:rsidP="003206BB">
      <w:pPr>
        <w:pStyle w:val="NormalnyWeb"/>
        <w:numPr>
          <w:ilvl w:val="1"/>
          <w:numId w:val="2"/>
        </w:numPr>
        <w:tabs>
          <w:tab w:val="clear" w:pos="1440"/>
          <w:tab w:val="num" w:pos="349"/>
        </w:tabs>
        <w:spacing w:before="120" w:beforeAutospacing="0" w:after="120"/>
        <w:ind w:left="349"/>
        <w:rPr>
          <w:rFonts w:ascii="Arial" w:hAnsi="Arial" w:cs="Arial"/>
          <w:sz w:val="22"/>
          <w:szCs w:val="22"/>
        </w:rPr>
      </w:pPr>
      <w:r w:rsidRPr="00B86D89">
        <w:rPr>
          <w:rFonts w:ascii="Arial" w:hAnsi="Arial" w:cs="Arial"/>
          <w:sz w:val="22"/>
          <w:szCs w:val="22"/>
        </w:rPr>
        <w:t>czepiania się pojazdów.</w:t>
      </w:r>
    </w:p>
    <w:p w:rsidR="00A600C1" w:rsidRPr="00B86D89" w:rsidRDefault="00A600C1" w:rsidP="00721B0E">
      <w:pPr>
        <w:pStyle w:val="NormalnyWeb"/>
        <w:spacing w:before="120" w:beforeAutospacing="0" w:after="120"/>
        <w:rPr>
          <w:rFonts w:ascii="Arial" w:hAnsi="Arial" w:cs="Arial"/>
          <w:sz w:val="22"/>
          <w:szCs w:val="22"/>
        </w:rPr>
      </w:pPr>
      <w:r w:rsidRPr="00B86D89">
        <w:rPr>
          <w:rFonts w:ascii="Arial" w:hAnsi="Arial" w:cs="Arial"/>
          <w:sz w:val="22"/>
          <w:szCs w:val="22"/>
        </w:rPr>
        <w:t>Na przejeździe dla rowerzystów, kierującemu rowerem zabrania się:</w:t>
      </w:r>
    </w:p>
    <w:p w:rsidR="00A600C1" w:rsidRPr="00B86D89" w:rsidRDefault="00A600C1" w:rsidP="003206BB">
      <w:pPr>
        <w:pStyle w:val="NormalnyWeb"/>
        <w:numPr>
          <w:ilvl w:val="0"/>
          <w:numId w:val="3"/>
        </w:numPr>
        <w:tabs>
          <w:tab w:val="clear" w:pos="720"/>
          <w:tab w:val="num" w:pos="360"/>
        </w:tabs>
        <w:spacing w:before="120" w:beforeAutospacing="0" w:after="120"/>
        <w:ind w:left="360"/>
        <w:rPr>
          <w:rFonts w:ascii="Arial" w:hAnsi="Arial" w:cs="Arial"/>
          <w:sz w:val="22"/>
          <w:szCs w:val="22"/>
        </w:rPr>
      </w:pPr>
      <w:r w:rsidRPr="00B86D89">
        <w:rPr>
          <w:rFonts w:ascii="Arial" w:hAnsi="Arial" w:cs="Arial"/>
          <w:sz w:val="22"/>
          <w:szCs w:val="22"/>
        </w:rPr>
        <w:t>wjeżdżania bezpośrednio przed jadący pojazd;</w:t>
      </w:r>
    </w:p>
    <w:p w:rsidR="00A600C1" w:rsidRPr="00B86D89" w:rsidRDefault="00A600C1" w:rsidP="003206BB">
      <w:pPr>
        <w:pStyle w:val="NormalnyWeb"/>
        <w:numPr>
          <w:ilvl w:val="0"/>
          <w:numId w:val="3"/>
        </w:numPr>
        <w:tabs>
          <w:tab w:val="clear" w:pos="720"/>
          <w:tab w:val="num" w:pos="360"/>
        </w:tabs>
        <w:spacing w:before="120" w:beforeAutospacing="0" w:after="120"/>
        <w:ind w:left="360"/>
        <w:rPr>
          <w:rFonts w:ascii="Arial" w:hAnsi="Arial" w:cs="Arial"/>
          <w:sz w:val="22"/>
          <w:szCs w:val="22"/>
        </w:rPr>
      </w:pPr>
      <w:r w:rsidRPr="00B86D89">
        <w:rPr>
          <w:rFonts w:ascii="Arial" w:hAnsi="Arial" w:cs="Arial"/>
          <w:sz w:val="22"/>
          <w:szCs w:val="22"/>
        </w:rPr>
        <w:t>zwalniania lub zatrzymywania się bez uzasadnionej przyczyny.</w:t>
      </w:r>
    </w:p>
    <w:p w:rsidR="00A600C1" w:rsidRPr="00B86D89" w:rsidRDefault="00A600C1" w:rsidP="00721B0E">
      <w:pPr>
        <w:pStyle w:val="NormalnyWeb"/>
        <w:spacing w:before="120" w:beforeAutospacing="0" w:after="120"/>
        <w:jc w:val="both"/>
        <w:rPr>
          <w:rFonts w:ascii="Arial" w:hAnsi="Arial" w:cs="Arial"/>
          <w:sz w:val="22"/>
          <w:szCs w:val="22"/>
        </w:rPr>
      </w:pPr>
      <w:r w:rsidRPr="00B86D89">
        <w:rPr>
          <w:rFonts w:ascii="Arial" w:hAnsi="Arial" w:cs="Arial"/>
          <w:sz w:val="22"/>
          <w:szCs w:val="22"/>
        </w:rPr>
        <w:t>Korzystanie z chodnika lub drogi dla pieszych przez kierującego rowerem jednośladowym jest dozwolone wyjątkowo, gdy:</w:t>
      </w:r>
    </w:p>
    <w:p w:rsidR="00A600C1" w:rsidRPr="00B86D89" w:rsidRDefault="00A600C1" w:rsidP="003206BB">
      <w:pPr>
        <w:pStyle w:val="NormalnyWeb"/>
        <w:numPr>
          <w:ilvl w:val="0"/>
          <w:numId w:val="4"/>
        </w:numPr>
        <w:tabs>
          <w:tab w:val="clear" w:pos="1429"/>
          <w:tab w:val="num" w:pos="349"/>
        </w:tabs>
        <w:spacing w:before="120" w:beforeAutospacing="0" w:after="120"/>
        <w:ind w:left="349"/>
        <w:rPr>
          <w:rFonts w:ascii="Arial" w:hAnsi="Arial" w:cs="Arial"/>
          <w:sz w:val="22"/>
          <w:szCs w:val="22"/>
        </w:rPr>
      </w:pPr>
      <w:r w:rsidRPr="00B86D89">
        <w:rPr>
          <w:rFonts w:ascii="Arial" w:hAnsi="Arial" w:cs="Arial"/>
          <w:sz w:val="22"/>
          <w:szCs w:val="22"/>
        </w:rPr>
        <w:t>opiekuje się on osobą w wieku do lat 10 kierującą rowerem lub</w:t>
      </w:r>
    </w:p>
    <w:p w:rsidR="00A600C1" w:rsidRPr="00B86D89" w:rsidRDefault="00A600C1" w:rsidP="003206BB">
      <w:pPr>
        <w:pStyle w:val="NormalnyWeb"/>
        <w:numPr>
          <w:ilvl w:val="0"/>
          <w:numId w:val="4"/>
        </w:numPr>
        <w:tabs>
          <w:tab w:val="clear" w:pos="1429"/>
          <w:tab w:val="num" w:pos="349"/>
        </w:tabs>
        <w:spacing w:before="120" w:beforeAutospacing="0" w:after="120"/>
        <w:ind w:left="349"/>
        <w:jc w:val="both"/>
        <w:rPr>
          <w:rFonts w:ascii="Arial" w:hAnsi="Arial" w:cs="Arial"/>
          <w:sz w:val="22"/>
          <w:szCs w:val="22"/>
        </w:rPr>
      </w:pPr>
      <w:r w:rsidRPr="00B86D89">
        <w:rPr>
          <w:rFonts w:ascii="Arial" w:hAnsi="Arial" w:cs="Arial"/>
          <w:sz w:val="22"/>
          <w:szCs w:val="22"/>
        </w:rPr>
        <w:t xml:space="preserve">szerokość chodnika wzdłuż drogi, po której ruch pojazdów jest dozwolony </w:t>
      </w:r>
      <w:r w:rsidRPr="00B86D89">
        <w:rPr>
          <w:rFonts w:ascii="Arial" w:hAnsi="Arial" w:cs="Arial"/>
          <w:sz w:val="22"/>
          <w:szCs w:val="22"/>
        </w:rPr>
        <w:br/>
        <w:t>z prędkością większą niż 50 km/h, wynosi co najmniej 2 m i brakuje wydzielonej drogi dla rowerów.</w:t>
      </w:r>
    </w:p>
    <w:p w:rsidR="00A600C1" w:rsidRPr="00B86D89" w:rsidRDefault="00A600C1" w:rsidP="00721B0E">
      <w:pPr>
        <w:pStyle w:val="NormalnyWeb"/>
        <w:spacing w:before="120" w:beforeAutospacing="0" w:after="120"/>
        <w:jc w:val="both"/>
        <w:rPr>
          <w:rFonts w:ascii="Arial" w:hAnsi="Arial" w:cs="Arial"/>
          <w:sz w:val="22"/>
          <w:szCs w:val="22"/>
        </w:rPr>
      </w:pPr>
      <w:r w:rsidRPr="00B86D89">
        <w:rPr>
          <w:rFonts w:ascii="Arial" w:hAnsi="Arial" w:cs="Arial"/>
          <w:sz w:val="22"/>
          <w:szCs w:val="22"/>
        </w:rPr>
        <w:t>Kierujący rowerem, korzystając z chodnika lub drogi dla pieszych, jest obowiązany jechać powoli, zachować szczególną ostrożność i ustępować miejsca pieszym.</w:t>
      </w:r>
    </w:p>
    <w:p w:rsidR="00490F0E" w:rsidRDefault="00A600C1" w:rsidP="00721B0E">
      <w:pPr>
        <w:pStyle w:val="NormalnyWeb"/>
        <w:spacing w:before="120" w:beforeAutospacing="0" w:after="120"/>
        <w:jc w:val="both"/>
        <w:rPr>
          <w:rFonts w:ascii="Arial" w:hAnsi="Arial" w:cs="Arial"/>
          <w:sz w:val="22"/>
          <w:szCs w:val="22"/>
        </w:rPr>
      </w:pPr>
      <w:r w:rsidRPr="00792F83">
        <w:rPr>
          <w:rFonts w:ascii="Arial" w:hAnsi="Arial" w:cs="Arial"/>
          <w:sz w:val="22"/>
          <w:szCs w:val="22"/>
        </w:rPr>
        <w:t>Kierujący rowerem może jechać lewą stroną jezdni na zasadach</w:t>
      </w:r>
      <w:r w:rsidR="00792F83" w:rsidRPr="00792F83">
        <w:rPr>
          <w:rFonts w:ascii="Arial" w:hAnsi="Arial" w:cs="Arial"/>
          <w:sz w:val="22"/>
          <w:szCs w:val="22"/>
        </w:rPr>
        <w:t xml:space="preserve"> określonych dla ruchu pieszych</w:t>
      </w:r>
      <w:r w:rsidRPr="00792F83">
        <w:rPr>
          <w:rFonts w:ascii="Arial" w:hAnsi="Arial" w:cs="Arial"/>
          <w:sz w:val="22"/>
          <w:szCs w:val="22"/>
        </w:rPr>
        <w:t xml:space="preserve"> </w:t>
      </w:r>
      <w:r w:rsidR="00015BA2">
        <w:rPr>
          <w:rFonts w:ascii="Arial" w:hAnsi="Arial" w:cs="Arial"/>
          <w:sz w:val="22"/>
          <w:szCs w:val="22"/>
        </w:rPr>
        <w:t xml:space="preserve">(czyli </w:t>
      </w:r>
      <w:r w:rsidR="00792F83" w:rsidRPr="00792F83">
        <w:rPr>
          <w:rFonts w:ascii="Arial" w:hAnsi="Arial" w:cs="Arial"/>
          <w:sz w:val="22"/>
          <w:szCs w:val="22"/>
        </w:rPr>
        <w:t>p</w:t>
      </w:r>
      <w:r w:rsidRPr="00792F83">
        <w:rPr>
          <w:rFonts w:ascii="Arial" w:hAnsi="Arial" w:cs="Arial"/>
          <w:sz w:val="22"/>
          <w:szCs w:val="22"/>
        </w:rPr>
        <w:t>ieszy jest obowiązany korzystać z chodnika lub drogi dla pieszych, a w razie ich braku - z pobocza. Jeżeli nie ma pobocza lub czasowo nie można z niego korzystać, pieszy może korzystać z jezdni, pod warunkiem zajmowania miejsca jak najbliżej jej krawędzi i ustępowania miejsca nadjeżdżającemu pojazdowi. Pieszy idący po poboczu lub jezdni jest obowiązany iść lewą stroną drogi. Piesi idący jezdnią są</w:t>
      </w:r>
      <w:r w:rsidR="00B86D89">
        <w:rPr>
          <w:rFonts w:ascii="Arial" w:hAnsi="Arial" w:cs="Arial"/>
          <w:sz w:val="22"/>
          <w:szCs w:val="22"/>
        </w:rPr>
        <w:t xml:space="preserve"> obowiązani iść jeden za drugim. </w:t>
      </w:r>
      <w:r w:rsidRPr="00792F83">
        <w:rPr>
          <w:rFonts w:ascii="Arial" w:hAnsi="Arial" w:cs="Arial"/>
          <w:sz w:val="22"/>
          <w:szCs w:val="22"/>
        </w:rPr>
        <w:t xml:space="preserve">Na </w:t>
      </w:r>
      <w:r w:rsidRPr="00792F83">
        <w:rPr>
          <w:rFonts w:ascii="Arial" w:hAnsi="Arial" w:cs="Arial"/>
          <w:sz w:val="22"/>
          <w:szCs w:val="22"/>
        </w:rPr>
        <w:lastRenderedPageBreak/>
        <w:t>drodze o małym ruchu, w warunkach dobrej widoczności, dwóch pieszych może iść obok siebie), jeżeli opiekuje się on osobą kier</w:t>
      </w:r>
      <w:r w:rsidR="00B86D89">
        <w:rPr>
          <w:rFonts w:ascii="Arial" w:hAnsi="Arial" w:cs="Arial"/>
          <w:sz w:val="22"/>
          <w:szCs w:val="22"/>
        </w:rPr>
        <w:t>ującą rowerem w wieku do lat 10).</w:t>
      </w:r>
    </w:p>
    <w:p w:rsidR="00490F0E" w:rsidRDefault="00490F0E">
      <w:pPr>
        <w:suppressAutoHyphens w:val="0"/>
        <w:overflowPunct/>
        <w:autoSpaceDE/>
        <w:spacing w:after="200" w:line="276" w:lineRule="auto"/>
        <w:textAlignment w:val="auto"/>
        <w:rPr>
          <w:rFonts w:ascii="Arial" w:hAnsi="Arial" w:cs="Arial"/>
          <w:sz w:val="22"/>
          <w:szCs w:val="22"/>
        </w:rPr>
      </w:pPr>
      <w:r>
        <w:rPr>
          <w:rFonts w:ascii="Arial" w:hAnsi="Arial" w:cs="Arial"/>
          <w:sz w:val="22"/>
          <w:szCs w:val="22"/>
        </w:rPr>
        <w:br w:type="page"/>
      </w:r>
    </w:p>
    <w:p w:rsidR="00712FBF" w:rsidRDefault="00712FBF">
      <w:pPr>
        <w:suppressAutoHyphens w:val="0"/>
        <w:overflowPunct/>
        <w:autoSpaceDE/>
        <w:spacing w:after="200" w:line="276" w:lineRule="auto"/>
        <w:textAlignment w:val="auto"/>
        <w:rPr>
          <w:rFonts w:ascii="Arial" w:hAnsi="Arial" w:cs="Arial"/>
          <w:b/>
          <w:color w:val="FF0000"/>
          <w:sz w:val="22"/>
          <w:szCs w:val="22"/>
        </w:rPr>
      </w:pPr>
      <w:r w:rsidRPr="00C62A06">
        <w:rPr>
          <w:rFonts w:ascii="Arial" w:hAnsi="Arial" w:cs="Arial"/>
          <w:b/>
          <w:color w:val="FF0000"/>
          <w:sz w:val="22"/>
          <w:szCs w:val="22"/>
        </w:rPr>
        <w:lastRenderedPageBreak/>
        <w:t>3.3 WYPADEK PODCZAS WYPOCZYNKU</w:t>
      </w:r>
    </w:p>
    <w:p w:rsidR="00AE3B06" w:rsidRPr="00AE3B06" w:rsidRDefault="00AE3B06" w:rsidP="00AE3B06">
      <w:pPr>
        <w:suppressAutoHyphens w:val="0"/>
        <w:overflowPunct/>
        <w:autoSpaceDE/>
        <w:spacing w:before="120" w:after="120"/>
        <w:jc w:val="both"/>
        <w:textAlignment w:val="auto"/>
        <w:rPr>
          <w:rFonts w:ascii="Arial" w:hAnsi="Arial" w:cs="Arial"/>
          <w:color w:val="FF0000"/>
          <w:sz w:val="22"/>
          <w:szCs w:val="22"/>
          <w:lang w:eastAsia="pl-PL"/>
        </w:rPr>
      </w:pPr>
      <w:r w:rsidRPr="00AE3B06">
        <w:rPr>
          <w:rFonts w:ascii="Arial" w:hAnsi="Arial" w:cs="Arial"/>
          <w:color w:val="FF0000"/>
          <w:sz w:val="22"/>
          <w:szCs w:val="22"/>
          <w:lang w:eastAsia="pl-PL"/>
        </w:rPr>
        <w:t>Każda osoba wchodząca w skład kadry wypoczynku, która powzięła wiadomość o wypadku     z udziałem uczestnika wypoczynku, niezwłocznie udziela mu pierwszej pomocy i zapewnia opiekę, a w razie potrzeby powiadamia podmioty ustawowo powołane do niesienia pomocy osobom w stanie nagłego zagrożenia zdrowotnego.</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Kierownik wypoczynku lub upoważniony przez niego wychowawca wypoczynku o każdym wypadku podczas wypoczynku zawiadamia niezwłocznie:</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1) rodziców uczestnika, który uległ wypadkowi, albo osobę wskazaną przez pełnoletniego uczestnika wypoczynku w karcie kwalifikacyjnej;</w:t>
      </w:r>
    </w:p>
    <w:p w:rsidR="00AE3B06" w:rsidRPr="00AE3B06" w:rsidRDefault="00AE3B06" w:rsidP="00AE3B06">
      <w:pPr>
        <w:spacing w:before="213" w:after="240"/>
        <w:ind w:left="142" w:hanging="142"/>
        <w:jc w:val="both"/>
        <w:rPr>
          <w:rFonts w:ascii="Arial" w:hAnsi="Arial" w:cs="Arial"/>
          <w:color w:val="FF0000"/>
          <w:sz w:val="22"/>
          <w:szCs w:val="22"/>
        </w:rPr>
      </w:pPr>
      <w:r w:rsidRPr="00AE3B06">
        <w:rPr>
          <w:rFonts w:ascii="Arial" w:hAnsi="Arial" w:cs="Arial"/>
          <w:color w:val="FF0000"/>
          <w:sz w:val="22"/>
          <w:szCs w:val="22"/>
        </w:rPr>
        <w:t>2) organizatora wypoczynku;</w:t>
      </w:r>
    </w:p>
    <w:p w:rsidR="00AE3B06" w:rsidRPr="00AE3B06" w:rsidRDefault="00AE3B06" w:rsidP="00AE3B06">
      <w:pPr>
        <w:spacing w:before="213" w:after="240"/>
        <w:ind w:left="142" w:hanging="142"/>
        <w:jc w:val="both"/>
        <w:rPr>
          <w:rFonts w:ascii="Arial" w:hAnsi="Arial" w:cs="Arial"/>
          <w:color w:val="FF0000"/>
          <w:sz w:val="22"/>
          <w:szCs w:val="22"/>
        </w:rPr>
      </w:pPr>
      <w:r w:rsidRPr="00AE3B06">
        <w:rPr>
          <w:rFonts w:ascii="Arial" w:hAnsi="Arial" w:cs="Arial"/>
          <w:color w:val="FF0000"/>
          <w:sz w:val="22"/>
          <w:szCs w:val="22"/>
        </w:rPr>
        <w:t>3) kuratora oświaty właściwego ze względu na siedzibę lub miejsce zamieszkania organizatora wypoczynku oraz kuratora oświaty właściwego ze względu na miejsce lokalizacji wypoczynku;</w:t>
      </w:r>
    </w:p>
    <w:p w:rsidR="00AE3B06" w:rsidRPr="00AE3B06" w:rsidRDefault="00AE3B06" w:rsidP="00AE3B06">
      <w:pPr>
        <w:spacing w:before="213" w:after="240"/>
        <w:ind w:left="284" w:hanging="339"/>
        <w:jc w:val="both"/>
        <w:rPr>
          <w:rFonts w:ascii="Arial" w:hAnsi="Arial" w:cs="Arial"/>
          <w:color w:val="FF0000"/>
          <w:sz w:val="22"/>
          <w:szCs w:val="22"/>
        </w:rPr>
      </w:pPr>
      <w:r w:rsidRPr="00AE3B06">
        <w:rPr>
          <w:rFonts w:ascii="Arial" w:hAnsi="Arial" w:cs="Arial"/>
          <w:color w:val="FF0000"/>
          <w:sz w:val="22"/>
          <w:szCs w:val="22"/>
        </w:rPr>
        <w:t>4) organ prowadzący szkołę lub placówkę, dyrektora szkoły lub placówki oraz radę rodziców - w przypadku gdy organizatorem wypoczynku jest szkoła lub placówka;</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5) prokuratora - w razie wypadku śmiertelnego, ciężkiego lub zbiorowego;</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6) państwowego inspektora sanitarnego - w przypadku zatrucia pokarmowego, do którego doszło na terenie kraju.</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Miejsce wypadku zabezpiecza się do czasu sporządzenia protokołu powypadkowego.</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Kierownik wypoczynku albo upoważniony przez niego wychowawca wypoczynku przeprowadza po wypadku postępowanie powypadkowe oraz sporządza protokół powypadkowy, który zawiera:</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1) imię, nazwisko i adres zamieszkania uczestnika, który uległ wypadkowi;</w:t>
      </w:r>
    </w:p>
    <w:p w:rsidR="00AE3B06" w:rsidRPr="00AE3B06" w:rsidRDefault="00AE3B06" w:rsidP="00AE3B06">
      <w:pPr>
        <w:spacing w:before="213" w:after="240"/>
        <w:ind w:left="142" w:hanging="142"/>
        <w:jc w:val="both"/>
        <w:rPr>
          <w:rFonts w:ascii="Arial" w:hAnsi="Arial" w:cs="Arial"/>
          <w:color w:val="FF0000"/>
          <w:sz w:val="22"/>
          <w:szCs w:val="22"/>
        </w:rPr>
      </w:pPr>
      <w:r w:rsidRPr="00AE3B06">
        <w:rPr>
          <w:rFonts w:ascii="Arial" w:hAnsi="Arial" w:cs="Arial"/>
          <w:color w:val="FF0000"/>
          <w:sz w:val="22"/>
          <w:szCs w:val="22"/>
        </w:rPr>
        <w:t>2) okoliczności wypadku;</w:t>
      </w:r>
    </w:p>
    <w:p w:rsidR="00AE3B06" w:rsidRPr="00AE3B06" w:rsidRDefault="00AE3B06" w:rsidP="00AE3B06">
      <w:pPr>
        <w:spacing w:before="213" w:after="240"/>
        <w:ind w:left="907" w:hanging="907"/>
        <w:jc w:val="both"/>
        <w:rPr>
          <w:rFonts w:ascii="Arial" w:hAnsi="Arial" w:cs="Arial"/>
          <w:color w:val="FF0000"/>
          <w:sz w:val="22"/>
          <w:szCs w:val="22"/>
        </w:rPr>
      </w:pPr>
      <w:r w:rsidRPr="00AE3B06">
        <w:rPr>
          <w:rFonts w:ascii="Arial" w:hAnsi="Arial" w:cs="Arial"/>
          <w:color w:val="FF0000"/>
          <w:sz w:val="22"/>
          <w:szCs w:val="22"/>
        </w:rPr>
        <w:t>3) działania podjęte w związku z wypadkiem;</w:t>
      </w:r>
    </w:p>
    <w:p w:rsidR="00AE3B06" w:rsidRPr="00AE3B06" w:rsidRDefault="00AE3B06" w:rsidP="00AE3B06">
      <w:pPr>
        <w:spacing w:before="213" w:after="240"/>
        <w:ind w:left="906" w:hanging="906"/>
        <w:jc w:val="both"/>
        <w:rPr>
          <w:rFonts w:ascii="Arial" w:hAnsi="Arial" w:cs="Arial"/>
          <w:color w:val="FF0000"/>
          <w:sz w:val="22"/>
          <w:szCs w:val="22"/>
        </w:rPr>
      </w:pPr>
      <w:r w:rsidRPr="00AE3B06">
        <w:rPr>
          <w:rFonts w:ascii="Arial" w:hAnsi="Arial" w:cs="Arial"/>
          <w:color w:val="FF0000"/>
          <w:sz w:val="22"/>
          <w:szCs w:val="22"/>
        </w:rPr>
        <w:t>4) skutki wypadku;</w:t>
      </w:r>
    </w:p>
    <w:p w:rsidR="00AE3B06" w:rsidRPr="00AE3B06" w:rsidRDefault="00AE3B06" w:rsidP="00AE3B06">
      <w:pPr>
        <w:spacing w:before="213" w:after="240"/>
        <w:ind w:left="142" w:hanging="142"/>
        <w:jc w:val="both"/>
        <w:rPr>
          <w:rFonts w:ascii="Arial" w:hAnsi="Arial" w:cs="Arial"/>
          <w:color w:val="FF0000"/>
          <w:sz w:val="22"/>
          <w:szCs w:val="22"/>
        </w:rPr>
      </w:pPr>
      <w:r w:rsidRPr="00AE3B06">
        <w:rPr>
          <w:rFonts w:ascii="Arial" w:hAnsi="Arial" w:cs="Arial"/>
          <w:color w:val="FF0000"/>
          <w:sz w:val="22"/>
          <w:szCs w:val="22"/>
        </w:rPr>
        <w:t>5) miejscowość lub miejsce i datę sporządzenia protokołu oraz podpis osoby sporządzającej protokół.</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W postępowaniu powypadkowym może uczestniczyć jako obserwator przedstawiciel kuratora oświaty właściwego ze względu na miejsce lokalizacji wypoczynku, a w przypadku wypoczynku organizowanego przez szkołę lub placówkę - także przedstawiciel organu prowadzącego.</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Protokół powypadkowy sporządza się w trzech egzemplarzach, po jednym dla rodziców uczestnika, który uległ wypadkowi, albo pełnoletniego uczestnika wypoczynku, który uległ wypadkowi, lub osoby wskazanej przez niego w karcie kwalifikacyjnej, organizatora wypoczynku i kuratora oświaty właściwego ze względu na miejsce lokalizacji wypoczynku.</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lastRenderedPageBreak/>
        <w:t>Rodzice uczestnika, który uległ wypadkowi, albo pełnoletni uczestnik, który uległ wypadkowi, lub osoba wskazana przez niego w karcie kwalifikacyjnej mogą zgłosić pisemne zastrzeżenia do ustaleń zawartych w protokole powypadkowym w terminie 7 dni od dnia jego otrzymania.</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W przypadku stwierdzenia, że zastrzeżenia do ustaleń zawartych w protokole powypadkowym są zasadne w całości lub w części kierownik wypoczynku albo upoważniony przez niego wychowawca wypoczynku zmienia lub uzupełnia protokół.</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W przypadku nieuwzględnienia zastrzeżeń do ustaleń zawartych w protokole powypadkowym w całości kierownik wypoczynku albo upoważniony przez niego wychowawca wypoczynku pozostawia protokół bez zmian.</w:t>
      </w:r>
    </w:p>
    <w:p w:rsidR="00AE3B06" w:rsidRPr="00AE3B06" w:rsidRDefault="00AE3B06" w:rsidP="00AE3B06">
      <w:pPr>
        <w:spacing w:before="213" w:after="240"/>
        <w:jc w:val="both"/>
        <w:rPr>
          <w:rFonts w:ascii="Arial" w:hAnsi="Arial" w:cs="Arial"/>
          <w:color w:val="FF0000"/>
          <w:sz w:val="22"/>
          <w:szCs w:val="22"/>
        </w:rPr>
      </w:pPr>
      <w:r w:rsidRPr="00AE3B06">
        <w:rPr>
          <w:rFonts w:ascii="Arial" w:hAnsi="Arial" w:cs="Arial"/>
          <w:color w:val="FF0000"/>
          <w:sz w:val="22"/>
          <w:szCs w:val="22"/>
        </w:rPr>
        <w:t xml:space="preserve">Kierownik wypoczynku, w terminie 7 dni od dnia zgłoszenia zastrzeżeń do ustaleń zawartych w protokole powypadkowym, informuje na piśmie osoby, o których mowa w ust. 6, </w:t>
      </w:r>
      <w:r>
        <w:rPr>
          <w:rFonts w:ascii="Arial" w:hAnsi="Arial" w:cs="Arial"/>
          <w:color w:val="FF0000"/>
          <w:sz w:val="22"/>
          <w:szCs w:val="22"/>
        </w:rPr>
        <w:br/>
      </w:r>
      <w:r w:rsidRPr="00AE3B06">
        <w:rPr>
          <w:rFonts w:ascii="Arial" w:hAnsi="Arial" w:cs="Arial"/>
          <w:color w:val="FF0000"/>
          <w:sz w:val="22"/>
          <w:szCs w:val="22"/>
        </w:rPr>
        <w:t xml:space="preserve">o uwzględnieniu w całości lub w części albo nieuwzględnieniu tych zastrzeżeń, wraz </w:t>
      </w:r>
      <w:r>
        <w:rPr>
          <w:rFonts w:ascii="Arial" w:hAnsi="Arial" w:cs="Arial"/>
          <w:color w:val="FF0000"/>
          <w:sz w:val="22"/>
          <w:szCs w:val="22"/>
        </w:rPr>
        <w:br/>
      </w:r>
      <w:r w:rsidRPr="00AE3B06">
        <w:rPr>
          <w:rFonts w:ascii="Arial" w:hAnsi="Arial" w:cs="Arial"/>
          <w:color w:val="FF0000"/>
          <w:sz w:val="22"/>
          <w:szCs w:val="22"/>
        </w:rPr>
        <w:t>z uzasadnieniem.</w:t>
      </w:r>
    </w:p>
    <w:p w:rsidR="00C62A06" w:rsidRPr="00AE3B06" w:rsidRDefault="00C62A06">
      <w:pPr>
        <w:suppressAutoHyphens w:val="0"/>
        <w:overflowPunct/>
        <w:autoSpaceDE/>
        <w:spacing w:after="200" w:line="276" w:lineRule="auto"/>
        <w:textAlignment w:val="auto"/>
        <w:rPr>
          <w:rFonts w:ascii="Arial" w:hAnsi="Arial" w:cs="Arial"/>
          <w:b/>
          <w:color w:val="FF0000"/>
          <w:sz w:val="22"/>
          <w:szCs w:val="22"/>
          <w:lang w:eastAsia="pl-PL"/>
        </w:rPr>
      </w:pPr>
    </w:p>
    <w:p w:rsidR="001E653E" w:rsidRPr="001E653E" w:rsidRDefault="001E653E" w:rsidP="001E653E">
      <w:pPr>
        <w:pStyle w:val="Nagwek1"/>
        <w:jc w:val="both"/>
      </w:pPr>
      <w:bookmarkStart w:id="40" w:name="_Toc448235800"/>
      <w:r w:rsidRPr="001E653E">
        <w:t>4. Zadania instytucji współpracujących w zakresie zapewnienia bezpiecznego wypoczynku dzieci i młodzieży.</w:t>
      </w:r>
      <w:bookmarkEnd w:id="40"/>
    </w:p>
    <w:p w:rsidR="00433FE5" w:rsidRPr="00244E79" w:rsidRDefault="00490F0E" w:rsidP="00244E79">
      <w:pPr>
        <w:pStyle w:val="Nagwek2"/>
      </w:pPr>
      <w:bookmarkStart w:id="41" w:name="_Toc448235801"/>
      <w:r w:rsidRPr="00AC1F01">
        <w:rPr>
          <w:highlight w:val="yellow"/>
        </w:rPr>
        <w:t xml:space="preserve">4.1 </w:t>
      </w:r>
      <w:r w:rsidR="00433FE5" w:rsidRPr="00AC1F01">
        <w:rPr>
          <w:highlight w:val="yellow"/>
        </w:rPr>
        <w:t>Kuratorium Oświaty w Warszawie</w:t>
      </w:r>
      <w:r w:rsidR="00C32445" w:rsidRPr="00AC1F01">
        <w:rPr>
          <w:highlight w:val="yellow"/>
        </w:rPr>
        <w:t>.</w:t>
      </w:r>
      <w:bookmarkEnd w:id="41"/>
    </w:p>
    <w:p w:rsidR="00490F0E" w:rsidRPr="00490F0E" w:rsidRDefault="00490F0E" w:rsidP="00490F0E"/>
    <w:p w:rsidR="00015BA2" w:rsidRPr="00015BA2" w:rsidRDefault="00433FE5" w:rsidP="00B50BA9">
      <w:pPr>
        <w:pStyle w:val="Akapitzlist"/>
        <w:spacing w:after="120"/>
        <w:ind w:left="0"/>
        <w:jc w:val="both"/>
        <w:rPr>
          <w:rFonts w:ascii="Arial" w:hAnsi="Arial" w:cs="Arial"/>
          <w:b/>
          <w:bCs/>
          <w:sz w:val="22"/>
          <w:szCs w:val="22"/>
        </w:rPr>
      </w:pPr>
      <w:r w:rsidRPr="00D57D28">
        <w:rPr>
          <w:rFonts w:ascii="Arial" w:hAnsi="Arial" w:cs="Arial"/>
          <w:b/>
          <w:bCs/>
          <w:sz w:val="22"/>
          <w:szCs w:val="22"/>
        </w:rPr>
        <w:t xml:space="preserve">Podstawowe zadania </w:t>
      </w:r>
      <w:r w:rsidR="004726CD" w:rsidRPr="00D57D28">
        <w:rPr>
          <w:rFonts w:ascii="Arial" w:hAnsi="Arial" w:cs="Arial"/>
          <w:b/>
          <w:bCs/>
          <w:sz w:val="22"/>
          <w:szCs w:val="22"/>
        </w:rPr>
        <w:t>M</w:t>
      </w:r>
      <w:r w:rsidRPr="00D57D28">
        <w:rPr>
          <w:rFonts w:ascii="Arial" w:hAnsi="Arial" w:cs="Arial"/>
          <w:b/>
          <w:bCs/>
          <w:sz w:val="22"/>
          <w:szCs w:val="22"/>
        </w:rPr>
        <w:t>azowieckiego Kuratora Oświaty w związku z organizacją wypoczynku dzieci i młodzieży:</w:t>
      </w:r>
    </w:p>
    <w:p w:rsidR="00015BA2" w:rsidRDefault="00433FE5" w:rsidP="0013368A">
      <w:pPr>
        <w:numPr>
          <w:ilvl w:val="0"/>
          <w:numId w:val="1"/>
        </w:numPr>
        <w:spacing w:after="120"/>
        <w:ind w:left="349" w:hanging="218"/>
        <w:jc w:val="both"/>
        <w:rPr>
          <w:rFonts w:ascii="Arial" w:hAnsi="Arial" w:cs="Arial"/>
          <w:bCs/>
          <w:sz w:val="22"/>
          <w:szCs w:val="22"/>
        </w:rPr>
      </w:pPr>
      <w:r w:rsidRPr="00D57D28">
        <w:rPr>
          <w:rFonts w:ascii="Arial" w:hAnsi="Arial" w:cs="Arial"/>
          <w:bCs/>
          <w:sz w:val="22"/>
          <w:szCs w:val="22"/>
        </w:rPr>
        <w:t xml:space="preserve"> </w:t>
      </w:r>
      <w:r w:rsidR="00015BA2">
        <w:rPr>
          <w:rFonts w:ascii="Arial" w:hAnsi="Arial" w:cs="Arial"/>
          <w:bCs/>
          <w:sz w:val="22"/>
          <w:szCs w:val="22"/>
        </w:rPr>
        <w:t>wspieranie, wspomaganie i informowanie, jak prawidłowo organizować wypoczynek dzieci i młodzieży;</w:t>
      </w:r>
    </w:p>
    <w:p w:rsidR="00015BA2" w:rsidRDefault="00015BA2" w:rsidP="0013368A">
      <w:pPr>
        <w:numPr>
          <w:ilvl w:val="0"/>
          <w:numId w:val="1"/>
        </w:numPr>
        <w:spacing w:after="120"/>
        <w:ind w:left="349" w:hanging="218"/>
        <w:jc w:val="both"/>
        <w:rPr>
          <w:rFonts w:ascii="Arial" w:hAnsi="Arial" w:cs="Arial"/>
          <w:bCs/>
          <w:sz w:val="22"/>
          <w:szCs w:val="22"/>
        </w:rPr>
      </w:pPr>
      <w:r>
        <w:rPr>
          <w:rFonts w:ascii="Arial" w:hAnsi="Arial" w:cs="Arial"/>
          <w:bCs/>
          <w:sz w:val="22"/>
          <w:szCs w:val="22"/>
        </w:rPr>
        <w:t xml:space="preserve"> organizowanie </w:t>
      </w:r>
      <w:r w:rsidR="00DD3862">
        <w:rPr>
          <w:rFonts w:ascii="Arial" w:hAnsi="Arial" w:cs="Arial"/>
          <w:bCs/>
          <w:sz w:val="22"/>
          <w:szCs w:val="22"/>
        </w:rPr>
        <w:t>przedsięwzięć</w:t>
      </w:r>
      <w:r>
        <w:rPr>
          <w:rFonts w:ascii="Arial" w:hAnsi="Arial" w:cs="Arial"/>
          <w:bCs/>
          <w:sz w:val="22"/>
          <w:szCs w:val="22"/>
        </w:rPr>
        <w:t xml:space="preserve"> upowszechniających wiedzę na temat organizacji wypoczynku;</w:t>
      </w:r>
    </w:p>
    <w:p w:rsidR="00433FE5" w:rsidRPr="00D57D28" w:rsidRDefault="00433FE5" w:rsidP="0013368A">
      <w:pPr>
        <w:numPr>
          <w:ilvl w:val="0"/>
          <w:numId w:val="1"/>
        </w:numPr>
        <w:spacing w:after="120"/>
        <w:ind w:left="349" w:hanging="218"/>
        <w:jc w:val="both"/>
        <w:rPr>
          <w:rFonts w:ascii="Arial" w:hAnsi="Arial" w:cs="Arial"/>
          <w:bCs/>
          <w:sz w:val="22"/>
          <w:szCs w:val="22"/>
        </w:rPr>
      </w:pPr>
      <w:r w:rsidRPr="00D57D28">
        <w:rPr>
          <w:rFonts w:ascii="Arial" w:hAnsi="Arial" w:cs="Arial"/>
          <w:bCs/>
          <w:sz w:val="22"/>
          <w:szCs w:val="22"/>
        </w:rPr>
        <w:t>przyjmowanie zgłoszeń wypoczynku dzieci i młodzieży organizatorów zamieszkałych lub mających siedzibę na terenie województwa mazowi</w:t>
      </w:r>
      <w:r w:rsidR="00015BA2">
        <w:rPr>
          <w:rFonts w:ascii="Arial" w:hAnsi="Arial" w:cs="Arial"/>
          <w:bCs/>
          <w:sz w:val="22"/>
          <w:szCs w:val="22"/>
        </w:rPr>
        <w:t>eckiego;</w:t>
      </w:r>
    </w:p>
    <w:p w:rsidR="00433FE5" w:rsidRPr="00D57D28" w:rsidRDefault="00433FE5" w:rsidP="0013368A">
      <w:pPr>
        <w:numPr>
          <w:ilvl w:val="0"/>
          <w:numId w:val="1"/>
        </w:numPr>
        <w:spacing w:after="120"/>
        <w:ind w:left="349" w:hanging="218"/>
        <w:jc w:val="both"/>
        <w:rPr>
          <w:rFonts w:ascii="Arial" w:hAnsi="Arial" w:cs="Arial"/>
          <w:bCs/>
          <w:sz w:val="22"/>
          <w:szCs w:val="22"/>
        </w:rPr>
      </w:pPr>
      <w:r w:rsidRPr="00D57D28">
        <w:rPr>
          <w:rFonts w:ascii="Arial" w:hAnsi="Arial" w:cs="Arial"/>
          <w:bCs/>
          <w:sz w:val="22"/>
          <w:szCs w:val="22"/>
        </w:rPr>
        <w:t xml:space="preserve"> analiza formalna i merytoryczna przedłożonych przez organizatorów wypoczynku</w:t>
      </w:r>
      <w:r w:rsidR="00015BA2">
        <w:rPr>
          <w:rFonts w:ascii="Arial" w:hAnsi="Arial" w:cs="Arial"/>
          <w:bCs/>
          <w:sz w:val="22"/>
          <w:szCs w:val="22"/>
        </w:rPr>
        <w:t xml:space="preserve"> formularzy wraz z załącznikami;</w:t>
      </w:r>
    </w:p>
    <w:p w:rsidR="00433FE5" w:rsidRPr="00D57D28" w:rsidRDefault="00433FE5" w:rsidP="0013368A">
      <w:pPr>
        <w:numPr>
          <w:ilvl w:val="0"/>
          <w:numId w:val="1"/>
        </w:numPr>
        <w:spacing w:after="120"/>
        <w:ind w:left="349" w:hanging="218"/>
        <w:jc w:val="both"/>
        <w:rPr>
          <w:rFonts w:ascii="Arial" w:hAnsi="Arial" w:cs="Arial"/>
          <w:bCs/>
          <w:sz w:val="22"/>
          <w:szCs w:val="22"/>
        </w:rPr>
      </w:pPr>
      <w:r w:rsidRPr="00D57D28">
        <w:rPr>
          <w:rFonts w:ascii="Arial" w:hAnsi="Arial" w:cs="Arial"/>
          <w:bCs/>
          <w:sz w:val="22"/>
          <w:szCs w:val="22"/>
        </w:rPr>
        <w:t xml:space="preserve"> podejmowanie działań w przypadku stwierdzenia braków lub nieprawidłowości w złożonej przez organ</w:t>
      </w:r>
      <w:r w:rsidR="00015BA2">
        <w:rPr>
          <w:rFonts w:ascii="Arial" w:hAnsi="Arial" w:cs="Arial"/>
          <w:bCs/>
          <w:sz w:val="22"/>
          <w:szCs w:val="22"/>
        </w:rPr>
        <w:t>izatora wypoczynku dokumentacji;</w:t>
      </w:r>
    </w:p>
    <w:p w:rsidR="00357139" w:rsidRPr="00357139" w:rsidRDefault="00433FE5" w:rsidP="0013368A">
      <w:pPr>
        <w:numPr>
          <w:ilvl w:val="0"/>
          <w:numId w:val="1"/>
        </w:numPr>
        <w:spacing w:after="120"/>
        <w:ind w:left="349" w:hanging="218"/>
        <w:jc w:val="both"/>
        <w:rPr>
          <w:rFonts w:ascii="Arial" w:hAnsi="Arial" w:cs="Arial"/>
          <w:bCs/>
          <w:sz w:val="22"/>
          <w:szCs w:val="22"/>
        </w:rPr>
      </w:pPr>
      <w:bookmarkStart w:id="42" w:name="_GoBack"/>
      <w:bookmarkEnd w:id="42"/>
      <w:r w:rsidRPr="00357139">
        <w:rPr>
          <w:rFonts w:ascii="Arial" w:hAnsi="Arial" w:cs="Arial"/>
          <w:bCs/>
          <w:sz w:val="22"/>
          <w:szCs w:val="22"/>
        </w:rPr>
        <w:t>nadzór nad wypoczynkiem zlokalizowanym na te</w:t>
      </w:r>
      <w:r w:rsidR="00015BA2" w:rsidRPr="00357139">
        <w:rPr>
          <w:rFonts w:ascii="Arial" w:hAnsi="Arial" w:cs="Arial"/>
          <w:bCs/>
          <w:sz w:val="22"/>
          <w:szCs w:val="22"/>
        </w:rPr>
        <w:t>renie województwa mazowieckiego;</w:t>
      </w:r>
    </w:p>
    <w:p w:rsidR="00B50BA9" w:rsidRDefault="00357139" w:rsidP="00B50BA9">
      <w:pPr>
        <w:numPr>
          <w:ilvl w:val="0"/>
          <w:numId w:val="1"/>
        </w:numPr>
        <w:spacing w:after="120"/>
        <w:ind w:left="349" w:hanging="218"/>
        <w:jc w:val="both"/>
        <w:rPr>
          <w:rFonts w:ascii="Arial" w:hAnsi="Arial" w:cs="Arial"/>
          <w:bCs/>
          <w:sz w:val="22"/>
          <w:szCs w:val="22"/>
        </w:rPr>
      </w:pPr>
      <w:r>
        <w:rPr>
          <w:rFonts w:ascii="Arial" w:hAnsi="Arial" w:cs="Arial"/>
          <w:bCs/>
          <w:sz w:val="22"/>
          <w:szCs w:val="22"/>
        </w:rPr>
        <w:t xml:space="preserve"> </w:t>
      </w:r>
      <w:r w:rsidR="00AF31BE" w:rsidRPr="00357139">
        <w:rPr>
          <w:rFonts w:ascii="Arial" w:hAnsi="Arial" w:cs="Arial"/>
          <w:bCs/>
          <w:sz w:val="22"/>
          <w:szCs w:val="22"/>
        </w:rPr>
        <w:t>zawiesz</w:t>
      </w:r>
      <w:r w:rsidR="001F4760">
        <w:rPr>
          <w:rFonts w:ascii="Arial" w:hAnsi="Arial" w:cs="Arial"/>
          <w:bCs/>
          <w:sz w:val="22"/>
          <w:szCs w:val="22"/>
        </w:rPr>
        <w:t>a</w:t>
      </w:r>
      <w:r w:rsidR="00AF31BE" w:rsidRPr="00357139">
        <w:rPr>
          <w:rFonts w:ascii="Arial" w:hAnsi="Arial" w:cs="Arial"/>
          <w:bCs/>
          <w:sz w:val="22"/>
          <w:szCs w:val="22"/>
        </w:rPr>
        <w:t>nie lub zamykanie</w:t>
      </w:r>
      <w:r w:rsidR="0012565C">
        <w:rPr>
          <w:rFonts w:ascii="Arial" w:hAnsi="Arial" w:cs="Arial"/>
          <w:bCs/>
          <w:sz w:val="22"/>
          <w:szCs w:val="22"/>
        </w:rPr>
        <w:t xml:space="preserve"> (zakończenie)</w:t>
      </w:r>
      <w:r w:rsidR="00AF31BE" w:rsidRPr="00357139">
        <w:rPr>
          <w:rFonts w:ascii="Arial" w:hAnsi="Arial" w:cs="Arial"/>
          <w:bCs/>
          <w:sz w:val="22"/>
          <w:szCs w:val="22"/>
        </w:rPr>
        <w:t xml:space="preserve"> prowadzenia wypoczynku </w:t>
      </w:r>
      <w:r w:rsidR="00AF31BE" w:rsidRPr="00357139">
        <w:rPr>
          <w:rFonts w:ascii="Arial" w:eastAsia="TimesNewRomanPS-BoldMT" w:hAnsi="Arial" w:cs="Arial"/>
          <w:color w:val="00000A"/>
          <w:sz w:val="22"/>
          <w:szCs w:val="22"/>
        </w:rPr>
        <w:t>w przypadku prowadzenia go niezgodnie z obowiązującymi przepisami</w:t>
      </w:r>
      <w:r w:rsidR="00AD76AF">
        <w:rPr>
          <w:rFonts w:ascii="Arial" w:eastAsia="TimesNewRomanPS-BoldMT" w:hAnsi="Arial" w:cs="Arial"/>
          <w:color w:val="00000A"/>
          <w:sz w:val="22"/>
          <w:szCs w:val="22"/>
        </w:rPr>
        <w:t>,</w:t>
      </w:r>
      <w:r w:rsidR="00AF31BE" w:rsidRPr="00357139">
        <w:rPr>
          <w:rFonts w:ascii="Arial" w:eastAsia="TimesNewRomanPS-BoldMT" w:hAnsi="Arial" w:cs="Arial"/>
          <w:color w:val="00000A"/>
          <w:sz w:val="22"/>
          <w:szCs w:val="22"/>
        </w:rPr>
        <w:t xml:space="preserve"> </w:t>
      </w:r>
      <w:r w:rsidR="00AD76AF">
        <w:rPr>
          <w:rFonts w:ascii="Arial" w:hAnsi="Arial" w:cs="Arial"/>
          <w:bCs/>
          <w:sz w:val="22"/>
          <w:szCs w:val="22"/>
        </w:rPr>
        <w:t xml:space="preserve">a w szczególności stwierdzenia warunków zagrażających zdrowiu lub bezpieczeństwu uczestników wypoczynku </w:t>
      </w:r>
      <w:r w:rsidR="00AF31BE" w:rsidRPr="00357139">
        <w:rPr>
          <w:rFonts w:ascii="Arial" w:hAnsi="Arial" w:cs="Arial"/>
          <w:bCs/>
          <w:sz w:val="22"/>
          <w:szCs w:val="22"/>
        </w:rPr>
        <w:t xml:space="preserve">lub w przypadku otrzymania wniosku innego organu </w:t>
      </w:r>
      <w:r w:rsidR="0012565C">
        <w:rPr>
          <w:rFonts w:ascii="Arial" w:hAnsi="Arial" w:cs="Arial"/>
          <w:bCs/>
          <w:sz w:val="22"/>
          <w:szCs w:val="22"/>
        </w:rPr>
        <w:t xml:space="preserve">stwierdzającego ww. nieprawidłowości, a </w:t>
      </w:r>
      <w:r w:rsidR="00FD7A88" w:rsidRPr="00357139">
        <w:rPr>
          <w:rFonts w:ascii="Arial" w:hAnsi="Arial" w:cs="Arial"/>
          <w:bCs/>
          <w:sz w:val="22"/>
          <w:szCs w:val="22"/>
        </w:rPr>
        <w:t>mającego uprawnienia do przeprowadzania kontroli wypoczynku</w:t>
      </w:r>
      <w:r w:rsidR="00AF31BE" w:rsidRPr="00357139">
        <w:rPr>
          <w:rFonts w:ascii="Arial" w:hAnsi="Arial" w:cs="Arial"/>
          <w:bCs/>
          <w:sz w:val="22"/>
          <w:szCs w:val="22"/>
        </w:rPr>
        <w:t xml:space="preserve"> (Państwowa Inspekcja Sanitarna</w:t>
      </w:r>
      <w:r w:rsidR="00AD76AF">
        <w:rPr>
          <w:rFonts w:ascii="Arial" w:hAnsi="Arial" w:cs="Arial"/>
          <w:bCs/>
          <w:sz w:val="22"/>
          <w:szCs w:val="22"/>
        </w:rPr>
        <w:t>,</w:t>
      </w:r>
      <w:r w:rsidR="00FD7A88" w:rsidRPr="00357139">
        <w:rPr>
          <w:rFonts w:ascii="Arial" w:hAnsi="Arial" w:cs="Arial"/>
          <w:bCs/>
          <w:sz w:val="22"/>
          <w:szCs w:val="22"/>
        </w:rPr>
        <w:t xml:space="preserve"> Państwowa Straż Pożarna, Inspektorat Nadzor</w:t>
      </w:r>
      <w:r w:rsidR="001F4760">
        <w:rPr>
          <w:rFonts w:ascii="Arial" w:hAnsi="Arial" w:cs="Arial"/>
          <w:bCs/>
          <w:sz w:val="22"/>
          <w:szCs w:val="22"/>
        </w:rPr>
        <w:t>u</w:t>
      </w:r>
      <w:r w:rsidR="00FD7A88" w:rsidRPr="00357139">
        <w:rPr>
          <w:rFonts w:ascii="Arial" w:hAnsi="Arial" w:cs="Arial"/>
          <w:bCs/>
          <w:sz w:val="22"/>
          <w:szCs w:val="22"/>
        </w:rPr>
        <w:t xml:space="preserve"> Budowlanego, Policja).</w:t>
      </w:r>
    </w:p>
    <w:p w:rsidR="0012565C" w:rsidRPr="0012565C" w:rsidRDefault="0012565C" w:rsidP="0012565C">
      <w:pPr>
        <w:spacing w:before="120" w:after="120"/>
        <w:jc w:val="both"/>
        <w:rPr>
          <w:rFonts w:ascii="Arial" w:hAnsi="Arial" w:cs="Arial"/>
          <w:b/>
          <w:color w:val="000000" w:themeColor="text1"/>
          <w:sz w:val="22"/>
          <w:szCs w:val="22"/>
        </w:rPr>
      </w:pPr>
      <w:r w:rsidRPr="0012565C">
        <w:rPr>
          <w:rFonts w:ascii="Arial" w:hAnsi="Arial" w:cs="Arial"/>
          <w:b/>
          <w:color w:val="000000" w:themeColor="text1"/>
          <w:sz w:val="22"/>
          <w:szCs w:val="22"/>
        </w:rPr>
        <w:t>WAŻNE!</w:t>
      </w:r>
    </w:p>
    <w:p w:rsidR="00AD76AF" w:rsidRDefault="008B29AD" w:rsidP="0012565C">
      <w:pPr>
        <w:spacing w:before="120" w:after="120"/>
        <w:jc w:val="both"/>
        <w:rPr>
          <w:rFonts w:ascii="Arial" w:hAnsi="Arial" w:cs="Arial"/>
          <w:b/>
          <w:color w:val="000000" w:themeColor="text1"/>
          <w:sz w:val="22"/>
          <w:szCs w:val="22"/>
        </w:rPr>
      </w:pPr>
      <w:r>
        <w:rPr>
          <w:rFonts w:ascii="Arial" w:hAnsi="Arial" w:cs="Arial"/>
          <w:b/>
          <w:color w:val="000000" w:themeColor="text1"/>
          <w:sz w:val="22"/>
          <w:szCs w:val="22"/>
        </w:rPr>
        <w:t xml:space="preserve">W przypadku stwierdzenia warunków zagrażających </w:t>
      </w:r>
      <w:r>
        <w:rPr>
          <w:rFonts w:ascii="Arial" w:hAnsi="Arial" w:cs="Arial"/>
          <w:b/>
          <w:bCs/>
          <w:sz w:val="22"/>
          <w:szCs w:val="22"/>
        </w:rPr>
        <w:t>zdrowiu lub bezpieczeństwu uczestników wypoczynku</w:t>
      </w:r>
      <w:r>
        <w:rPr>
          <w:rFonts w:ascii="Arial" w:hAnsi="Arial" w:cs="Arial"/>
          <w:b/>
          <w:color w:val="000000" w:themeColor="text1"/>
          <w:sz w:val="22"/>
          <w:szCs w:val="22"/>
        </w:rPr>
        <w:t xml:space="preserve"> organizator wypoczynku jest obowiązany przenieść uczestników do innego obiektu, spełniającego warunki wymagane odrębnymi przepisami lub zapewnić uczestnikom niezwłoczny powrót do miejsca zamieszkania.</w:t>
      </w:r>
    </w:p>
    <w:p w:rsidR="00F36E2B" w:rsidRDefault="00433FE5" w:rsidP="00F36E2B">
      <w:pPr>
        <w:jc w:val="both"/>
        <w:rPr>
          <w:rFonts w:ascii="Arial" w:hAnsi="Arial" w:cs="Arial"/>
          <w:sz w:val="22"/>
          <w:szCs w:val="22"/>
        </w:rPr>
      </w:pPr>
      <w:r w:rsidRPr="00B50BA9">
        <w:rPr>
          <w:rFonts w:ascii="Arial" w:hAnsi="Arial" w:cs="Arial"/>
          <w:b/>
          <w:bCs/>
          <w:sz w:val="22"/>
          <w:szCs w:val="22"/>
        </w:rPr>
        <w:lastRenderedPageBreak/>
        <w:t>Koordynacją wypoczynku</w:t>
      </w:r>
      <w:r w:rsidRPr="00B50BA9">
        <w:rPr>
          <w:rFonts w:ascii="Arial" w:hAnsi="Arial" w:cs="Arial"/>
          <w:sz w:val="22"/>
          <w:szCs w:val="22"/>
        </w:rPr>
        <w:t xml:space="preserve"> dzieci i młodzieży szkolnej </w:t>
      </w:r>
      <w:r w:rsidR="00F36E2B">
        <w:rPr>
          <w:rFonts w:ascii="Arial" w:hAnsi="Arial" w:cs="Arial"/>
          <w:b/>
          <w:sz w:val="22"/>
          <w:szCs w:val="22"/>
        </w:rPr>
        <w:t xml:space="preserve">na terenie województwa </w:t>
      </w:r>
      <w:r w:rsidRPr="00B50BA9">
        <w:rPr>
          <w:rFonts w:ascii="Arial" w:hAnsi="Arial" w:cs="Arial"/>
          <w:b/>
          <w:sz w:val="22"/>
          <w:szCs w:val="22"/>
        </w:rPr>
        <w:t>mazowieckiego</w:t>
      </w:r>
      <w:r w:rsidRPr="00B50BA9">
        <w:rPr>
          <w:rFonts w:ascii="Arial" w:hAnsi="Arial" w:cs="Arial"/>
          <w:sz w:val="22"/>
          <w:szCs w:val="22"/>
        </w:rPr>
        <w:t xml:space="preserve"> zajmuje się</w:t>
      </w:r>
      <w:r w:rsidR="00F36E2B">
        <w:rPr>
          <w:rFonts w:ascii="Arial" w:hAnsi="Arial" w:cs="Arial"/>
          <w:sz w:val="22"/>
          <w:szCs w:val="22"/>
        </w:rPr>
        <w:t>:</w:t>
      </w:r>
    </w:p>
    <w:p w:rsidR="00F36E2B" w:rsidRPr="00F36E2B" w:rsidRDefault="00F36E2B" w:rsidP="00F36E2B">
      <w:pPr>
        <w:rPr>
          <w:rFonts w:ascii="Arial" w:hAnsi="Arial" w:cs="Arial"/>
          <w:sz w:val="16"/>
          <w:szCs w:val="16"/>
        </w:rPr>
      </w:pPr>
    </w:p>
    <w:p w:rsidR="00F36E2B" w:rsidRDefault="00433FE5" w:rsidP="00F36E2B">
      <w:pPr>
        <w:rPr>
          <w:rFonts w:ascii="Arial" w:hAnsi="Arial" w:cs="Arial"/>
          <w:sz w:val="22"/>
          <w:szCs w:val="22"/>
        </w:rPr>
      </w:pPr>
      <w:r w:rsidRPr="00B50BA9">
        <w:rPr>
          <w:rFonts w:ascii="Arial" w:hAnsi="Arial" w:cs="Arial"/>
          <w:sz w:val="22"/>
          <w:szCs w:val="22"/>
        </w:rPr>
        <w:t>Kuratorium Oświaty w Warszawie</w:t>
      </w:r>
      <w:r w:rsidR="00F36E2B">
        <w:rPr>
          <w:rFonts w:ascii="Arial" w:hAnsi="Arial" w:cs="Arial"/>
          <w:sz w:val="22"/>
          <w:szCs w:val="22"/>
        </w:rPr>
        <w:br/>
      </w:r>
      <w:r w:rsidRPr="00B50BA9">
        <w:rPr>
          <w:rFonts w:ascii="Arial" w:hAnsi="Arial" w:cs="Arial"/>
          <w:sz w:val="22"/>
          <w:szCs w:val="22"/>
        </w:rPr>
        <w:t>Wydział</w:t>
      </w:r>
      <w:r w:rsidR="00F36E2B">
        <w:rPr>
          <w:rFonts w:ascii="Arial" w:hAnsi="Arial" w:cs="Arial"/>
          <w:sz w:val="22"/>
          <w:szCs w:val="22"/>
        </w:rPr>
        <w:t xml:space="preserve"> Zwiększania Szans Edukacyjnych</w:t>
      </w:r>
    </w:p>
    <w:p w:rsidR="00F36E2B" w:rsidRDefault="003E78A1" w:rsidP="00F36E2B">
      <w:pPr>
        <w:rPr>
          <w:rFonts w:ascii="Arial" w:hAnsi="Arial" w:cs="Arial"/>
          <w:sz w:val="22"/>
          <w:szCs w:val="22"/>
        </w:rPr>
      </w:pPr>
      <w:r w:rsidRPr="00B50BA9">
        <w:rPr>
          <w:rFonts w:ascii="Arial" w:hAnsi="Arial" w:cs="Arial"/>
          <w:sz w:val="22"/>
          <w:szCs w:val="22"/>
        </w:rPr>
        <w:t xml:space="preserve">Al. Jerozolimskie 32, </w:t>
      </w:r>
      <w:r w:rsidR="004726CD" w:rsidRPr="00B50BA9">
        <w:rPr>
          <w:rFonts w:ascii="Arial" w:hAnsi="Arial" w:cs="Arial"/>
          <w:sz w:val="22"/>
          <w:szCs w:val="22"/>
        </w:rPr>
        <w:t>00-024</w:t>
      </w:r>
      <w:r w:rsidR="00433FE5" w:rsidRPr="00B50BA9">
        <w:rPr>
          <w:rFonts w:ascii="Arial" w:hAnsi="Arial" w:cs="Arial"/>
          <w:sz w:val="22"/>
          <w:szCs w:val="22"/>
        </w:rPr>
        <w:t xml:space="preserve"> </w:t>
      </w:r>
      <w:r w:rsidR="004726CD" w:rsidRPr="00B50BA9">
        <w:rPr>
          <w:rFonts w:ascii="Arial" w:hAnsi="Arial" w:cs="Arial"/>
          <w:sz w:val="22"/>
          <w:szCs w:val="22"/>
        </w:rPr>
        <w:t>Warszawa</w:t>
      </w:r>
    </w:p>
    <w:p w:rsidR="00F36E2B" w:rsidRPr="00603785" w:rsidRDefault="00433FE5" w:rsidP="00F36E2B">
      <w:pPr>
        <w:rPr>
          <w:rFonts w:ascii="Arial" w:hAnsi="Arial" w:cs="Arial"/>
          <w:sz w:val="22"/>
          <w:szCs w:val="22"/>
        </w:rPr>
      </w:pPr>
      <w:r w:rsidRPr="00603785">
        <w:rPr>
          <w:rFonts w:ascii="Arial" w:hAnsi="Arial" w:cs="Arial"/>
          <w:sz w:val="22"/>
          <w:szCs w:val="22"/>
        </w:rPr>
        <w:t>tel. </w:t>
      </w:r>
      <w:r w:rsidR="00F36E2B" w:rsidRPr="00603785">
        <w:rPr>
          <w:rFonts w:ascii="Arial" w:hAnsi="Arial" w:cs="Arial"/>
          <w:sz w:val="22"/>
          <w:szCs w:val="22"/>
        </w:rPr>
        <w:t xml:space="preserve">48 </w:t>
      </w:r>
      <w:r w:rsidR="004726CD" w:rsidRPr="00603785">
        <w:rPr>
          <w:rFonts w:ascii="Arial" w:hAnsi="Arial" w:cs="Arial"/>
          <w:sz w:val="22"/>
          <w:szCs w:val="22"/>
        </w:rPr>
        <w:t>22 551 24</w:t>
      </w:r>
      <w:r w:rsidRPr="00603785">
        <w:rPr>
          <w:rFonts w:ascii="Arial" w:hAnsi="Arial" w:cs="Arial"/>
          <w:sz w:val="22"/>
          <w:szCs w:val="22"/>
        </w:rPr>
        <w:t> </w:t>
      </w:r>
      <w:r w:rsidR="004726CD" w:rsidRPr="00603785">
        <w:rPr>
          <w:rFonts w:ascii="Arial" w:hAnsi="Arial" w:cs="Arial"/>
          <w:sz w:val="22"/>
          <w:szCs w:val="22"/>
        </w:rPr>
        <w:t>00 w. 3044</w:t>
      </w:r>
      <w:r w:rsidR="00F36E2B" w:rsidRPr="00603785">
        <w:rPr>
          <w:rFonts w:ascii="Arial" w:hAnsi="Arial" w:cs="Arial"/>
          <w:sz w:val="22"/>
          <w:szCs w:val="22"/>
        </w:rPr>
        <w:t>, 3043</w:t>
      </w:r>
    </w:p>
    <w:p w:rsidR="00F36E2B" w:rsidRPr="00603785" w:rsidRDefault="003F22AF" w:rsidP="00F36E2B">
      <w:pPr>
        <w:rPr>
          <w:rFonts w:ascii="Arial" w:hAnsi="Arial" w:cs="Arial"/>
          <w:sz w:val="22"/>
          <w:szCs w:val="22"/>
        </w:rPr>
      </w:pPr>
      <w:hyperlink r:id="rId62" w:history="1">
        <w:r w:rsidR="00F36E2B" w:rsidRPr="00603785">
          <w:rPr>
            <w:rStyle w:val="Hipercze"/>
            <w:rFonts w:ascii="Arial" w:hAnsi="Arial" w:cs="Arial"/>
            <w:sz w:val="22"/>
            <w:szCs w:val="22"/>
          </w:rPr>
          <w:t>www.kuratoriu.waw.pl</w:t>
        </w:r>
      </w:hyperlink>
    </w:p>
    <w:p w:rsidR="005A5FB5" w:rsidRPr="00603785" w:rsidRDefault="005A5FB5" w:rsidP="00F36E2B">
      <w:pPr>
        <w:rPr>
          <w:rFonts w:ascii="Arial" w:hAnsi="Arial" w:cs="Arial"/>
          <w:sz w:val="22"/>
          <w:szCs w:val="22"/>
        </w:rPr>
      </w:pPr>
      <w:r w:rsidRPr="00603785">
        <w:rPr>
          <w:rFonts w:ascii="Arial" w:hAnsi="Arial" w:cs="Arial"/>
          <w:bCs/>
          <w:sz w:val="22"/>
          <w:szCs w:val="22"/>
        </w:rPr>
        <w:t xml:space="preserve">e-mail: </w:t>
      </w:r>
      <w:hyperlink r:id="rId63" w:history="1">
        <w:r w:rsidRPr="00603785">
          <w:rPr>
            <w:rStyle w:val="Hipercze"/>
            <w:rFonts w:ascii="Arial" w:hAnsi="Arial" w:cs="Arial"/>
            <w:bCs/>
            <w:sz w:val="22"/>
            <w:szCs w:val="22"/>
          </w:rPr>
          <w:t>kuratorium@kuratorium.waw.pl</w:t>
        </w:r>
      </w:hyperlink>
    </w:p>
    <w:p w:rsidR="000B6CC0" w:rsidRPr="00D57D28" w:rsidRDefault="000B6CC0" w:rsidP="005A5FB5">
      <w:pPr>
        <w:spacing w:before="120" w:after="120"/>
        <w:jc w:val="both"/>
        <w:rPr>
          <w:rFonts w:ascii="Arial" w:hAnsi="Arial" w:cs="Arial"/>
          <w:sz w:val="22"/>
          <w:szCs w:val="22"/>
        </w:rPr>
      </w:pPr>
      <w:r w:rsidRPr="00D57D28">
        <w:rPr>
          <w:rFonts w:ascii="Arial" w:hAnsi="Arial" w:cs="Arial"/>
          <w:sz w:val="22"/>
          <w:szCs w:val="22"/>
        </w:rPr>
        <w:t>Kuratorium Oświaty w Warszawie swoim zasięgiem obejmuje następujące powiaty:</w:t>
      </w:r>
      <w:r w:rsidR="00222E08" w:rsidRPr="00D57D28">
        <w:rPr>
          <w:rFonts w:ascii="Arial" w:hAnsi="Arial" w:cs="Arial"/>
          <w:sz w:val="22"/>
          <w:szCs w:val="22"/>
        </w:rPr>
        <w:br/>
      </w:r>
      <w:r w:rsidRPr="00D57D28">
        <w:rPr>
          <w:rFonts w:ascii="Arial" w:hAnsi="Arial" w:cs="Arial"/>
          <w:sz w:val="22"/>
          <w:szCs w:val="22"/>
        </w:rPr>
        <w:t>m. st. Warszawa, warszawski zachodni, legionowski, nowodworski, wołomiński, otwocki, piaseczyński, grodziski, pruszkowski, miński, żyrardowski, sochaczewski.</w:t>
      </w:r>
    </w:p>
    <w:p w:rsidR="008E0DB3" w:rsidRPr="00F36E2B" w:rsidRDefault="008E0DB3" w:rsidP="005A5FB5">
      <w:pPr>
        <w:spacing w:before="120" w:after="120"/>
        <w:jc w:val="both"/>
        <w:rPr>
          <w:rFonts w:ascii="Arial" w:hAnsi="Arial" w:cs="Arial"/>
          <w:sz w:val="16"/>
          <w:szCs w:val="16"/>
        </w:rPr>
      </w:pPr>
    </w:p>
    <w:p w:rsidR="00E558D0" w:rsidRDefault="00433FE5" w:rsidP="005A5FB5">
      <w:pPr>
        <w:spacing w:before="120" w:after="120"/>
        <w:jc w:val="both"/>
        <w:rPr>
          <w:rFonts w:ascii="Arial" w:hAnsi="Arial" w:cs="Arial"/>
          <w:sz w:val="22"/>
          <w:szCs w:val="22"/>
        </w:rPr>
      </w:pPr>
      <w:r w:rsidRPr="00B50BA9">
        <w:rPr>
          <w:rFonts w:ascii="Arial" w:hAnsi="Arial" w:cs="Arial"/>
          <w:sz w:val="22"/>
          <w:szCs w:val="22"/>
        </w:rPr>
        <w:t xml:space="preserve">Na </w:t>
      </w:r>
      <w:r w:rsidR="000B6CC0" w:rsidRPr="00B50BA9">
        <w:rPr>
          <w:rFonts w:ascii="Arial" w:hAnsi="Arial" w:cs="Arial"/>
          <w:sz w:val="22"/>
          <w:szCs w:val="22"/>
        </w:rPr>
        <w:t xml:space="preserve">pozostałym </w:t>
      </w:r>
      <w:r w:rsidRPr="00B50BA9">
        <w:rPr>
          <w:rFonts w:ascii="Arial" w:hAnsi="Arial" w:cs="Arial"/>
          <w:sz w:val="22"/>
          <w:szCs w:val="22"/>
        </w:rPr>
        <w:t>terenie województwa mazowieckiego kontrolę wypoczynku dzieci</w:t>
      </w:r>
      <w:r w:rsidR="00222E08" w:rsidRPr="00B50BA9">
        <w:rPr>
          <w:rFonts w:ascii="Arial" w:hAnsi="Arial" w:cs="Arial"/>
          <w:sz w:val="22"/>
          <w:szCs w:val="22"/>
        </w:rPr>
        <w:br/>
      </w:r>
      <w:r w:rsidRPr="00B50BA9">
        <w:rPr>
          <w:rFonts w:ascii="Arial" w:hAnsi="Arial" w:cs="Arial"/>
          <w:sz w:val="22"/>
          <w:szCs w:val="22"/>
        </w:rPr>
        <w:t xml:space="preserve">i młodzieży prowadzą </w:t>
      </w:r>
      <w:r w:rsidR="00BE7745" w:rsidRPr="00B50BA9">
        <w:rPr>
          <w:rFonts w:ascii="Arial" w:hAnsi="Arial" w:cs="Arial"/>
          <w:sz w:val="22"/>
          <w:szCs w:val="22"/>
        </w:rPr>
        <w:t>pracownicy</w:t>
      </w:r>
      <w:r w:rsidRPr="00B50BA9">
        <w:rPr>
          <w:rFonts w:ascii="Arial" w:hAnsi="Arial" w:cs="Arial"/>
          <w:sz w:val="22"/>
          <w:szCs w:val="22"/>
        </w:rPr>
        <w:t xml:space="preserve"> zatrudnieni w niżej wymienianych Delegaturach </w:t>
      </w:r>
      <w:r w:rsidR="00222E08" w:rsidRPr="00B50BA9">
        <w:rPr>
          <w:rFonts w:ascii="Arial" w:hAnsi="Arial" w:cs="Arial"/>
          <w:sz w:val="22"/>
          <w:szCs w:val="22"/>
        </w:rPr>
        <w:t>Kuratorium Oświaty w Warszawie</w:t>
      </w:r>
      <w:r w:rsidRPr="00B50BA9">
        <w:rPr>
          <w:rFonts w:ascii="Arial" w:hAnsi="Arial" w:cs="Arial"/>
          <w:sz w:val="22"/>
          <w:szCs w:val="22"/>
        </w:rPr>
        <w:t xml:space="preserve">. </w:t>
      </w:r>
    </w:p>
    <w:p w:rsidR="008E0DB3" w:rsidRDefault="008E0DB3" w:rsidP="00B50BA9">
      <w:pPr>
        <w:spacing w:after="120"/>
        <w:jc w:val="both"/>
        <w:rPr>
          <w:rFonts w:ascii="Arial" w:hAnsi="Arial" w:cs="Arial"/>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544"/>
      </w:tblGrid>
      <w:tr w:rsidR="000B6CC0" w:rsidRPr="00D57D28" w:rsidTr="00C503AA">
        <w:trPr>
          <w:trHeight w:val="524"/>
        </w:trPr>
        <w:tc>
          <w:tcPr>
            <w:tcW w:w="5812" w:type="dxa"/>
            <w:vAlign w:val="center"/>
          </w:tcPr>
          <w:p w:rsidR="000B6CC0" w:rsidRPr="00D57D28" w:rsidRDefault="000B6CC0" w:rsidP="00C503AA">
            <w:pPr>
              <w:spacing w:before="240" w:after="120"/>
              <w:jc w:val="center"/>
              <w:rPr>
                <w:rFonts w:ascii="Arial" w:hAnsi="Arial" w:cs="Arial"/>
                <w:b/>
                <w:sz w:val="22"/>
                <w:szCs w:val="22"/>
              </w:rPr>
            </w:pPr>
            <w:r w:rsidRPr="00D57D28">
              <w:rPr>
                <w:rFonts w:ascii="Arial" w:hAnsi="Arial" w:cs="Arial"/>
                <w:b/>
                <w:sz w:val="22"/>
                <w:szCs w:val="22"/>
              </w:rPr>
              <w:t>Delegatura</w:t>
            </w:r>
          </w:p>
        </w:tc>
        <w:tc>
          <w:tcPr>
            <w:tcW w:w="3544" w:type="dxa"/>
            <w:vAlign w:val="center"/>
          </w:tcPr>
          <w:p w:rsidR="000B6CC0" w:rsidRPr="00D57D28" w:rsidRDefault="000B6CC0" w:rsidP="00C503AA">
            <w:pPr>
              <w:pStyle w:val="Nagwek6"/>
              <w:tabs>
                <w:tab w:val="left" w:pos="0"/>
              </w:tabs>
              <w:snapToGrid w:val="0"/>
              <w:spacing w:after="120"/>
              <w:jc w:val="center"/>
              <w:rPr>
                <w:rFonts w:ascii="Arial" w:hAnsi="Arial" w:cs="Arial"/>
              </w:rPr>
            </w:pPr>
            <w:r w:rsidRPr="00D57D28">
              <w:rPr>
                <w:rFonts w:ascii="Arial" w:hAnsi="Arial" w:cs="Arial"/>
              </w:rPr>
              <w:t>Zasięg działania</w:t>
            </w:r>
          </w:p>
        </w:tc>
      </w:tr>
      <w:tr w:rsidR="000B6CC0" w:rsidRPr="00D57D28" w:rsidTr="00F1654F">
        <w:tc>
          <w:tcPr>
            <w:tcW w:w="5812" w:type="dxa"/>
          </w:tcPr>
          <w:p w:rsidR="006157EF" w:rsidRPr="006157EF" w:rsidRDefault="006157EF" w:rsidP="00F52C7C">
            <w:pPr>
              <w:snapToGrid w:val="0"/>
              <w:rPr>
                <w:rFonts w:ascii="Arial" w:hAnsi="Arial" w:cs="Arial"/>
                <w:sz w:val="16"/>
                <w:szCs w:val="16"/>
              </w:rPr>
            </w:pPr>
          </w:p>
          <w:p w:rsidR="000B6CC0" w:rsidRPr="00D57D28" w:rsidRDefault="000B6CC0" w:rsidP="00F52C7C">
            <w:pPr>
              <w:snapToGrid w:val="0"/>
              <w:rPr>
                <w:rFonts w:ascii="Arial" w:hAnsi="Arial" w:cs="Arial"/>
                <w:sz w:val="22"/>
                <w:szCs w:val="22"/>
              </w:rPr>
            </w:pPr>
            <w:r w:rsidRPr="00D57D28">
              <w:rPr>
                <w:rFonts w:ascii="Arial" w:hAnsi="Arial" w:cs="Arial"/>
                <w:sz w:val="22"/>
                <w:szCs w:val="22"/>
              </w:rPr>
              <w:t>ul. Księdza Piotra Ściegiennego 9</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06-400 Ciechanów</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Telefon 23 672-41-11</w:t>
            </w:r>
          </w:p>
          <w:p w:rsidR="000B6CC0" w:rsidRPr="00D57D28" w:rsidRDefault="000B6CC0" w:rsidP="00F52C7C">
            <w:pPr>
              <w:snapToGrid w:val="0"/>
              <w:rPr>
                <w:rFonts w:ascii="Arial" w:hAnsi="Arial" w:cs="Arial"/>
                <w:sz w:val="22"/>
                <w:szCs w:val="22"/>
                <w:lang w:val="en-US"/>
              </w:rPr>
            </w:pPr>
            <w:proofErr w:type="spellStart"/>
            <w:r w:rsidRPr="00D57D28">
              <w:rPr>
                <w:rFonts w:ascii="Arial" w:hAnsi="Arial" w:cs="Arial"/>
                <w:sz w:val="22"/>
                <w:szCs w:val="22"/>
                <w:lang w:val="en-US"/>
              </w:rPr>
              <w:t>Faks</w:t>
            </w:r>
            <w:proofErr w:type="spellEnd"/>
            <w:r w:rsidRPr="00D57D28">
              <w:rPr>
                <w:rFonts w:ascii="Arial" w:hAnsi="Arial" w:cs="Arial"/>
                <w:sz w:val="22"/>
                <w:szCs w:val="22"/>
                <w:lang w:val="en-US"/>
              </w:rPr>
              <w:t xml:space="preserve"> 23 672-40-19</w:t>
            </w:r>
          </w:p>
          <w:p w:rsidR="000B6CC0" w:rsidRPr="00D57D28" w:rsidRDefault="000B6CC0" w:rsidP="00F52C7C">
            <w:pPr>
              <w:snapToGrid w:val="0"/>
              <w:rPr>
                <w:rFonts w:ascii="Arial" w:hAnsi="Arial" w:cs="Arial"/>
                <w:sz w:val="22"/>
                <w:szCs w:val="22"/>
                <w:lang w:val="en-US"/>
              </w:rPr>
            </w:pPr>
            <w:proofErr w:type="spellStart"/>
            <w:r w:rsidRPr="00D57D28">
              <w:rPr>
                <w:rFonts w:ascii="Arial" w:hAnsi="Arial" w:cs="Arial"/>
                <w:sz w:val="22"/>
                <w:szCs w:val="22"/>
                <w:lang w:val="en-US"/>
              </w:rPr>
              <w:t>Centrala</w:t>
            </w:r>
            <w:proofErr w:type="spellEnd"/>
            <w:r w:rsidRPr="00D57D28">
              <w:rPr>
                <w:rFonts w:ascii="Arial" w:hAnsi="Arial" w:cs="Arial"/>
                <w:sz w:val="22"/>
                <w:szCs w:val="22"/>
                <w:lang w:val="en-US"/>
              </w:rPr>
              <w:t xml:space="preserve"> tel. 23 672-44-71/73</w:t>
            </w:r>
          </w:p>
          <w:p w:rsidR="000B6CC0" w:rsidRDefault="000B6CC0" w:rsidP="00F52C7C">
            <w:pPr>
              <w:rPr>
                <w:rFonts w:ascii="Arial" w:hAnsi="Arial" w:cs="Arial"/>
                <w:sz w:val="22"/>
                <w:szCs w:val="22"/>
                <w:lang w:val="en-US"/>
              </w:rPr>
            </w:pPr>
            <w:r w:rsidRPr="00D57D28">
              <w:rPr>
                <w:rFonts w:ascii="Arial" w:hAnsi="Arial" w:cs="Arial"/>
                <w:sz w:val="22"/>
                <w:szCs w:val="22"/>
                <w:lang w:val="en-US"/>
              </w:rPr>
              <w:t xml:space="preserve">e-mail: </w:t>
            </w:r>
            <w:hyperlink r:id="rId64" w:history="1">
              <w:r w:rsidRPr="00D57D28">
                <w:rPr>
                  <w:rStyle w:val="Hipercze"/>
                  <w:rFonts w:ascii="Arial" w:hAnsi="Arial" w:cs="Arial"/>
                  <w:sz w:val="22"/>
                  <w:szCs w:val="22"/>
                  <w:lang w:val="en-US"/>
                </w:rPr>
                <w:t>delegatura.ciechanow@kuratorium.waw.p</w:t>
              </w:r>
            </w:hyperlink>
            <w:r w:rsidR="00753496">
              <w:rPr>
                <w:rStyle w:val="Hipercze"/>
                <w:rFonts w:ascii="Arial" w:hAnsi="Arial" w:cs="Arial"/>
                <w:sz w:val="22"/>
                <w:szCs w:val="22"/>
                <w:lang w:val="en-US"/>
              </w:rPr>
              <w:t>l</w:t>
            </w:r>
            <w:r w:rsidRPr="00D57D28">
              <w:rPr>
                <w:rFonts w:ascii="Arial" w:hAnsi="Arial" w:cs="Arial"/>
                <w:sz w:val="22"/>
                <w:szCs w:val="22"/>
                <w:lang w:val="en-US"/>
              </w:rPr>
              <w:t xml:space="preserve"> </w:t>
            </w:r>
          </w:p>
          <w:p w:rsidR="0022677D" w:rsidRPr="0022677D" w:rsidRDefault="0022677D" w:rsidP="00F52C7C">
            <w:pPr>
              <w:rPr>
                <w:rFonts w:ascii="Arial" w:hAnsi="Arial" w:cs="Arial"/>
                <w:b/>
                <w:sz w:val="16"/>
                <w:szCs w:val="16"/>
                <w:lang w:val="en-US"/>
              </w:rPr>
            </w:pPr>
          </w:p>
        </w:tc>
        <w:tc>
          <w:tcPr>
            <w:tcW w:w="3544" w:type="dxa"/>
          </w:tcPr>
          <w:p w:rsidR="000339EA" w:rsidRPr="000339EA" w:rsidRDefault="00E558D0" w:rsidP="006C2B7C">
            <w:pPr>
              <w:snapToGrid w:val="0"/>
              <w:spacing w:after="120"/>
              <w:rPr>
                <w:rFonts w:ascii="Arial" w:hAnsi="Arial" w:cs="Arial"/>
                <w:b/>
                <w:sz w:val="22"/>
                <w:szCs w:val="22"/>
              </w:rPr>
            </w:pPr>
            <w:r>
              <w:rPr>
                <w:rFonts w:ascii="Arial" w:hAnsi="Arial" w:cs="Arial"/>
                <w:b/>
                <w:sz w:val="22"/>
                <w:szCs w:val="22"/>
              </w:rPr>
              <w:t>m</w:t>
            </w:r>
            <w:r w:rsidR="000339EA" w:rsidRPr="00D57D28">
              <w:rPr>
                <w:rFonts w:ascii="Arial" w:hAnsi="Arial" w:cs="Arial"/>
                <w:b/>
                <w:sz w:val="22"/>
                <w:szCs w:val="22"/>
              </w:rPr>
              <w:t>iasto</w:t>
            </w:r>
            <w:r w:rsidR="000339EA">
              <w:rPr>
                <w:rFonts w:ascii="Arial" w:hAnsi="Arial" w:cs="Arial"/>
                <w:b/>
                <w:sz w:val="22"/>
                <w:szCs w:val="22"/>
              </w:rPr>
              <w:t xml:space="preserve"> Ciechanów</w:t>
            </w:r>
          </w:p>
          <w:p w:rsidR="000B6CC0" w:rsidRPr="00D57D28" w:rsidRDefault="000B6CC0" w:rsidP="006C2B7C">
            <w:pPr>
              <w:snapToGrid w:val="0"/>
              <w:spacing w:after="120"/>
              <w:rPr>
                <w:rFonts w:ascii="Arial" w:hAnsi="Arial" w:cs="Arial"/>
                <w:b/>
                <w:sz w:val="22"/>
                <w:szCs w:val="22"/>
              </w:rPr>
            </w:pPr>
            <w:r w:rsidRPr="00D57D28">
              <w:rPr>
                <w:rFonts w:ascii="Arial" w:hAnsi="Arial" w:cs="Arial"/>
                <w:b/>
                <w:sz w:val="22"/>
                <w:szCs w:val="22"/>
              </w:rPr>
              <w:t>powiaty: ciechanowski, mławski, płoński, pułtuski, żuromiński</w:t>
            </w:r>
          </w:p>
        </w:tc>
      </w:tr>
      <w:tr w:rsidR="000B6CC0" w:rsidRPr="00D57D28" w:rsidTr="00F1654F">
        <w:tc>
          <w:tcPr>
            <w:tcW w:w="5812" w:type="dxa"/>
          </w:tcPr>
          <w:p w:rsidR="00F52C7C" w:rsidRPr="0022677D" w:rsidRDefault="00F52C7C" w:rsidP="00F52C7C">
            <w:pPr>
              <w:snapToGrid w:val="0"/>
              <w:rPr>
                <w:rFonts w:ascii="Arial" w:hAnsi="Arial" w:cs="Arial"/>
                <w:sz w:val="16"/>
                <w:szCs w:val="16"/>
              </w:rPr>
            </w:pPr>
          </w:p>
          <w:p w:rsidR="000B6CC0" w:rsidRPr="00D57D28" w:rsidRDefault="000B6CC0" w:rsidP="00F52C7C">
            <w:pPr>
              <w:snapToGrid w:val="0"/>
              <w:rPr>
                <w:rFonts w:ascii="Arial" w:hAnsi="Arial" w:cs="Arial"/>
                <w:sz w:val="22"/>
                <w:szCs w:val="22"/>
              </w:rPr>
            </w:pPr>
            <w:r w:rsidRPr="00D57D28">
              <w:rPr>
                <w:rFonts w:ascii="Arial" w:hAnsi="Arial" w:cs="Arial"/>
                <w:sz w:val="22"/>
                <w:szCs w:val="22"/>
              </w:rPr>
              <w:t>ul. Gorbatowa 15</w:t>
            </w:r>
          </w:p>
          <w:p w:rsidR="000B6CC0" w:rsidRPr="00D57D28" w:rsidRDefault="007B6077" w:rsidP="00F52C7C">
            <w:pPr>
              <w:snapToGrid w:val="0"/>
              <w:rPr>
                <w:rFonts w:ascii="Arial" w:hAnsi="Arial" w:cs="Arial"/>
                <w:sz w:val="22"/>
                <w:szCs w:val="22"/>
              </w:rPr>
            </w:pPr>
            <w:r>
              <w:rPr>
                <w:rFonts w:ascii="Arial" w:hAnsi="Arial" w:cs="Arial"/>
                <w:sz w:val="22"/>
                <w:szCs w:val="22"/>
              </w:rPr>
              <w:t>07-410</w:t>
            </w:r>
            <w:r w:rsidR="000B6CC0" w:rsidRPr="00D57D28">
              <w:rPr>
                <w:rFonts w:ascii="Arial" w:hAnsi="Arial" w:cs="Arial"/>
                <w:sz w:val="22"/>
                <w:szCs w:val="22"/>
              </w:rPr>
              <w:t xml:space="preserve"> Ostrołęka</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Faks 29 764 20 72</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Centrala tel. 29 760-42-91/93</w:t>
            </w:r>
          </w:p>
          <w:p w:rsidR="000B6CC0" w:rsidRPr="00D57D28" w:rsidRDefault="000B6CC0" w:rsidP="00F52C7C">
            <w:pPr>
              <w:rPr>
                <w:rFonts w:ascii="Arial" w:hAnsi="Arial" w:cs="Arial"/>
                <w:b/>
                <w:color w:val="000000"/>
                <w:sz w:val="22"/>
                <w:szCs w:val="22"/>
                <w:lang w:val="en-US"/>
              </w:rPr>
            </w:pPr>
            <w:r w:rsidRPr="00D57D28">
              <w:rPr>
                <w:rFonts w:ascii="Arial" w:hAnsi="Arial" w:cs="Arial"/>
                <w:sz w:val="22"/>
                <w:szCs w:val="22"/>
                <w:lang w:val="en-US"/>
              </w:rPr>
              <w:t xml:space="preserve">e-mail: </w:t>
            </w:r>
            <w:hyperlink r:id="rId65" w:history="1">
              <w:r w:rsidRPr="00D57D28">
                <w:rPr>
                  <w:rStyle w:val="Hipercze"/>
                  <w:rFonts w:ascii="Arial" w:hAnsi="Arial" w:cs="Arial"/>
                  <w:sz w:val="22"/>
                  <w:szCs w:val="22"/>
                  <w:lang w:val="en-US"/>
                </w:rPr>
                <w:t>delegatura.ostroleka@kuratorium.waw.pl</w:t>
              </w:r>
            </w:hyperlink>
            <w:r w:rsidRPr="00D57D28">
              <w:rPr>
                <w:rFonts w:ascii="Arial" w:hAnsi="Arial" w:cs="Arial"/>
                <w:sz w:val="22"/>
                <w:szCs w:val="22"/>
                <w:lang w:val="en-US"/>
              </w:rPr>
              <w:t xml:space="preserve"> </w:t>
            </w:r>
          </w:p>
        </w:tc>
        <w:tc>
          <w:tcPr>
            <w:tcW w:w="3544" w:type="dxa"/>
          </w:tcPr>
          <w:p w:rsidR="000B6CC0" w:rsidRPr="00D57D28" w:rsidRDefault="000B6CC0" w:rsidP="006C2B7C">
            <w:pPr>
              <w:snapToGrid w:val="0"/>
              <w:spacing w:after="120"/>
              <w:rPr>
                <w:rFonts w:ascii="Arial" w:hAnsi="Arial" w:cs="Arial"/>
                <w:b/>
                <w:sz w:val="22"/>
                <w:szCs w:val="22"/>
              </w:rPr>
            </w:pPr>
            <w:r w:rsidRPr="00D57D28">
              <w:rPr>
                <w:rFonts w:ascii="Arial" w:hAnsi="Arial" w:cs="Arial"/>
                <w:b/>
                <w:sz w:val="22"/>
                <w:szCs w:val="22"/>
              </w:rPr>
              <w:t>miasto Ostrołęka</w:t>
            </w:r>
          </w:p>
          <w:p w:rsidR="00F52C7C" w:rsidRPr="0022677D" w:rsidRDefault="000B6CC0" w:rsidP="006C2B7C">
            <w:pPr>
              <w:snapToGrid w:val="0"/>
              <w:spacing w:after="120"/>
              <w:rPr>
                <w:rFonts w:ascii="Arial" w:hAnsi="Arial" w:cs="Arial"/>
                <w:b/>
                <w:sz w:val="22"/>
                <w:szCs w:val="22"/>
              </w:rPr>
            </w:pPr>
            <w:r w:rsidRPr="00D57D28">
              <w:rPr>
                <w:rFonts w:ascii="Arial" w:hAnsi="Arial" w:cs="Arial"/>
                <w:b/>
                <w:sz w:val="22"/>
                <w:szCs w:val="22"/>
              </w:rPr>
              <w:t>powiaty: makowski, ostrołęcki, ostrowski, przasnyski, wyszkowski</w:t>
            </w:r>
          </w:p>
        </w:tc>
      </w:tr>
      <w:tr w:rsidR="000B6CC0" w:rsidRPr="00D57D28" w:rsidTr="00F1654F">
        <w:tc>
          <w:tcPr>
            <w:tcW w:w="5812" w:type="dxa"/>
          </w:tcPr>
          <w:p w:rsidR="006157EF" w:rsidRPr="006157EF" w:rsidRDefault="006157EF" w:rsidP="00F52C7C">
            <w:pPr>
              <w:snapToGrid w:val="0"/>
              <w:rPr>
                <w:rFonts w:ascii="Arial" w:hAnsi="Arial" w:cs="Arial"/>
                <w:color w:val="000000"/>
                <w:sz w:val="16"/>
                <w:szCs w:val="16"/>
              </w:rPr>
            </w:pPr>
          </w:p>
          <w:p w:rsidR="000B6CC0" w:rsidRPr="00D57D28" w:rsidRDefault="000B6CC0" w:rsidP="00F52C7C">
            <w:pPr>
              <w:snapToGrid w:val="0"/>
              <w:rPr>
                <w:rFonts w:ascii="Arial" w:hAnsi="Arial" w:cs="Arial"/>
                <w:color w:val="000000"/>
                <w:sz w:val="22"/>
                <w:szCs w:val="22"/>
              </w:rPr>
            </w:pPr>
            <w:r w:rsidRPr="00D57D28">
              <w:rPr>
                <w:rFonts w:ascii="Arial" w:hAnsi="Arial" w:cs="Arial"/>
                <w:color w:val="000000"/>
                <w:sz w:val="22"/>
                <w:szCs w:val="22"/>
              </w:rPr>
              <w:t>ul. Kościuszki 20</w:t>
            </w:r>
          </w:p>
          <w:p w:rsidR="000B6CC0" w:rsidRPr="00D57D28" w:rsidRDefault="000B6CC0" w:rsidP="00F52C7C">
            <w:pPr>
              <w:snapToGrid w:val="0"/>
              <w:rPr>
                <w:rFonts w:ascii="Arial" w:hAnsi="Arial" w:cs="Arial"/>
                <w:color w:val="000000"/>
                <w:sz w:val="22"/>
                <w:szCs w:val="22"/>
              </w:rPr>
            </w:pPr>
            <w:r w:rsidRPr="00D57D28">
              <w:rPr>
                <w:rFonts w:ascii="Arial" w:hAnsi="Arial" w:cs="Arial"/>
                <w:color w:val="000000"/>
                <w:sz w:val="22"/>
                <w:szCs w:val="22"/>
              </w:rPr>
              <w:t>09-402 Płock</w:t>
            </w:r>
          </w:p>
          <w:p w:rsidR="000B6CC0" w:rsidRPr="00D57D28" w:rsidRDefault="000B6CC0" w:rsidP="00F52C7C">
            <w:pPr>
              <w:snapToGrid w:val="0"/>
              <w:rPr>
                <w:rFonts w:ascii="Arial" w:hAnsi="Arial" w:cs="Arial"/>
                <w:color w:val="000000"/>
                <w:sz w:val="22"/>
                <w:szCs w:val="22"/>
              </w:rPr>
            </w:pPr>
            <w:r w:rsidRPr="00D57D28">
              <w:rPr>
                <w:rFonts w:ascii="Arial" w:hAnsi="Arial" w:cs="Arial"/>
                <w:color w:val="000000"/>
                <w:sz w:val="22"/>
                <w:szCs w:val="22"/>
              </w:rPr>
              <w:t>Telefon 24 262-64-50</w:t>
            </w:r>
          </w:p>
          <w:p w:rsidR="000B6CC0" w:rsidRPr="00D57D28" w:rsidRDefault="000B6CC0" w:rsidP="00F52C7C">
            <w:pPr>
              <w:snapToGrid w:val="0"/>
              <w:rPr>
                <w:rFonts w:ascii="Arial" w:hAnsi="Arial" w:cs="Arial"/>
                <w:color w:val="000000"/>
                <w:sz w:val="22"/>
                <w:szCs w:val="22"/>
              </w:rPr>
            </w:pPr>
            <w:r w:rsidRPr="00D57D28">
              <w:rPr>
                <w:rFonts w:ascii="Arial" w:hAnsi="Arial" w:cs="Arial"/>
                <w:color w:val="000000"/>
                <w:sz w:val="22"/>
                <w:szCs w:val="22"/>
              </w:rPr>
              <w:t>Faks 24 262-71-59</w:t>
            </w:r>
          </w:p>
          <w:p w:rsidR="000B6CC0" w:rsidRDefault="000B6CC0" w:rsidP="00F52C7C">
            <w:pPr>
              <w:snapToGrid w:val="0"/>
              <w:rPr>
                <w:rFonts w:ascii="Arial" w:hAnsi="Arial" w:cs="Arial"/>
                <w:color w:val="000000"/>
                <w:sz w:val="22"/>
                <w:szCs w:val="22"/>
                <w:lang w:val="en-US"/>
              </w:rPr>
            </w:pPr>
            <w:r w:rsidRPr="00D57D28">
              <w:rPr>
                <w:rFonts w:ascii="Arial" w:hAnsi="Arial" w:cs="Arial"/>
                <w:color w:val="000000"/>
                <w:sz w:val="22"/>
                <w:szCs w:val="22"/>
                <w:lang w:val="en-US"/>
              </w:rPr>
              <w:t xml:space="preserve">e-mail: </w:t>
            </w:r>
            <w:hyperlink r:id="rId66" w:history="1">
              <w:r w:rsidRPr="00D57D28">
                <w:rPr>
                  <w:rStyle w:val="Hipercze"/>
                  <w:rFonts w:ascii="Arial" w:hAnsi="Arial" w:cs="Arial"/>
                  <w:sz w:val="22"/>
                  <w:szCs w:val="22"/>
                  <w:lang w:val="en-US"/>
                </w:rPr>
                <w:t>delegatura.plock@kuratorium.waw.pl</w:t>
              </w:r>
            </w:hyperlink>
            <w:r w:rsidRPr="00D57D28">
              <w:rPr>
                <w:rFonts w:ascii="Arial" w:hAnsi="Arial" w:cs="Arial"/>
                <w:color w:val="000000"/>
                <w:sz w:val="22"/>
                <w:szCs w:val="22"/>
                <w:lang w:val="en-US"/>
              </w:rPr>
              <w:t xml:space="preserve"> </w:t>
            </w:r>
          </w:p>
          <w:p w:rsidR="006157EF" w:rsidRPr="006157EF" w:rsidRDefault="006157EF" w:rsidP="00F52C7C">
            <w:pPr>
              <w:snapToGrid w:val="0"/>
              <w:rPr>
                <w:rFonts w:ascii="Arial" w:hAnsi="Arial" w:cs="Arial"/>
                <w:color w:val="000000"/>
                <w:sz w:val="16"/>
                <w:szCs w:val="16"/>
                <w:lang w:val="en-US"/>
              </w:rPr>
            </w:pPr>
          </w:p>
        </w:tc>
        <w:tc>
          <w:tcPr>
            <w:tcW w:w="3544" w:type="dxa"/>
          </w:tcPr>
          <w:p w:rsidR="000B6CC0" w:rsidRPr="00D57D28" w:rsidRDefault="000B6CC0" w:rsidP="006C2B7C">
            <w:pPr>
              <w:snapToGrid w:val="0"/>
              <w:spacing w:after="120"/>
              <w:rPr>
                <w:rFonts w:ascii="Arial" w:hAnsi="Arial" w:cs="Arial"/>
                <w:b/>
                <w:color w:val="000000"/>
                <w:sz w:val="22"/>
                <w:szCs w:val="22"/>
              </w:rPr>
            </w:pPr>
            <w:r w:rsidRPr="00D57D28">
              <w:rPr>
                <w:rFonts w:ascii="Arial" w:hAnsi="Arial" w:cs="Arial"/>
                <w:b/>
                <w:color w:val="000000"/>
                <w:sz w:val="22"/>
                <w:szCs w:val="22"/>
              </w:rPr>
              <w:t>miasto Płock</w:t>
            </w:r>
          </w:p>
          <w:p w:rsidR="000B6CC0" w:rsidRPr="00D57D28" w:rsidRDefault="000B6CC0" w:rsidP="006C2B7C">
            <w:pPr>
              <w:snapToGrid w:val="0"/>
              <w:spacing w:after="120"/>
              <w:rPr>
                <w:rFonts w:ascii="Arial" w:hAnsi="Arial" w:cs="Arial"/>
                <w:b/>
                <w:color w:val="000000"/>
                <w:sz w:val="22"/>
                <w:szCs w:val="22"/>
              </w:rPr>
            </w:pPr>
            <w:r w:rsidRPr="00D57D28">
              <w:rPr>
                <w:rFonts w:ascii="Arial" w:hAnsi="Arial" w:cs="Arial"/>
                <w:b/>
                <w:color w:val="000000"/>
                <w:sz w:val="22"/>
                <w:szCs w:val="22"/>
              </w:rPr>
              <w:t>powiaty: gostyniński, płocki, sierpecki</w:t>
            </w:r>
          </w:p>
        </w:tc>
      </w:tr>
      <w:tr w:rsidR="000B6CC0" w:rsidRPr="00D57D28" w:rsidTr="00F1654F">
        <w:tc>
          <w:tcPr>
            <w:tcW w:w="5812" w:type="dxa"/>
          </w:tcPr>
          <w:p w:rsidR="006157EF" w:rsidRPr="006157EF" w:rsidRDefault="006157EF" w:rsidP="00F52C7C">
            <w:pPr>
              <w:snapToGrid w:val="0"/>
              <w:rPr>
                <w:rFonts w:ascii="Arial" w:hAnsi="Arial" w:cs="Arial"/>
                <w:sz w:val="16"/>
                <w:szCs w:val="16"/>
              </w:rPr>
            </w:pPr>
          </w:p>
          <w:p w:rsidR="000B6CC0" w:rsidRPr="00D57D28" w:rsidRDefault="000B6CC0" w:rsidP="00F52C7C">
            <w:pPr>
              <w:snapToGrid w:val="0"/>
              <w:rPr>
                <w:rFonts w:ascii="Arial" w:hAnsi="Arial" w:cs="Arial"/>
                <w:sz w:val="22"/>
                <w:szCs w:val="22"/>
              </w:rPr>
            </w:pPr>
            <w:r w:rsidRPr="00D57D28">
              <w:rPr>
                <w:rFonts w:ascii="Arial" w:hAnsi="Arial" w:cs="Arial"/>
                <w:sz w:val="22"/>
                <w:szCs w:val="22"/>
              </w:rPr>
              <w:t>ul. Żeromskiego 53</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26-600 Radom</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Telefon 48 362-82-84</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Faks 48 362-69-59</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Centrala tel. 48 362-07-92</w:t>
            </w:r>
          </w:p>
          <w:p w:rsidR="000B6CC0" w:rsidRPr="00D57D28" w:rsidRDefault="000B6CC0" w:rsidP="00F52C7C">
            <w:pPr>
              <w:rPr>
                <w:rFonts w:ascii="Arial" w:hAnsi="Arial" w:cs="Arial"/>
                <w:b/>
                <w:color w:val="000000"/>
                <w:sz w:val="22"/>
                <w:szCs w:val="22"/>
                <w:lang w:val="en-US"/>
              </w:rPr>
            </w:pPr>
            <w:r w:rsidRPr="00D57D28">
              <w:rPr>
                <w:rFonts w:ascii="Arial" w:hAnsi="Arial" w:cs="Arial"/>
                <w:sz w:val="22"/>
                <w:szCs w:val="22"/>
                <w:lang w:val="en-US"/>
              </w:rPr>
              <w:t xml:space="preserve">e-mail: </w:t>
            </w:r>
            <w:hyperlink r:id="rId67" w:history="1">
              <w:r w:rsidRPr="00D57D28">
                <w:rPr>
                  <w:rStyle w:val="Hipercze"/>
                  <w:rFonts w:ascii="Arial" w:hAnsi="Arial" w:cs="Arial"/>
                  <w:sz w:val="22"/>
                  <w:szCs w:val="22"/>
                  <w:lang w:val="en-US"/>
                </w:rPr>
                <w:t>delegatura.radom@kuratorium.waw.pl</w:t>
              </w:r>
            </w:hyperlink>
            <w:r w:rsidRPr="00D57D28">
              <w:rPr>
                <w:rFonts w:ascii="Arial" w:hAnsi="Arial" w:cs="Arial"/>
                <w:sz w:val="22"/>
                <w:szCs w:val="22"/>
                <w:lang w:val="en-US"/>
              </w:rPr>
              <w:t xml:space="preserve"> </w:t>
            </w:r>
          </w:p>
        </w:tc>
        <w:tc>
          <w:tcPr>
            <w:tcW w:w="3544" w:type="dxa"/>
          </w:tcPr>
          <w:p w:rsidR="000B6CC0" w:rsidRPr="00D57D28" w:rsidRDefault="000B6CC0" w:rsidP="006C2B7C">
            <w:pPr>
              <w:pStyle w:val="Nagwek5"/>
              <w:tabs>
                <w:tab w:val="left" w:pos="0"/>
              </w:tabs>
              <w:snapToGrid w:val="0"/>
              <w:spacing w:before="0" w:after="120"/>
              <w:rPr>
                <w:rFonts w:ascii="Arial" w:hAnsi="Arial" w:cs="Arial"/>
                <w:i w:val="0"/>
                <w:sz w:val="22"/>
                <w:szCs w:val="22"/>
              </w:rPr>
            </w:pPr>
            <w:r w:rsidRPr="00D57D28">
              <w:rPr>
                <w:rFonts w:ascii="Arial" w:hAnsi="Arial" w:cs="Arial"/>
                <w:i w:val="0"/>
                <w:sz w:val="22"/>
                <w:szCs w:val="22"/>
              </w:rPr>
              <w:t>miasto Radom</w:t>
            </w:r>
          </w:p>
          <w:p w:rsidR="000B6CC0" w:rsidRPr="00D57D28" w:rsidRDefault="000B6CC0" w:rsidP="006C2B7C">
            <w:pPr>
              <w:pStyle w:val="Nagwek5"/>
              <w:tabs>
                <w:tab w:val="left" w:pos="0"/>
              </w:tabs>
              <w:snapToGrid w:val="0"/>
              <w:spacing w:before="0" w:after="120"/>
              <w:rPr>
                <w:rFonts w:ascii="Arial" w:hAnsi="Arial" w:cs="Arial"/>
                <w:i w:val="0"/>
                <w:sz w:val="22"/>
                <w:szCs w:val="22"/>
              </w:rPr>
            </w:pPr>
            <w:r w:rsidRPr="00D57D28">
              <w:rPr>
                <w:rFonts w:ascii="Arial" w:hAnsi="Arial" w:cs="Arial"/>
                <w:i w:val="0"/>
                <w:sz w:val="22"/>
                <w:szCs w:val="22"/>
              </w:rPr>
              <w:t>powiaty: białobrzeski, grójecki, kozienicki, lipski, przysuski, radomski, szydłowiecki, zwoleński</w:t>
            </w:r>
          </w:p>
        </w:tc>
      </w:tr>
      <w:tr w:rsidR="000B6CC0" w:rsidRPr="00D57D28" w:rsidTr="00F1654F">
        <w:tc>
          <w:tcPr>
            <w:tcW w:w="5812" w:type="dxa"/>
          </w:tcPr>
          <w:p w:rsidR="006157EF" w:rsidRPr="006157EF" w:rsidRDefault="006157EF" w:rsidP="00F52C7C">
            <w:pPr>
              <w:snapToGrid w:val="0"/>
              <w:rPr>
                <w:rFonts w:ascii="Arial" w:hAnsi="Arial" w:cs="Arial"/>
                <w:sz w:val="16"/>
                <w:szCs w:val="16"/>
              </w:rPr>
            </w:pPr>
          </w:p>
          <w:p w:rsidR="000B6CC0" w:rsidRPr="00D57D28" w:rsidRDefault="000B6CC0" w:rsidP="00F52C7C">
            <w:pPr>
              <w:snapToGrid w:val="0"/>
              <w:rPr>
                <w:rFonts w:ascii="Arial" w:hAnsi="Arial" w:cs="Arial"/>
                <w:sz w:val="22"/>
                <w:szCs w:val="22"/>
              </w:rPr>
            </w:pPr>
            <w:r w:rsidRPr="00D57D28">
              <w:rPr>
                <w:rFonts w:ascii="Arial" w:hAnsi="Arial" w:cs="Arial"/>
                <w:sz w:val="22"/>
                <w:szCs w:val="22"/>
              </w:rPr>
              <w:t>ul. Piłsudskiego 38</w:t>
            </w:r>
          </w:p>
          <w:p w:rsidR="000B6CC0" w:rsidRPr="00D57D28" w:rsidRDefault="000B6CC0" w:rsidP="00F52C7C">
            <w:pPr>
              <w:snapToGrid w:val="0"/>
              <w:rPr>
                <w:rFonts w:ascii="Arial" w:hAnsi="Arial" w:cs="Arial"/>
                <w:sz w:val="22"/>
                <w:szCs w:val="22"/>
              </w:rPr>
            </w:pPr>
            <w:r w:rsidRPr="00D57D28">
              <w:rPr>
                <w:rFonts w:ascii="Arial" w:hAnsi="Arial" w:cs="Arial"/>
                <w:sz w:val="22"/>
                <w:szCs w:val="22"/>
              </w:rPr>
              <w:t>08-110 Siedlce</w:t>
            </w:r>
          </w:p>
          <w:p w:rsidR="000B6CC0" w:rsidRPr="007F0229" w:rsidRDefault="000B6CC0" w:rsidP="00F52C7C">
            <w:pPr>
              <w:snapToGrid w:val="0"/>
              <w:rPr>
                <w:rFonts w:ascii="Arial" w:hAnsi="Arial" w:cs="Arial"/>
                <w:sz w:val="22"/>
                <w:szCs w:val="22"/>
              </w:rPr>
            </w:pPr>
            <w:r w:rsidRPr="007F0229">
              <w:rPr>
                <w:rFonts w:ascii="Arial" w:hAnsi="Arial" w:cs="Arial"/>
                <w:sz w:val="22"/>
                <w:szCs w:val="22"/>
              </w:rPr>
              <w:t>Centrala tel. 25 632-60-00</w:t>
            </w:r>
          </w:p>
          <w:p w:rsidR="000B6CC0" w:rsidRPr="00D57D28" w:rsidRDefault="000B6CC0" w:rsidP="00F52C7C">
            <w:pPr>
              <w:snapToGrid w:val="0"/>
              <w:rPr>
                <w:rFonts w:ascii="Arial" w:hAnsi="Arial" w:cs="Arial"/>
                <w:sz w:val="22"/>
                <w:szCs w:val="22"/>
                <w:lang w:val="en-US"/>
              </w:rPr>
            </w:pPr>
            <w:proofErr w:type="spellStart"/>
            <w:r w:rsidRPr="00D57D28">
              <w:rPr>
                <w:rFonts w:ascii="Arial" w:hAnsi="Arial" w:cs="Arial"/>
                <w:sz w:val="22"/>
                <w:szCs w:val="22"/>
                <w:lang w:val="en-US"/>
              </w:rPr>
              <w:t>Faks</w:t>
            </w:r>
            <w:proofErr w:type="spellEnd"/>
            <w:r w:rsidRPr="00D57D28">
              <w:rPr>
                <w:rFonts w:ascii="Arial" w:hAnsi="Arial" w:cs="Arial"/>
                <w:sz w:val="22"/>
                <w:szCs w:val="22"/>
                <w:lang w:val="en-US"/>
              </w:rPr>
              <w:t xml:space="preserve"> 25 644-24-00</w:t>
            </w:r>
          </w:p>
          <w:p w:rsidR="000B6CC0" w:rsidRDefault="000B6CC0" w:rsidP="00F52C7C">
            <w:pPr>
              <w:pStyle w:val="Tekstpodstawowy31"/>
              <w:rPr>
                <w:rFonts w:ascii="Arial" w:hAnsi="Arial" w:cs="Arial"/>
                <w:sz w:val="22"/>
                <w:szCs w:val="22"/>
              </w:rPr>
            </w:pPr>
            <w:r w:rsidRPr="00D57D28">
              <w:rPr>
                <w:rFonts w:ascii="Arial" w:hAnsi="Arial" w:cs="Arial"/>
                <w:sz w:val="22"/>
                <w:szCs w:val="22"/>
              </w:rPr>
              <w:t xml:space="preserve">e-mail: </w:t>
            </w:r>
            <w:hyperlink r:id="rId68" w:history="1">
              <w:r w:rsidR="00F52C7C" w:rsidRPr="00497137">
                <w:rPr>
                  <w:rStyle w:val="Hipercze"/>
                  <w:rFonts w:ascii="Arial" w:hAnsi="Arial" w:cs="Arial"/>
                  <w:sz w:val="22"/>
                  <w:szCs w:val="22"/>
                </w:rPr>
                <w:t>delegatura.siedlce@kuratorium.waw.pl</w:t>
              </w:r>
            </w:hyperlink>
          </w:p>
          <w:p w:rsidR="00F52C7C" w:rsidRPr="006157EF" w:rsidRDefault="00F52C7C" w:rsidP="00F52C7C">
            <w:pPr>
              <w:pStyle w:val="Tekstpodstawowy31"/>
              <w:rPr>
                <w:rFonts w:ascii="Arial" w:hAnsi="Arial" w:cs="Arial"/>
                <w:b/>
                <w:color w:val="000000"/>
                <w:sz w:val="16"/>
                <w:szCs w:val="16"/>
              </w:rPr>
            </w:pPr>
          </w:p>
        </w:tc>
        <w:tc>
          <w:tcPr>
            <w:tcW w:w="3544" w:type="dxa"/>
          </w:tcPr>
          <w:p w:rsidR="000B6CC0" w:rsidRPr="00D57D28" w:rsidRDefault="000B6CC0" w:rsidP="006C2B7C">
            <w:pPr>
              <w:snapToGrid w:val="0"/>
              <w:spacing w:after="120"/>
              <w:rPr>
                <w:rFonts w:ascii="Arial" w:hAnsi="Arial" w:cs="Arial"/>
                <w:b/>
                <w:sz w:val="22"/>
                <w:szCs w:val="22"/>
              </w:rPr>
            </w:pPr>
            <w:r w:rsidRPr="00D57D28">
              <w:rPr>
                <w:rFonts w:ascii="Arial" w:hAnsi="Arial" w:cs="Arial"/>
                <w:b/>
                <w:sz w:val="22"/>
                <w:szCs w:val="22"/>
              </w:rPr>
              <w:t>miasto Siedlce</w:t>
            </w:r>
          </w:p>
          <w:p w:rsidR="000B6CC0" w:rsidRPr="00D57D28" w:rsidRDefault="000B6CC0" w:rsidP="006C2B7C">
            <w:pPr>
              <w:snapToGrid w:val="0"/>
              <w:spacing w:after="120"/>
              <w:rPr>
                <w:rFonts w:ascii="Arial" w:hAnsi="Arial" w:cs="Arial"/>
                <w:b/>
                <w:sz w:val="22"/>
                <w:szCs w:val="22"/>
              </w:rPr>
            </w:pPr>
            <w:r w:rsidRPr="00D57D28">
              <w:rPr>
                <w:rFonts w:ascii="Arial" w:hAnsi="Arial" w:cs="Arial"/>
                <w:b/>
                <w:sz w:val="22"/>
                <w:szCs w:val="22"/>
              </w:rPr>
              <w:t>powiaty: garwoliński, łosicki, siedlecki, sokołowski, węgrowski</w:t>
            </w:r>
          </w:p>
        </w:tc>
      </w:tr>
    </w:tbl>
    <w:p w:rsidR="001E727F" w:rsidRPr="00D57D28" w:rsidRDefault="001E727F" w:rsidP="00721B0E">
      <w:pPr>
        <w:pStyle w:val="Tytu"/>
        <w:tabs>
          <w:tab w:val="left" w:pos="426"/>
        </w:tabs>
        <w:spacing w:after="120"/>
        <w:ind w:firstLine="0"/>
        <w:jc w:val="both"/>
        <w:rPr>
          <w:rFonts w:ascii="Arial" w:hAnsi="Arial" w:cs="Arial"/>
          <w:b w:val="0"/>
          <w:sz w:val="22"/>
          <w:szCs w:val="22"/>
        </w:rPr>
      </w:pPr>
    </w:p>
    <w:p w:rsidR="004F7D86" w:rsidRPr="001E653E" w:rsidRDefault="00E04905" w:rsidP="001E653E">
      <w:pPr>
        <w:pStyle w:val="Nagwek2"/>
      </w:pPr>
      <w:bookmarkStart w:id="43" w:name="_Toc448235802"/>
      <w:r w:rsidRPr="001E653E">
        <w:lastRenderedPageBreak/>
        <w:t>4.</w:t>
      </w:r>
      <w:r w:rsidR="00244E79" w:rsidRPr="001E653E">
        <w:t>2</w:t>
      </w:r>
      <w:r w:rsidRPr="001E653E">
        <w:t xml:space="preserve"> </w:t>
      </w:r>
      <w:r w:rsidR="001E653E" w:rsidRPr="001E653E">
        <w:t>Policja</w:t>
      </w:r>
      <w:r w:rsidR="00244E79" w:rsidRPr="001E653E">
        <w:t>.</w:t>
      </w:r>
      <w:bookmarkEnd w:id="43"/>
      <w:r w:rsidR="004F7D86" w:rsidRPr="001E653E">
        <w:t xml:space="preserve"> </w:t>
      </w:r>
    </w:p>
    <w:p w:rsidR="00B50BA9" w:rsidRPr="00B50BA9" w:rsidRDefault="00B50BA9" w:rsidP="00B50BA9"/>
    <w:p w:rsidR="004F7D86" w:rsidRPr="009D667C" w:rsidRDefault="009A18B3" w:rsidP="00721B0E">
      <w:pPr>
        <w:spacing w:after="120"/>
        <w:jc w:val="both"/>
        <w:rPr>
          <w:rFonts w:ascii="Arial" w:hAnsi="Arial" w:cs="Arial"/>
          <w:color w:val="000000" w:themeColor="text1"/>
          <w:sz w:val="22"/>
          <w:szCs w:val="22"/>
        </w:rPr>
      </w:pPr>
      <w:r w:rsidRPr="009D667C">
        <w:rPr>
          <w:rFonts w:ascii="Arial" w:hAnsi="Arial" w:cs="Arial"/>
          <w:color w:val="000000" w:themeColor="text1"/>
          <w:sz w:val="22"/>
          <w:szCs w:val="22"/>
        </w:rPr>
        <w:t xml:space="preserve">Policja prowadzi działania, których celem jest zapewnienie bezpiecznego wypoczynku dzieci i młodzieży na terenie województwa mazowieckiego. </w:t>
      </w:r>
      <w:r w:rsidR="004F7D86" w:rsidRPr="009D667C">
        <w:rPr>
          <w:rFonts w:ascii="Arial" w:hAnsi="Arial" w:cs="Arial"/>
          <w:color w:val="000000" w:themeColor="text1"/>
          <w:sz w:val="22"/>
          <w:szCs w:val="22"/>
        </w:rPr>
        <w:t>Koordynatorami tych czynności</w:t>
      </w:r>
      <w:r w:rsidR="0090244B" w:rsidRPr="009D667C">
        <w:rPr>
          <w:rFonts w:ascii="Arial" w:hAnsi="Arial" w:cs="Arial"/>
          <w:color w:val="000000" w:themeColor="text1"/>
          <w:sz w:val="22"/>
          <w:szCs w:val="22"/>
        </w:rPr>
        <w:br/>
      </w:r>
      <w:r w:rsidR="004F7D86" w:rsidRPr="009D667C">
        <w:rPr>
          <w:rFonts w:ascii="Arial" w:hAnsi="Arial" w:cs="Arial"/>
          <w:color w:val="000000" w:themeColor="text1"/>
          <w:sz w:val="22"/>
          <w:szCs w:val="22"/>
        </w:rPr>
        <w:t>w Komendach Miejskich Policji i Komendach Powiatowych Policji województwa mazowieckiego są specjaliści ds. nieletnich, do których można się zwracać w</w:t>
      </w:r>
      <w:r w:rsidR="004F7D86" w:rsidRPr="009D667C">
        <w:rPr>
          <w:rFonts w:ascii="Arial" w:hAnsi="Arial" w:cs="Arial"/>
          <w:i/>
          <w:color w:val="000000" w:themeColor="text1"/>
          <w:sz w:val="22"/>
          <w:szCs w:val="22"/>
        </w:rPr>
        <w:t xml:space="preserve"> </w:t>
      </w:r>
      <w:r w:rsidR="004F7D86" w:rsidRPr="009D667C">
        <w:rPr>
          <w:rFonts w:ascii="Arial" w:hAnsi="Arial" w:cs="Arial"/>
          <w:color w:val="000000" w:themeColor="text1"/>
          <w:sz w:val="22"/>
          <w:szCs w:val="22"/>
        </w:rPr>
        <w:t>sprawie ewentualnych spo</w:t>
      </w:r>
      <w:r w:rsidR="00BE7745" w:rsidRPr="009D667C">
        <w:rPr>
          <w:rFonts w:ascii="Arial" w:hAnsi="Arial" w:cs="Arial"/>
          <w:color w:val="000000" w:themeColor="text1"/>
          <w:sz w:val="22"/>
          <w:szCs w:val="22"/>
        </w:rPr>
        <w:t>tkań z młodzieżą, celem przepro</w:t>
      </w:r>
      <w:r w:rsidR="004F7D86" w:rsidRPr="009D667C">
        <w:rPr>
          <w:rFonts w:ascii="Arial" w:hAnsi="Arial" w:cs="Arial"/>
          <w:color w:val="000000" w:themeColor="text1"/>
          <w:sz w:val="22"/>
          <w:szCs w:val="22"/>
        </w:rPr>
        <w:t>wadzania pogadanek zawierających elementy wiedzy wiktymologicznej, bezpiecznego wypoczynku, bezpieczeństwa w ruchu drogowym oraz problematyki uzależnień.</w:t>
      </w:r>
    </w:p>
    <w:p w:rsidR="00C419CA" w:rsidRPr="009D667C" w:rsidRDefault="00C419CA" w:rsidP="00721B0E">
      <w:pPr>
        <w:rPr>
          <w:color w:val="000000" w:themeColor="text1"/>
          <w:sz w:val="16"/>
          <w:szCs w:val="16"/>
        </w:rPr>
      </w:pPr>
    </w:p>
    <w:p w:rsidR="005C206C" w:rsidRDefault="005C206C" w:rsidP="00721B0E">
      <w:pPr>
        <w:rPr>
          <w:rFonts w:ascii="Arial" w:hAnsi="Arial" w:cs="Arial"/>
          <w:b/>
          <w:color w:val="000000" w:themeColor="text1"/>
          <w:sz w:val="22"/>
          <w:szCs w:val="22"/>
        </w:rPr>
      </w:pPr>
      <w:r w:rsidRPr="009D667C">
        <w:rPr>
          <w:rFonts w:ascii="Arial" w:hAnsi="Arial" w:cs="Arial"/>
          <w:b/>
          <w:color w:val="000000" w:themeColor="text1"/>
          <w:sz w:val="22"/>
          <w:szCs w:val="22"/>
        </w:rPr>
        <w:t>Komenda Stołeczna Policji, ul. Nowolipie 2, 00-150 Warszawa, tel. (22) 603 66 26</w:t>
      </w:r>
    </w:p>
    <w:p w:rsidR="00F80E49" w:rsidRPr="00F80E49" w:rsidRDefault="003F22AF" w:rsidP="00721B0E">
      <w:pPr>
        <w:rPr>
          <w:rFonts w:ascii="Arial" w:hAnsi="Arial" w:cs="Arial"/>
          <w:color w:val="000000" w:themeColor="text1"/>
          <w:sz w:val="22"/>
          <w:szCs w:val="22"/>
        </w:rPr>
      </w:pPr>
      <w:hyperlink r:id="rId69" w:history="1">
        <w:r w:rsidR="00F80E49" w:rsidRPr="00F80E49">
          <w:rPr>
            <w:rStyle w:val="Hipercze"/>
            <w:rFonts w:ascii="Arial" w:hAnsi="Arial" w:cs="Arial"/>
            <w:sz w:val="22"/>
            <w:szCs w:val="22"/>
          </w:rPr>
          <w:t>www.policja.waw.pl</w:t>
        </w:r>
      </w:hyperlink>
    </w:p>
    <w:p w:rsidR="005C206C" w:rsidRPr="009D667C" w:rsidRDefault="005C206C" w:rsidP="00721B0E">
      <w:pPr>
        <w:rPr>
          <w:color w:val="000000" w:themeColor="text1"/>
          <w:sz w:val="16"/>
          <w:szCs w:val="16"/>
        </w:rPr>
      </w:pPr>
    </w:p>
    <w:p w:rsidR="00C419CA" w:rsidRPr="009D667C" w:rsidRDefault="00C419CA" w:rsidP="00721B0E">
      <w:pPr>
        <w:rPr>
          <w:rFonts w:ascii="Arial" w:hAnsi="Arial" w:cs="Arial"/>
          <w:b/>
          <w:color w:val="000000" w:themeColor="text1"/>
          <w:sz w:val="22"/>
          <w:szCs w:val="22"/>
          <w:u w:val="single"/>
        </w:rPr>
      </w:pPr>
      <w:r w:rsidRPr="009D667C">
        <w:rPr>
          <w:rFonts w:ascii="Arial" w:hAnsi="Arial" w:cs="Arial"/>
          <w:b/>
          <w:color w:val="000000" w:themeColor="text1"/>
          <w:sz w:val="22"/>
          <w:szCs w:val="22"/>
          <w:u w:val="single"/>
        </w:rPr>
        <w:t>Komendy rejonowe i powiatowe garnizonu warszawskiego:</w:t>
      </w:r>
    </w:p>
    <w:p w:rsidR="00C419CA" w:rsidRPr="009D667C" w:rsidRDefault="00C419CA" w:rsidP="00721B0E">
      <w:pPr>
        <w:rPr>
          <w:color w:val="000000" w:themeColor="text1"/>
          <w:sz w:val="16"/>
          <w:szCs w:val="16"/>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Rejonowa Policji Warszawa I</w:t>
      </w:r>
      <w:r w:rsidRPr="0090244B">
        <w:rPr>
          <w:rFonts w:ascii="Arial" w:hAnsi="Arial" w:cs="Arial"/>
          <w:color w:val="000000" w:themeColor="text1"/>
          <w:sz w:val="22"/>
          <w:szCs w:val="22"/>
        </w:rPr>
        <w:t>, 00-540 Warszawa, ul. Wilcza 21</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22 621-89-09, 22 603-70-55, 22 603-70-56</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Rejonowa Policji Warszawa II</w:t>
      </w:r>
      <w:r w:rsidRPr="0090244B">
        <w:rPr>
          <w:rFonts w:ascii="Arial" w:hAnsi="Arial" w:cs="Arial"/>
          <w:color w:val="000000" w:themeColor="text1"/>
          <w:sz w:val="22"/>
          <w:szCs w:val="22"/>
        </w:rPr>
        <w:t>, 02-617 Warszawa, ul. Malczewskiego 3/5/7</w:t>
      </w:r>
      <w:r w:rsidRPr="0090244B">
        <w:rPr>
          <w:rFonts w:ascii="Arial" w:hAnsi="Arial" w:cs="Arial"/>
          <w:color w:val="000000" w:themeColor="text1"/>
          <w:sz w:val="22"/>
          <w:szCs w:val="22"/>
        </w:rPr>
        <w:br/>
        <w:t>Oficer Dyżurny tel. 22 603-11-56, 22 603-11-55</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Rejonowa Policji Warszawa III</w:t>
      </w:r>
      <w:r w:rsidRPr="0090244B">
        <w:rPr>
          <w:rFonts w:ascii="Arial" w:hAnsi="Arial" w:cs="Arial"/>
          <w:color w:val="000000" w:themeColor="text1"/>
          <w:sz w:val="22"/>
          <w:szCs w:val="22"/>
        </w:rPr>
        <w:t xml:space="preserve"> 02-368 Warszawa, ul. </w:t>
      </w:r>
      <w:proofErr w:type="spellStart"/>
      <w:r w:rsidRPr="0090244B">
        <w:rPr>
          <w:rFonts w:ascii="Arial" w:hAnsi="Arial" w:cs="Arial"/>
          <w:color w:val="000000" w:themeColor="text1"/>
          <w:sz w:val="22"/>
          <w:szCs w:val="22"/>
        </w:rPr>
        <w:t>Opaczewska</w:t>
      </w:r>
      <w:proofErr w:type="spellEnd"/>
      <w:r w:rsidRPr="0090244B">
        <w:rPr>
          <w:rFonts w:ascii="Arial" w:hAnsi="Arial" w:cs="Arial"/>
          <w:color w:val="000000" w:themeColor="text1"/>
          <w:sz w:val="22"/>
          <w:szCs w:val="22"/>
        </w:rPr>
        <w:t xml:space="preserve"> 8</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22 603-73-55, 22 603-73-56</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Rejonowa Policji Warszawa IV</w:t>
      </w:r>
      <w:r w:rsidRPr="0090244B">
        <w:rPr>
          <w:rFonts w:ascii="Arial" w:hAnsi="Arial" w:cs="Arial"/>
          <w:color w:val="000000" w:themeColor="text1"/>
          <w:sz w:val="22"/>
          <w:szCs w:val="22"/>
        </w:rPr>
        <w:t>, 01-198 Warszawa, ul. Żytnia 36</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22 603-72-55, 22 603-72-56</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Rejonowa Policji Warszawa V</w:t>
      </w:r>
      <w:r w:rsidRPr="0090244B">
        <w:rPr>
          <w:rFonts w:ascii="Arial" w:hAnsi="Arial" w:cs="Arial"/>
          <w:color w:val="000000" w:themeColor="text1"/>
          <w:sz w:val="22"/>
          <w:szCs w:val="22"/>
        </w:rPr>
        <w:t>, 01-887 Warszawa, ul. Żeromskiego 7</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22 603-71-55, 22 603-71-56</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Rejonowa Policji Warszawa VI</w:t>
      </w:r>
      <w:r w:rsidRPr="0090244B">
        <w:rPr>
          <w:rFonts w:ascii="Arial" w:hAnsi="Arial" w:cs="Arial"/>
          <w:color w:val="000000" w:themeColor="text1"/>
          <w:sz w:val="22"/>
          <w:szCs w:val="22"/>
        </w:rPr>
        <w:t>, 03-301 Warszawa, ul. Jagiellońska 51</w:t>
      </w:r>
    </w:p>
    <w:p w:rsidR="00C419CA"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22 603-75-55</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Rejonowa Policji Warszawa VII</w:t>
      </w:r>
      <w:r w:rsidRPr="0090244B">
        <w:rPr>
          <w:rFonts w:ascii="Arial" w:hAnsi="Arial" w:cs="Arial"/>
          <w:color w:val="000000" w:themeColor="text1"/>
          <w:sz w:val="22"/>
          <w:szCs w:val="22"/>
        </w:rPr>
        <w:t>, 04-007 Warszawa, ul. Grenadierów 73/75</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22 810-60-63, 22 603-76-55</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dla Powiatu Warszawskiego Zachodniego z/s w Starych Babicach</w:t>
      </w:r>
      <w:r w:rsidRPr="0090244B">
        <w:rPr>
          <w:rFonts w:ascii="Arial" w:hAnsi="Arial" w:cs="Arial"/>
          <w:color w:val="000000" w:themeColor="text1"/>
          <w:sz w:val="22"/>
          <w:szCs w:val="22"/>
        </w:rPr>
        <w:t>, 05-082 Stare Babice, ul. Warszawska 276</w:t>
      </w:r>
      <w:r w:rsidR="00BE6070" w:rsidRPr="0090244B">
        <w:rPr>
          <w:rFonts w:ascii="Arial" w:hAnsi="Arial" w:cs="Arial"/>
          <w:color w:val="000000" w:themeColor="text1"/>
          <w:sz w:val="22"/>
          <w:szCs w:val="22"/>
        </w:rPr>
        <w:t xml:space="preserve">, </w:t>
      </w:r>
      <w:r w:rsidRPr="0090244B">
        <w:rPr>
          <w:rFonts w:ascii="Arial" w:hAnsi="Arial" w:cs="Arial"/>
          <w:color w:val="000000" w:themeColor="text1"/>
          <w:sz w:val="22"/>
          <w:szCs w:val="22"/>
        </w:rPr>
        <w:t>Oficer Dyżurny tel. 22 752-80-00</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w Grodzisku Mazowieckim</w:t>
      </w:r>
      <w:r w:rsidRPr="0090244B">
        <w:rPr>
          <w:rFonts w:ascii="Arial" w:hAnsi="Arial" w:cs="Arial"/>
          <w:color w:val="000000" w:themeColor="text1"/>
          <w:sz w:val="22"/>
          <w:szCs w:val="22"/>
        </w:rPr>
        <w:t xml:space="preserve">, 05-825 Grodzisk </w:t>
      </w:r>
      <w:proofErr w:type="spellStart"/>
      <w:r w:rsidRPr="0090244B">
        <w:rPr>
          <w:rFonts w:ascii="Arial" w:hAnsi="Arial" w:cs="Arial"/>
          <w:color w:val="000000" w:themeColor="text1"/>
          <w:sz w:val="22"/>
          <w:szCs w:val="22"/>
        </w:rPr>
        <w:t>Maz</w:t>
      </w:r>
      <w:proofErr w:type="spellEnd"/>
      <w:r w:rsidRPr="0090244B">
        <w:rPr>
          <w:rFonts w:ascii="Arial" w:hAnsi="Arial" w:cs="Arial"/>
          <w:color w:val="000000" w:themeColor="text1"/>
          <w:sz w:val="22"/>
          <w:szCs w:val="22"/>
        </w:rPr>
        <w:t>.,</w:t>
      </w:r>
      <w:r w:rsidR="009D667C">
        <w:rPr>
          <w:rFonts w:ascii="Arial" w:hAnsi="Arial" w:cs="Arial"/>
          <w:color w:val="000000" w:themeColor="text1"/>
          <w:sz w:val="22"/>
          <w:szCs w:val="22"/>
        </w:rPr>
        <w:br/>
      </w:r>
      <w:r w:rsidRPr="0090244B">
        <w:rPr>
          <w:rFonts w:ascii="Arial" w:hAnsi="Arial" w:cs="Arial"/>
          <w:color w:val="000000" w:themeColor="text1"/>
          <w:sz w:val="22"/>
          <w:szCs w:val="22"/>
        </w:rPr>
        <w:t xml:space="preserve">ul. </w:t>
      </w:r>
      <w:proofErr w:type="spellStart"/>
      <w:r w:rsidRPr="0090244B">
        <w:rPr>
          <w:rFonts w:ascii="Arial" w:hAnsi="Arial" w:cs="Arial"/>
          <w:color w:val="000000" w:themeColor="text1"/>
          <w:sz w:val="22"/>
          <w:szCs w:val="22"/>
        </w:rPr>
        <w:t>Bartniaka</w:t>
      </w:r>
      <w:proofErr w:type="spellEnd"/>
      <w:r w:rsidRPr="0090244B">
        <w:rPr>
          <w:rFonts w:ascii="Arial" w:hAnsi="Arial" w:cs="Arial"/>
          <w:color w:val="000000" w:themeColor="text1"/>
          <w:sz w:val="22"/>
          <w:szCs w:val="22"/>
        </w:rPr>
        <w:t xml:space="preserve"> 19, Oficer Dyżurny tel. 22 755-60-11 do 13</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w Legionowie</w:t>
      </w:r>
      <w:r w:rsidRPr="0090244B">
        <w:rPr>
          <w:rFonts w:ascii="Arial" w:hAnsi="Arial" w:cs="Arial"/>
          <w:color w:val="000000" w:themeColor="text1"/>
          <w:sz w:val="22"/>
          <w:szCs w:val="22"/>
        </w:rPr>
        <w:t>, 05-120 Legionowo, ul. Jagiellońska 26B</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22 774-27-77</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w Mińsku Mazowieckim</w:t>
      </w:r>
      <w:r w:rsidRPr="0090244B">
        <w:rPr>
          <w:rFonts w:ascii="Arial" w:hAnsi="Arial" w:cs="Arial"/>
          <w:color w:val="000000" w:themeColor="text1"/>
          <w:sz w:val="22"/>
          <w:szCs w:val="22"/>
        </w:rPr>
        <w:t>, 05-300 Mińsk Mazowiecki,</w:t>
      </w:r>
      <w:r w:rsidR="00BE6070" w:rsidRPr="0090244B">
        <w:rPr>
          <w:rFonts w:ascii="Arial" w:hAnsi="Arial" w:cs="Arial"/>
          <w:color w:val="000000" w:themeColor="text1"/>
          <w:sz w:val="22"/>
          <w:szCs w:val="22"/>
        </w:rPr>
        <w:br/>
      </w:r>
      <w:r w:rsidRPr="0090244B">
        <w:rPr>
          <w:rFonts w:ascii="Arial" w:hAnsi="Arial" w:cs="Arial"/>
          <w:color w:val="000000" w:themeColor="text1"/>
          <w:sz w:val="22"/>
          <w:szCs w:val="22"/>
        </w:rPr>
        <w:t>ul. Wyszyńskiego 15/17, Oficer Dyżurny tel. 22 759-72-00</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w Nowym Dworze Mazowieckim</w:t>
      </w:r>
      <w:r w:rsidRPr="0090244B">
        <w:rPr>
          <w:rFonts w:ascii="Arial" w:hAnsi="Arial" w:cs="Arial"/>
          <w:color w:val="000000" w:themeColor="text1"/>
          <w:sz w:val="22"/>
          <w:szCs w:val="22"/>
        </w:rPr>
        <w:t>, 05-100 Nowy Dwór Mazowiecki, ul. Paderewskiego 3, Oficer Dyżurny tel. 22 775-22-02, 22 775-22-03</w:t>
      </w:r>
    </w:p>
    <w:p w:rsidR="00C419CA" w:rsidRPr="0090244B" w:rsidRDefault="00C419CA"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w Otwocku</w:t>
      </w:r>
      <w:r w:rsidRPr="0090244B">
        <w:rPr>
          <w:rFonts w:ascii="Arial" w:hAnsi="Arial" w:cs="Arial"/>
          <w:color w:val="000000" w:themeColor="text1"/>
          <w:sz w:val="22"/>
          <w:szCs w:val="22"/>
        </w:rPr>
        <w:t>, 05-400 Otwock, ul. Pułaskiego 7 A</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22 779-40-91</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 </w:t>
      </w: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w Piasecznie</w:t>
      </w:r>
      <w:r w:rsidRPr="0090244B">
        <w:rPr>
          <w:rFonts w:ascii="Arial" w:hAnsi="Arial" w:cs="Arial"/>
          <w:color w:val="000000" w:themeColor="text1"/>
          <w:sz w:val="22"/>
          <w:szCs w:val="22"/>
        </w:rPr>
        <w:t>, 05-500 Piaseczno, ul. Kościelna 3</w:t>
      </w:r>
    </w:p>
    <w:p w:rsidR="00C419CA"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lastRenderedPageBreak/>
        <w:t>Oficer Dyżurny tel. 22 756-70-16 do 18</w:t>
      </w:r>
    </w:p>
    <w:p w:rsidR="004F00B1" w:rsidRPr="0090244B" w:rsidRDefault="004F00B1" w:rsidP="00721B0E">
      <w:pPr>
        <w:jc w:val="both"/>
        <w:rPr>
          <w:rFonts w:ascii="Arial" w:hAnsi="Arial" w:cs="Arial"/>
          <w:color w:val="000000" w:themeColor="text1"/>
          <w:sz w:val="22"/>
          <w:szCs w:val="22"/>
        </w:rPr>
      </w:pP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Komenda Powiatowa Policji w Pruszkowie</w:t>
      </w:r>
      <w:r w:rsidRPr="0090244B">
        <w:rPr>
          <w:rFonts w:ascii="Arial" w:hAnsi="Arial" w:cs="Arial"/>
          <w:color w:val="000000" w:themeColor="text1"/>
          <w:sz w:val="22"/>
          <w:szCs w:val="22"/>
        </w:rPr>
        <w:t>, 05-800 Pruszków, ul. Kraszewskiego 8</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22 758- 60-81 do 85</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 </w:t>
      </w:r>
    </w:p>
    <w:p w:rsidR="00C419CA" w:rsidRPr="0090244B" w:rsidRDefault="00C419CA" w:rsidP="00721B0E">
      <w:pPr>
        <w:jc w:val="both"/>
        <w:rPr>
          <w:rFonts w:ascii="Arial" w:hAnsi="Arial" w:cs="Arial"/>
          <w:color w:val="000000" w:themeColor="text1"/>
          <w:sz w:val="22"/>
          <w:szCs w:val="22"/>
        </w:rPr>
      </w:pPr>
      <w:r w:rsidRPr="0090244B">
        <w:rPr>
          <w:rStyle w:val="Pogrubienie"/>
          <w:rFonts w:ascii="Arial" w:hAnsi="Arial" w:cs="Arial"/>
          <w:color w:val="000000" w:themeColor="text1"/>
          <w:sz w:val="22"/>
          <w:szCs w:val="22"/>
        </w:rPr>
        <w:t xml:space="preserve">Komenda Powiatowa Policji </w:t>
      </w:r>
      <w:r w:rsidR="0090244B">
        <w:rPr>
          <w:rStyle w:val="Pogrubienie"/>
          <w:rFonts w:ascii="Arial" w:hAnsi="Arial" w:cs="Arial"/>
          <w:color w:val="000000" w:themeColor="text1"/>
          <w:sz w:val="22"/>
          <w:szCs w:val="22"/>
        </w:rPr>
        <w:t xml:space="preserve">w </w:t>
      </w:r>
      <w:r w:rsidRPr="0090244B">
        <w:rPr>
          <w:rStyle w:val="Pogrubienie"/>
          <w:rFonts w:ascii="Arial" w:hAnsi="Arial" w:cs="Arial"/>
          <w:color w:val="000000" w:themeColor="text1"/>
          <w:sz w:val="22"/>
          <w:szCs w:val="22"/>
        </w:rPr>
        <w:t>Wołominie</w:t>
      </w:r>
      <w:r w:rsidR="00BE6070" w:rsidRPr="0090244B">
        <w:rPr>
          <w:rFonts w:ascii="Arial" w:hAnsi="Arial" w:cs="Arial"/>
          <w:color w:val="000000" w:themeColor="text1"/>
          <w:sz w:val="22"/>
          <w:szCs w:val="22"/>
        </w:rPr>
        <w:t xml:space="preserve">, </w:t>
      </w:r>
      <w:r w:rsidRPr="0090244B">
        <w:rPr>
          <w:rFonts w:ascii="Arial" w:hAnsi="Arial" w:cs="Arial"/>
          <w:color w:val="000000" w:themeColor="text1"/>
          <w:sz w:val="22"/>
          <w:szCs w:val="22"/>
        </w:rPr>
        <w:t>05-200 Wołomin, ul. Wileńska 43a</w:t>
      </w:r>
      <w:r w:rsidR="00BE6070" w:rsidRPr="0090244B">
        <w:rPr>
          <w:rFonts w:ascii="Arial" w:hAnsi="Arial" w:cs="Arial"/>
          <w:color w:val="000000" w:themeColor="text1"/>
          <w:sz w:val="22"/>
          <w:szCs w:val="22"/>
        </w:rPr>
        <w:t>,</w:t>
      </w:r>
    </w:p>
    <w:p w:rsidR="00C419CA" w:rsidRPr="0090244B" w:rsidRDefault="00C419CA" w:rsidP="00721B0E">
      <w:pPr>
        <w:jc w:val="both"/>
        <w:rPr>
          <w:rFonts w:ascii="Arial" w:hAnsi="Arial" w:cs="Arial"/>
          <w:color w:val="000000" w:themeColor="text1"/>
          <w:sz w:val="22"/>
          <w:szCs w:val="22"/>
        </w:rPr>
      </w:pPr>
      <w:r w:rsidRPr="0090244B">
        <w:rPr>
          <w:rFonts w:ascii="Arial" w:hAnsi="Arial" w:cs="Arial"/>
          <w:color w:val="000000" w:themeColor="text1"/>
          <w:sz w:val="22"/>
          <w:szCs w:val="22"/>
        </w:rPr>
        <w:t>Oficer Dyżurny tel. 22 776-20-21</w:t>
      </w:r>
    </w:p>
    <w:p w:rsidR="00F72CEC" w:rsidRDefault="00F72CEC" w:rsidP="00721B0E">
      <w:pPr>
        <w:jc w:val="both"/>
        <w:rPr>
          <w:rFonts w:ascii="Arial" w:hAnsi="Arial" w:cs="Arial"/>
          <w:b/>
          <w:sz w:val="22"/>
          <w:szCs w:val="22"/>
        </w:rPr>
      </w:pPr>
    </w:p>
    <w:p w:rsidR="00F72CEC" w:rsidRPr="00F72CEC" w:rsidRDefault="00F72CEC" w:rsidP="00721B0E">
      <w:pPr>
        <w:jc w:val="both"/>
        <w:rPr>
          <w:rFonts w:ascii="Arial" w:hAnsi="Arial" w:cs="Arial"/>
          <w:b/>
          <w:sz w:val="22"/>
          <w:szCs w:val="22"/>
        </w:rPr>
      </w:pPr>
      <w:r w:rsidRPr="00F72CEC">
        <w:rPr>
          <w:rFonts w:ascii="Arial" w:hAnsi="Arial" w:cs="Arial"/>
          <w:b/>
          <w:sz w:val="22"/>
          <w:szCs w:val="22"/>
        </w:rPr>
        <w:t>Komenda Stołeczna Policji w Warszawie i Mazowiecki Inspektorat Drogowy.</w:t>
      </w:r>
    </w:p>
    <w:p w:rsidR="00F72CEC" w:rsidRPr="00DA775A" w:rsidRDefault="00F72CEC" w:rsidP="00721B0E">
      <w:pPr>
        <w:jc w:val="both"/>
        <w:rPr>
          <w:rFonts w:ascii="Arial" w:hAnsi="Arial" w:cs="Arial"/>
          <w:b/>
          <w:sz w:val="22"/>
          <w:szCs w:val="22"/>
        </w:rPr>
      </w:pPr>
    </w:p>
    <w:p w:rsidR="00DE316F" w:rsidRDefault="008B37F8" w:rsidP="00721B0E">
      <w:pPr>
        <w:jc w:val="both"/>
        <w:rPr>
          <w:rFonts w:ascii="Arial" w:hAnsi="Arial" w:cs="Arial"/>
          <w:bCs/>
          <w:sz w:val="22"/>
          <w:szCs w:val="22"/>
        </w:rPr>
      </w:pPr>
      <w:r>
        <w:rPr>
          <w:rFonts w:ascii="Arial" w:hAnsi="Arial" w:cs="Arial"/>
          <w:sz w:val="22"/>
          <w:szCs w:val="22"/>
        </w:rPr>
        <w:t>W ramach swoich uprawnień</w:t>
      </w:r>
      <w:r w:rsidR="00D96D94" w:rsidRPr="00D96D94">
        <w:rPr>
          <w:rFonts w:ascii="Arial" w:hAnsi="Arial" w:cs="Arial"/>
          <w:sz w:val="22"/>
          <w:szCs w:val="22"/>
        </w:rPr>
        <w:t xml:space="preserve"> </w:t>
      </w:r>
      <w:r w:rsidR="00862877">
        <w:rPr>
          <w:rFonts w:ascii="Arial" w:hAnsi="Arial" w:cs="Arial"/>
          <w:sz w:val="22"/>
          <w:szCs w:val="22"/>
        </w:rPr>
        <w:t>Wydział Ruchu Drogowego Komendy Stołecznej Policji</w:t>
      </w:r>
      <w:r w:rsidR="00CF51C8">
        <w:rPr>
          <w:rFonts w:ascii="Arial" w:hAnsi="Arial" w:cs="Arial"/>
          <w:sz w:val="22"/>
          <w:szCs w:val="22"/>
        </w:rPr>
        <w:br/>
      </w:r>
      <w:r w:rsidR="00862877">
        <w:rPr>
          <w:rFonts w:ascii="Arial" w:hAnsi="Arial" w:cs="Arial"/>
          <w:sz w:val="22"/>
          <w:szCs w:val="22"/>
        </w:rPr>
        <w:t xml:space="preserve">w Warszawie </w:t>
      </w:r>
      <w:r w:rsidR="00CF51C8">
        <w:rPr>
          <w:rFonts w:ascii="Arial" w:hAnsi="Arial" w:cs="Arial"/>
          <w:sz w:val="22"/>
          <w:szCs w:val="22"/>
        </w:rPr>
        <w:t>i Mazowiecki Inspektorat Transportu Drogowego</w:t>
      </w:r>
      <w:r w:rsidR="00D96D94" w:rsidRPr="00D96D94">
        <w:rPr>
          <w:rFonts w:ascii="Arial" w:hAnsi="Arial" w:cs="Arial"/>
          <w:sz w:val="22"/>
          <w:szCs w:val="22"/>
        </w:rPr>
        <w:t xml:space="preserve"> </w:t>
      </w:r>
      <w:r w:rsidR="00DE316F">
        <w:rPr>
          <w:rFonts w:ascii="Arial" w:hAnsi="Arial" w:cs="Arial"/>
          <w:sz w:val="22"/>
          <w:szCs w:val="22"/>
        </w:rPr>
        <w:t>na pr</w:t>
      </w:r>
      <w:r w:rsidR="005020C7">
        <w:rPr>
          <w:rFonts w:ascii="Arial" w:hAnsi="Arial" w:cs="Arial"/>
          <w:sz w:val="22"/>
          <w:szCs w:val="22"/>
        </w:rPr>
        <w:t>ośbę organizatora lub rodziców/</w:t>
      </w:r>
      <w:r w:rsidR="00DE316F">
        <w:rPr>
          <w:rFonts w:ascii="Arial" w:hAnsi="Arial" w:cs="Arial"/>
          <w:sz w:val="22"/>
          <w:szCs w:val="22"/>
        </w:rPr>
        <w:t>prawnych opiekunów</w:t>
      </w:r>
      <w:r w:rsidR="00D96D94" w:rsidRPr="00D96D94">
        <w:rPr>
          <w:rFonts w:ascii="Arial" w:hAnsi="Arial" w:cs="Arial"/>
          <w:sz w:val="22"/>
          <w:szCs w:val="22"/>
        </w:rPr>
        <w:t xml:space="preserve"> </w:t>
      </w:r>
      <w:r w:rsidR="00DE316F">
        <w:rPr>
          <w:rFonts w:ascii="Arial" w:hAnsi="Arial" w:cs="Arial"/>
          <w:sz w:val="22"/>
          <w:szCs w:val="22"/>
        </w:rPr>
        <w:t xml:space="preserve">mogą sprawdzić stan techniczny </w:t>
      </w:r>
      <w:r w:rsidR="00D96D94" w:rsidRPr="00D96D94">
        <w:rPr>
          <w:rFonts w:ascii="Arial" w:hAnsi="Arial" w:cs="Arial"/>
          <w:sz w:val="22"/>
          <w:szCs w:val="22"/>
        </w:rPr>
        <w:t>autokar</w:t>
      </w:r>
      <w:r w:rsidR="00DE316F">
        <w:rPr>
          <w:rFonts w:ascii="Arial" w:hAnsi="Arial" w:cs="Arial"/>
          <w:sz w:val="22"/>
          <w:szCs w:val="22"/>
        </w:rPr>
        <w:t>u</w:t>
      </w:r>
      <w:r w:rsidR="00D96D94" w:rsidRPr="00D96D94">
        <w:rPr>
          <w:rFonts w:ascii="Arial" w:hAnsi="Arial" w:cs="Arial"/>
          <w:sz w:val="22"/>
          <w:szCs w:val="22"/>
        </w:rPr>
        <w:t xml:space="preserve"> i </w:t>
      </w:r>
      <w:r w:rsidR="00DE316F">
        <w:rPr>
          <w:rFonts w:ascii="Arial" w:hAnsi="Arial" w:cs="Arial"/>
          <w:sz w:val="22"/>
          <w:szCs w:val="22"/>
        </w:rPr>
        <w:t xml:space="preserve">kwalifikacje </w:t>
      </w:r>
      <w:r w:rsidR="00D96D94" w:rsidRPr="00D96D94">
        <w:rPr>
          <w:rFonts w:ascii="Arial" w:hAnsi="Arial" w:cs="Arial"/>
          <w:sz w:val="22"/>
          <w:szCs w:val="22"/>
        </w:rPr>
        <w:t>kierowc</w:t>
      </w:r>
      <w:r w:rsidR="00DE316F">
        <w:rPr>
          <w:rFonts w:ascii="Arial" w:hAnsi="Arial" w:cs="Arial"/>
          <w:sz w:val="22"/>
          <w:szCs w:val="22"/>
        </w:rPr>
        <w:t>y</w:t>
      </w:r>
      <w:r w:rsidR="00D96D94" w:rsidRPr="00D96D94">
        <w:rPr>
          <w:rFonts w:ascii="Arial" w:hAnsi="Arial" w:cs="Arial"/>
          <w:sz w:val="22"/>
          <w:szCs w:val="22"/>
        </w:rPr>
        <w:t xml:space="preserve"> przewożąc</w:t>
      </w:r>
      <w:r w:rsidR="00DE316F">
        <w:rPr>
          <w:rFonts w:ascii="Arial" w:hAnsi="Arial" w:cs="Arial"/>
          <w:sz w:val="22"/>
          <w:szCs w:val="22"/>
        </w:rPr>
        <w:t>ego</w:t>
      </w:r>
      <w:r w:rsidR="00D96D94">
        <w:rPr>
          <w:rFonts w:ascii="Arial" w:hAnsi="Arial" w:cs="Arial"/>
          <w:sz w:val="22"/>
          <w:szCs w:val="22"/>
        </w:rPr>
        <w:t xml:space="preserve"> dzieci</w:t>
      </w:r>
      <w:r>
        <w:rPr>
          <w:rFonts w:ascii="Arial" w:hAnsi="Arial" w:cs="Arial"/>
          <w:sz w:val="22"/>
          <w:szCs w:val="22"/>
        </w:rPr>
        <w:t xml:space="preserve"> </w:t>
      </w:r>
      <w:r w:rsidR="00D96D94">
        <w:rPr>
          <w:rFonts w:ascii="Arial" w:hAnsi="Arial" w:cs="Arial"/>
          <w:sz w:val="22"/>
          <w:szCs w:val="22"/>
        </w:rPr>
        <w:t>i młodzież</w:t>
      </w:r>
      <w:r w:rsidR="00DE316F">
        <w:rPr>
          <w:rFonts w:ascii="Arial" w:hAnsi="Arial" w:cs="Arial"/>
          <w:sz w:val="22"/>
          <w:szCs w:val="22"/>
        </w:rPr>
        <w:t xml:space="preserve"> na wypoczynek.</w:t>
      </w:r>
      <w:r w:rsidR="00DE316F" w:rsidRPr="00E96E2E">
        <w:rPr>
          <w:rFonts w:ascii="Arial" w:hAnsi="Arial" w:cs="Arial"/>
          <w:bCs/>
          <w:sz w:val="22"/>
          <w:szCs w:val="22"/>
        </w:rPr>
        <w:t xml:space="preserve"> Czas i miejsce kontroli należy umówić z kilkudniowym </w:t>
      </w:r>
      <w:r w:rsidR="00DE316F" w:rsidRPr="001E091D">
        <w:rPr>
          <w:rFonts w:ascii="Arial" w:hAnsi="Arial" w:cs="Arial"/>
          <w:bCs/>
          <w:sz w:val="22"/>
          <w:szCs w:val="22"/>
        </w:rPr>
        <w:t>wyprzedzeniem.</w:t>
      </w:r>
      <w:r w:rsidR="00DE316F">
        <w:rPr>
          <w:rFonts w:ascii="Arial" w:hAnsi="Arial" w:cs="Arial"/>
          <w:bCs/>
          <w:sz w:val="22"/>
          <w:szCs w:val="22"/>
        </w:rPr>
        <w:t xml:space="preserve"> </w:t>
      </w:r>
    </w:p>
    <w:p w:rsidR="001B40DC" w:rsidRPr="001B40DC" w:rsidRDefault="001B40DC" w:rsidP="00721B0E">
      <w:pPr>
        <w:jc w:val="both"/>
        <w:rPr>
          <w:rFonts w:ascii="Arial" w:hAnsi="Arial" w:cs="Arial"/>
          <w:sz w:val="16"/>
          <w:szCs w:val="16"/>
        </w:rPr>
      </w:pPr>
    </w:p>
    <w:p w:rsidR="001B40DC" w:rsidRPr="008E0DB3" w:rsidRDefault="001B40DC" w:rsidP="00721B0E">
      <w:pPr>
        <w:rPr>
          <w:rFonts w:ascii="Arial" w:hAnsi="Arial" w:cs="Arial"/>
          <w:sz w:val="20"/>
          <w:u w:val="single"/>
        </w:rPr>
      </w:pPr>
      <w:r w:rsidRPr="008E0DB3">
        <w:rPr>
          <w:rFonts w:ascii="Arial" w:hAnsi="Arial" w:cs="Arial"/>
          <w:sz w:val="20"/>
          <w:u w:val="single"/>
        </w:rPr>
        <w:t>Oznaczenia:</w:t>
      </w:r>
    </w:p>
    <w:p w:rsidR="001B40DC" w:rsidRPr="001264CD" w:rsidRDefault="001B40DC" w:rsidP="00721B0E">
      <w:pPr>
        <w:rPr>
          <w:rFonts w:ascii="Arial" w:hAnsi="Arial" w:cs="Arial"/>
          <w:i/>
          <w:sz w:val="8"/>
        </w:rPr>
      </w:pPr>
    </w:p>
    <w:p w:rsidR="001B40DC" w:rsidRPr="008E0DB3" w:rsidRDefault="001B40DC" w:rsidP="00721B0E">
      <w:pPr>
        <w:rPr>
          <w:i/>
          <w:sz w:val="20"/>
        </w:rPr>
      </w:pPr>
      <w:r w:rsidRPr="008E0DB3">
        <w:rPr>
          <w:i/>
          <w:sz w:val="20"/>
        </w:rPr>
        <w:t>WRD KSP – Wydział Ruchu Drogowego Komendy Stołecznej Policji</w:t>
      </w:r>
    </w:p>
    <w:p w:rsidR="001B40DC" w:rsidRPr="008E0DB3" w:rsidRDefault="001B40DC" w:rsidP="00721B0E">
      <w:pPr>
        <w:rPr>
          <w:i/>
          <w:sz w:val="20"/>
        </w:rPr>
      </w:pPr>
      <w:proofErr w:type="spellStart"/>
      <w:r w:rsidRPr="008E0DB3">
        <w:rPr>
          <w:i/>
          <w:sz w:val="20"/>
        </w:rPr>
        <w:t>Maz</w:t>
      </w:r>
      <w:proofErr w:type="spellEnd"/>
      <w:r w:rsidRPr="008E0DB3">
        <w:rPr>
          <w:i/>
          <w:sz w:val="20"/>
        </w:rPr>
        <w:t xml:space="preserve">. ITD – Mazowiecki Inspektorat Transportu Drogowego </w:t>
      </w:r>
    </w:p>
    <w:p w:rsidR="002D30B8" w:rsidRPr="008E0DB3" w:rsidRDefault="008E0DB3" w:rsidP="00721B0E">
      <w:pPr>
        <w:jc w:val="both"/>
        <w:rPr>
          <w:i/>
          <w:sz w:val="20"/>
        </w:rPr>
      </w:pPr>
      <w:r w:rsidRPr="008E0DB3">
        <w:rPr>
          <w:i/>
          <w:sz w:val="20"/>
        </w:rPr>
        <w:t>WITD -</w:t>
      </w:r>
      <w:r w:rsidRPr="008E0DB3">
        <w:rPr>
          <w:b/>
          <w:i/>
          <w:sz w:val="20"/>
        </w:rPr>
        <w:t xml:space="preserve"> </w:t>
      </w:r>
      <w:r w:rsidRPr="008E0DB3">
        <w:rPr>
          <w:i/>
          <w:sz w:val="20"/>
        </w:rPr>
        <w:t>Wojewódzki Inspektorat Transportu Drogowego</w:t>
      </w:r>
    </w:p>
    <w:p w:rsidR="008E0DB3" w:rsidRPr="008E0DB3" w:rsidRDefault="008E0DB3" w:rsidP="00721B0E">
      <w:pPr>
        <w:jc w:val="both"/>
        <w:rPr>
          <w:rFonts w:ascii="Arial" w:hAnsi="Arial" w:cs="Arial"/>
          <w:b/>
          <w:i/>
          <w:sz w:val="20"/>
        </w:rPr>
      </w:pPr>
    </w:p>
    <w:p w:rsidR="002D30B8" w:rsidRPr="007F53CF" w:rsidRDefault="00A16BAD" w:rsidP="007F53CF">
      <w:pPr>
        <w:rPr>
          <w:rFonts w:ascii="Arial" w:hAnsi="Arial" w:cs="Arial"/>
          <w:b/>
        </w:rPr>
      </w:pPr>
      <w:r w:rsidRPr="007F53CF">
        <w:rPr>
          <w:rFonts w:ascii="Arial" w:hAnsi="Arial" w:cs="Arial"/>
          <w:b/>
        </w:rPr>
        <w:t>Kontrola autokarów w Warszawie.</w:t>
      </w:r>
    </w:p>
    <w:p w:rsidR="002D30B8" w:rsidRPr="001264CD" w:rsidRDefault="008D4D1C" w:rsidP="00721B0E">
      <w:pPr>
        <w:spacing w:before="120" w:after="120"/>
        <w:jc w:val="both"/>
        <w:rPr>
          <w:rFonts w:ascii="Arial" w:hAnsi="Arial" w:cs="Arial"/>
        </w:rPr>
      </w:pPr>
      <w:r w:rsidRPr="009E3A14">
        <w:rPr>
          <w:rFonts w:ascii="Arial" w:hAnsi="Arial" w:cs="Arial"/>
          <w:sz w:val="22"/>
          <w:szCs w:val="22"/>
        </w:rPr>
        <w:t>Kontrolę można</w:t>
      </w:r>
      <w:r>
        <w:rPr>
          <w:rFonts w:ascii="Arial" w:hAnsi="Arial" w:cs="Arial"/>
          <w:sz w:val="22"/>
          <w:szCs w:val="22"/>
        </w:rPr>
        <w:t>:</w:t>
      </w:r>
    </w:p>
    <w:p w:rsidR="002D30B8" w:rsidRPr="00A16BAD" w:rsidRDefault="00B50BA9" w:rsidP="00B50BA9">
      <w:pPr>
        <w:pStyle w:val="Akapitzlist"/>
        <w:spacing w:before="120" w:after="120"/>
        <w:ind w:left="0"/>
        <w:jc w:val="both"/>
        <w:rPr>
          <w:rFonts w:ascii="Arial" w:hAnsi="Arial" w:cs="Arial"/>
          <w:sz w:val="22"/>
          <w:szCs w:val="22"/>
        </w:rPr>
      </w:pPr>
      <w:r>
        <w:rPr>
          <w:rFonts w:ascii="Arial" w:hAnsi="Arial" w:cs="Arial"/>
          <w:sz w:val="22"/>
          <w:szCs w:val="22"/>
        </w:rPr>
        <w:t xml:space="preserve">- </w:t>
      </w:r>
      <w:r w:rsidR="00A16BAD">
        <w:rPr>
          <w:rFonts w:ascii="Arial" w:hAnsi="Arial" w:cs="Arial"/>
          <w:sz w:val="22"/>
          <w:szCs w:val="22"/>
        </w:rPr>
        <w:t>Z</w:t>
      </w:r>
      <w:r w:rsidR="008B351D" w:rsidRPr="009E3A14">
        <w:rPr>
          <w:rFonts w:ascii="Arial" w:hAnsi="Arial" w:cs="Arial"/>
          <w:sz w:val="22"/>
          <w:szCs w:val="22"/>
        </w:rPr>
        <w:t>głaszać w Oddziale WITD Warszawa-We</w:t>
      </w:r>
      <w:r w:rsidR="002D30B8" w:rsidRPr="009E3A14">
        <w:rPr>
          <w:rFonts w:ascii="Arial" w:hAnsi="Arial" w:cs="Arial"/>
          <w:sz w:val="22"/>
          <w:szCs w:val="22"/>
        </w:rPr>
        <w:t xml:space="preserve">soła, </w:t>
      </w:r>
      <w:r w:rsidR="008B351D" w:rsidRPr="009E3A14">
        <w:rPr>
          <w:rFonts w:ascii="Arial" w:hAnsi="Arial" w:cs="Arial"/>
          <w:sz w:val="22"/>
          <w:szCs w:val="22"/>
        </w:rPr>
        <w:t>ul. Żółkiewskiego 17</w:t>
      </w:r>
      <w:r w:rsidR="008D4D1C">
        <w:rPr>
          <w:rFonts w:ascii="Arial" w:hAnsi="Arial" w:cs="Arial"/>
          <w:sz w:val="22"/>
          <w:szCs w:val="22"/>
        </w:rPr>
        <w:t xml:space="preserve"> </w:t>
      </w:r>
      <w:r w:rsidR="008B351D" w:rsidRPr="009E3A14">
        <w:rPr>
          <w:rFonts w:ascii="Arial" w:hAnsi="Arial" w:cs="Arial"/>
          <w:sz w:val="22"/>
          <w:szCs w:val="22"/>
        </w:rPr>
        <w:t>tel. 22 831 60 82</w:t>
      </w:r>
      <w:r w:rsidR="008D4D1C">
        <w:rPr>
          <w:rFonts w:ascii="Arial" w:hAnsi="Arial" w:cs="Arial"/>
          <w:sz w:val="22"/>
          <w:szCs w:val="22"/>
        </w:rPr>
        <w:br/>
      </w:r>
      <w:r w:rsidR="008B351D" w:rsidRPr="009E3A14">
        <w:rPr>
          <w:rFonts w:ascii="Arial" w:hAnsi="Arial" w:cs="Arial"/>
          <w:sz w:val="22"/>
          <w:szCs w:val="22"/>
        </w:rPr>
        <w:t>w godz. 7:00 – 15:00</w:t>
      </w:r>
      <w:r w:rsidR="00A16BAD">
        <w:rPr>
          <w:rFonts w:ascii="Arial" w:hAnsi="Arial" w:cs="Arial"/>
          <w:sz w:val="22"/>
          <w:szCs w:val="22"/>
        </w:rPr>
        <w:t>.</w:t>
      </w:r>
    </w:p>
    <w:p w:rsidR="00CF51C8" w:rsidRDefault="00B50BA9" w:rsidP="00CF51C8">
      <w:pPr>
        <w:pStyle w:val="Akapitzlist"/>
        <w:spacing w:before="120" w:after="120"/>
        <w:ind w:left="0"/>
        <w:jc w:val="both"/>
        <w:rPr>
          <w:rFonts w:ascii="Arial" w:hAnsi="Arial" w:cs="Arial"/>
          <w:sz w:val="22"/>
          <w:szCs w:val="22"/>
        </w:rPr>
      </w:pPr>
      <w:r>
        <w:rPr>
          <w:rFonts w:ascii="Arial" w:hAnsi="Arial" w:cs="Arial"/>
          <w:sz w:val="22"/>
          <w:szCs w:val="22"/>
        </w:rPr>
        <w:t xml:space="preserve">- </w:t>
      </w:r>
      <w:r w:rsidR="00C13DD7" w:rsidRPr="009E3A14">
        <w:rPr>
          <w:rFonts w:ascii="Arial" w:hAnsi="Arial" w:cs="Arial"/>
          <w:sz w:val="22"/>
          <w:szCs w:val="22"/>
        </w:rPr>
        <w:t>Przeprowadzić na p</w:t>
      </w:r>
      <w:r w:rsidR="002D30B8" w:rsidRPr="009E3A14">
        <w:rPr>
          <w:rFonts w:ascii="Arial" w:hAnsi="Arial" w:cs="Arial"/>
          <w:sz w:val="22"/>
          <w:szCs w:val="22"/>
        </w:rPr>
        <w:t>osterun</w:t>
      </w:r>
      <w:r w:rsidR="00C13DD7" w:rsidRPr="009E3A14">
        <w:rPr>
          <w:rFonts w:ascii="Arial" w:hAnsi="Arial" w:cs="Arial"/>
          <w:sz w:val="22"/>
          <w:szCs w:val="22"/>
        </w:rPr>
        <w:t>ku</w:t>
      </w:r>
      <w:r w:rsidR="002D30B8" w:rsidRPr="009E3A14">
        <w:rPr>
          <w:rFonts w:ascii="Arial" w:hAnsi="Arial" w:cs="Arial"/>
          <w:sz w:val="22"/>
          <w:szCs w:val="22"/>
        </w:rPr>
        <w:t xml:space="preserve"> kontrolny</w:t>
      </w:r>
      <w:r w:rsidR="00C13DD7" w:rsidRPr="009E3A14">
        <w:rPr>
          <w:rFonts w:ascii="Arial" w:hAnsi="Arial" w:cs="Arial"/>
          <w:sz w:val="22"/>
          <w:szCs w:val="22"/>
        </w:rPr>
        <w:t>m</w:t>
      </w:r>
      <w:r w:rsidR="002D30B8" w:rsidRPr="009E3A14">
        <w:rPr>
          <w:rFonts w:ascii="Arial" w:hAnsi="Arial" w:cs="Arial"/>
          <w:sz w:val="22"/>
          <w:szCs w:val="22"/>
        </w:rPr>
        <w:t xml:space="preserve"> autokarów Torwar</w:t>
      </w:r>
      <w:r w:rsidR="001B40DC" w:rsidRPr="009E3A14">
        <w:rPr>
          <w:rFonts w:ascii="Arial" w:hAnsi="Arial" w:cs="Arial"/>
          <w:sz w:val="22"/>
          <w:szCs w:val="22"/>
        </w:rPr>
        <w:t>–</w:t>
      </w:r>
      <w:r w:rsidR="002D30B8" w:rsidRPr="009E3A14">
        <w:rPr>
          <w:rFonts w:ascii="Arial" w:hAnsi="Arial" w:cs="Arial"/>
          <w:sz w:val="22"/>
          <w:szCs w:val="22"/>
        </w:rPr>
        <w:t>Warszawa</w:t>
      </w:r>
      <w:r w:rsidR="009E3A14">
        <w:rPr>
          <w:rFonts w:ascii="Arial" w:hAnsi="Arial" w:cs="Arial"/>
          <w:sz w:val="22"/>
          <w:szCs w:val="22"/>
        </w:rPr>
        <w:br/>
      </w:r>
      <w:r w:rsidR="00C13DD7" w:rsidRPr="009E3A14">
        <w:rPr>
          <w:rFonts w:ascii="Arial" w:hAnsi="Arial" w:cs="Arial"/>
          <w:sz w:val="22"/>
          <w:szCs w:val="22"/>
        </w:rPr>
        <w:t>przy ul. Łazienkowskiej 6a</w:t>
      </w:r>
      <w:r w:rsidR="00A16BAD">
        <w:rPr>
          <w:rFonts w:ascii="Arial" w:hAnsi="Arial" w:cs="Arial"/>
          <w:sz w:val="22"/>
          <w:szCs w:val="22"/>
        </w:rPr>
        <w:t>.</w:t>
      </w:r>
    </w:p>
    <w:p w:rsidR="00E61131" w:rsidRPr="00CF51C8" w:rsidRDefault="00E61131" w:rsidP="00CF51C8">
      <w:pPr>
        <w:pStyle w:val="Akapitzlist"/>
        <w:spacing w:before="120" w:after="120"/>
        <w:ind w:left="0"/>
        <w:jc w:val="both"/>
        <w:rPr>
          <w:rFonts w:ascii="Arial" w:hAnsi="Arial" w:cs="Arial"/>
          <w:b/>
          <w:sz w:val="22"/>
          <w:szCs w:val="22"/>
        </w:rPr>
      </w:pPr>
    </w:p>
    <w:p w:rsidR="008B351D" w:rsidRPr="007F53CF" w:rsidRDefault="002D30B8" w:rsidP="007F53CF">
      <w:pPr>
        <w:rPr>
          <w:rFonts w:ascii="Arial" w:hAnsi="Arial" w:cs="Arial"/>
          <w:b/>
          <w:sz w:val="22"/>
          <w:szCs w:val="22"/>
        </w:rPr>
      </w:pPr>
      <w:r w:rsidRPr="007F53CF">
        <w:rPr>
          <w:rFonts w:ascii="Arial" w:hAnsi="Arial" w:cs="Arial"/>
          <w:b/>
          <w:sz w:val="22"/>
          <w:szCs w:val="22"/>
        </w:rPr>
        <w:t>Punkty kontroli autobusów na obszarze mazowieckiego garnizonu Policji</w:t>
      </w:r>
      <w:r w:rsidR="00492CC1" w:rsidRPr="007F53CF">
        <w:rPr>
          <w:rFonts w:ascii="Arial" w:hAnsi="Arial" w:cs="Arial"/>
          <w:b/>
          <w:sz w:val="22"/>
          <w:szCs w:val="22"/>
        </w:rPr>
        <w:t>.</w:t>
      </w:r>
    </w:p>
    <w:p w:rsidR="00B50BA9" w:rsidRPr="00B50BA9" w:rsidRDefault="00B50BA9" w:rsidP="00B50BA9"/>
    <w:p w:rsidR="008B351D" w:rsidRPr="00647AC6" w:rsidRDefault="002D30B8" w:rsidP="00721B0E">
      <w:pPr>
        <w:spacing w:after="120"/>
        <w:jc w:val="both"/>
        <w:rPr>
          <w:rFonts w:ascii="Arial" w:hAnsi="Arial" w:cs="Arial"/>
          <w:sz w:val="22"/>
          <w:szCs w:val="22"/>
        </w:rPr>
      </w:pPr>
      <w:r w:rsidRPr="00647AC6">
        <w:rPr>
          <w:rFonts w:ascii="Arial" w:hAnsi="Arial" w:cs="Arial"/>
          <w:b/>
          <w:sz w:val="22"/>
          <w:szCs w:val="22"/>
        </w:rPr>
        <w:t xml:space="preserve">– </w:t>
      </w:r>
      <w:r w:rsidR="008B351D" w:rsidRPr="00647AC6">
        <w:rPr>
          <w:rFonts w:ascii="Arial" w:hAnsi="Arial" w:cs="Arial"/>
          <w:b/>
          <w:sz w:val="22"/>
          <w:szCs w:val="22"/>
        </w:rPr>
        <w:t xml:space="preserve">KPP Białobrzegi – </w:t>
      </w:r>
      <w:r w:rsidR="008B351D" w:rsidRPr="00647AC6">
        <w:rPr>
          <w:rFonts w:ascii="Arial" w:hAnsi="Arial" w:cs="Arial"/>
          <w:sz w:val="22"/>
          <w:szCs w:val="22"/>
        </w:rPr>
        <w:t>czas i miejsce kontroli uzgadniane z organizatorami wyjazdów,</w:t>
      </w:r>
    </w:p>
    <w:p w:rsidR="008B351D" w:rsidRPr="00647AC6" w:rsidRDefault="002D30B8" w:rsidP="00721B0E">
      <w:pPr>
        <w:spacing w:after="120"/>
        <w:jc w:val="both"/>
        <w:rPr>
          <w:rFonts w:ascii="Arial" w:hAnsi="Arial" w:cs="Arial"/>
          <w:sz w:val="22"/>
          <w:szCs w:val="22"/>
        </w:rPr>
      </w:pPr>
      <w:r w:rsidRPr="00647AC6">
        <w:rPr>
          <w:rFonts w:ascii="Arial" w:hAnsi="Arial" w:cs="Arial"/>
          <w:b/>
          <w:sz w:val="22"/>
          <w:szCs w:val="22"/>
        </w:rPr>
        <w:t xml:space="preserve">– </w:t>
      </w:r>
      <w:r w:rsidR="008B351D" w:rsidRPr="00647AC6">
        <w:rPr>
          <w:rFonts w:ascii="Arial" w:hAnsi="Arial" w:cs="Arial"/>
          <w:b/>
          <w:sz w:val="22"/>
          <w:szCs w:val="22"/>
        </w:rPr>
        <w:t xml:space="preserve">KPP Ciechanów – </w:t>
      </w:r>
      <w:r w:rsidR="008B351D" w:rsidRPr="00647AC6">
        <w:rPr>
          <w:rFonts w:ascii="Arial" w:hAnsi="Arial" w:cs="Arial"/>
          <w:sz w:val="22"/>
          <w:szCs w:val="22"/>
        </w:rPr>
        <w:t xml:space="preserve">ul. 17 Stycznia – </w:t>
      </w:r>
      <w:r w:rsidR="00D05C53">
        <w:rPr>
          <w:rFonts w:ascii="Arial" w:hAnsi="Arial" w:cs="Arial"/>
          <w:sz w:val="22"/>
          <w:szCs w:val="22"/>
        </w:rPr>
        <w:t xml:space="preserve">parking przed krytą pływalnią, </w:t>
      </w:r>
      <w:r w:rsidR="008B351D" w:rsidRPr="00647AC6">
        <w:rPr>
          <w:rFonts w:ascii="Arial" w:hAnsi="Arial" w:cs="Arial"/>
          <w:sz w:val="22"/>
          <w:szCs w:val="22"/>
        </w:rPr>
        <w:t>ul. Płocka, zajezdnia PKS (w obu wyznaczonych punktach kontrole autobusów będą</w:t>
      </w:r>
      <w:r w:rsidR="003D182B">
        <w:rPr>
          <w:rFonts w:ascii="Arial" w:hAnsi="Arial" w:cs="Arial"/>
          <w:sz w:val="22"/>
          <w:szCs w:val="22"/>
        </w:rPr>
        <w:t xml:space="preserve"> prowadzone</w:t>
      </w:r>
      <w:r w:rsidR="003D182B">
        <w:rPr>
          <w:rFonts w:ascii="Arial" w:hAnsi="Arial" w:cs="Arial"/>
          <w:sz w:val="22"/>
          <w:szCs w:val="22"/>
        </w:rPr>
        <w:br/>
        <w:t xml:space="preserve">po </w:t>
      </w:r>
      <w:r w:rsidR="008B351D" w:rsidRPr="00647AC6">
        <w:rPr>
          <w:rFonts w:ascii="Arial" w:hAnsi="Arial" w:cs="Arial"/>
          <w:sz w:val="22"/>
          <w:szCs w:val="22"/>
        </w:rPr>
        <w:t>wcześniejszym uzgodnieniu terminu z organizatorem wyjazdu).</w:t>
      </w:r>
    </w:p>
    <w:p w:rsidR="008B351D" w:rsidRPr="00647AC6" w:rsidRDefault="002D30B8" w:rsidP="00721B0E">
      <w:pPr>
        <w:spacing w:after="120"/>
        <w:jc w:val="both"/>
        <w:rPr>
          <w:rFonts w:ascii="Arial" w:hAnsi="Arial" w:cs="Arial"/>
          <w:sz w:val="22"/>
          <w:szCs w:val="22"/>
        </w:rPr>
      </w:pPr>
      <w:r w:rsidRPr="00647AC6">
        <w:rPr>
          <w:rFonts w:ascii="Arial" w:hAnsi="Arial" w:cs="Arial"/>
          <w:b/>
          <w:sz w:val="22"/>
          <w:szCs w:val="22"/>
        </w:rPr>
        <w:t xml:space="preserve">– </w:t>
      </w:r>
      <w:r w:rsidR="008B351D" w:rsidRPr="00647AC6">
        <w:rPr>
          <w:rFonts w:ascii="Arial" w:hAnsi="Arial" w:cs="Arial"/>
          <w:b/>
          <w:sz w:val="22"/>
          <w:szCs w:val="22"/>
        </w:rPr>
        <w:t xml:space="preserve">KPP Garwolin – </w:t>
      </w:r>
      <w:r w:rsidR="008B351D" w:rsidRPr="00647AC6">
        <w:rPr>
          <w:rFonts w:ascii="Arial" w:hAnsi="Arial" w:cs="Arial"/>
          <w:sz w:val="22"/>
          <w:szCs w:val="22"/>
        </w:rPr>
        <w:t>plac w rejonie kościoła przy ul. II Armii Wojska Polskiego</w:t>
      </w:r>
      <w:r w:rsidR="003D182B">
        <w:rPr>
          <w:rFonts w:ascii="Arial" w:hAnsi="Arial" w:cs="Arial"/>
          <w:sz w:val="22"/>
          <w:szCs w:val="22"/>
        </w:rPr>
        <w:br/>
      </w:r>
      <w:r w:rsidR="008B351D" w:rsidRPr="00647AC6">
        <w:rPr>
          <w:rFonts w:ascii="Arial" w:hAnsi="Arial" w:cs="Arial"/>
          <w:sz w:val="22"/>
          <w:szCs w:val="22"/>
        </w:rPr>
        <w:t>(w wyznaczonych punktach kont</w:t>
      </w:r>
      <w:r w:rsidR="00D05C53">
        <w:rPr>
          <w:rFonts w:ascii="Arial" w:hAnsi="Arial" w:cs="Arial"/>
          <w:sz w:val="22"/>
          <w:szCs w:val="22"/>
        </w:rPr>
        <w:t xml:space="preserve">role autobusów będą prowadzone </w:t>
      </w:r>
      <w:r w:rsidR="008B351D" w:rsidRPr="00647AC6">
        <w:rPr>
          <w:rFonts w:ascii="Arial" w:hAnsi="Arial" w:cs="Arial"/>
          <w:sz w:val="22"/>
          <w:szCs w:val="22"/>
        </w:rPr>
        <w:t>po wcześniejszym uzgodnieniu terminu z organizatorem wyjazdu).</w:t>
      </w:r>
    </w:p>
    <w:p w:rsidR="008B351D" w:rsidRPr="00647AC6" w:rsidRDefault="00D05C53"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Gostynin – </w:t>
      </w:r>
      <w:r w:rsidR="008B351D" w:rsidRPr="00647AC6">
        <w:rPr>
          <w:rFonts w:ascii="Arial" w:hAnsi="Arial" w:cs="Arial"/>
          <w:sz w:val="22"/>
          <w:szCs w:val="22"/>
        </w:rPr>
        <w:t>parking usytuowany przy Centrum Kultury w Gostyninie ul. 18-go stycznia oraz parking przy dworcu PKS w Gostyninie, ul. Zamkowa (w wyznaczonych punktach kont</w:t>
      </w:r>
      <w:r>
        <w:rPr>
          <w:rFonts w:ascii="Arial" w:hAnsi="Arial" w:cs="Arial"/>
          <w:sz w:val="22"/>
          <w:szCs w:val="22"/>
        </w:rPr>
        <w:t xml:space="preserve">role autobusów będą prowadzone </w:t>
      </w:r>
      <w:r w:rsidR="008B351D" w:rsidRPr="00647AC6">
        <w:rPr>
          <w:rFonts w:ascii="Arial" w:hAnsi="Arial" w:cs="Arial"/>
          <w:sz w:val="22"/>
          <w:szCs w:val="22"/>
        </w:rPr>
        <w:t>po wcześniejszym uzgodnieniu terminu</w:t>
      </w:r>
      <w:r w:rsidR="003D182B">
        <w:rPr>
          <w:rFonts w:ascii="Arial" w:hAnsi="Arial" w:cs="Arial"/>
          <w:sz w:val="22"/>
          <w:szCs w:val="22"/>
        </w:rPr>
        <w:br/>
      </w:r>
      <w:r w:rsidR="008B351D" w:rsidRPr="00647AC6">
        <w:rPr>
          <w:rFonts w:ascii="Arial" w:hAnsi="Arial" w:cs="Arial"/>
          <w:sz w:val="22"/>
          <w:szCs w:val="22"/>
        </w:rPr>
        <w:t xml:space="preserve">z organizatorem wyjazdu). </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KPP Grójec – Grójec</w:t>
      </w:r>
      <w:r w:rsidR="008B351D" w:rsidRPr="00647AC6">
        <w:rPr>
          <w:rFonts w:ascii="Arial" w:hAnsi="Arial" w:cs="Arial"/>
          <w:sz w:val="22"/>
          <w:szCs w:val="22"/>
        </w:rPr>
        <w:t xml:space="preserve"> - rejon dworca PKS; </w:t>
      </w:r>
      <w:r w:rsidR="008B351D" w:rsidRPr="00647AC6">
        <w:rPr>
          <w:rFonts w:ascii="Arial" w:hAnsi="Arial" w:cs="Arial"/>
          <w:b/>
          <w:sz w:val="22"/>
          <w:szCs w:val="22"/>
        </w:rPr>
        <w:t>Warka</w:t>
      </w:r>
      <w:r w:rsidR="00F706BA">
        <w:rPr>
          <w:rFonts w:ascii="Arial" w:hAnsi="Arial" w:cs="Arial"/>
          <w:sz w:val="22"/>
          <w:szCs w:val="22"/>
        </w:rPr>
        <w:t xml:space="preserve"> - parking</w:t>
      </w:r>
      <w:r w:rsidR="008B351D" w:rsidRPr="00647AC6">
        <w:rPr>
          <w:rFonts w:ascii="Arial" w:hAnsi="Arial" w:cs="Arial"/>
          <w:sz w:val="22"/>
          <w:szCs w:val="22"/>
        </w:rPr>
        <w:br/>
        <w:t xml:space="preserve">przy Komisariacie Policji, oraz parking przy Gimnazjum; </w:t>
      </w:r>
      <w:r w:rsidR="008B351D" w:rsidRPr="00647AC6">
        <w:rPr>
          <w:rFonts w:ascii="Arial" w:hAnsi="Arial" w:cs="Arial"/>
          <w:b/>
          <w:sz w:val="22"/>
          <w:szCs w:val="22"/>
        </w:rPr>
        <w:t>Mogielnica</w:t>
      </w:r>
      <w:r w:rsidR="008B351D" w:rsidRPr="00647AC6">
        <w:rPr>
          <w:rFonts w:ascii="Arial" w:hAnsi="Arial" w:cs="Arial"/>
          <w:sz w:val="22"/>
          <w:szCs w:val="22"/>
        </w:rPr>
        <w:t xml:space="preserve"> - Plac Poświętne; </w:t>
      </w:r>
      <w:r>
        <w:rPr>
          <w:rFonts w:ascii="Arial" w:hAnsi="Arial" w:cs="Arial"/>
          <w:b/>
          <w:sz w:val="22"/>
          <w:szCs w:val="22"/>
        </w:rPr>
        <w:t xml:space="preserve">Nowe </w:t>
      </w:r>
      <w:r w:rsidR="008B351D" w:rsidRPr="00647AC6">
        <w:rPr>
          <w:rFonts w:ascii="Arial" w:hAnsi="Arial" w:cs="Arial"/>
          <w:b/>
          <w:sz w:val="22"/>
          <w:szCs w:val="22"/>
        </w:rPr>
        <w:t>Miasto</w:t>
      </w:r>
      <w:r w:rsidR="008B351D" w:rsidRPr="00647AC6">
        <w:rPr>
          <w:rFonts w:ascii="Arial" w:hAnsi="Arial" w:cs="Arial"/>
          <w:sz w:val="22"/>
          <w:szCs w:val="22"/>
        </w:rPr>
        <w:t xml:space="preserve"> - rejon Dworca PKS ul. Warszawska; </w:t>
      </w:r>
      <w:r w:rsidR="008B351D" w:rsidRPr="00647AC6">
        <w:rPr>
          <w:rFonts w:ascii="Arial" w:hAnsi="Arial" w:cs="Arial"/>
          <w:b/>
          <w:sz w:val="22"/>
          <w:szCs w:val="22"/>
        </w:rPr>
        <w:t>Błędów</w:t>
      </w:r>
      <w:r w:rsidR="008B351D" w:rsidRPr="00647AC6">
        <w:rPr>
          <w:rFonts w:ascii="Arial" w:hAnsi="Arial" w:cs="Arial"/>
          <w:sz w:val="22"/>
          <w:szCs w:val="22"/>
        </w:rPr>
        <w:t xml:space="preserve"> - parking w rejonie kościoła w centrum miejscowości ul. </w:t>
      </w:r>
      <w:proofErr w:type="spellStart"/>
      <w:r w:rsidR="008B351D" w:rsidRPr="00647AC6">
        <w:rPr>
          <w:rFonts w:ascii="Arial" w:hAnsi="Arial" w:cs="Arial"/>
          <w:sz w:val="22"/>
          <w:szCs w:val="22"/>
        </w:rPr>
        <w:t>Sadurkowska</w:t>
      </w:r>
      <w:proofErr w:type="spellEnd"/>
      <w:r w:rsidR="008B351D" w:rsidRPr="00647AC6">
        <w:rPr>
          <w:rFonts w:ascii="Arial" w:hAnsi="Arial" w:cs="Arial"/>
          <w:sz w:val="22"/>
          <w:szCs w:val="22"/>
        </w:rPr>
        <w:t xml:space="preserve">; </w:t>
      </w:r>
      <w:r w:rsidR="008B351D" w:rsidRPr="00647AC6">
        <w:rPr>
          <w:rFonts w:ascii="Arial" w:hAnsi="Arial" w:cs="Arial"/>
          <w:b/>
          <w:sz w:val="22"/>
          <w:szCs w:val="22"/>
        </w:rPr>
        <w:t>Belsk Duży</w:t>
      </w:r>
      <w:r w:rsidR="008B351D" w:rsidRPr="00647AC6">
        <w:rPr>
          <w:rFonts w:ascii="Arial" w:hAnsi="Arial" w:cs="Arial"/>
          <w:sz w:val="22"/>
          <w:szCs w:val="22"/>
        </w:rPr>
        <w:t xml:space="preserve"> - parking w rejonie Zespołu Szkół; </w:t>
      </w:r>
      <w:r w:rsidR="008B351D" w:rsidRPr="00647AC6">
        <w:rPr>
          <w:rFonts w:ascii="Arial" w:hAnsi="Arial" w:cs="Arial"/>
          <w:b/>
          <w:sz w:val="22"/>
          <w:szCs w:val="22"/>
        </w:rPr>
        <w:t>Jasieniec</w:t>
      </w:r>
      <w:r w:rsidR="008B351D" w:rsidRPr="00647AC6">
        <w:rPr>
          <w:rFonts w:ascii="Arial" w:hAnsi="Arial" w:cs="Arial"/>
          <w:sz w:val="22"/>
          <w:szCs w:val="22"/>
        </w:rPr>
        <w:t xml:space="preserve"> - parking przy Urzędzie Gminy (w wyznaczonych punktach kontrole autobusów będą prowadzone po wcześniejszym uzgodnieniu terminu z organizatorem wyjazdu). </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Kozienice – </w:t>
      </w:r>
      <w:r w:rsidR="008B351D" w:rsidRPr="00647AC6">
        <w:rPr>
          <w:rFonts w:ascii="Arial" w:hAnsi="Arial" w:cs="Arial"/>
          <w:sz w:val="22"/>
          <w:szCs w:val="22"/>
        </w:rPr>
        <w:t>przystanki r</w:t>
      </w:r>
      <w:r>
        <w:rPr>
          <w:rFonts w:ascii="Arial" w:hAnsi="Arial" w:cs="Arial"/>
          <w:sz w:val="22"/>
          <w:szCs w:val="22"/>
        </w:rPr>
        <w:t xml:space="preserve">obotnicze Elektrowni Kozienice </w:t>
      </w:r>
      <w:r w:rsidR="008B351D" w:rsidRPr="00647AC6">
        <w:rPr>
          <w:rFonts w:ascii="Arial" w:hAnsi="Arial" w:cs="Arial"/>
          <w:sz w:val="22"/>
          <w:szCs w:val="22"/>
        </w:rPr>
        <w:t>ul. Żeromskiego</w:t>
      </w:r>
      <w:r w:rsidR="002A1EE2">
        <w:rPr>
          <w:rFonts w:ascii="Arial" w:hAnsi="Arial" w:cs="Arial"/>
          <w:sz w:val="22"/>
          <w:szCs w:val="22"/>
        </w:rPr>
        <w:br/>
      </w:r>
      <w:r w:rsidR="008B351D" w:rsidRPr="00647AC6">
        <w:rPr>
          <w:rFonts w:ascii="Arial" w:hAnsi="Arial" w:cs="Arial"/>
          <w:sz w:val="22"/>
          <w:szCs w:val="22"/>
        </w:rPr>
        <w:t>(w wyznaczonych punktach kontrole autobusów będą prowadzone po wcześniejszym uzgodnieniu terminu z organizatorem wyjazdu).</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lastRenderedPageBreak/>
        <w:t xml:space="preserve">– </w:t>
      </w:r>
      <w:r w:rsidR="008B351D" w:rsidRPr="00647AC6">
        <w:rPr>
          <w:rFonts w:ascii="Arial" w:hAnsi="Arial" w:cs="Arial"/>
          <w:b/>
          <w:sz w:val="22"/>
          <w:szCs w:val="22"/>
        </w:rPr>
        <w:t xml:space="preserve">KPP Lipsko – Maruszów </w:t>
      </w:r>
      <w:r w:rsidR="00202B0E">
        <w:rPr>
          <w:rFonts w:ascii="Arial" w:hAnsi="Arial" w:cs="Arial"/>
          <w:sz w:val="22"/>
          <w:szCs w:val="22"/>
        </w:rPr>
        <w:t xml:space="preserve">(zatoczka autobusowa) </w:t>
      </w:r>
      <w:r w:rsidR="008B351D" w:rsidRPr="00647AC6">
        <w:rPr>
          <w:rFonts w:ascii="Arial" w:hAnsi="Arial" w:cs="Arial"/>
          <w:sz w:val="22"/>
          <w:szCs w:val="22"/>
        </w:rPr>
        <w:t xml:space="preserve">- droga krajowa 79 - 143,4 km; Ciepielów (Stacja Paliw </w:t>
      </w:r>
      <w:proofErr w:type="spellStart"/>
      <w:r w:rsidR="008B351D" w:rsidRPr="00647AC6">
        <w:rPr>
          <w:rFonts w:ascii="Arial" w:hAnsi="Arial" w:cs="Arial"/>
          <w:sz w:val="22"/>
          <w:szCs w:val="22"/>
        </w:rPr>
        <w:t>Lenard</w:t>
      </w:r>
      <w:proofErr w:type="spellEnd"/>
      <w:r w:rsidR="008B351D" w:rsidRPr="00647AC6">
        <w:rPr>
          <w:rFonts w:ascii="Arial" w:hAnsi="Arial" w:cs="Arial"/>
          <w:sz w:val="22"/>
          <w:szCs w:val="22"/>
        </w:rPr>
        <w:t xml:space="preserve">) - droga Krajowa 79 - 121,7 km </w:t>
      </w:r>
      <w:r w:rsidR="008B351D" w:rsidRPr="00647AC6">
        <w:rPr>
          <w:rFonts w:ascii="Arial" w:hAnsi="Arial" w:cs="Arial"/>
          <w:sz w:val="22"/>
          <w:szCs w:val="22"/>
        </w:rPr>
        <w:br/>
        <w:t>(w wyznaczonych punktach kont</w:t>
      </w:r>
      <w:r>
        <w:rPr>
          <w:rFonts w:ascii="Arial" w:hAnsi="Arial" w:cs="Arial"/>
          <w:sz w:val="22"/>
          <w:szCs w:val="22"/>
        </w:rPr>
        <w:t xml:space="preserve">role autobusów będą prowadzone </w:t>
      </w:r>
      <w:r w:rsidR="008B351D" w:rsidRPr="00647AC6">
        <w:rPr>
          <w:rFonts w:ascii="Arial" w:hAnsi="Arial" w:cs="Arial"/>
          <w:sz w:val="22"/>
          <w:szCs w:val="22"/>
        </w:rPr>
        <w:t>po wcześniejszym uzgodnieniu terminu z organizatorem wyjazdu).</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Łosice – </w:t>
      </w:r>
      <w:r w:rsidR="008B351D" w:rsidRPr="00647AC6">
        <w:rPr>
          <w:rFonts w:ascii="Arial" w:hAnsi="Arial" w:cs="Arial"/>
          <w:sz w:val="22"/>
          <w:szCs w:val="22"/>
        </w:rPr>
        <w:t xml:space="preserve">parking samochodowy w Łosicach przy ulicy Krasickiego, </w:t>
      </w:r>
      <w:r w:rsidR="008B351D" w:rsidRPr="00647AC6">
        <w:rPr>
          <w:rFonts w:ascii="Arial" w:hAnsi="Arial" w:cs="Arial"/>
          <w:sz w:val="22"/>
          <w:szCs w:val="22"/>
        </w:rPr>
        <w:br/>
        <w:t>w obrębie Parafii p.w. Trójcy Świętej (w wyznaczonych punktach kontrole autobusów będą prowadzone po wcześniejszym uzgodnieniu terminu z organizatorem wyjazdu).</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Maków Mazowiecki – </w:t>
      </w:r>
      <w:r w:rsidR="008B351D" w:rsidRPr="00647AC6">
        <w:rPr>
          <w:rFonts w:ascii="Arial" w:hAnsi="Arial" w:cs="Arial"/>
          <w:sz w:val="22"/>
          <w:szCs w:val="22"/>
        </w:rPr>
        <w:t>ul. Duńskiego Czerwonego Krzyża 1 – parking stacji paliw „BP” (w wyznaczonych punktach kontrole autobusów będą prowadzone po wcześniejszym uzgodnieniu terminu z organizatorem wyjazdu).</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Mława – </w:t>
      </w:r>
      <w:r w:rsidR="008B351D" w:rsidRPr="00647AC6">
        <w:rPr>
          <w:rFonts w:ascii="Arial" w:hAnsi="Arial" w:cs="Arial"/>
          <w:sz w:val="22"/>
          <w:szCs w:val="22"/>
        </w:rPr>
        <w:t>Mława ul. Stary Rynek - przystanek PKS przy kościele; Strzegowo przystanek PKS przy Placu Wolności (w wyznaczonych punktach kontrole autobusów będą prowadzone po wcz</w:t>
      </w:r>
      <w:r w:rsidR="00F11C8F">
        <w:rPr>
          <w:rFonts w:ascii="Arial" w:hAnsi="Arial" w:cs="Arial"/>
          <w:sz w:val="22"/>
          <w:szCs w:val="22"/>
        </w:rPr>
        <w:t xml:space="preserve">eśniejszym uzgodnieniu terminu </w:t>
      </w:r>
      <w:r w:rsidR="008B351D" w:rsidRPr="00647AC6">
        <w:rPr>
          <w:rFonts w:ascii="Arial" w:hAnsi="Arial" w:cs="Arial"/>
          <w:sz w:val="22"/>
          <w:szCs w:val="22"/>
        </w:rPr>
        <w:t>z organizatorem wyjazdu).</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KMP Ostrołęka – </w:t>
      </w:r>
      <w:r w:rsidR="008B351D" w:rsidRPr="00647AC6">
        <w:rPr>
          <w:rFonts w:ascii="Arial" w:hAnsi="Arial" w:cs="Arial"/>
          <w:sz w:val="22"/>
          <w:szCs w:val="22"/>
        </w:rPr>
        <w:t>ul. Witosa, parking przed marketem „Lidl” (w wyznaczonych punktach kontrole autobusów będą prowadzone po wcze</w:t>
      </w:r>
      <w:r w:rsidR="00F11C8F">
        <w:rPr>
          <w:rFonts w:ascii="Arial" w:hAnsi="Arial" w:cs="Arial"/>
          <w:sz w:val="22"/>
          <w:szCs w:val="22"/>
        </w:rPr>
        <w:t>śniejszym uzgodnieniu terminu</w:t>
      </w:r>
      <w:r w:rsidR="00F11C8F">
        <w:rPr>
          <w:rFonts w:ascii="Arial" w:hAnsi="Arial" w:cs="Arial"/>
          <w:sz w:val="22"/>
          <w:szCs w:val="22"/>
        </w:rPr>
        <w:br/>
        <w:t xml:space="preserve">z </w:t>
      </w:r>
      <w:r w:rsidR="008B351D" w:rsidRPr="00647AC6">
        <w:rPr>
          <w:rFonts w:ascii="Arial" w:hAnsi="Arial" w:cs="Arial"/>
          <w:sz w:val="22"/>
          <w:szCs w:val="22"/>
        </w:rPr>
        <w:t>organizatorem wyjazdu).</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Ostrów Mazowiecka – </w:t>
      </w:r>
      <w:r w:rsidR="008B351D" w:rsidRPr="00647AC6">
        <w:rPr>
          <w:rFonts w:ascii="Arial" w:hAnsi="Arial" w:cs="Arial"/>
          <w:sz w:val="22"/>
          <w:szCs w:val="22"/>
        </w:rPr>
        <w:t>Ostrów Mazowiecka, ul. Trębickiego /przy basenie/</w:t>
      </w:r>
      <w:r w:rsidR="00C96A5E">
        <w:rPr>
          <w:rFonts w:ascii="Arial" w:hAnsi="Arial" w:cs="Arial"/>
          <w:sz w:val="22"/>
          <w:szCs w:val="22"/>
        </w:rPr>
        <w:t xml:space="preserve">; </w:t>
      </w:r>
      <w:r w:rsidR="00C96A5E" w:rsidRPr="00C96A5E">
        <w:rPr>
          <w:rFonts w:ascii="Arial" w:hAnsi="Arial" w:cs="Arial"/>
          <w:b/>
          <w:color w:val="000000" w:themeColor="text1"/>
          <w:sz w:val="22"/>
          <w:szCs w:val="22"/>
        </w:rPr>
        <w:t xml:space="preserve">Zawisty </w:t>
      </w:r>
      <w:proofErr w:type="spellStart"/>
      <w:r w:rsidR="00C96A5E" w:rsidRPr="00C96A5E">
        <w:rPr>
          <w:rFonts w:ascii="Arial" w:hAnsi="Arial" w:cs="Arial"/>
          <w:b/>
          <w:color w:val="000000" w:themeColor="text1"/>
          <w:sz w:val="22"/>
          <w:szCs w:val="22"/>
        </w:rPr>
        <w:t>Nadbużne</w:t>
      </w:r>
      <w:proofErr w:type="spellEnd"/>
      <w:r w:rsidR="00C96A5E">
        <w:rPr>
          <w:rFonts w:ascii="Arial" w:hAnsi="Arial" w:cs="Arial"/>
          <w:sz w:val="22"/>
          <w:szCs w:val="22"/>
        </w:rPr>
        <w:t xml:space="preserve">, ul. Nurska </w:t>
      </w:r>
      <w:r w:rsidR="008B351D" w:rsidRPr="00647AC6">
        <w:rPr>
          <w:rFonts w:ascii="Arial" w:hAnsi="Arial" w:cs="Arial"/>
          <w:sz w:val="22"/>
          <w:szCs w:val="22"/>
        </w:rPr>
        <w:t xml:space="preserve">gmina </w:t>
      </w:r>
      <w:r w:rsidR="008B351D" w:rsidRPr="00C96A5E">
        <w:rPr>
          <w:rFonts w:ascii="Arial" w:hAnsi="Arial" w:cs="Arial"/>
          <w:b/>
          <w:color w:val="000000" w:themeColor="text1"/>
          <w:sz w:val="22"/>
          <w:szCs w:val="22"/>
        </w:rPr>
        <w:t>Małkinia Górna</w:t>
      </w:r>
      <w:r w:rsidR="008B351D" w:rsidRPr="00C96A5E">
        <w:rPr>
          <w:rFonts w:ascii="Arial" w:hAnsi="Arial" w:cs="Arial"/>
          <w:color w:val="000000" w:themeColor="text1"/>
          <w:sz w:val="22"/>
          <w:szCs w:val="22"/>
        </w:rPr>
        <w:t xml:space="preserve"> </w:t>
      </w:r>
      <w:r w:rsidR="008B351D" w:rsidRPr="00647AC6">
        <w:rPr>
          <w:rFonts w:ascii="Arial" w:hAnsi="Arial" w:cs="Arial"/>
          <w:sz w:val="22"/>
          <w:szCs w:val="22"/>
        </w:rPr>
        <w:t>/przy kościele/ (w wyznaczonych punktach kontrole autobusów będą prowadzone po wcześniejszym uzgodnieniu terminu</w:t>
      </w:r>
      <w:r w:rsidR="00C96A5E">
        <w:rPr>
          <w:rFonts w:ascii="Arial" w:hAnsi="Arial" w:cs="Arial"/>
          <w:sz w:val="22"/>
          <w:szCs w:val="22"/>
        </w:rPr>
        <w:br/>
      </w:r>
      <w:r w:rsidR="008B351D" w:rsidRPr="00647AC6">
        <w:rPr>
          <w:rFonts w:ascii="Arial" w:hAnsi="Arial" w:cs="Arial"/>
          <w:sz w:val="22"/>
          <w:szCs w:val="22"/>
        </w:rPr>
        <w:t>z organizatorem wyjazdu).</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KMP Płock – </w:t>
      </w:r>
      <w:r w:rsidR="008B351D" w:rsidRPr="00647AC6">
        <w:rPr>
          <w:rFonts w:ascii="Arial" w:hAnsi="Arial" w:cs="Arial"/>
          <w:sz w:val="22"/>
          <w:szCs w:val="22"/>
        </w:rPr>
        <w:t>parking przy ogrodzie zoologicznym - ul. Norbertańska, Plac Manifestacji - ul. Jachowicza (we wskazanych miejscach kontrole autobusów przeprowadzają zarówno Policjanci jak i Inspektorzy Transportu Drogowego po wcześniejszym zgłoszeniu takiej potrzeby przez organizatora wyjazdu w Komendzie Miejskiej Policji w Płocku lub siedzibie Inspekcji Transportu Drogowego).</w:t>
      </w:r>
    </w:p>
    <w:p w:rsidR="008B351D" w:rsidRPr="00647AC6" w:rsidRDefault="003D182B"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Płońsk – </w:t>
      </w:r>
      <w:r w:rsidR="008B351D" w:rsidRPr="00647AC6">
        <w:rPr>
          <w:rFonts w:ascii="Arial" w:hAnsi="Arial" w:cs="Arial"/>
          <w:sz w:val="22"/>
          <w:szCs w:val="22"/>
        </w:rPr>
        <w:t>plac ul. Mazowiecka 11 /na przeciwko restauracji ARKADIA/, parking przy ul. ZWM /na przeciwko budyn</w:t>
      </w:r>
      <w:r w:rsidR="00DD3B9B">
        <w:rPr>
          <w:rFonts w:ascii="Arial" w:hAnsi="Arial" w:cs="Arial"/>
          <w:sz w:val="22"/>
          <w:szCs w:val="22"/>
        </w:rPr>
        <w:t xml:space="preserve">ku Komendy Powiatowej Policji/ </w:t>
      </w:r>
      <w:r w:rsidR="008B351D" w:rsidRPr="00647AC6">
        <w:rPr>
          <w:rFonts w:ascii="Arial" w:hAnsi="Arial" w:cs="Arial"/>
          <w:sz w:val="22"/>
          <w:szCs w:val="22"/>
        </w:rPr>
        <w:t>(w wyznaczonych punktach kontrole autobusów będą prowadzone po wcze</w:t>
      </w:r>
      <w:r w:rsidR="00DD3B9B">
        <w:rPr>
          <w:rFonts w:ascii="Arial" w:hAnsi="Arial" w:cs="Arial"/>
          <w:sz w:val="22"/>
          <w:szCs w:val="22"/>
        </w:rPr>
        <w:t>śniejszym uzgodnieniu terminu</w:t>
      </w:r>
      <w:r w:rsidR="00DD3B9B">
        <w:rPr>
          <w:rFonts w:ascii="Arial" w:hAnsi="Arial" w:cs="Arial"/>
          <w:sz w:val="22"/>
          <w:szCs w:val="22"/>
        </w:rPr>
        <w:br/>
        <w:t xml:space="preserve">z </w:t>
      </w:r>
      <w:r w:rsidR="008B351D" w:rsidRPr="00647AC6">
        <w:rPr>
          <w:rFonts w:ascii="Arial" w:hAnsi="Arial" w:cs="Arial"/>
          <w:sz w:val="22"/>
          <w:szCs w:val="22"/>
        </w:rPr>
        <w:t xml:space="preserve">organizatorem wyjazdu). </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Przasnysz – </w:t>
      </w:r>
      <w:r w:rsidR="008B351D" w:rsidRPr="00647AC6">
        <w:rPr>
          <w:rFonts w:ascii="Arial" w:hAnsi="Arial" w:cs="Arial"/>
          <w:sz w:val="22"/>
          <w:szCs w:val="22"/>
        </w:rPr>
        <w:t>czas i miejsce kontroli uzgadniane z organizatorami wyjazdów,</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Przysucha – </w:t>
      </w:r>
      <w:r w:rsidR="008B351D" w:rsidRPr="00647AC6">
        <w:rPr>
          <w:rFonts w:ascii="Arial" w:hAnsi="Arial" w:cs="Arial"/>
          <w:sz w:val="22"/>
          <w:szCs w:val="22"/>
        </w:rPr>
        <w:t>parking przy Komendzie Powiatowej Policji w Przysusze, ul. Plac</w:t>
      </w:r>
      <w:r w:rsidR="00C96A5E">
        <w:rPr>
          <w:rFonts w:ascii="Arial" w:hAnsi="Arial" w:cs="Arial"/>
          <w:sz w:val="22"/>
          <w:szCs w:val="22"/>
        </w:rPr>
        <w:br/>
      </w:r>
      <w:r w:rsidR="008B351D" w:rsidRPr="00647AC6">
        <w:rPr>
          <w:rFonts w:ascii="Arial" w:hAnsi="Arial" w:cs="Arial"/>
          <w:sz w:val="22"/>
          <w:szCs w:val="22"/>
        </w:rPr>
        <w:t>3 Maja oraz parking przy Starostwie Powiatowym w Przysusze, ul. Jana Pawła II</w:t>
      </w:r>
      <w:r w:rsidR="00637339">
        <w:rPr>
          <w:rFonts w:ascii="Arial" w:hAnsi="Arial" w:cs="Arial"/>
          <w:sz w:val="22"/>
          <w:szCs w:val="22"/>
        </w:rPr>
        <w:br/>
      </w:r>
      <w:r w:rsidR="008B351D" w:rsidRPr="00647AC6">
        <w:rPr>
          <w:rFonts w:ascii="Arial" w:hAnsi="Arial" w:cs="Arial"/>
          <w:sz w:val="22"/>
          <w:szCs w:val="22"/>
        </w:rPr>
        <w:t>(w wyznaczonych punktach kontrole autobusów będą prowadzone po wcześniejszym uzgodnieniu terminu z organizatorem wyjazdu).</w:t>
      </w:r>
      <w:r w:rsidR="008B351D" w:rsidRPr="00647AC6">
        <w:rPr>
          <w:rFonts w:ascii="Arial" w:hAnsi="Arial" w:cs="Arial"/>
          <w:b/>
          <w:sz w:val="22"/>
          <w:szCs w:val="22"/>
        </w:rPr>
        <w:t xml:space="preserve"> </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Pułtusk – </w:t>
      </w:r>
      <w:r w:rsidR="008B351D" w:rsidRPr="00647AC6">
        <w:rPr>
          <w:rFonts w:ascii="Arial" w:hAnsi="Arial" w:cs="Arial"/>
          <w:sz w:val="22"/>
          <w:szCs w:val="22"/>
        </w:rPr>
        <w:t>ul. Rynek 23, parking przed budynkiem PKP (w wyznaczonych punktach kontrole autobusów będą prowadzone po wcześniejszym uzgodnieniu terminu</w:t>
      </w:r>
      <w:r w:rsidR="00637339">
        <w:rPr>
          <w:rFonts w:ascii="Arial" w:hAnsi="Arial" w:cs="Arial"/>
          <w:sz w:val="22"/>
          <w:szCs w:val="22"/>
        </w:rPr>
        <w:br/>
      </w:r>
      <w:r w:rsidR="008B351D" w:rsidRPr="00647AC6">
        <w:rPr>
          <w:rFonts w:ascii="Arial" w:hAnsi="Arial" w:cs="Arial"/>
          <w:sz w:val="22"/>
          <w:szCs w:val="22"/>
        </w:rPr>
        <w:t xml:space="preserve">z organizatorem wyjazdu). </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KMP Radom – </w:t>
      </w:r>
      <w:r w:rsidR="008B351D" w:rsidRPr="00647AC6">
        <w:rPr>
          <w:rFonts w:ascii="Arial" w:hAnsi="Arial" w:cs="Arial"/>
          <w:sz w:val="22"/>
          <w:szCs w:val="22"/>
        </w:rPr>
        <w:t xml:space="preserve">ul. Mierzejewskiego, parking przy Uniwersytecie Technologiczno-Humanistycznym </w:t>
      </w:r>
      <w:r w:rsidR="00A16BAD">
        <w:rPr>
          <w:rFonts w:ascii="Arial" w:hAnsi="Arial" w:cs="Arial"/>
          <w:sz w:val="22"/>
          <w:szCs w:val="22"/>
        </w:rPr>
        <w:t>im. K. Pułaskiego. W</w:t>
      </w:r>
      <w:r w:rsidR="00A16BAD" w:rsidRPr="00647AC6">
        <w:rPr>
          <w:rFonts w:ascii="Arial" w:hAnsi="Arial" w:cs="Arial"/>
          <w:sz w:val="22"/>
          <w:szCs w:val="22"/>
        </w:rPr>
        <w:t xml:space="preserve"> miarę możliwości </w:t>
      </w:r>
      <w:r w:rsidR="00A16BAD">
        <w:rPr>
          <w:rFonts w:ascii="Arial" w:hAnsi="Arial" w:cs="Arial"/>
          <w:sz w:val="22"/>
          <w:szCs w:val="22"/>
        </w:rPr>
        <w:t>k</w:t>
      </w:r>
      <w:r w:rsidR="00A16BAD" w:rsidRPr="00647AC6">
        <w:rPr>
          <w:rFonts w:ascii="Arial" w:hAnsi="Arial" w:cs="Arial"/>
          <w:sz w:val="22"/>
          <w:szCs w:val="22"/>
        </w:rPr>
        <w:t>ontrole przeprowadzane są</w:t>
      </w:r>
      <w:r w:rsidR="00A16BAD">
        <w:rPr>
          <w:rFonts w:ascii="Arial" w:hAnsi="Arial" w:cs="Arial"/>
          <w:sz w:val="22"/>
          <w:szCs w:val="22"/>
        </w:rPr>
        <w:br/>
      </w:r>
      <w:r w:rsidR="00A16BAD" w:rsidRPr="00647AC6">
        <w:rPr>
          <w:rFonts w:ascii="Arial" w:hAnsi="Arial" w:cs="Arial"/>
          <w:sz w:val="22"/>
          <w:szCs w:val="22"/>
        </w:rPr>
        <w:t>w miejscu podstawienia autokaru. W przypadku braku możliwości przeprowadzenia kontroli przez Wojewódzki Inspektorat Transportu Drogowego w Radomiu zgłaszający zostanie poproszony o kontakt z właści</w:t>
      </w:r>
      <w:r w:rsidR="00C42F29">
        <w:rPr>
          <w:rFonts w:ascii="Arial" w:hAnsi="Arial" w:cs="Arial"/>
          <w:sz w:val="22"/>
          <w:szCs w:val="22"/>
        </w:rPr>
        <w:t xml:space="preserve">wą miejscowo jednostką Policji. </w:t>
      </w:r>
      <w:r w:rsidR="00A16BAD" w:rsidRPr="00647AC6">
        <w:rPr>
          <w:rFonts w:ascii="Arial" w:hAnsi="Arial" w:cs="Arial"/>
          <w:sz w:val="22"/>
          <w:szCs w:val="22"/>
        </w:rPr>
        <w:t>Kontrole można zgłaszać</w:t>
      </w:r>
      <w:r w:rsidR="00C42F29">
        <w:rPr>
          <w:rFonts w:ascii="Arial" w:hAnsi="Arial" w:cs="Arial"/>
          <w:sz w:val="22"/>
          <w:szCs w:val="22"/>
        </w:rPr>
        <w:br/>
      </w:r>
      <w:r w:rsidR="00A16BAD" w:rsidRPr="00647AC6">
        <w:rPr>
          <w:rFonts w:ascii="Arial" w:hAnsi="Arial" w:cs="Arial"/>
          <w:sz w:val="22"/>
          <w:szCs w:val="22"/>
        </w:rPr>
        <w:t>w godzinach 7:30 – 15.30 pod</w:t>
      </w:r>
      <w:r w:rsidR="00C42F29">
        <w:rPr>
          <w:rFonts w:ascii="Arial" w:hAnsi="Arial" w:cs="Arial"/>
          <w:sz w:val="22"/>
          <w:szCs w:val="22"/>
        </w:rPr>
        <w:t xml:space="preserve"> numerem telefonu 48 363 51 87.</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KMP Siedlce – </w:t>
      </w:r>
      <w:r w:rsidR="008B351D" w:rsidRPr="00647AC6">
        <w:rPr>
          <w:rFonts w:ascii="Arial" w:hAnsi="Arial" w:cs="Arial"/>
          <w:sz w:val="22"/>
          <w:szCs w:val="22"/>
        </w:rPr>
        <w:t>parking ul. Wiszniewskiego 4 /</w:t>
      </w:r>
      <w:proofErr w:type="spellStart"/>
      <w:r w:rsidR="008B351D" w:rsidRPr="00647AC6">
        <w:rPr>
          <w:rFonts w:ascii="Arial" w:hAnsi="Arial" w:cs="Arial"/>
          <w:sz w:val="22"/>
          <w:szCs w:val="22"/>
        </w:rPr>
        <w:t>NoveKino</w:t>
      </w:r>
      <w:proofErr w:type="spellEnd"/>
      <w:r w:rsidR="008B351D" w:rsidRPr="00647AC6">
        <w:rPr>
          <w:rFonts w:ascii="Arial" w:hAnsi="Arial" w:cs="Arial"/>
          <w:sz w:val="22"/>
          <w:szCs w:val="22"/>
        </w:rPr>
        <w:t>/ (we wskazanym miejscu kontrole autobusów przeprowadzają zarówno Policjanci jak i Inspektorzy Transportu Drogowego</w:t>
      </w:r>
      <w:r w:rsidR="00C42F29">
        <w:rPr>
          <w:rFonts w:ascii="Arial" w:hAnsi="Arial" w:cs="Arial"/>
          <w:sz w:val="22"/>
          <w:szCs w:val="22"/>
        </w:rPr>
        <w:br/>
      </w:r>
      <w:r w:rsidR="008B351D" w:rsidRPr="00647AC6">
        <w:rPr>
          <w:rFonts w:ascii="Arial" w:hAnsi="Arial" w:cs="Arial"/>
          <w:sz w:val="22"/>
          <w:szCs w:val="22"/>
        </w:rPr>
        <w:t>po wcześniejszym zgłoszeniu takiej potrzeby przez organizatora wyjazdu w Komendzie Miejskiej Policji w Płocku lub siedzibie Inspekcji Transportu</w:t>
      </w:r>
      <w:r w:rsidR="00C42F29">
        <w:rPr>
          <w:rFonts w:ascii="Arial" w:hAnsi="Arial" w:cs="Arial"/>
          <w:sz w:val="22"/>
          <w:szCs w:val="22"/>
        </w:rPr>
        <w:t xml:space="preserve"> Drogowego)</w:t>
      </w:r>
      <w:r w:rsidR="008B351D" w:rsidRPr="00647AC6">
        <w:rPr>
          <w:rFonts w:ascii="Arial" w:hAnsi="Arial" w:cs="Arial"/>
          <w:sz w:val="22"/>
          <w:szCs w:val="22"/>
        </w:rPr>
        <w:t>.</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Sierpc – </w:t>
      </w:r>
      <w:r w:rsidR="008B351D" w:rsidRPr="00647AC6">
        <w:rPr>
          <w:rFonts w:ascii="Arial" w:hAnsi="Arial" w:cs="Arial"/>
          <w:sz w:val="22"/>
          <w:szCs w:val="22"/>
        </w:rPr>
        <w:t xml:space="preserve">czas i miejsce kontroli uzgadniane z organizatorami wyjazdów. </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lastRenderedPageBreak/>
        <w:t xml:space="preserve">– </w:t>
      </w:r>
      <w:r w:rsidR="008B351D" w:rsidRPr="00647AC6">
        <w:rPr>
          <w:rFonts w:ascii="Arial" w:hAnsi="Arial" w:cs="Arial"/>
          <w:b/>
          <w:sz w:val="22"/>
          <w:szCs w:val="22"/>
        </w:rPr>
        <w:t xml:space="preserve">KPP Sochaczew – </w:t>
      </w:r>
      <w:r w:rsidR="008B351D" w:rsidRPr="00647AC6">
        <w:rPr>
          <w:rFonts w:ascii="Arial" w:hAnsi="Arial" w:cs="Arial"/>
          <w:sz w:val="22"/>
          <w:szCs w:val="22"/>
        </w:rPr>
        <w:t>parking na przeciwko klubu MKS „Orkan” ul. Warszawska</w:t>
      </w:r>
      <w:r w:rsidR="00427DE5">
        <w:rPr>
          <w:rFonts w:ascii="Arial" w:hAnsi="Arial" w:cs="Arial"/>
          <w:sz w:val="22"/>
          <w:szCs w:val="22"/>
        </w:rPr>
        <w:br/>
      </w:r>
      <w:r w:rsidR="008B351D" w:rsidRPr="00647AC6">
        <w:rPr>
          <w:rFonts w:ascii="Arial" w:hAnsi="Arial" w:cs="Arial"/>
          <w:sz w:val="22"/>
          <w:szCs w:val="22"/>
        </w:rPr>
        <w:t>(w wyznaczonych punktach kontrole autobusów będą prowadzone po wcześniejszym uzgodnieniu terminu z organizatorem wyjazdu).</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Sokołów Podlaski – </w:t>
      </w:r>
      <w:r w:rsidR="008B351D" w:rsidRPr="00647AC6">
        <w:rPr>
          <w:rFonts w:ascii="Arial" w:hAnsi="Arial" w:cs="Arial"/>
          <w:sz w:val="22"/>
          <w:szCs w:val="22"/>
        </w:rPr>
        <w:t>Sokołów Podlaski, skwer Najświętszej Marii Panny przy Konkatedrze, plac przy szkole księży Salezjanów (w wyznaczonych punktach kontrole autobusów będą prowadzone po wcześniejszym uzgodnieniu terminu z organizatorem wyjazdu).</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Szydłowiec – </w:t>
      </w:r>
      <w:r w:rsidR="008B351D" w:rsidRPr="00647AC6">
        <w:rPr>
          <w:rFonts w:ascii="Arial" w:hAnsi="Arial" w:cs="Arial"/>
          <w:sz w:val="22"/>
          <w:szCs w:val="22"/>
        </w:rPr>
        <w:t>Szydłowiec – ul. Kościuszki parking na wysokości placu pomnika Marszałka J. Piłsudsk</w:t>
      </w:r>
      <w:r>
        <w:rPr>
          <w:rFonts w:ascii="Arial" w:hAnsi="Arial" w:cs="Arial"/>
          <w:sz w:val="22"/>
          <w:szCs w:val="22"/>
        </w:rPr>
        <w:t xml:space="preserve">iego; ul. Kościuszki - parking przy Parku </w:t>
      </w:r>
      <w:r w:rsidR="008B351D" w:rsidRPr="00647AC6">
        <w:rPr>
          <w:rFonts w:ascii="Arial" w:hAnsi="Arial" w:cs="Arial"/>
          <w:sz w:val="22"/>
          <w:szCs w:val="22"/>
        </w:rPr>
        <w:t>Niepodległości; parking przed budynkiem Komendy</w:t>
      </w:r>
      <w:r>
        <w:rPr>
          <w:rFonts w:ascii="Arial" w:hAnsi="Arial" w:cs="Arial"/>
          <w:sz w:val="22"/>
          <w:szCs w:val="22"/>
        </w:rPr>
        <w:t xml:space="preserve"> Powiatowej Policji; </w:t>
      </w:r>
      <w:r w:rsidRPr="00427DE5">
        <w:rPr>
          <w:rFonts w:ascii="Arial" w:hAnsi="Arial" w:cs="Arial"/>
          <w:b/>
          <w:sz w:val="22"/>
          <w:szCs w:val="22"/>
        </w:rPr>
        <w:t>Orońsko</w:t>
      </w:r>
      <w:r>
        <w:rPr>
          <w:rFonts w:ascii="Arial" w:hAnsi="Arial" w:cs="Arial"/>
          <w:sz w:val="22"/>
          <w:szCs w:val="22"/>
        </w:rPr>
        <w:t xml:space="preserve"> - </w:t>
      </w:r>
      <w:r w:rsidR="008B351D" w:rsidRPr="00647AC6">
        <w:rPr>
          <w:rFonts w:ascii="Arial" w:hAnsi="Arial" w:cs="Arial"/>
          <w:sz w:val="22"/>
          <w:szCs w:val="22"/>
        </w:rPr>
        <w:t xml:space="preserve">parking </w:t>
      </w:r>
      <w:r>
        <w:rPr>
          <w:rFonts w:ascii="Arial" w:hAnsi="Arial" w:cs="Arial"/>
          <w:sz w:val="22"/>
          <w:szCs w:val="22"/>
        </w:rPr>
        <w:t xml:space="preserve">przy trasie </w:t>
      </w:r>
      <w:r w:rsidR="008B351D" w:rsidRPr="00647AC6">
        <w:rPr>
          <w:rFonts w:ascii="Arial" w:hAnsi="Arial" w:cs="Arial"/>
          <w:sz w:val="22"/>
          <w:szCs w:val="22"/>
        </w:rPr>
        <w:t>E-7 przy PSP</w:t>
      </w:r>
      <w:r w:rsidR="004D171F">
        <w:rPr>
          <w:rFonts w:ascii="Arial" w:hAnsi="Arial" w:cs="Arial"/>
          <w:sz w:val="22"/>
          <w:szCs w:val="22"/>
        </w:rPr>
        <w:br/>
      </w:r>
      <w:r w:rsidR="008B351D" w:rsidRPr="00647AC6">
        <w:rPr>
          <w:rFonts w:ascii="Arial" w:hAnsi="Arial" w:cs="Arial"/>
          <w:sz w:val="22"/>
          <w:szCs w:val="22"/>
        </w:rPr>
        <w:t xml:space="preserve">(w wyznaczonych punktach kontrole autobusów będą prowadzone po wcześniejszym uzgodnieniu terminu z organizatorem wyjazdu).  </w:t>
      </w:r>
    </w:p>
    <w:p w:rsidR="008B351D" w:rsidRPr="00647AC6" w:rsidRDefault="00EA216F" w:rsidP="00721B0E">
      <w:pPr>
        <w:spacing w:after="120"/>
        <w:jc w:val="both"/>
        <w:rPr>
          <w:rFonts w:ascii="Arial" w:hAnsi="Arial" w:cs="Arial"/>
          <w:b/>
          <w:sz w:val="22"/>
          <w:szCs w:val="22"/>
        </w:rPr>
      </w:pPr>
      <w:r>
        <w:rPr>
          <w:rFonts w:ascii="Arial" w:hAnsi="Arial" w:cs="Arial"/>
          <w:b/>
          <w:sz w:val="22"/>
          <w:szCs w:val="22"/>
        </w:rPr>
        <w:t xml:space="preserve">– </w:t>
      </w:r>
      <w:r w:rsidR="008B351D" w:rsidRPr="00647AC6">
        <w:rPr>
          <w:rFonts w:ascii="Arial" w:hAnsi="Arial" w:cs="Arial"/>
          <w:b/>
          <w:sz w:val="22"/>
          <w:szCs w:val="22"/>
        </w:rPr>
        <w:t xml:space="preserve">KPP Węgrów – </w:t>
      </w:r>
      <w:r w:rsidR="008B351D" w:rsidRPr="00647AC6">
        <w:rPr>
          <w:rFonts w:ascii="Arial" w:hAnsi="Arial" w:cs="Arial"/>
          <w:sz w:val="22"/>
          <w:szCs w:val="22"/>
        </w:rPr>
        <w:t xml:space="preserve">Węgrów, parking ul. Przemysłowa; </w:t>
      </w:r>
      <w:r w:rsidR="008B351D" w:rsidRPr="00427DE5">
        <w:rPr>
          <w:rFonts w:ascii="Arial" w:hAnsi="Arial" w:cs="Arial"/>
          <w:b/>
          <w:sz w:val="22"/>
          <w:szCs w:val="22"/>
        </w:rPr>
        <w:t>Łochów</w:t>
      </w:r>
      <w:r w:rsidR="008B351D" w:rsidRPr="00647AC6">
        <w:rPr>
          <w:rFonts w:ascii="Arial" w:hAnsi="Arial" w:cs="Arial"/>
          <w:sz w:val="22"/>
          <w:szCs w:val="22"/>
        </w:rPr>
        <w:t>, plac przy dworcu PKP</w:t>
      </w:r>
      <w:r w:rsidR="004D171F">
        <w:rPr>
          <w:rFonts w:ascii="Arial" w:hAnsi="Arial" w:cs="Arial"/>
          <w:sz w:val="22"/>
          <w:szCs w:val="22"/>
        </w:rPr>
        <w:br/>
      </w:r>
      <w:r w:rsidR="008B351D" w:rsidRPr="00647AC6">
        <w:rPr>
          <w:rFonts w:ascii="Arial" w:hAnsi="Arial" w:cs="Arial"/>
          <w:sz w:val="22"/>
          <w:szCs w:val="22"/>
        </w:rPr>
        <w:t>(w wyznaczonych punktach kontrole autobusów będą prowadzone po wcześniejszym uzgodnieniu terminu z organizatorem wyjazdu).</w:t>
      </w:r>
    </w:p>
    <w:p w:rsidR="008B351D" w:rsidRPr="00647AC6" w:rsidRDefault="00EA216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Wyszków – </w:t>
      </w:r>
      <w:r w:rsidR="008B351D" w:rsidRPr="00647AC6">
        <w:rPr>
          <w:rFonts w:ascii="Arial" w:hAnsi="Arial" w:cs="Arial"/>
          <w:sz w:val="22"/>
          <w:szCs w:val="22"/>
        </w:rPr>
        <w:t>ul. Strażacka parking obok Komendy Powiatowej Policji</w:t>
      </w:r>
      <w:r w:rsidR="004D171F">
        <w:rPr>
          <w:rFonts w:ascii="Arial" w:hAnsi="Arial" w:cs="Arial"/>
          <w:sz w:val="22"/>
          <w:szCs w:val="22"/>
        </w:rPr>
        <w:br/>
      </w:r>
      <w:r w:rsidR="008B351D" w:rsidRPr="00647AC6">
        <w:rPr>
          <w:rFonts w:ascii="Arial" w:hAnsi="Arial" w:cs="Arial"/>
          <w:sz w:val="22"/>
          <w:szCs w:val="22"/>
        </w:rPr>
        <w:t>(w wyznaczonych punktach kontrole autobusów b</w:t>
      </w:r>
      <w:r>
        <w:rPr>
          <w:rFonts w:ascii="Arial" w:hAnsi="Arial" w:cs="Arial"/>
          <w:sz w:val="22"/>
          <w:szCs w:val="22"/>
        </w:rPr>
        <w:t>ędą prowadzone po wcześniejszym</w:t>
      </w:r>
      <w:r w:rsidR="004D171F">
        <w:rPr>
          <w:rFonts w:ascii="Arial" w:hAnsi="Arial" w:cs="Arial"/>
          <w:sz w:val="22"/>
          <w:szCs w:val="22"/>
        </w:rPr>
        <w:t xml:space="preserve"> </w:t>
      </w:r>
      <w:r w:rsidR="008B351D" w:rsidRPr="00647AC6">
        <w:rPr>
          <w:rFonts w:ascii="Arial" w:hAnsi="Arial" w:cs="Arial"/>
          <w:sz w:val="22"/>
          <w:szCs w:val="22"/>
        </w:rPr>
        <w:t>uzgodnieniu terminu z organizatorem wyjazdu</w:t>
      </w:r>
      <w:r w:rsidR="008B351D" w:rsidRPr="003D7C87">
        <w:rPr>
          <w:rFonts w:ascii="Arial" w:hAnsi="Arial" w:cs="Arial"/>
          <w:sz w:val="22"/>
          <w:szCs w:val="22"/>
        </w:rPr>
        <w:t>)</w:t>
      </w:r>
      <w:r w:rsidR="008B351D" w:rsidRPr="00647AC6">
        <w:rPr>
          <w:rFonts w:ascii="Arial" w:hAnsi="Arial" w:cs="Arial"/>
          <w:b/>
          <w:sz w:val="22"/>
          <w:szCs w:val="22"/>
        </w:rPr>
        <w:t>.</w:t>
      </w:r>
    </w:p>
    <w:p w:rsidR="008B351D" w:rsidRPr="00647AC6" w:rsidRDefault="004D171F" w:rsidP="00721B0E">
      <w:pPr>
        <w:spacing w:after="120"/>
        <w:jc w:val="both"/>
        <w:rPr>
          <w:rFonts w:ascii="Arial" w:hAnsi="Arial" w:cs="Arial"/>
          <w:b/>
          <w:sz w:val="22"/>
          <w:szCs w:val="22"/>
        </w:rPr>
      </w:pPr>
      <w:r>
        <w:rPr>
          <w:rFonts w:ascii="Arial" w:hAnsi="Arial" w:cs="Arial"/>
          <w:b/>
          <w:sz w:val="22"/>
          <w:szCs w:val="22"/>
        </w:rPr>
        <w:t xml:space="preserve">– </w:t>
      </w:r>
      <w:r w:rsidR="008B351D" w:rsidRPr="00647AC6">
        <w:rPr>
          <w:rFonts w:ascii="Arial" w:hAnsi="Arial" w:cs="Arial"/>
          <w:b/>
          <w:sz w:val="22"/>
          <w:szCs w:val="22"/>
        </w:rPr>
        <w:t xml:space="preserve">KPP Zwoleń – </w:t>
      </w:r>
      <w:r w:rsidR="008B351D" w:rsidRPr="00647AC6">
        <w:rPr>
          <w:rFonts w:ascii="Arial" w:hAnsi="Arial" w:cs="Arial"/>
          <w:sz w:val="22"/>
          <w:szCs w:val="22"/>
        </w:rPr>
        <w:t xml:space="preserve">parking w m. </w:t>
      </w:r>
      <w:r w:rsidR="008B351D" w:rsidRPr="00427DE5">
        <w:rPr>
          <w:rFonts w:ascii="Arial" w:hAnsi="Arial" w:cs="Arial"/>
          <w:b/>
          <w:sz w:val="22"/>
          <w:szCs w:val="22"/>
        </w:rPr>
        <w:t>Sycyna</w:t>
      </w:r>
      <w:r w:rsidR="008B351D" w:rsidRPr="00647AC6">
        <w:rPr>
          <w:rFonts w:ascii="Arial" w:hAnsi="Arial" w:cs="Arial"/>
          <w:sz w:val="22"/>
          <w:szCs w:val="22"/>
        </w:rPr>
        <w:t>, przy drodze krajowej nr</w:t>
      </w:r>
      <w:r w:rsidR="00427DE5">
        <w:rPr>
          <w:rFonts w:ascii="Arial" w:hAnsi="Arial" w:cs="Arial"/>
          <w:sz w:val="22"/>
          <w:szCs w:val="22"/>
        </w:rPr>
        <w:t xml:space="preserve"> 79</w:t>
      </w:r>
      <w:r w:rsidR="008B351D" w:rsidRPr="00647AC6">
        <w:rPr>
          <w:rFonts w:ascii="Arial" w:hAnsi="Arial" w:cs="Arial"/>
          <w:b/>
          <w:sz w:val="22"/>
          <w:szCs w:val="22"/>
        </w:rPr>
        <w:t xml:space="preserve"> </w:t>
      </w:r>
      <w:r w:rsidR="008B351D" w:rsidRPr="00647AC6">
        <w:rPr>
          <w:rFonts w:ascii="Arial" w:hAnsi="Arial" w:cs="Arial"/>
          <w:b/>
          <w:sz w:val="22"/>
          <w:szCs w:val="22"/>
        </w:rPr>
        <w:br/>
      </w:r>
      <w:r w:rsidR="008B351D" w:rsidRPr="00647AC6">
        <w:rPr>
          <w:rFonts w:ascii="Arial" w:hAnsi="Arial" w:cs="Arial"/>
          <w:sz w:val="22"/>
          <w:szCs w:val="22"/>
        </w:rPr>
        <w:t>w wyznaczonych punktach kontrole autobusów będą prowadzone po wcześniejszym uzgodnieniu terminu z organizatorem wyjazdu).</w:t>
      </w:r>
    </w:p>
    <w:p w:rsidR="008B351D" w:rsidRPr="00647AC6" w:rsidRDefault="004D171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Żuromin </w:t>
      </w:r>
      <w:r w:rsidR="008B351D" w:rsidRPr="00647AC6">
        <w:rPr>
          <w:rFonts w:ascii="Arial" w:hAnsi="Arial" w:cs="Arial"/>
          <w:sz w:val="22"/>
          <w:szCs w:val="22"/>
        </w:rPr>
        <w:t xml:space="preserve">– ul. Lidzbarska, parking przy dworcu PKS oraz parking przy stacji paliw Lotos (w wyznaczonych punktach kontrole autobusów będą prowadzone po wcześniejszym uzgodnieniu terminu z organizatorem wyjazdu). </w:t>
      </w:r>
    </w:p>
    <w:p w:rsidR="008B351D" w:rsidRDefault="004D171F" w:rsidP="00721B0E">
      <w:pPr>
        <w:spacing w:after="120"/>
        <w:jc w:val="both"/>
        <w:rPr>
          <w:rFonts w:ascii="Arial" w:hAnsi="Arial" w:cs="Arial"/>
          <w:sz w:val="22"/>
          <w:szCs w:val="22"/>
        </w:rPr>
      </w:pPr>
      <w:r>
        <w:rPr>
          <w:rFonts w:ascii="Arial" w:hAnsi="Arial" w:cs="Arial"/>
          <w:b/>
          <w:sz w:val="22"/>
          <w:szCs w:val="22"/>
        </w:rPr>
        <w:t xml:space="preserve">– </w:t>
      </w:r>
      <w:r w:rsidR="008B351D" w:rsidRPr="00647AC6">
        <w:rPr>
          <w:rFonts w:ascii="Arial" w:hAnsi="Arial" w:cs="Arial"/>
          <w:b/>
          <w:sz w:val="22"/>
          <w:szCs w:val="22"/>
        </w:rPr>
        <w:t xml:space="preserve">KPP Żyrardów – </w:t>
      </w:r>
      <w:r w:rsidR="008B351D" w:rsidRPr="00647AC6">
        <w:rPr>
          <w:rFonts w:ascii="Arial" w:hAnsi="Arial" w:cs="Arial"/>
          <w:sz w:val="22"/>
          <w:szCs w:val="22"/>
        </w:rPr>
        <w:t>parking na  Placu Jana Pawła II (w wyznaczonych punktach kontrole autobusów będą prowadzone po wcz</w:t>
      </w:r>
      <w:r w:rsidR="00F92ED5">
        <w:rPr>
          <w:rFonts w:ascii="Arial" w:hAnsi="Arial" w:cs="Arial"/>
          <w:sz w:val="22"/>
          <w:szCs w:val="22"/>
        </w:rPr>
        <w:t xml:space="preserve">eśniejszym uzgodnieniu terminu </w:t>
      </w:r>
      <w:r w:rsidR="008B351D" w:rsidRPr="00647AC6">
        <w:rPr>
          <w:rFonts w:ascii="Arial" w:hAnsi="Arial" w:cs="Arial"/>
          <w:sz w:val="22"/>
          <w:szCs w:val="22"/>
        </w:rPr>
        <w:t>z organizatorem wyjazdu).</w:t>
      </w:r>
    </w:p>
    <w:p w:rsidR="00A02999" w:rsidRPr="00647AC6" w:rsidRDefault="00A02999" w:rsidP="00721B0E">
      <w:pPr>
        <w:spacing w:after="120"/>
        <w:jc w:val="both"/>
        <w:rPr>
          <w:rFonts w:ascii="Arial" w:hAnsi="Arial" w:cs="Arial"/>
          <w:sz w:val="22"/>
          <w:szCs w:val="22"/>
        </w:rPr>
      </w:pPr>
    </w:p>
    <w:p w:rsidR="0023360C" w:rsidRPr="00244E79" w:rsidRDefault="00490F0E" w:rsidP="00244E79">
      <w:pPr>
        <w:pStyle w:val="Nagwek2"/>
      </w:pPr>
      <w:bookmarkStart w:id="44" w:name="_Toc448235803"/>
      <w:r w:rsidRPr="00244E79">
        <w:t>4.</w:t>
      </w:r>
      <w:r w:rsidR="00244E79" w:rsidRPr="00244E79">
        <w:t>3</w:t>
      </w:r>
      <w:r w:rsidRPr="00244E79">
        <w:t xml:space="preserve"> </w:t>
      </w:r>
      <w:r w:rsidR="0027523C" w:rsidRPr="00244E79">
        <w:t>Państwow</w:t>
      </w:r>
      <w:r w:rsidR="00244E79" w:rsidRPr="00244E79">
        <w:t>a</w:t>
      </w:r>
      <w:r w:rsidR="0027523C" w:rsidRPr="00244E79">
        <w:t xml:space="preserve"> Inspekcj</w:t>
      </w:r>
      <w:r w:rsidR="00244E79" w:rsidRPr="00244E79">
        <w:t>a</w:t>
      </w:r>
      <w:r w:rsidR="0027523C" w:rsidRPr="00244E79">
        <w:t xml:space="preserve"> Sanitarn</w:t>
      </w:r>
      <w:r w:rsidR="00244E79" w:rsidRPr="00244E79">
        <w:t>a</w:t>
      </w:r>
      <w:r w:rsidR="00492CC1" w:rsidRPr="00244E79">
        <w:t>.</w:t>
      </w:r>
      <w:bookmarkEnd w:id="44"/>
    </w:p>
    <w:p w:rsidR="00490F0E" w:rsidRPr="00490F0E" w:rsidRDefault="00490F0E" w:rsidP="00490F0E"/>
    <w:p w:rsidR="00573496" w:rsidRPr="00573496" w:rsidRDefault="00573496" w:rsidP="00721B0E">
      <w:pPr>
        <w:spacing w:after="120"/>
        <w:jc w:val="both"/>
        <w:rPr>
          <w:rFonts w:ascii="Arial" w:hAnsi="Arial" w:cs="Arial"/>
          <w:sz w:val="22"/>
          <w:szCs w:val="22"/>
        </w:rPr>
      </w:pPr>
      <w:r w:rsidRPr="00573496">
        <w:rPr>
          <w:rFonts w:ascii="Arial" w:hAnsi="Arial" w:cs="Arial"/>
          <w:sz w:val="22"/>
          <w:szCs w:val="22"/>
        </w:rPr>
        <w:t xml:space="preserve">Na terenie województwa mazowieckiego koordynatorami czynności mających na celu zapewnienie zdrowego i bezpiecznego wypoczynku dzieci i młodzieży są upoważnieni przedstawiciele </w:t>
      </w:r>
      <w:r w:rsidR="00A10F47">
        <w:rPr>
          <w:rFonts w:ascii="Arial" w:hAnsi="Arial" w:cs="Arial"/>
          <w:sz w:val="22"/>
          <w:szCs w:val="22"/>
        </w:rPr>
        <w:t>Państwowej</w:t>
      </w:r>
      <w:r w:rsidRPr="00573496">
        <w:rPr>
          <w:rFonts w:ascii="Arial" w:hAnsi="Arial" w:cs="Arial"/>
          <w:sz w:val="22"/>
          <w:szCs w:val="22"/>
        </w:rPr>
        <w:t xml:space="preserve"> Powiatowej Inspekcji Sanitarnej. </w:t>
      </w:r>
    </w:p>
    <w:p w:rsidR="00573496" w:rsidRPr="001B15F9" w:rsidRDefault="00573496" w:rsidP="00721B0E">
      <w:pPr>
        <w:jc w:val="both"/>
        <w:rPr>
          <w:rFonts w:ascii="Arial" w:hAnsi="Arial" w:cs="Arial"/>
          <w:sz w:val="22"/>
          <w:szCs w:val="22"/>
        </w:rPr>
      </w:pPr>
      <w:r w:rsidRPr="001B15F9">
        <w:rPr>
          <w:rFonts w:ascii="Arial" w:hAnsi="Arial" w:cs="Arial"/>
          <w:sz w:val="22"/>
          <w:szCs w:val="22"/>
        </w:rPr>
        <w:t xml:space="preserve">Oddział Higieny Dzieci i Młodzieży </w:t>
      </w:r>
    </w:p>
    <w:p w:rsidR="00573496" w:rsidRPr="001B15F9" w:rsidRDefault="00573496" w:rsidP="00721B0E">
      <w:pPr>
        <w:jc w:val="both"/>
        <w:rPr>
          <w:rFonts w:ascii="Arial" w:hAnsi="Arial" w:cs="Arial"/>
          <w:sz w:val="22"/>
          <w:szCs w:val="22"/>
        </w:rPr>
      </w:pPr>
      <w:r w:rsidRPr="001B15F9">
        <w:rPr>
          <w:rFonts w:ascii="Arial" w:hAnsi="Arial" w:cs="Arial"/>
          <w:sz w:val="22"/>
          <w:szCs w:val="22"/>
        </w:rPr>
        <w:t>Wojewódzka Stacja Sanitarno-Epidemiologiczna w Warszawie</w:t>
      </w:r>
    </w:p>
    <w:p w:rsidR="00573496" w:rsidRPr="001B15F9" w:rsidRDefault="00573496" w:rsidP="00721B0E">
      <w:pPr>
        <w:jc w:val="both"/>
        <w:rPr>
          <w:rFonts w:ascii="Arial" w:hAnsi="Arial" w:cs="Arial"/>
          <w:sz w:val="22"/>
          <w:szCs w:val="22"/>
        </w:rPr>
      </w:pPr>
      <w:r w:rsidRPr="001B15F9">
        <w:rPr>
          <w:rFonts w:ascii="Arial" w:hAnsi="Arial" w:cs="Arial"/>
          <w:sz w:val="22"/>
          <w:szCs w:val="22"/>
        </w:rPr>
        <w:t xml:space="preserve">ul. </w:t>
      </w:r>
      <w:r w:rsidR="00283951" w:rsidRPr="001B15F9">
        <w:rPr>
          <w:rFonts w:ascii="Arial" w:hAnsi="Arial" w:cs="Arial"/>
          <w:sz w:val="22"/>
          <w:szCs w:val="22"/>
        </w:rPr>
        <w:t>Żelazna 79, 00-875 Warszawa</w:t>
      </w:r>
    </w:p>
    <w:p w:rsidR="005A5CC5" w:rsidRDefault="003F22AF" w:rsidP="00721B0E">
      <w:pPr>
        <w:jc w:val="both"/>
        <w:rPr>
          <w:rStyle w:val="Hipercze"/>
          <w:rFonts w:ascii="Arial" w:hAnsi="Arial" w:cs="Arial"/>
          <w:color w:val="auto"/>
          <w:sz w:val="22"/>
          <w:szCs w:val="22"/>
          <w:u w:val="none"/>
        </w:rPr>
      </w:pPr>
      <w:hyperlink r:id="rId70" w:history="1">
        <w:r w:rsidR="00E5380D" w:rsidRPr="00C22284">
          <w:rPr>
            <w:rStyle w:val="Hipercze"/>
            <w:rFonts w:ascii="Arial" w:hAnsi="Arial" w:cs="Arial"/>
            <w:sz w:val="22"/>
            <w:szCs w:val="22"/>
          </w:rPr>
          <w:t>www.wsse.waw.pl</w:t>
        </w:r>
      </w:hyperlink>
    </w:p>
    <w:p w:rsidR="00573496" w:rsidRPr="001B15F9" w:rsidRDefault="00573496" w:rsidP="00721B0E">
      <w:pPr>
        <w:jc w:val="both"/>
        <w:rPr>
          <w:rFonts w:ascii="Arial" w:hAnsi="Arial" w:cs="Arial"/>
          <w:sz w:val="22"/>
          <w:szCs w:val="22"/>
        </w:rPr>
      </w:pPr>
      <w:r w:rsidRPr="001B15F9">
        <w:rPr>
          <w:rFonts w:ascii="Arial" w:hAnsi="Arial" w:cs="Arial"/>
          <w:sz w:val="22"/>
          <w:szCs w:val="22"/>
        </w:rPr>
        <w:t>tel.: +4822 432 10 04/24</w:t>
      </w:r>
    </w:p>
    <w:p w:rsidR="00283951" w:rsidRPr="001B15F9" w:rsidRDefault="00283951" w:rsidP="00721B0E">
      <w:pPr>
        <w:jc w:val="both"/>
        <w:rPr>
          <w:rFonts w:ascii="Arial" w:hAnsi="Arial" w:cs="Arial"/>
          <w:sz w:val="22"/>
          <w:szCs w:val="22"/>
        </w:rPr>
      </w:pPr>
      <w:r w:rsidRPr="00FF24A0">
        <w:rPr>
          <w:rFonts w:ascii="Arial" w:hAnsi="Arial" w:cs="Arial"/>
          <w:sz w:val="22"/>
          <w:szCs w:val="22"/>
          <w:u w:val="single"/>
        </w:rPr>
        <w:t>tel. alarmowy</w:t>
      </w:r>
      <w:r w:rsidRPr="001B15F9">
        <w:rPr>
          <w:rFonts w:ascii="Arial" w:hAnsi="Arial" w:cs="Arial"/>
          <w:sz w:val="22"/>
          <w:szCs w:val="22"/>
        </w:rPr>
        <w:t xml:space="preserve"> 502 171</w:t>
      </w:r>
      <w:r w:rsidR="001B15F9" w:rsidRPr="001B15F9">
        <w:rPr>
          <w:rFonts w:ascii="Arial" w:hAnsi="Arial" w:cs="Arial"/>
          <w:sz w:val="22"/>
          <w:szCs w:val="22"/>
        </w:rPr>
        <w:t> </w:t>
      </w:r>
      <w:r w:rsidRPr="001B15F9">
        <w:rPr>
          <w:rFonts w:ascii="Arial" w:hAnsi="Arial" w:cs="Arial"/>
          <w:sz w:val="22"/>
          <w:szCs w:val="22"/>
        </w:rPr>
        <w:t>171</w:t>
      </w:r>
      <w:r w:rsidR="001B15F9" w:rsidRPr="001B15F9">
        <w:rPr>
          <w:rFonts w:ascii="Arial" w:hAnsi="Arial" w:cs="Arial"/>
          <w:sz w:val="22"/>
          <w:szCs w:val="22"/>
        </w:rPr>
        <w:t xml:space="preserve"> (</w:t>
      </w:r>
      <w:r w:rsidR="001B15F9" w:rsidRPr="00FF24A0">
        <w:rPr>
          <w:rFonts w:ascii="Arial" w:hAnsi="Arial" w:cs="Arial"/>
          <w:b/>
          <w:sz w:val="22"/>
          <w:szCs w:val="22"/>
        </w:rPr>
        <w:t>po godzinach pracy i w weekendy</w:t>
      </w:r>
      <w:r w:rsidR="001B15F9" w:rsidRPr="001B15F9">
        <w:rPr>
          <w:rFonts w:ascii="Arial" w:hAnsi="Arial" w:cs="Arial"/>
          <w:sz w:val="22"/>
          <w:szCs w:val="22"/>
        </w:rPr>
        <w:t>)</w:t>
      </w:r>
    </w:p>
    <w:p w:rsidR="00573496" w:rsidRPr="001B15F9" w:rsidRDefault="00573496" w:rsidP="00721B0E">
      <w:pPr>
        <w:jc w:val="both"/>
        <w:rPr>
          <w:rFonts w:ascii="Arial" w:hAnsi="Arial" w:cs="Arial"/>
          <w:sz w:val="22"/>
          <w:szCs w:val="22"/>
          <w:lang w:val="en-US"/>
        </w:rPr>
      </w:pPr>
      <w:proofErr w:type="spellStart"/>
      <w:r w:rsidRPr="001B15F9">
        <w:rPr>
          <w:rFonts w:ascii="Arial" w:hAnsi="Arial" w:cs="Arial"/>
          <w:sz w:val="22"/>
          <w:szCs w:val="22"/>
          <w:lang w:val="en-US"/>
        </w:rPr>
        <w:t>tel</w:t>
      </w:r>
      <w:proofErr w:type="spellEnd"/>
      <w:r w:rsidRPr="001B15F9">
        <w:rPr>
          <w:rFonts w:ascii="Arial" w:hAnsi="Arial" w:cs="Arial"/>
          <w:sz w:val="22"/>
          <w:szCs w:val="22"/>
          <w:lang w:val="en-US"/>
        </w:rPr>
        <w:t>/</w:t>
      </w:r>
      <w:proofErr w:type="spellStart"/>
      <w:r w:rsidRPr="001B15F9">
        <w:rPr>
          <w:rFonts w:ascii="Arial" w:hAnsi="Arial" w:cs="Arial"/>
          <w:sz w:val="22"/>
          <w:szCs w:val="22"/>
          <w:lang w:val="en-US"/>
        </w:rPr>
        <w:t>faks</w:t>
      </w:r>
      <w:proofErr w:type="spellEnd"/>
      <w:r w:rsidRPr="001B15F9">
        <w:rPr>
          <w:rFonts w:ascii="Arial" w:hAnsi="Arial" w:cs="Arial"/>
          <w:sz w:val="22"/>
          <w:szCs w:val="22"/>
          <w:lang w:val="en-US"/>
        </w:rPr>
        <w:t>: + 48 22 432 10 23</w:t>
      </w:r>
    </w:p>
    <w:p w:rsidR="00F80E49" w:rsidRDefault="00573496" w:rsidP="00721B0E">
      <w:pPr>
        <w:jc w:val="both"/>
        <w:rPr>
          <w:rFonts w:ascii="Arial" w:hAnsi="Arial" w:cs="Arial"/>
          <w:sz w:val="22"/>
          <w:szCs w:val="22"/>
          <w:lang w:val="pt-BR"/>
        </w:rPr>
      </w:pPr>
      <w:r w:rsidRPr="001B15F9">
        <w:rPr>
          <w:rFonts w:ascii="Arial" w:hAnsi="Arial" w:cs="Arial"/>
          <w:sz w:val="22"/>
          <w:szCs w:val="22"/>
          <w:lang w:val="pt-BR"/>
        </w:rPr>
        <w:t xml:space="preserve">e-mail: </w:t>
      </w:r>
      <w:r w:rsidR="003F22AF">
        <w:fldChar w:fldCharType="begin"/>
      </w:r>
      <w:r w:rsidR="003F22AF" w:rsidRPr="00B84524">
        <w:rPr>
          <w:lang w:val="en-US"/>
        </w:rPr>
        <w:instrText xml:space="preserve"> HYPERLINK "mailto:kancelaria.wsse@waw.pl" </w:instrText>
      </w:r>
      <w:r w:rsidR="003F22AF">
        <w:fldChar w:fldCharType="separate"/>
      </w:r>
      <w:r w:rsidR="00F80E49" w:rsidRPr="00C22284">
        <w:rPr>
          <w:rStyle w:val="Hipercze"/>
          <w:rFonts w:ascii="Arial" w:hAnsi="Arial" w:cs="Arial"/>
          <w:sz w:val="22"/>
          <w:szCs w:val="22"/>
          <w:lang w:val="pt-BR"/>
        </w:rPr>
        <w:t>kancelaria.wsse@waw.pl</w:t>
      </w:r>
      <w:r w:rsidR="003F22AF">
        <w:rPr>
          <w:rStyle w:val="Hipercze"/>
          <w:rFonts w:ascii="Arial" w:hAnsi="Arial" w:cs="Arial"/>
          <w:sz w:val="22"/>
          <w:szCs w:val="22"/>
          <w:lang w:val="pt-BR"/>
        </w:rPr>
        <w:fldChar w:fldCharType="end"/>
      </w:r>
    </w:p>
    <w:p w:rsidR="00573496" w:rsidRPr="005A5CC5" w:rsidRDefault="00EC459C" w:rsidP="00721B0E">
      <w:pPr>
        <w:jc w:val="both"/>
        <w:rPr>
          <w:rFonts w:ascii="Arial" w:hAnsi="Arial" w:cs="Arial"/>
          <w:sz w:val="22"/>
          <w:szCs w:val="22"/>
          <w:u w:val="single"/>
          <w:lang w:val="pt-BR"/>
        </w:rPr>
      </w:pPr>
      <w:r>
        <w:rPr>
          <w:rFonts w:ascii="Arial" w:hAnsi="Arial" w:cs="Arial"/>
          <w:sz w:val="22"/>
          <w:szCs w:val="22"/>
          <w:lang w:val="pt-BR"/>
        </w:rPr>
        <w:t>oraz</w:t>
      </w:r>
    </w:p>
    <w:p w:rsidR="00573496" w:rsidRPr="001B15F9" w:rsidRDefault="00573496" w:rsidP="00721B0E">
      <w:pPr>
        <w:jc w:val="both"/>
        <w:rPr>
          <w:rFonts w:ascii="Arial" w:hAnsi="Arial" w:cs="Arial"/>
          <w:b/>
          <w:sz w:val="22"/>
          <w:szCs w:val="22"/>
          <w:u w:val="single"/>
          <w:lang w:val="pt-BR"/>
        </w:rPr>
      </w:pPr>
      <w:r w:rsidRPr="001B15F9">
        <w:rPr>
          <w:rFonts w:ascii="Arial" w:hAnsi="Arial" w:cs="Arial"/>
          <w:sz w:val="22"/>
          <w:szCs w:val="22"/>
          <w:lang w:val="pt-BR"/>
        </w:rPr>
        <w:t>Powiatowe Stacje Sanitarno-Epidemiologiczne (wykaz adresów oraz telefonów na stronie http://www.wsse.waw.pl/ pod zakładką Stacje Powiatowe).</w:t>
      </w:r>
    </w:p>
    <w:p w:rsidR="00573496" w:rsidRPr="00EC459C" w:rsidRDefault="00573496" w:rsidP="00721B0E">
      <w:pPr>
        <w:jc w:val="both"/>
        <w:rPr>
          <w:rFonts w:ascii="Arial" w:hAnsi="Arial" w:cs="Arial"/>
          <w:b/>
          <w:color w:val="000000" w:themeColor="text1"/>
          <w:sz w:val="16"/>
          <w:szCs w:val="16"/>
          <w:lang w:val="pt-BR"/>
        </w:rPr>
      </w:pPr>
    </w:p>
    <w:p w:rsidR="0013143E" w:rsidRDefault="00573496" w:rsidP="00721B0E">
      <w:pPr>
        <w:jc w:val="both"/>
        <w:rPr>
          <w:rFonts w:ascii="Arial" w:hAnsi="Arial" w:cs="Arial"/>
          <w:sz w:val="22"/>
          <w:szCs w:val="22"/>
          <w:lang w:val="pt-BR"/>
        </w:rPr>
      </w:pPr>
      <w:r w:rsidRPr="001B15F9">
        <w:rPr>
          <w:rFonts w:ascii="Arial" w:hAnsi="Arial" w:cs="Arial"/>
          <w:sz w:val="22"/>
          <w:szCs w:val="22"/>
          <w:lang w:val="pt-BR"/>
        </w:rPr>
        <w:t xml:space="preserve">Jeżeli wypoczynek organizowany jest poza obrębem Mazowsza, wówczas dane teleadresowe są dostępne na stronie Głównego Inspektoratu Sanitarnego: </w:t>
      </w:r>
      <w:r w:rsidR="003F22AF">
        <w:fldChar w:fldCharType="begin"/>
      </w:r>
      <w:r w:rsidR="003F22AF">
        <w:instrText xml:space="preserve"> HYPERLINK "http://www.pis.gov.pl" </w:instrText>
      </w:r>
      <w:r w:rsidR="003F22AF">
        <w:fldChar w:fldCharType="separate"/>
      </w:r>
      <w:r w:rsidR="00F80E49" w:rsidRPr="00C22284">
        <w:rPr>
          <w:rStyle w:val="Hipercze"/>
          <w:rFonts w:ascii="Arial" w:hAnsi="Arial" w:cs="Arial"/>
          <w:sz w:val="22"/>
          <w:szCs w:val="22"/>
          <w:lang w:val="pt-BR"/>
        </w:rPr>
        <w:t>www.pis.gov.pl</w:t>
      </w:r>
      <w:r w:rsidR="003F22AF">
        <w:rPr>
          <w:rStyle w:val="Hipercze"/>
          <w:rFonts w:ascii="Arial" w:hAnsi="Arial" w:cs="Arial"/>
          <w:sz w:val="22"/>
          <w:szCs w:val="22"/>
          <w:lang w:val="pt-BR"/>
        </w:rPr>
        <w:fldChar w:fldCharType="end"/>
      </w:r>
    </w:p>
    <w:p w:rsidR="00573496" w:rsidRPr="001B15F9" w:rsidRDefault="00573496" w:rsidP="00721B0E">
      <w:pPr>
        <w:jc w:val="both"/>
        <w:rPr>
          <w:rFonts w:ascii="Arial" w:hAnsi="Arial" w:cs="Arial"/>
          <w:sz w:val="22"/>
          <w:szCs w:val="22"/>
          <w:lang w:val="pt-BR"/>
        </w:rPr>
      </w:pPr>
      <w:r w:rsidRPr="001B15F9">
        <w:rPr>
          <w:rFonts w:ascii="Arial" w:hAnsi="Arial" w:cs="Arial"/>
          <w:sz w:val="22"/>
          <w:szCs w:val="22"/>
          <w:lang w:val="pt-BR"/>
        </w:rPr>
        <w:t xml:space="preserve">pod zakładką </w:t>
      </w:r>
      <w:r w:rsidRPr="00EC459C">
        <w:rPr>
          <w:rFonts w:ascii="Arial" w:hAnsi="Arial" w:cs="Arial"/>
          <w:b/>
          <w:sz w:val="22"/>
          <w:szCs w:val="22"/>
          <w:lang w:val="pt-BR"/>
        </w:rPr>
        <w:t>Kontakt - Wojewódzkie Sta</w:t>
      </w:r>
      <w:r w:rsidR="00683B0B" w:rsidRPr="00EC459C">
        <w:rPr>
          <w:rFonts w:ascii="Arial" w:hAnsi="Arial" w:cs="Arial"/>
          <w:b/>
          <w:sz w:val="22"/>
          <w:szCs w:val="22"/>
          <w:lang w:val="pt-BR"/>
        </w:rPr>
        <w:t>cje Sanitarno-Epidemiologiczne</w:t>
      </w:r>
      <w:r w:rsidR="00683B0B" w:rsidRPr="001B15F9">
        <w:rPr>
          <w:rFonts w:ascii="Arial" w:hAnsi="Arial" w:cs="Arial"/>
          <w:sz w:val="22"/>
          <w:szCs w:val="22"/>
          <w:lang w:val="pt-BR"/>
        </w:rPr>
        <w:t>.</w:t>
      </w:r>
    </w:p>
    <w:p w:rsidR="00573496" w:rsidRDefault="00573496" w:rsidP="00721B0E">
      <w:pPr>
        <w:pStyle w:val="Podtytu"/>
        <w:rPr>
          <w:sz w:val="16"/>
          <w:szCs w:val="16"/>
          <w:lang w:val="pt-BR"/>
        </w:rPr>
      </w:pPr>
    </w:p>
    <w:p w:rsidR="001D2095" w:rsidRPr="009D1818" w:rsidRDefault="009D1818" w:rsidP="009D1818">
      <w:pPr>
        <w:pStyle w:val="Tekstpodstawowy"/>
        <w:jc w:val="both"/>
        <w:rPr>
          <w:rFonts w:ascii="Arial" w:hAnsi="Arial" w:cs="Arial"/>
          <w:b/>
          <w:sz w:val="22"/>
          <w:szCs w:val="22"/>
          <w:lang w:val="pt-BR"/>
        </w:rPr>
      </w:pPr>
      <w:r w:rsidRPr="009D1818">
        <w:rPr>
          <w:rFonts w:ascii="Arial" w:hAnsi="Arial" w:cs="Arial"/>
          <w:b/>
          <w:sz w:val="22"/>
          <w:szCs w:val="22"/>
          <w:lang w:val="pt-BR"/>
        </w:rPr>
        <w:lastRenderedPageBreak/>
        <w:t xml:space="preserve">Uprawnienia </w:t>
      </w:r>
      <w:r w:rsidRPr="009D1818">
        <w:rPr>
          <w:rFonts w:ascii="Arial" w:hAnsi="Arial" w:cs="Arial"/>
          <w:b/>
          <w:sz w:val="22"/>
          <w:szCs w:val="22"/>
        </w:rPr>
        <w:t>Państwowego Inspektora Sanitarnego w nadzorze nad wypoczynkiem dzieci i młodzieży.</w:t>
      </w:r>
    </w:p>
    <w:p w:rsidR="001D2095" w:rsidRPr="001D2095" w:rsidRDefault="001D2095" w:rsidP="00721B0E">
      <w:pPr>
        <w:pStyle w:val="Normalny1"/>
        <w:spacing w:before="57" w:line="100" w:lineRule="atLeast"/>
        <w:jc w:val="both"/>
        <w:rPr>
          <w:rFonts w:ascii="Arial" w:hAnsi="Arial" w:cs="Arial"/>
          <w:sz w:val="22"/>
          <w:szCs w:val="22"/>
        </w:rPr>
      </w:pPr>
      <w:r w:rsidRPr="001D2095">
        <w:rPr>
          <w:rFonts w:ascii="Arial" w:hAnsi="Arial" w:cs="Arial"/>
          <w:sz w:val="22"/>
          <w:szCs w:val="22"/>
        </w:rPr>
        <w:t>Zgodnie z art. 1 pkt 5 i 6 oraz z art. 4 ust. 1 pkt. 3 i 6 ustawy z dnia 14 marca 1985</w:t>
      </w:r>
      <w:r w:rsidR="00EC459C">
        <w:rPr>
          <w:rFonts w:ascii="Arial" w:hAnsi="Arial" w:cs="Arial"/>
          <w:sz w:val="22"/>
          <w:szCs w:val="22"/>
        </w:rPr>
        <w:t xml:space="preserve"> </w:t>
      </w:r>
      <w:r w:rsidRPr="001D2095">
        <w:rPr>
          <w:rFonts w:ascii="Arial" w:hAnsi="Arial" w:cs="Arial"/>
          <w:sz w:val="22"/>
          <w:szCs w:val="22"/>
        </w:rPr>
        <w:t>r.</w:t>
      </w:r>
      <w:r w:rsidR="00EC459C">
        <w:rPr>
          <w:rFonts w:ascii="Arial" w:hAnsi="Arial" w:cs="Arial"/>
          <w:sz w:val="22"/>
          <w:szCs w:val="22"/>
        </w:rPr>
        <w:br/>
      </w:r>
      <w:r w:rsidRPr="001D2095">
        <w:rPr>
          <w:rFonts w:ascii="Arial" w:hAnsi="Arial" w:cs="Arial"/>
          <w:sz w:val="22"/>
          <w:szCs w:val="22"/>
        </w:rPr>
        <w:t>o Państwowej Inspekcji Sanitarnej (</w:t>
      </w:r>
      <w:proofErr w:type="spellStart"/>
      <w:r w:rsidRPr="001D2095">
        <w:rPr>
          <w:rFonts w:ascii="Arial" w:hAnsi="Arial" w:cs="Arial"/>
          <w:sz w:val="22"/>
          <w:szCs w:val="22"/>
        </w:rPr>
        <w:t>t</w:t>
      </w:r>
      <w:r w:rsidR="00EC459C">
        <w:rPr>
          <w:rFonts w:ascii="Arial" w:hAnsi="Arial" w:cs="Arial"/>
          <w:sz w:val="22"/>
          <w:szCs w:val="22"/>
        </w:rPr>
        <w:t>.</w:t>
      </w:r>
      <w:r w:rsidRPr="001D2095">
        <w:rPr>
          <w:rFonts w:ascii="Arial" w:hAnsi="Arial" w:cs="Arial"/>
          <w:sz w:val="22"/>
          <w:szCs w:val="22"/>
        </w:rPr>
        <w:t>j</w:t>
      </w:r>
      <w:proofErr w:type="spellEnd"/>
      <w:r w:rsidR="00EC459C">
        <w:rPr>
          <w:rFonts w:ascii="Arial" w:hAnsi="Arial" w:cs="Arial"/>
          <w:sz w:val="22"/>
          <w:szCs w:val="22"/>
        </w:rPr>
        <w:t>.</w:t>
      </w:r>
      <w:r w:rsidRPr="001D2095">
        <w:rPr>
          <w:rFonts w:ascii="Arial" w:hAnsi="Arial" w:cs="Arial"/>
          <w:sz w:val="22"/>
          <w:szCs w:val="22"/>
        </w:rPr>
        <w:t xml:space="preserve"> Dz. U. z 2011</w:t>
      </w:r>
      <w:r w:rsidR="00EC459C">
        <w:rPr>
          <w:rFonts w:ascii="Arial" w:hAnsi="Arial" w:cs="Arial"/>
          <w:sz w:val="22"/>
          <w:szCs w:val="22"/>
        </w:rPr>
        <w:t xml:space="preserve"> </w:t>
      </w:r>
      <w:r w:rsidRPr="001D2095">
        <w:rPr>
          <w:rFonts w:ascii="Arial" w:hAnsi="Arial" w:cs="Arial"/>
          <w:sz w:val="22"/>
          <w:szCs w:val="22"/>
        </w:rPr>
        <w:t>r. Nr 212, poz. 1263 z późn. zm.), realizuje ona zadania z zakresu zdrowia publicznego poprzez sprawowanie nadzoru</w:t>
      </w:r>
      <w:r w:rsidR="00EC459C">
        <w:rPr>
          <w:rFonts w:ascii="Arial" w:hAnsi="Arial" w:cs="Arial"/>
          <w:sz w:val="22"/>
          <w:szCs w:val="22"/>
        </w:rPr>
        <w:br/>
      </w:r>
      <w:r w:rsidRPr="001D2095">
        <w:rPr>
          <w:rFonts w:ascii="Arial" w:hAnsi="Arial" w:cs="Arial"/>
          <w:sz w:val="22"/>
          <w:szCs w:val="22"/>
        </w:rPr>
        <w:t xml:space="preserve">m. in. nad warunkami higieny wypoczynku i rekreacji oraz warunkami zdrowotnymi żywności i żywienia zbiorowego. Nadzór ten sprawuje Państwowy Powiatowy Inspektor Sanitarny właściwy terenowo ze względu na lokalizację wypoczynku. </w:t>
      </w:r>
    </w:p>
    <w:p w:rsidR="001D2095" w:rsidRPr="001D2095" w:rsidRDefault="001D2095" w:rsidP="00721B0E">
      <w:pPr>
        <w:pStyle w:val="Tekstpodstawowy"/>
        <w:spacing w:before="57" w:after="0" w:line="100" w:lineRule="atLeast"/>
        <w:jc w:val="both"/>
        <w:rPr>
          <w:rFonts w:ascii="Arial" w:hAnsi="Arial" w:cs="Arial"/>
          <w:sz w:val="22"/>
          <w:szCs w:val="22"/>
        </w:rPr>
      </w:pPr>
      <w:r w:rsidRPr="001D2095">
        <w:rPr>
          <w:rFonts w:ascii="Arial" w:hAnsi="Arial" w:cs="Arial"/>
          <w:sz w:val="22"/>
          <w:szCs w:val="22"/>
        </w:rPr>
        <w:t>Dlatego w czasie wakacji lub ferii zimowych, zarejestrowane przez organizatorów</w:t>
      </w:r>
      <w:r w:rsidR="00EC459C">
        <w:rPr>
          <w:rFonts w:ascii="Arial" w:hAnsi="Arial" w:cs="Arial"/>
          <w:sz w:val="22"/>
          <w:szCs w:val="22"/>
        </w:rPr>
        <w:br/>
      </w:r>
      <w:r w:rsidRPr="001D2095">
        <w:rPr>
          <w:rFonts w:ascii="Arial" w:hAnsi="Arial" w:cs="Arial"/>
          <w:sz w:val="22"/>
          <w:szCs w:val="22"/>
        </w:rPr>
        <w:t xml:space="preserve">w elektronicznej bazie wypoczynku </w:t>
      </w:r>
      <w:r w:rsidR="00EC459C">
        <w:rPr>
          <w:rFonts w:ascii="Arial" w:hAnsi="Arial" w:cs="Arial"/>
          <w:sz w:val="22"/>
          <w:szCs w:val="22"/>
        </w:rPr>
        <w:t>Ministerstwa Edukacji Narodowej i zgłoszone do Mazowieckiego Kuratora Oświaty</w:t>
      </w:r>
      <w:r w:rsidRPr="001D2095">
        <w:rPr>
          <w:rFonts w:ascii="Arial" w:hAnsi="Arial" w:cs="Arial"/>
          <w:sz w:val="22"/>
          <w:szCs w:val="22"/>
        </w:rPr>
        <w:t xml:space="preserve"> turnusy zorganizowanego wypoczynku dzieci i młodzieży mogą być poddawane</w:t>
      </w:r>
      <w:r w:rsidR="00EC459C">
        <w:rPr>
          <w:rFonts w:ascii="Arial" w:hAnsi="Arial" w:cs="Arial"/>
          <w:sz w:val="22"/>
          <w:szCs w:val="22"/>
        </w:rPr>
        <w:t xml:space="preserve"> bieżącym kontrolom sanitarnym.</w:t>
      </w:r>
    </w:p>
    <w:p w:rsidR="001D2095" w:rsidRPr="001D2095" w:rsidRDefault="001D2095" w:rsidP="00721B0E">
      <w:pPr>
        <w:pStyle w:val="Tekstpodstawowy"/>
        <w:spacing w:before="57" w:after="0" w:line="100" w:lineRule="atLeast"/>
        <w:jc w:val="both"/>
        <w:rPr>
          <w:rFonts w:ascii="Arial" w:hAnsi="Arial" w:cs="Arial"/>
          <w:sz w:val="22"/>
          <w:szCs w:val="22"/>
        </w:rPr>
      </w:pPr>
      <w:r w:rsidRPr="001D2095">
        <w:rPr>
          <w:rFonts w:ascii="Arial" w:hAnsi="Arial" w:cs="Arial"/>
          <w:sz w:val="22"/>
          <w:szCs w:val="22"/>
        </w:rPr>
        <w:t>Kontrole takie są podejmowane także w wyniku interwencji osób zgłaszających do jednostek Państwowej Inspekcji Sanitarnej wątpliwości związan</w:t>
      </w:r>
      <w:r w:rsidR="00EC459C">
        <w:rPr>
          <w:rFonts w:ascii="Arial" w:hAnsi="Arial" w:cs="Arial"/>
          <w:sz w:val="22"/>
          <w:szCs w:val="22"/>
        </w:rPr>
        <w:t>e</w:t>
      </w:r>
      <w:r w:rsidRPr="001D2095">
        <w:rPr>
          <w:rFonts w:ascii="Arial" w:hAnsi="Arial" w:cs="Arial"/>
          <w:sz w:val="22"/>
          <w:szCs w:val="22"/>
        </w:rPr>
        <w:t xml:space="preserve"> z bezpieczeństwem sanitarnym obiektów.</w:t>
      </w:r>
    </w:p>
    <w:p w:rsidR="001D2095" w:rsidRPr="001D2095" w:rsidRDefault="001D2095" w:rsidP="00721B0E">
      <w:pPr>
        <w:pStyle w:val="Tekstpodstawowy"/>
        <w:spacing w:before="57" w:after="0" w:line="100" w:lineRule="atLeast"/>
        <w:jc w:val="both"/>
        <w:rPr>
          <w:rFonts w:ascii="Arial" w:hAnsi="Arial" w:cs="Arial"/>
          <w:sz w:val="22"/>
          <w:szCs w:val="22"/>
        </w:rPr>
      </w:pPr>
      <w:r w:rsidRPr="001D2095">
        <w:rPr>
          <w:rFonts w:ascii="Arial" w:hAnsi="Arial" w:cs="Arial"/>
          <w:sz w:val="22"/>
          <w:szCs w:val="22"/>
        </w:rPr>
        <w:t>Podczas kontroli ocenie podlegają warunki pobytu dzieci i młodzieży w zakresie:</w:t>
      </w:r>
    </w:p>
    <w:p w:rsidR="001D2095" w:rsidRPr="001D2095" w:rsidRDefault="002F2B0A" w:rsidP="00505547">
      <w:pPr>
        <w:pStyle w:val="Tekstpodstawowy"/>
        <w:widowControl w:val="0"/>
        <w:numPr>
          <w:ilvl w:val="0"/>
          <w:numId w:val="77"/>
        </w:numPr>
        <w:overflowPunct/>
        <w:autoSpaceDE/>
        <w:spacing w:before="57" w:after="0" w:line="100" w:lineRule="atLeast"/>
        <w:jc w:val="both"/>
        <w:textAlignment w:val="auto"/>
        <w:rPr>
          <w:rFonts w:ascii="Arial" w:hAnsi="Arial" w:cs="Arial"/>
          <w:sz w:val="22"/>
          <w:szCs w:val="22"/>
        </w:rPr>
      </w:pPr>
      <w:r>
        <w:rPr>
          <w:rFonts w:ascii="Arial" w:hAnsi="Arial" w:cs="Arial"/>
          <w:sz w:val="22"/>
          <w:szCs w:val="22"/>
        </w:rPr>
        <w:t>zakwaterowania;</w:t>
      </w:r>
    </w:p>
    <w:p w:rsidR="001D2095" w:rsidRPr="001D2095" w:rsidRDefault="001D2095" w:rsidP="00505547">
      <w:pPr>
        <w:pStyle w:val="Tekstpodstawowy"/>
        <w:widowControl w:val="0"/>
        <w:numPr>
          <w:ilvl w:val="0"/>
          <w:numId w:val="77"/>
        </w:numPr>
        <w:overflowPunct/>
        <w:autoSpaceDE/>
        <w:spacing w:before="57" w:after="0" w:line="100" w:lineRule="atLeast"/>
        <w:jc w:val="both"/>
        <w:textAlignment w:val="auto"/>
        <w:rPr>
          <w:rFonts w:ascii="Arial" w:hAnsi="Arial" w:cs="Arial"/>
          <w:sz w:val="22"/>
          <w:szCs w:val="22"/>
        </w:rPr>
      </w:pPr>
      <w:r w:rsidRPr="001D2095">
        <w:rPr>
          <w:rFonts w:ascii="Arial" w:hAnsi="Arial" w:cs="Arial"/>
          <w:sz w:val="22"/>
          <w:szCs w:val="22"/>
        </w:rPr>
        <w:t xml:space="preserve">utrzymania higieny </w:t>
      </w:r>
      <w:r w:rsidR="002F2B0A">
        <w:rPr>
          <w:rFonts w:ascii="Arial" w:hAnsi="Arial" w:cs="Arial"/>
          <w:sz w:val="22"/>
          <w:szCs w:val="22"/>
        </w:rPr>
        <w:t>osobistej uczestników;</w:t>
      </w:r>
    </w:p>
    <w:p w:rsidR="001D2095" w:rsidRPr="001D2095" w:rsidRDefault="002F2B0A" w:rsidP="00505547">
      <w:pPr>
        <w:pStyle w:val="Tekstpodstawowy"/>
        <w:widowControl w:val="0"/>
        <w:numPr>
          <w:ilvl w:val="0"/>
          <w:numId w:val="77"/>
        </w:numPr>
        <w:overflowPunct/>
        <w:autoSpaceDE/>
        <w:spacing w:before="57" w:after="0" w:line="100" w:lineRule="atLeast"/>
        <w:jc w:val="both"/>
        <w:textAlignment w:val="auto"/>
        <w:rPr>
          <w:rFonts w:ascii="Arial" w:hAnsi="Arial" w:cs="Arial"/>
          <w:sz w:val="22"/>
          <w:szCs w:val="22"/>
        </w:rPr>
      </w:pPr>
      <w:r>
        <w:rPr>
          <w:rFonts w:ascii="Arial" w:hAnsi="Arial" w:cs="Arial"/>
          <w:sz w:val="22"/>
          <w:szCs w:val="22"/>
        </w:rPr>
        <w:t>prowadzonego żywienia;</w:t>
      </w:r>
      <w:r w:rsidR="001D2095" w:rsidRPr="001D2095">
        <w:rPr>
          <w:rFonts w:ascii="Arial" w:hAnsi="Arial" w:cs="Arial"/>
          <w:sz w:val="22"/>
          <w:szCs w:val="22"/>
        </w:rPr>
        <w:t xml:space="preserve"> </w:t>
      </w:r>
    </w:p>
    <w:p w:rsidR="001D2095" w:rsidRPr="001D2095" w:rsidRDefault="001D2095" w:rsidP="00505547">
      <w:pPr>
        <w:pStyle w:val="Tekstpodstawowy"/>
        <w:widowControl w:val="0"/>
        <w:numPr>
          <w:ilvl w:val="0"/>
          <w:numId w:val="77"/>
        </w:numPr>
        <w:overflowPunct/>
        <w:autoSpaceDE/>
        <w:spacing w:before="57" w:after="0" w:line="100" w:lineRule="atLeast"/>
        <w:jc w:val="both"/>
        <w:textAlignment w:val="auto"/>
        <w:rPr>
          <w:rFonts w:ascii="Arial" w:hAnsi="Arial" w:cs="Arial"/>
          <w:sz w:val="22"/>
          <w:szCs w:val="22"/>
        </w:rPr>
      </w:pPr>
      <w:r w:rsidRPr="001D2095">
        <w:rPr>
          <w:rFonts w:ascii="Arial" w:hAnsi="Arial" w:cs="Arial"/>
          <w:sz w:val="22"/>
          <w:szCs w:val="22"/>
        </w:rPr>
        <w:t>bezpieczeństwa prowadzenia z</w:t>
      </w:r>
      <w:r w:rsidR="002F2B0A">
        <w:rPr>
          <w:rFonts w:ascii="Arial" w:hAnsi="Arial" w:cs="Arial"/>
          <w:sz w:val="22"/>
          <w:szCs w:val="22"/>
        </w:rPr>
        <w:t>ajęć sportowych i rekreacyjnych;</w:t>
      </w:r>
    </w:p>
    <w:p w:rsidR="001D2095" w:rsidRPr="001D2095" w:rsidRDefault="001D2095" w:rsidP="00505547">
      <w:pPr>
        <w:pStyle w:val="Tekstpodstawowy"/>
        <w:widowControl w:val="0"/>
        <w:numPr>
          <w:ilvl w:val="0"/>
          <w:numId w:val="77"/>
        </w:numPr>
        <w:overflowPunct/>
        <w:spacing w:before="57" w:after="0" w:line="100" w:lineRule="atLeast"/>
        <w:jc w:val="both"/>
        <w:textAlignment w:val="auto"/>
        <w:rPr>
          <w:rFonts w:ascii="Arial" w:hAnsi="Arial" w:cs="Arial"/>
          <w:color w:val="000000"/>
          <w:sz w:val="22"/>
          <w:szCs w:val="22"/>
        </w:rPr>
      </w:pPr>
      <w:r w:rsidRPr="001D2095">
        <w:rPr>
          <w:rFonts w:ascii="Arial" w:hAnsi="Arial" w:cs="Arial"/>
          <w:color w:val="000000"/>
          <w:sz w:val="22"/>
          <w:szCs w:val="22"/>
        </w:rPr>
        <w:t>sposobu zapewnienia opieki medycznej.</w:t>
      </w:r>
    </w:p>
    <w:p w:rsidR="001D2095" w:rsidRPr="001D2095" w:rsidRDefault="001D2095" w:rsidP="00B93B31">
      <w:pPr>
        <w:pStyle w:val="Tekstpodstawowy"/>
        <w:spacing w:before="57" w:after="0" w:line="100" w:lineRule="atLeast"/>
        <w:jc w:val="both"/>
        <w:rPr>
          <w:rFonts w:ascii="Arial" w:hAnsi="Arial" w:cs="Arial"/>
          <w:color w:val="000000"/>
          <w:sz w:val="22"/>
          <w:szCs w:val="22"/>
        </w:rPr>
      </w:pPr>
      <w:r w:rsidRPr="001D2095">
        <w:rPr>
          <w:rFonts w:ascii="Arial" w:hAnsi="Arial" w:cs="Arial"/>
          <w:color w:val="000000"/>
          <w:sz w:val="22"/>
          <w:szCs w:val="22"/>
        </w:rPr>
        <w:t>Przeprowadzający kontrolę przedstawiciele Państwowego Powiatowego Inspektora Sanitarnego mogą oczekiwać od organizatora wypoczynku okazania do wglądu następujących dokumentów:</w:t>
      </w:r>
    </w:p>
    <w:p w:rsidR="001D2095" w:rsidRPr="001D2095" w:rsidRDefault="001D2095" w:rsidP="00505547">
      <w:pPr>
        <w:pStyle w:val="Tekstpodstawowy"/>
        <w:widowControl w:val="0"/>
        <w:numPr>
          <w:ilvl w:val="0"/>
          <w:numId w:val="77"/>
        </w:numPr>
        <w:overflowPunct/>
        <w:spacing w:after="0" w:line="100" w:lineRule="atLeast"/>
        <w:jc w:val="both"/>
        <w:textAlignment w:val="auto"/>
        <w:rPr>
          <w:rFonts w:ascii="Arial" w:hAnsi="Arial" w:cs="Arial"/>
          <w:color w:val="000000"/>
          <w:sz w:val="22"/>
          <w:szCs w:val="22"/>
        </w:rPr>
      </w:pPr>
      <w:r w:rsidRPr="001D2095">
        <w:rPr>
          <w:rFonts w:ascii="Arial" w:hAnsi="Arial" w:cs="Arial"/>
          <w:color w:val="000000"/>
          <w:sz w:val="22"/>
          <w:szCs w:val="22"/>
        </w:rPr>
        <w:t>aktualny wynik badania wody, potwierdzającej właściwą jakość wody przezn</w:t>
      </w:r>
      <w:r w:rsidR="002F2B0A">
        <w:rPr>
          <w:rFonts w:ascii="Arial" w:hAnsi="Arial" w:cs="Arial"/>
          <w:color w:val="000000"/>
          <w:sz w:val="22"/>
          <w:szCs w:val="22"/>
        </w:rPr>
        <w:t>aczonej do spożycia przez ludzi;</w:t>
      </w:r>
    </w:p>
    <w:p w:rsidR="001D2095" w:rsidRPr="001D2095" w:rsidRDefault="002F2B0A" w:rsidP="00505547">
      <w:pPr>
        <w:pStyle w:val="Tekstpodstawowy"/>
        <w:widowControl w:val="0"/>
        <w:numPr>
          <w:ilvl w:val="0"/>
          <w:numId w:val="77"/>
        </w:numPr>
        <w:overflowPunct/>
        <w:spacing w:after="0" w:line="100" w:lineRule="atLeast"/>
        <w:jc w:val="both"/>
        <w:textAlignment w:val="auto"/>
        <w:rPr>
          <w:rFonts w:ascii="Arial" w:hAnsi="Arial" w:cs="Arial"/>
          <w:color w:val="000000"/>
          <w:sz w:val="22"/>
          <w:szCs w:val="22"/>
        </w:rPr>
      </w:pPr>
      <w:r>
        <w:rPr>
          <w:rFonts w:ascii="Arial" w:hAnsi="Arial" w:cs="Arial"/>
          <w:color w:val="000000"/>
          <w:sz w:val="22"/>
          <w:szCs w:val="22"/>
        </w:rPr>
        <w:t>umowa na wywóz nieczystości;</w:t>
      </w:r>
      <w:r w:rsidR="001D2095" w:rsidRPr="001D2095">
        <w:rPr>
          <w:rFonts w:ascii="Arial" w:hAnsi="Arial" w:cs="Arial"/>
          <w:color w:val="000000"/>
          <w:sz w:val="22"/>
          <w:szCs w:val="22"/>
        </w:rPr>
        <w:t xml:space="preserve"> </w:t>
      </w:r>
    </w:p>
    <w:p w:rsidR="001D2095" w:rsidRPr="001D2095" w:rsidRDefault="001D2095" w:rsidP="00505547">
      <w:pPr>
        <w:pStyle w:val="Tekstpodstawowy"/>
        <w:widowControl w:val="0"/>
        <w:numPr>
          <w:ilvl w:val="0"/>
          <w:numId w:val="77"/>
        </w:numPr>
        <w:overflowPunct/>
        <w:spacing w:after="0" w:line="100" w:lineRule="atLeast"/>
        <w:jc w:val="both"/>
        <w:textAlignment w:val="auto"/>
        <w:rPr>
          <w:rFonts w:ascii="Arial" w:hAnsi="Arial" w:cs="Arial"/>
          <w:color w:val="000000"/>
          <w:sz w:val="22"/>
          <w:szCs w:val="22"/>
        </w:rPr>
      </w:pPr>
      <w:r w:rsidRPr="001D2095">
        <w:rPr>
          <w:rFonts w:ascii="Arial" w:hAnsi="Arial" w:cs="Arial"/>
          <w:color w:val="000000"/>
          <w:sz w:val="22"/>
          <w:szCs w:val="22"/>
        </w:rPr>
        <w:t>umowa z jednostką lub osobą świadczącą podstawową opiekę zdrowotną (w przypadku bra</w:t>
      </w:r>
      <w:r w:rsidR="002F2B0A">
        <w:rPr>
          <w:rFonts w:ascii="Arial" w:hAnsi="Arial" w:cs="Arial"/>
          <w:color w:val="000000"/>
          <w:sz w:val="22"/>
          <w:szCs w:val="22"/>
        </w:rPr>
        <w:t>ku opieki medycznej na miejscu);</w:t>
      </w:r>
    </w:p>
    <w:p w:rsidR="001D2095" w:rsidRPr="001D2095" w:rsidRDefault="001D2095" w:rsidP="00505547">
      <w:pPr>
        <w:pStyle w:val="Tekstpodstawowy"/>
        <w:widowControl w:val="0"/>
        <w:numPr>
          <w:ilvl w:val="0"/>
          <w:numId w:val="77"/>
        </w:numPr>
        <w:overflowPunct/>
        <w:spacing w:after="0" w:line="100" w:lineRule="atLeast"/>
        <w:jc w:val="both"/>
        <w:textAlignment w:val="auto"/>
        <w:rPr>
          <w:rFonts w:ascii="Arial" w:hAnsi="Arial" w:cs="Arial"/>
          <w:color w:val="000000"/>
          <w:sz w:val="22"/>
          <w:szCs w:val="22"/>
        </w:rPr>
      </w:pPr>
      <w:r w:rsidRPr="001D2095">
        <w:rPr>
          <w:rFonts w:ascii="Arial" w:hAnsi="Arial" w:cs="Arial"/>
          <w:color w:val="000000"/>
          <w:sz w:val="22"/>
          <w:szCs w:val="22"/>
        </w:rPr>
        <w:t>potwierdzających stan zdrowia uczestników (np. karty kwalifikacyjne uczestników, zeszyt porad zatrudnionej przez organizatora pielęgniarki itp.)</w:t>
      </w:r>
      <w:r w:rsidR="002F2B0A">
        <w:rPr>
          <w:rFonts w:ascii="Arial" w:hAnsi="Arial" w:cs="Arial"/>
          <w:color w:val="000000"/>
          <w:sz w:val="22"/>
          <w:szCs w:val="22"/>
        </w:rPr>
        <w:t>;</w:t>
      </w:r>
    </w:p>
    <w:p w:rsidR="001D2095" w:rsidRPr="001D2095" w:rsidRDefault="001D2095" w:rsidP="00505547">
      <w:pPr>
        <w:pStyle w:val="Tekstpodstawowy"/>
        <w:widowControl w:val="0"/>
        <w:numPr>
          <w:ilvl w:val="0"/>
          <w:numId w:val="77"/>
        </w:numPr>
        <w:overflowPunct/>
        <w:spacing w:after="0" w:line="100" w:lineRule="atLeast"/>
        <w:jc w:val="both"/>
        <w:textAlignment w:val="auto"/>
        <w:rPr>
          <w:rFonts w:ascii="Arial" w:hAnsi="Arial" w:cs="Arial"/>
          <w:sz w:val="22"/>
          <w:szCs w:val="22"/>
        </w:rPr>
      </w:pPr>
      <w:r w:rsidRPr="001D2095">
        <w:rPr>
          <w:rFonts w:ascii="Arial" w:hAnsi="Arial" w:cs="Arial"/>
          <w:color w:val="000000"/>
          <w:sz w:val="22"/>
          <w:szCs w:val="22"/>
        </w:rPr>
        <w:t xml:space="preserve">dokumentacji z badań do celów sanitarno-epidemiologicznych zatrudnionego personelu, tj. orzeczeń lekarskich </w:t>
      </w:r>
      <w:bookmarkStart w:id="45" w:name="main-form%2525253Afull-content-document-"/>
      <w:r w:rsidRPr="001D2095">
        <w:rPr>
          <w:rFonts w:ascii="Arial" w:hAnsi="Arial" w:cs="Arial"/>
          <w:sz w:val="22"/>
          <w:szCs w:val="22"/>
        </w:rPr>
        <w:t>o zdolności do wykonywania prac, przy wykonywaniu</w:t>
      </w:r>
      <w:r w:rsidR="00A12791">
        <w:rPr>
          <w:rFonts w:ascii="Arial" w:hAnsi="Arial" w:cs="Arial"/>
          <w:sz w:val="22"/>
          <w:szCs w:val="22"/>
        </w:rPr>
        <w:t>,</w:t>
      </w:r>
      <w:r w:rsidRPr="001D2095">
        <w:rPr>
          <w:rFonts w:ascii="Arial" w:hAnsi="Arial" w:cs="Arial"/>
          <w:sz w:val="22"/>
          <w:szCs w:val="22"/>
        </w:rPr>
        <w:t xml:space="preserve"> których istnieje możliwość przeniesienia zakażenia lub choroby zakaźnej na inne osoby.</w:t>
      </w:r>
    </w:p>
    <w:p w:rsidR="001D2095" w:rsidRPr="001D2095" w:rsidRDefault="001D2095" w:rsidP="00505547">
      <w:pPr>
        <w:pStyle w:val="Tekstpodstawowy"/>
        <w:numPr>
          <w:ilvl w:val="0"/>
          <w:numId w:val="77"/>
        </w:numPr>
        <w:spacing w:before="57" w:after="0" w:line="100" w:lineRule="atLeast"/>
        <w:jc w:val="both"/>
        <w:rPr>
          <w:rFonts w:ascii="Arial" w:hAnsi="Arial" w:cs="Arial"/>
          <w:color w:val="000000"/>
          <w:sz w:val="22"/>
          <w:szCs w:val="22"/>
        </w:rPr>
      </w:pPr>
      <w:r w:rsidRPr="001D2095">
        <w:rPr>
          <w:rFonts w:ascii="Arial" w:hAnsi="Arial" w:cs="Arial"/>
          <w:color w:val="000000"/>
          <w:sz w:val="22"/>
          <w:szCs w:val="22"/>
        </w:rPr>
        <w:t>W wyniku kontroli</w:t>
      </w:r>
      <w:r w:rsidR="002F2B0A">
        <w:rPr>
          <w:rFonts w:ascii="Arial" w:hAnsi="Arial" w:cs="Arial"/>
          <w:color w:val="000000"/>
          <w:sz w:val="22"/>
          <w:szCs w:val="22"/>
        </w:rPr>
        <w:t xml:space="preserve"> w trakcie,</w:t>
      </w:r>
      <w:r w:rsidRPr="001D2095">
        <w:rPr>
          <w:rFonts w:ascii="Arial" w:hAnsi="Arial" w:cs="Arial"/>
          <w:color w:val="000000"/>
          <w:sz w:val="22"/>
          <w:szCs w:val="22"/>
        </w:rPr>
        <w:t xml:space="preserve"> których są stwierdzane niedostateczne (wymagające poprawy lub uzupełnienia) warunki, właściwi państwowi inspektorzy sanitarni wydają stosowne zalecenia (wpisując je do protokołu kontroli), jednocześnie zobowiązując organizatora do ich usunięcia w określonym terminie. Po upływie tego terminu przeprowadza się kontrolę sprawdzającą. </w:t>
      </w:r>
    </w:p>
    <w:p w:rsidR="001D2095" w:rsidRPr="001D2095" w:rsidRDefault="001D2095" w:rsidP="00721B0E">
      <w:pPr>
        <w:pStyle w:val="Tekstpodstawowy"/>
        <w:spacing w:before="57" w:after="0" w:line="100" w:lineRule="atLeast"/>
        <w:jc w:val="both"/>
        <w:rPr>
          <w:rFonts w:ascii="Arial" w:hAnsi="Arial" w:cs="Arial"/>
          <w:sz w:val="22"/>
          <w:szCs w:val="22"/>
        </w:rPr>
      </w:pPr>
      <w:r w:rsidRPr="001D2095">
        <w:rPr>
          <w:rFonts w:ascii="Arial" w:hAnsi="Arial" w:cs="Arial"/>
          <w:sz w:val="22"/>
          <w:szCs w:val="22"/>
        </w:rPr>
        <w:t xml:space="preserve">W przypadku znacznych zaniedbań sanitarno-higienicznych stosowane są mandaty karne. </w:t>
      </w:r>
    </w:p>
    <w:p w:rsidR="001D2095" w:rsidRPr="001D2095" w:rsidRDefault="00CD7D43" w:rsidP="00721B0E">
      <w:pPr>
        <w:pStyle w:val="Tekstpodstawowy"/>
        <w:spacing w:before="57" w:after="0" w:line="100" w:lineRule="atLeast"/>
        <w:jc w:val="both"/>
        <w:rPr>
          <w:rFonts w:ascii="Arial" w:hAnsi="Arial" w:cs="Arial"/>
          <w:color w:val="000000"/>
          <w:sz w:val="22"/>
          <w:szCs w:val="22"/>
        </w:rPr>
      </w:pPr>
      <w:r>
        <w:rPr>
          <w:rFonts w:ascii="Arial" w:hAnsi="Arial" w:cs="Arial"/>
          <w:color w:val="000000"/>
          <w:sz w:val="22"/>
          <w:szCs w:val="22"/>
        </w:rPr>
        <w:t>Jak mówi art. 96 § 1</w:t>
      </w:r>
      <w:r w:rsidR="001D2095" w:rsidRPr="001D2095">
        <w:rPr>
          <w:rFonts w:ascii="Arial" w:hAnsi="Arial" w:cs="Arial"/>
          <w:color w:val="000000"/>
          <w:sz w:val="22"/>
          <w:szCs w:val="22"/>
        </w:rPr>
        <w:t xml:space="preserve"> Kodeksu postępowania w sprawach o wykroczenia (</w:t>
      </w:r>
      <w:proofErr w:type="spellStart"/>
      <w:r w:rsidR="002F2B0A">
        <w:rPr>
          <w:rFonts w:ascii="Arial" w:hAnsi="Arial" w:cs="Arial"/>
          <w:color w:val="000000"/>
          <w:sz w:val="22"/>
          <w:szCs w:val="22"/>
        </w:rPr>
        <w:t>t.</w:t>
      </w:r>
      <w:r w:rsidR="009826AF">
        <w:rPr>
          <w:rFonts w:ascii="Arial" w:hAnsi="Arial" w:cs="Arial"/>
          <w:color w:val="000000"/>
          <w:sz w:val="22"/>
          <w:szCs w:val="22"/>
        </w:rPr>
        <w:t>j</w:t>
      </w:r>
      <w:proofErr w:type="spellEnd"/>
      <w:r w:rsidR="009826AF">
        <w:rPr>
          <w:rFonts w:ascii="Arial" w:hAnsi="Arial" w:cs="Arial"/>
          <w:color w:val="000000"/>
          <w:sz w:val="22"/>
          <w:szCs w:val="22"/>
        </w:rPr>
        <w:t>.</w:t>
      </w:r>
      <w:r w:rsidR="002F2B0A">
        <w:rPr>
          <w:rFonts w:ascii="Arial" w:hAnsi="Arial" w:cs="Arial"/>
          <w:color w:val="000000"/>
          <w:sz w:val="22"/>
          <w:szCs w:val="22"/>
        </w:rPr>
        <w:t xml:space="preserve"> Dz.</w:t>
      </w:r>
      <w:r>
        <w:rPr>
          <w:rFonts w:ascii="Arial" w:hAnsi="Arial" w:cs="Arial"/>
          <w:color w:val="000000"/>
          <w:sz w:val="22"/>
          <w:szCs w:val="22"/>
        </w:rPr>
        <w:t xml:space="preserve"> </w:t>
      </w:r>
      <w:r w:rsidR="001D2095" w:rsidRPr="001D2095">
        <w:rPr>
          <w:rFonts w:ascii="Arial" w:hAnsi="Arial" w:cs="Arial"/>
          <w:color w:val="000000"/>
          <w:sz w:val="22"/>
          <w:szCs w:val="22"/>
        </w:rPr>
        <w:t>U. z 2013</w:t>
      </w:r>
      <w:r w:rsidR="002F2B0A">
        <w:rPr>
          <w:rFonts w:ascii="Arial" w:hAnsi="Arial" w:cs="Arial"/>
          <w:color w:val="000000"/>
          <w:sz w:val="22"/>
          <w:szCs w:val="22"/>
        </w:rPr>
        <w:t xml:space="preserve"> r.</w:t>
      </w:r>
      <w:r w:rsidR="001D2095" w:rsidRPr="001D2095">
        <w:rPr>
          <w:rFonts w:ascii="Arial" w:hAnsi="Arial" w:cs="Arial"/>
          <w:color w:val="000000"/>
          <w:sz w:val="22"/>
          <w:szCs w:val="22"/>
        </w:rPr>
        <w:t xml:space="preserve">, poz. 395 z późn. zm.), w postępowaniu mandatowym można nałożyć grzywnę do 500,00 zł. lub większą jeżeli stanowią o tym przepisy szczególne. </w:t>
      </w:r>
    </w:p>
    <w:p w:rsidR="001D2095" w:rsidRPr="001D2095" w:rsidRDefault="001D2095" w:rsidP="00721B0E">
      <w:pPr>
        <w:pStyle w:val="Tekstpodstawowy"/>
        <w:spacing w:before="57" w:after="0" w:line="100" w:lineRule="atLeast"/>
        <w:jc w:val="both"/>
        <w:rPr>
          <w:rFonts w:ascii="Arial" w:hAnsi="Arial" w:cs="Arial"/>
          <w:color w:val="000000"/>
          <w:sz w:val="22"/>
          <w:szCs w:val="22"/>
        </w:rPr>
      </w:pPr>
      <w:r w:rsidRPr="001D2095">
        <w:rPr>
          <w:rFonts w:ascii="Arial" w:hAnsi="Arial" w:cs="Arial"/>
          <w:color w:val="000000"/>
          <w:sz w:val="22"/>
          <w:szCs w:val="22"/>
        </w:rPr>
        <w:t>W odniesieniu do organizatorów wypoczynku dzieci i młodzieży mogą to być głównie:</w:t>
      </w:r>
    </w:p>
    <w:p w:rsidR="001D2095" w:rsidRPr="001D2095" w:rsidRDefault="001D2095" w:rsidP="00505547">
      <w:pPr>
        <w:pStyle w:val="Tekstpodstawowy"/>
        <w:widowControl w:val="0"/>
        <w:numPr>
          <w:ilvl w:val="0"/>
          <w:numId w:val="78"/>
        </w:numPr>
        <w:tabs>
          <w:tab w:val="left" w:pos="375"/>
        </w:tabs>
        <w:overflowPunct/>
        <w:spacing w:before="57" w:after="0" w:line="100" w:lineRule="atLeast"/>
        <w:jc w:val="both"/>
        <w:textAlignment w:val="auto"/>
        <w:rPr>
          <w:rFonts w:ascii="Arial" w:eastAsia="TimesNewRomanPS-BoldMT" w:hAnsi="Arial" w:cs="Arial"/>
          <w:i/>
          <w:iCs/>
          <w:color w:val="00000A"/>
          <w:sz w:val="22"/>
          <w:szCs w:val="22"/>
        </w:rPr>
      </w:pPr>
      <w:r w:rsidRPr="001D2095">
        <w:rPr>
          <w:rFonts w:ascii="Arial" w:hAnsi="Arial" w:cs="Arial"/>
          <w:color w:val="000000"/>
          <w:sz w:val="22"/>
          <w:szCs w:val="22"/>
        </w:rPr>
        <w:t>wykroczenia przeciw</w:t>
      </w:r>
      <w:r w:rsidR="009826AF">
        <w:rPr>
          <w:rFonts w:ascii="Arial" w:hAnsi="Arial" w:cs="Arial"/>
          <w:color w:val="000000"/>
          <w:sz w:val="22"/>
          <w:szCs w:val="22"/>
        </w:rPr>
        <w:t>ko zdrowiu określone w art. 109–</w:t>
      </w:r>
      <w:r w:rsidRPr="001D2095">
        <w:rPr>
          <w:rFonts w:ascii="Arial" w:hAnsi="Arial" w:cs="Arial"/>
          <w:color w:val="000000"/>
          <w:sz w:val="22"/>
          <w:szCs w:val="22"/>
        </w:rPr>
        <w:t>117 Kodeksu wykroczeń</w:t>
      </w:r>
      <w:r w:rsidR="00CF5D7D">
        <w:rPr>
          <w:rFonts w:ascii="Arial" w:hAnsi="Arial" w:cs="Arial"/>
          <w:color w:val="000000"/>
          <w:sz w:val="22"/>
          <w:szCs w:val="22"/>
        </w:rPr>
        <w:br/>
      </w:r>
      <w:r w:rsidRPr="001D2095">
        <w:rPr>
          <w:rFonts w:ascii="Arial" w:hAnsi="Arial" w:cs="Arial"/>
          <w:color w:val="000000"/>
          <w:sz w:val="22"/>
          <w:szCs w:val="22"/>
        </w:rPr>
        <w:t>(</w:t>
      </w:r>
      <w:proofErr w:type="spellStart"/>
      <w:r w:rsidR="009826AF">
        <w:rPr>
          <w:rFonts w:ascii="Arial" w:hAnsi="Arial" w:cs="Arial"/>
          <w:color w:val="000000"/>
          <w:sz w:val="22"/>
          <w:szCs w:val="22"/>
        </w:rPr>
        <w:t>t.j</w:t>
      </w:r>
      <w:proofErr w:type="spellEnd"/>
      <w:r w:rsidR="009826AF">
        <w:rPr>
          <w:rFonts w:ascii="Arial" w:hAnsi="Arial" w:cs="Arial"/>
          <w:color w:val="000000"/>
          <w:sz w:val="22"/>
          <w:szCs w:val="22"/>
        </w:rPr>
        <w:t>.</w:t>
      </w:r>
      <w:r w:rsidR="00CF5D7D">
        <w:rPr>
          <w:rFonts w:ascii="Arial" w:hAnsi="Arial" w:cs="Arial"/>
          <w:color w:val="000000"/>
          <w:sz w:val="22"/>
          <w:szCs w:val="22"/>
        </w:rPr>
        <w:t xml:space="preserve"> Dz.</w:t>
      </w:r>
      <w:r w:rsidR="00CD7D43">
        <w:rPr>
          <w:rFonts w:ascii="Arial" w:hAnsi="Arial" w:cs="Arial"/>
          <w:color w:val="000000"/>
          <w:sz w:val="22"/>
          <w:szCs w:val="22"/>
        </w:rPr>
        <w:t xml:space="preserve"> </w:t>
      </w:r>
      <w:r w:rsidRPr="001D2095">
        <w:rPr>
          <w:rFonts w:ascii="Arial" w:hAnsi="Arial" w:cs="Arial"/>
          <w:color w:val="000000"/>
          <w:sz w:val="22"/>
          <w:szCs w:val="22"/>
        </w:rPr>
        <w:t>U. z 2013</w:t>
      </w:r>
      <w:r w:rsidR="00CF5D7D">
        <w:rPr>
          <w:rFonts w:ascii="Arial" w:hAnsi="Arial" w:cs="Arial"/>
          <w:color w:val="000000"/>
          <w:sz w:val="22"/>
          <w:szCs w:val="22"/>
        </w:rPr>
        <w:t xml:space="preserve"> r.</w:t>
      </w:r>
      <w:r w:rsidRPr="001D2095">
        <w:rPr>
          <w:rFonts w:ascii="Arial" w:hAnsi="Arial" w:cs="Arial"/>
          <w:color w:val="000000"/>
          <w:sz w:val="22"/>
          <w:szCs w:val="22"/>
        </w:rPr>
        <w:t>, poz. 482), a w szczegól</w:t>
      </w:r>
      <w:r w:rsidR="00CF5D7D">
        <w:rPr>
          <w:rFonts w:ascii="Arial" w:hAnsi="Arial" w:cs="Arial"/>
          <w:color w:val="000000"/>
          <w:sz w:val="22"/>
          <w:szCs w:val="22"/>
        </w:rPr>
        <w:t>ności – w zakresie art. 117 § 1</w:t>
      </w:r>
      <w:r w:rsidRPr="001D2095">
        <w:rPr>
          <w:rFonts w:ascii="Arial" w:hAnsi="Arial" w:cs="Arial"/>
          <w:color w:val="000000"/>
          <w:sz w:val="22"/>
          <w:szCs w:val="22"/>
        </w:rPr>
        <w:t xml:space="preserve"> </w:t>
      </w:r>
      <w:r w:rsidRPr="001D2095">
        <w:rPr>
          <w:rFonts w:ascii="Arial" w:hAnsi="Arial" w:cs="Arial"/>
          <w:i/>
          <w:iCs/>
          <w:color w:val="000000"/>
          <w:sz w:val="22"/>
          <w:szCs w:val="22"/>
        </w:rPr>
        <w:t xml:space="preserve">„Kto, mając obowiązek utrzymania czystości i porządku w obrębie nieruchomości, nie wykonuje swoich obowiązków lub nie stosuje się do wskazań i nakazów wydanych przez właściwe organy w celu zabezpieczenia należytego stanu sanitarnego i zwalczania chorób zakaźnych, </w:t>
      </w:r>
      <w:r w:rsidRPr="001D2095">
        <w:rPr>
          <w:rFonts w:ascii="Arial" w:eastAsia="TimesNewRomanPS-BoldMT" w:hAnsi="Arial" w:cs="Arial"/>
          <w:i/>
          <w:iCs/>
          <w:color w:val="00000A"/>
          <w:sz w:val="22"/>
          <w:szCs w:val="22"/>
        </w:rPr>
        <w:t>podlega karze grzywny do 1500 złotych albo karze nagany”,</w:t>
      </w:r>
    </w:p>
    <w:p w:rsidR="001D2095" w:rsidRDefault="00CD7D43" w:rsidP="00505547">
      <w:pPr>
        <w:pStyle w:val="Tekstpodstawowy"/>
        <w:widowControl w:val="0"/>
        <w:numPr>
          <w:ilvl w:val="0"/>
          <w:numId w:val="78"/>
        </w:numPr>
        <w:tabs>
          <w:tab w:val="left" w:pos="375"/>
        </w:tabs>
        <w:overflowPunct/>
        <w:spacing w:before="120" w:line="100" w:lineRule="atLeast"/>
        <w:jc w:val="both"/>
        <w:textAlignment w:val="auto"/>
        <w:rPr>
          <w:rFonts w:ascii="Arial" w:eastAsia="TimesNewRomanPS-BoldMT" w:hAnsi="Arial" w:cs="Arial"/>
          <w:color w:val="00000A"/>
          <w:sz w:val="22"/>
          <w:szCs w:val="22"/>
        </w:rPr>
      </w:pPr>
      <w:r>
        <w:rPr>
          <w:rFonts w:ascii="Arial" w:eastAsia="TimesNewRomanPS-BoldMT" w:hAnsi="Arial" w:cs="Arial"/>
          <w:color w:val="00000A"/>
          <w:sz w:val="22"/>
          <w:szCs w:val="22"/>
        </w:rPr>
        <w:t>nie</w:t>
      </w:r>
      <w:r w:rsidR="001D2095" w:rsidRPr="001D2095">
        <w:rPr>
          <w:rFonts w:ascii="Arial" w:eastAsia="TimesNewRomanPS-BoldMT" w:hAnsi="Arial" w:cs="Arial"/>
          <w:color w:val="00000A"/>
          <w:sz w:val="22"/>
          <w:szCs w:val="22"/>
        </w:rPr>
        <w:t xml:space="preserve">przestrzeganie zakazu palenia wyrobów tytoniowych, w tym także </w:t>
      </w:r>
      <w:bookmarkEnd w:id="45"/>
      <w:r w:rsidR="001D2095" w:rsidRPr="001D2095">
        <w:rPr>
          <w:rFonts w:ascii="Arial" w:eastAsia="TimesNewRomanPS-BoldMT" w:hAnsi="Arial" w:cs="Arial"/>
          <w:color w:val="00000A"/>
          <w:sz w:val="22"/>
          <w:szCs w:val="22"/>
        </w:rPr>
        <w:t xml:space="preserve">nie umieszczenie </w:t>
      </w:r>
      <w:r w:rsidR="001D2095" w:rsidRPr="001D2095">
        <w:rPr>
          <w:rFonts w:ascii="Arial" w:eastAsia="TimesNewRomanPS-BoldMT" w:hAnsi="Arial" w:cs="Arial"/>
          <w:color w:val="00000A"/>
          <w:sz w:val="22"/>
          <w:szCs w:val="22"/>
        </w:rPr>
        <w:lastRenderedPageBreak/>
        <w:t>informacji o zakazie palenia tytoniu na terenie wypoczynku, zgodnie z art. 13 ust. 1 pkt 2</w:t>
      </w:r>
      <w:r>
        <w:rPr>
          <w:rFonts w:ascii="Arial" w:eastAsia="TimesNewRomanPS-BoldMT" w:hAnsi="Arial" w:cs="Arial"/>
          <w:color w:val="00000A"/>
          <w:sz w:val="22"/>
          <w:szCs w:val="22"/>
        </w:rPr>
        <w:br/>
      </w:r>
      <w:r w:rsidR="001D2095" w:rsidRPr="001D2095">
        <w:rPr>
          <w:rFonts w:ascii="Arial" w:eastAsia="TimesNewRomanPS-BoldMT" w:hAnsi="Arial" w:cs="Arial"/>
          <w:color w:val="00000A"/>
          <w:sz w:val="22"/>
          <w:szCs w:val="22"/>
        </w:rPr>
        <w:t>i ust. 2 ustawy z dnia 9 listopada 1995 r. o ochronie przed następstwami używania tytoniu</w:t>
      </w:r>
      <w:r w:rsidR="009826AF">
        <w:rPr>
          <w:rFonts w:ascii="Arial" w:eastAsia="TimesNewRomanPS-BoldMT" w:hAnsi="Arial" w:cs="Arial"/>
          <w:color w:val="00000A"/>
          <w:sz w:val="22"/>
          <w:szCs w:val="22"/>
        </w:rPr>
        <w:br/>
      </w:r>
      <w:r w:rsidR="001D2095" w:rsidRPr="001D2095">
        <w:rPr>
          <w:rFonts w:ascii="Arial" w:eastAsia="TimesNewRomanPS-BoldMT" w:hAnsi="Arial" w:cs="Arial"/>
          <w:color w:val="00000A"/>
          <w:sz w:val="22"/>
          <w:szCs w:val="22"/>
        </w:rPr>
        <w:t xml:space="preserve">i wyrobów tytoniowych (Dz. U. </w:t>
      </w:r>
      <w:r>
        <w:rPr>
          <w:rFonts w:ascii="Arial" w:eastAsia="TimesNewRomanPS-BoldMT" w:hAnsi="Arial" w:cs="Arial"/>
          <w:color w:val="00000A"/>
          <w:sz w:val="22"/>
          <w:szCs w:val="22"/>
        </w:rPr>
        <w:t>z</w:t>
      </w:r>
      <w:r w:rsidR="001D2095" w:rsidRPr="001D2095">
        <w:rPr>
          <w:rFonts w:ascii="Arial" w:eastAsia="TimesNewRomanPS-BoldMT" w:hAnsi="Arial" w:cs="Arial"/>
          <w:color w:val="00000A"/>
          <w:sz w:val="22"/>
          <w:szCs w:val="22"/>
        </w:rPr>
        <w:t xml:space="preserve"> 1996</w:t>
      </w:r>
      <w:r>
        <w:rPr>
          <w:rFonts w:ascii="Arial" w:eastAsia="TimesNewRomanPS-BoldMT" w:hAnsi="Arial" w:cs="Arial"/>
          <w:color w:val="00000A"/>
          <w:sz w:val="22"/>
          <w:szCs w:val="22"/>
        </w:rPr>
        <w:t xml:space="preserve"> </w:t>
      </w:r>
      <w:r w:rsidR="001D2095" w:rsidRPr="001D2095">
        <w:rPr>
          <w:rFonts w:ascii="Arial" w:eastAsia="TimesNewRomanPS-BoldMT" w:hAnsi="Arial" w:cs="Arial"/>
          <w:color w:val="00000A"/>
          <w:sz w:val="22"/>
          <w:szCs w:val="22"/>
        </w:rPr>
        <w:t>r. Nr 10, poz. 55 z późn. zm.).</w:t>
      </w:r>
    </w:p>
    <w:p w:rsidR="0048487D" w:rsidRPr="0048487D" w:rsidRDefault="0048487D" w:rsidP="0048487D">
      <w:pPr>
        <w:pStyle w:val="Tekstpodstawowy"/>
        <w:widowControl w:val="0"/>
        <w:tabs>
          <w:tab w:val="left" w:pos="375"/>
        </w:tabs>
        <w:overflowPunct/>
        <w:spacing w:before="120" w:line="100" w:lineRule="atLeast"/>
        <w:ind w:left="360"/>
        <w:jc w:val="both"/>
        <w:textAlignment w:val="auto"/>
        <w:rPr>
          <w:rFonts w:ascii="Arial" w:eastAsia="TimesNewRomanPS-BoldMT" w:hAnsi="Arial" w:cs="Arial"/>
          <w:color w:val="00000A"/>
          <w:sz w:val="16"/>
          <w:szCs w:val="16"/>
        </w:rPr>
      </w:pPr>
    </w:p>
    <w:p w:rsidR="00831E50" w:rsidRDefault="005D0BB5" w:rsidP="0081031F">
      <w:pPr>
        <w:pStyle w:val="Tekstpodstawowy"/>
        <w:spacing w:before="120" w:line="100" w:lineRule="atLeast"/>
        <w:jc w:val="both"/>
        <w:rPr>
          <w:rFonts w:ascii="Arial" w:eastAsia="TimesNewRomanPS-BoldMT" w:hAnsi="Arial" w:cs="Arial"/>
          <w:b/>
          <w:color w:val="00000A"/>
          <w:sz w:val="22"/>
          <w:szCs w:val="22"/>
        </w:rPr>
      </w:pPr>
      <w:r w:rsidRPr="009826AF">
        <w:rPr>
          <w:rFonts w:ascii="Arial" w:eastAsia="TimesNewRomanPS-BoldMT" w:hAnsi="Arial" w:cs="Arial"/>
          <w:b/>
          <w:color w:val="00000A"/>
          <w:sz w:val="22"/>
          <w:szCs w:val="22"/>
        </w:rPr>
        <w:t>WAŻNE!</w:t>
      </w:r>
    </w:p>
    <w:p w:rsidR="001D2095" w:rsidRPr="008E0DB3" w:rsidRDefault="001D2095" w:rsidP="0081031F">
      <w:pPr>
        <w:pStyle w:val="Tekstpodstawowy"/>
        <w:spacing w:before="120" w:line="100" w:lineRule="atLeast"/>
        <w:jc w:val="both"/>
        <w:rPr>
          <w:rFonts w:ascii="Arial" w:eastAsia="TimesNewRomanPS-BoldMT" w:hAnsi="Arial" w:cs="Arial"/>
          <w:b/>
          <w:color w:val="00000A"/>
          <w:sz w:val="22"/>
          <w:szCs w:val="22"/>
        </w:rPr>
      </w:pPr>
      <w:r w:rsidRPr="008E0DB3">
        <w:rPr>
          <w:rFonts w:ascii="Arial" w:eastAsia="TimesNewRomanPS-BoldMT" w:hAnsi="Arial" w:cs="Arial"/>
          <w:b/>
          <w:color w:val="00000A"/>
          <w:sz w:val="22"/>
          <w:szCs w:val="22"/>
        </w:rPr>
        <w:t xml:space="preserve">Państwowy Powiatowy </w:t>
      </w:r>
      <w:r w:rsidR="005D0BB5" w:rsidRPr="008E0DB3">
        <w:rPr>
          <w:rFonts w:ascii="Arial" w:eastAsia="TimesNewRomanPS-BoldMT" w:hAnsi="Arial" w:cs="Arial"/>
          <w:b/>
          <w:color w:val="00000A"/>
          <w:sz w:val="22"/>
          <w:szCs w:val="22"/>
        </w:rPr>
        <w:t xml:space="preserve">Inspektor Sanitarny, podobnie jak Kurator Oświaty </w:t>
      </w:r>
      <w:r w:rsidRPr="008E0DB3">
        <w:rPr>
          <w:rFonts w:ascii="Arial" w:eastAsia="TimesNewRomanPS-BoldMT" w:hAnsi="Arial" w:cs="Arial"/>
          <w:b/>
          <w:color w:val="00000A"/>
          <w:sz w:val="22"/>
          <w:szCs w:val="22"/>
          <w:u w:val="single"/>
        </w:rPr>
        <w:t>ma prawo</w:t>
      </w:r>
      <w:r w:rsidR="00961A2A" w:rsidRPr="008E0DB3">
        <w:rPr>
          <w:rFonts w:ascii="Arial" w:eastAsia="TimesNewRomanPS-BoldMT" w:hAnsi="Arial" w:cs="Arial"/>
          <w:b/>
          <w:color w:val="00000A"/>
          <w:sz w:val="22"/>
          <w:szCs w:val="22"/>
          <w:u w:val="single"/>
        </w:rPr>
        <w:br/>
      </w:r>
      <w:r w:rsidRPr="008E0DB3">
        <w:rPr>
          <w:rFonts w:ascii="Arial" w:eastAsia="TimesNewRomanPS-BoldMT" w:hAnsi="Arial" w:cs="Arial"/>
          <w:b/>
          <w:color w:val="00000A"/>
          <w:sz w:val="22"/>
          <w:szCs w:val="22"/>
          <w:u w:val="single"/>
        </w:rPr>
        <w:t xml:space="preserve">do </w:t>
      </w:r>
      <w:r w:rsidR="00111672" w:rsidRPr="008E0DB3">
        <w:rPr>
          <w:rFonts w:ascii="Arial" w:eastAsia="TimesNewRomanPS-BoldMT" w:hAnsi="Arial" w:cs="Arial"/>
          <w:b/>
          <w:color w:val="00000A"/>
          <w:sz w:val="22"/>
          <w:szCs w:val="22"/>
          <w:u w:val="single"/>
        </w:rPr>
        <w:t>decydowania o zamykaniu</w:t>
      </w:r>
      <w:r w:rsidRPr="008E0DB3">
        <w:rPr>
          <w:rFonts w:ascii="Arial" w:eastAsia="TimesNewRomanPS-BoldMT" w:hAnsi="Arial" w:cs="Arial"/>
          <w:b/>
          <w:color w:val="00000A"/>
          <w:sz w:val="22"/>
          <w:szCs w:val="22"/>
          <w:u w:val="single"/>
        </w:rPr>
        <w:t xml:space="preserve"> obiektów wypoczynku.</w:t>
      </w:r>
      <w:r w:rsidRPr="008E0DB3">
        <w:rPr>
          <w:rFonts w:ascii="Arial" w:eastAsia="TimesNewRomanPS-BoldMT" w:hAnsi="Arial" w:cs="Arial"/>
          <w:b/>
          <w:color w:val="00000A"/>
          <w:sz w:val="22"/>
          <w:szCs w:val="22"/>
        </w:rPr>
        <w:t xml:space="preserve"> Wynika to z uprawnień ustawy</w:t>
      </w:r>
      <w:r w:rsidR="0020268A" w:rsidRPr="008E0DB3">
        <w:rPr>
          <w:rFonts w:ascii="Arial" w:eastAsia="TimesNewRomanPS-BoldMT" w:hAnsi="Arial" w:cs="Arial"/>
          <w:b/>
          <w:color w:val="00000A"/>
          <w:sz w:val="22"/>
          <w:szCs w:val="22"/>
        </w:rPr>
        <w:br/>
      </w:r>
      <w:r w:rsidRPr="008E0DB3">
        <w:rPr>
          <w:rFonts w:ascii="Arial" w:eastAsia="TimesNewRomanPS-BoldMT" w:hAnsi="Arial" w:cs="Arial"/>
          <w:b/>
          <w:color w:val="00000A"/>
          <w:sz w:val="22"/>
          <w:szCs w:val="22"/>
        </w:rPr>
        <w:t xml:space="preserve">o </w:t>
      </w:r>
      <w:r w:rsidRPr="008E0DB3">
        <w:rPr>
          <w:rFonts w:ascii="Arial" w:eastAsia="TimesNewRomanPS-BoldMT" w:hAnsi="Arial" w:cs="Arial"/>
          <w:b/>
          <w:i/>
          <w:color w:val="00000A"/>
          <w:sz w:val="22"/>
          <w:szCs w:val="22"/>
        </w:rPr>
        <w:t>Państwowej Inspekcji Sanitarnej</w:t>
      </w:r>
      <w:r w:rsidRPr="008E0DB3">
        <w:rPr>
          <w:rFonts w:ascii="Arial" w:eastAsia="TimesNewRomanPS-BoldMT" w:hAnsi="Arial" w:cs="Arial"/>
          <w:b/>
          <w:color w:val="00000A"/>
          <w:sz w:val="22"/>
          <w:szCs w:val="22"/>
        </w:rPr>
        <w:t xml:space="preserve">, w szczególności </w:t>
      </w:r>
      <w:r w:rsidR="005D0BB5" w:rsidRPr="008E0DB3">
        <w:rPr>
          <w:rFonts w:ascii="Arial" w:eastAsia="TimesNewRomanPS-BoldMT" w:hAnsi="Arial" w:cs="Arial"/>
          <w:b/>
          <w:color w:val="00000A"/>
          <w:sz w:val="22"/>
          <w:szCs w:val="22"/>
        </w:rPr>
        <w:t xml:space="preserve">z </w:t>
      </w:r>
      <w:r w:rsidRPr="008E0DB3">
        <w:rPr>
          <w:rFonts w:ascii="Arial" w:eastAsia="TimesNewRomanPS-BoldMT" w:hAnsi="Arial" w:cs="Arial"/>
          <w:b/>
          <w:color w:val="00000A"/>
          <w:sz w:val="22"/>
          <w:szCs w:val="22"/>
        </w:rPr>
        <w:t>art. 27 ust. 2, który mówi,</w:t>
      </w:r>
      <w:r w:rsidR="00FB0A2D">
        <w:rPr>
          <w:rFonts w:ascii="Arial" w:eastAsia="TimesNewRomanPS-BoldMT" w:hAnsi="Arial" w:cs="Arial"/>
          <w:b/>
          <w:color w:val="00000A"/>
          <w:sz w:val="22"/>
          <w:szCs w:val="22"/>
        </w:rPr>
        <w:br/>
      </w:r>
      <w:r w:rsidRPr="008E0DB3">
        <w:rPr>
          <w:rFonts w:ascii="Arial" w:eastAsia="TimesNewRomanPS-BoldMT" w:hAnsi="Arial" w:cs="Arial"/>
          <w:b/>
          <w:color w:val="00000A"/>
          <w:sz w:val="22"/>
          <w:szCs w:val="22"/>
        </w:rPr>
        <w:t>że w razie stwierdzenia naruszenia wymagań higienicznych i zdrowotnych, które spowodowały bezpośrednie zagrożenie życia lub zdrowia ludzi, państwowy inspektor sanitarny nakazuje zamknięcie o</w:t>
      </w:r>
      <w:r w:rsidR="005D0BB5" w:rsidRPr="008E0DB3">
        <w:rPr>
          <w:rFonts w:ascii="Arial" w:eastAsia="TimesNewRomanPS-BoldMT" w:hAnsi="Arial" w:cs="Arial"/>
          <w:b/>
          <w:color w:val="00000A"/>
          <w:sz w:val="22"/>
          <w:szCs w:val="22"/>
        </w:rPr>
        <w:t>biektu użyteczności publicznej.</w:t>
      </w:r>
    </w:p>
    <w:p w:rsidR="00244E79" w:rsidRDefault="00490F0E" w:rsidP="00244E79">
      <w:pPr>
        <w:pStyle w:val="Nagwek2"/>
      </w:pPr>
      <w:bookmarkStart w:id="46" w:name="_Toc448235804"/>
      <w:r>
        <w:t>4.</w:t>
      </w:r>
      <w:r w:rsidR="00244E79">
        <w:t>4</w:t>
      </w:r>
      <w:r w:rsidR="004F7D86" w:rsidRPr="00D57D28">
        <w:t xml:space="preserve"> Państwow</w:t>
      </w:r>
      <w:r w:rsidR="00244E79">
        <w:t>a</w:t>
      </w:r>
      <w:r w:rsidR="004F7D86" w:rsidRPr="00D57D28">
        <w:t xml:space="preserve"> Straż Pożarn</w:t>
      </w:r>
      <w:r w:rsidR="00244E79">
        <w:t>a</w:t>
      </w:r>
      <w:r w:rsidR="00B445FD">
        <w:t>.</w:t>
      </w:r>
      <w:bookmarkEnd w:id="46"/>
    </w:p>
    <w:p w:rsidR="00244E79" w:rsidRPr="00244E79" w:rsidRDefault="00244E79" w:rsidP="00244E79"/>
    <w:p w:rsidR="004F7D86" w:rsidRPr="00D57D28" w:rsidRDefault="004F7D86" w:rsidP="00721B0E">
      <w:pPr>
        <w:spacing w:after="120"/>
        <w:jc w:val="both"/>
        <w:rPr>
          <w:rFonts w:ascii="Arial" w:hAnsi="Arial" w:cs="Arial"/>
          <w:sz w:val="22"/>
          <w:szCs w:val="22"/>
        </w:rPr>
      </w:pPr>
      <w:r w:rsidRPr="00D57D28">
        <w:rPr>
          <w:rFonts w:ascii="Arial" w:hAnsi="Arial" w:cs="Arial"/>
          <w:sz w:val="22"/>
          <w:szCs w:val="22"/>
        </w:rPr>
        <w:t xml:space="preserve">Każdy obiekt, przeznaczony na organizację wypoczynku dzieci i młodzieży musi uzyskać </w:t>
      </w:r>
      <w:r w:rsidRPr="00D57D28">
        <w:rPr>
          <w:rFonts w:ascii="Arial" w:hAnsi="Arial" w:cs="Arial"/>
          <w:b/>
          <w:sz w:val="22"/>
          <w:szCs w:val="22"/>
        </w:rPr>
        <w:t>pozytywną opinię</w:t>
      </w:r>
      <w:r w:rsidRPr="00D57D28">
        <w:rPr>
          <w:rFonts w:ascii="Arial" w:hAnsi="Arial" w:cs="Arial"/>
          <w:sz w:val="22"/>
          <w:szCs w:val="22"/>
        </w:rPr>
        <w:t xml:space="preserve"> właściwe</w:t>
      </w:r>
      <w:r w:rsidR="00D56771">
        <w:rPr>
          <w:rFonts w:ascii="Arial" w:hAnsi="Arial" w:cs="Arial"/>
          <w:sz w:val="22"/>
          <w:szCs w:val="22"/>
        </w:rPr>
        <w:t>go</w:t>
      </w:r>
      <w:r w:rsidRPr="00D57D28">
        <w:rPr>
          <w:rFonts w:ascii="Arial" w:hAnsi="Arial" w:cs="Arial"/>
          <w:sz w:val="22"/>
          <w:szCs w:val="22"/>
        </w:rPr>
        <w:t xml:space="preserve"> </w:t>
      </w:r>
      <w:r w:rsidR="00D56771">
        <w:rPr>
          <w:rFonts w:ascii="Arial" w:hAnsi="Arial" w:cs="Arial"/>
          <w:sz w:val="22"/>
          <w:szCs w:val="22"/>
        </w:rPr>
        <w:t>k</w:t>
      </w:r>
      <w:r w:rsidRPr="00D57D28">
        <w:rPr>
          <w:rFonts w:ascii="Arial" w:hAnsi="Arial" w:cs="Arial"/>
          <w:sz w:val="22"/>
          <w:szCs w:val="22"/>
        </w:rPr>
        <w:t>omend</w:t>
      </w:r>
      <w:r w:rsidR="00D56771">
        <w:rPr>
          <w:rFonts w:ascii="Arial" w:hAnsi="Arial" w:cs="Arial"/>
          <w:sz w:val="22"/>
          <w:szCs w:val="22"/>
        </w:rPr>
        <w:t>anta</w:t>
      </w:r>
      <w:r w:rsidRPr="00D57D28">
        <w:rPr>
          <w:rFonts w:ascii="Arial" w:hAnsi="Arial" w:cs="Arial"/>
          <w:sz w:val="22"/>
          <w:szCs w:val="22"/>
        </w:rPr>
        <w:t xml:space="preserve"> </w:t>
      </w:r>
      <w:r w:rsidR="00D56771">
        <w:rPr>
          <w:rFonts w:ascii="Arial" w:hAnsi="Arial" w:cs="Arial"/>
          <w:sz w:val="22"/>
          <w:szCs w:val="22"/>
        </w:rPr>
        <w:t xml:space="preserve">powiatowego/miejskiego </w:t>
      </w:r>
      <w:r w:rsidRPr="00D57D28">
        <w:rPr>
          <w:rFonts w:ascii="Arial" w:hAnsi="Arial" w:cs="Arial"/>
          <w:sz w:val="22"/>
          <w:szCs w:val="22"/>
        </w:rPr>
        <w:t>Państwowej Straży Pożarnej.</w:t>
      </w:r>
      <w:r w:rsidR="009D1818">
        <w:rPr>
          <w:rFonts w:ascii="Arial" w:hAnsi="Arial" w:cs="Arial"/>
          <w:sz w:val="22"/>
          <w:szCs w:val="22"/>
        </w:rPr>
        <w:t xml:space="preserve"> </w:t>
      </w:r>
      <w:r w:rsidRPr="00D57D28">
        <w:rPr>
          <w:rFonts w:ascii="Arial" w:hAnsi="Arial" w:cs="Arial"/>
          <w:sz w:val="22"/>
          <w:szCs w:val="22"/>
        </w:rPr>
        <w:t>W przypadku jakichkolwiek wątpliwości, co do sposobu zabezpieczen</w:t>
      </w:r>
      <w:r w:rsidR="009D1818">
        <w:rPr>
          <w:rFonts w:ascii="Arial" w:hAnsi="Arial" w:cs="Arial"/>
          <w:sz w:val="22"/>
          <w:szCs w:val="22"/>
        </w:rPr>
        <w:t xml:space="preserve">ia przeciwpożarowego obiektu, w </w:t>
      </w:r>
      <w:r w:rsidRPr="00D57D28">
        <w:rPr>
          <w:rFonts w:ascii="Arial" w:hAnsi="Arial" w:cs="Arial"/>
          <w:sz w:val="22"/>
          <w:szCs w:val="22"/>
        </w:rPr>
        <w:t>którym przebywają dzieci, można uwagi zgłosić do najbliższej miejskiej lub powiatowej komendy Pań</w:t>
      </w:r>
      <w:r w:rsidR="00D56771">
        <w:rPr>
          <w:rFonts w:ascii="Arial" w:hAnsi="Arial" w:cs="Arial"/>
          <w:sz w:val="22"/>
          <w:szCs w:val="22"/>
        </w:rPr>
        <w:t>stwowej Straży Pożarnej.</w:t>
      </w:r>
    </w:p>
    <w:p w:rsidR="004F7D86" w:rsidRPr="00D57D28" w:rsidRDefault="004F7D86" w:rsidP="00721B0E">
      <w:pPr>
        <w:jc w:val="both"/>
        <w:rPr>
          <w:rFonts w:ascii="Arial" w:hAnsi="Arial" w:cs="Arial"/>
          <w:b/>
          <w:sz w:val="22"/>
          <w:szCs w:val="22"/>
        </w:rPr>
      </w:pPr>
      <w:r w:rsidRPr="00D57D28">
        <w:rPr>
          <w:rFonts w:ascii="Arial" w:hAnsi="Arial" w:cs="Arial"/>
          <w:b/>
          <w:sz w:val="22"/>
          <w:szCs w:val="22"/>
        </w:rPr>
        <w:t>Komenda Wojewó</w:t>
      </w:r>
      <w:r w:rsidR="00D56771">
        <w:rPr>
          <w:rFonts w:ascii="Arial" w:hAnsi="Arial" w:cs="Arial"/>
          <w:b/>
          <w:sz w:val="22"/>
          <w:szCs w:val="22"/>
        </w:rPr>
        <w:t>dzka Państwowej Straży Pożarnej</w:t>
      </w:r>
      <w:r w:rsidR="00553A69">
        <w:rPr>
          <w:rFonts w:ascii="Arial" w:hAnsi="Arial" w:cs="Arial"/>
          <w:b/>
          <w:sz w:val="22"/>
          <w:szCs w:val="22"/>
        </w:rPr>
        <w:t xml:space="preserve"> w Warszawie</w:t>
      </w:r>
    </w:p>
    <w:p w:rsidR="004F7D86" w:rsidRPr="00D55A59" w:rsidRDefault="00553A69" w:rsidP="00721B0E">
      <w:pPr>
        <w:jc w:val="both"/>
        <w:rPr>
          <w:rFonts w:ascii="Arial" w:hAnsi="Arial" w:cs="Arial"/>
          <w:b/>
          <w:sz w:val="22"/>
          <w:szCs w:val="22"/>
        </w:rPr>
      </w:pPr>
      <w:r w:rsidRPr="00D55A59">
        <w:rPr>
          <w:rFonts w:ascii="Arial" w:hAnsi="Arial" w:cs="Arial"/>
          <w:b/>
          <w:sz w:val="22"/>
          <w:szCs w:val="22"/>
        </w:rPr>
        <w:t>ul. Polna 1</w:t>
      </w:r>
      <w:r>
        <w:rPr>
          <w:rFonts w:ascii="Arial" w:hAnsi="Arial" w:cs="Arial"/>
          <w:b/>
          <w:sz w:val="22"/>
          <w:szCs w:val="22"/>
        </w:rPr>
        <w:t>,</w:t>
      </w:r>
      <w:r w:rsidRPr="00D55A59">
        <w:rPr>
          <w:rFonts w:ascii="Arial" w:hAnsi="Arial" w:cs="Arial"/>
          <w:b/>
          <w:sz w:val="22"/>
          <w:szCs w:val="22"/>
        </w:rPr>
        <w:t xml:space="preserve"> </w:t>
      </w:r>
      <w:r w:rsidR="001B15F9" w:rsidRPr="00D55A59">
        <w:rPr>
          <w:rFonts w:ascii="Arial" w:hAnsi="Arial" w:cs="Arial"/>
          <w:b/>
          <w:sz w:val="22"/>
          <w:szCs w:val="22"/>
        </w:rPr>
        <w:t>00</w:t>
      </w:r>
      <w:r w:rsidR="004F7D86" w:rsidRPr="00D55A59">
        <w:rPr>
          <w:rFonts w:ascii="Arial" w:hAnsi="Arial" w:cs="Arial"/>
          <w:b/>
          <w:sz w:val="22"/>
          <w:szCs w:val="22"/>
        </w:rPr>
        <w:t>-</w:t>
      </w:r>
      <w:r w:rsidR="001B15F9" w:rsidRPr="00D55A59">
        <w:rPr>
          <w:rFonts w:ascii="Arial" w:hAnsi="Arial" w:cs="Arial"/>
          <w:b/>
          <w:sz w:val="22"/>
          <w:szCs w:val="22"/>
        </w:rPr>
        <w:t>66</w:t>
      </w:r>
      <w:r w:rsidR="004F7D86" w:rsidRPr="00D55A59">
        <w:rPr>
          <w:rFonts w:ascii="Arial" w:hAnsi="Arial" w:cs="Arial"/>
          <w:b/>
          <w:sz w:val="22"/>
          <w:szCs w:val="22"/>
        </w:rPr>
        <w:t xml:space="preserve">2 </w:t>
      </w:r>
      <w:r w:rsidR="001B15F9" w:rsidRPr="00D55A59">
        <w:rPr>
          <w:rFonts w:ascii="Arial" w:hAnsi="Arial" w:cs="Arial"/>
          <w:b/>
          <w:sz w:val="22"/>
          <w:szCs w:val="22"/>
        </w:rPr>
        <w:t>Warszawa</w:t>
      </w:r>
      <w:r w:rsidR="004F7D86" w:rsidRPr="00D55A59">
        <w:rPr>
          <w:rFonts w:ascii="Arial" w:hAnsi="Arial" w:cs="Arial"/>
          <w:b/>
          <w:sz w:val="22"/>
          <w:szCs w:val="22"/>
        </w:rPr>
        <w:t xml:space="preserve"> </w:t>
      </w:r>
    </w:p>
    <w:p w:rsidR="004F7D86" w:rsidRDefault="004F7D86" w:rsidP="00721B0E">
      <w:pPr>
        <w:jc w:val="both"/>
        <w:rPr>
          <w:rFonts w:ascii="Arial" w:hAnsi="Arial" w:cs="Arial"/>
          <w:b/>
          <w:sz w:val="22"/>
          <w:szCs w:val="22"/>
        </w:rPr>
      </w:pPr>
      <w:r w:rsidRPr="00D55A59">
        <w:rPr>
          <w:rFonts w:ascii="Arial" w:hAnsi="Arial" w:cs="Arial"/>
          <w:b/>
          <w:sz w:val="22"/>
          <w:szCs w:val="22"/>
        </w:rPr>
        <w:t xml:space="preserve">tel. </w:t>
      </w:r>
      <w:r w:rsidR="001B15F9" w:rsidRPr="00D55A59">
        <w:rPr>
          <w:rFonts w:ascii="Arial" w:hAnsi="Arial" w:cs="Arial"/>
          <w:b/>
          <w:sz w:val="22"/>
          <w:szCs w:val="22"/>
        </w:rPr>
        <w:t>2</w:t>
      </w:r>
      <w:r w:rsidR="006B1E3C" w:rsidRPr="00D55A59">
        <w:rPr>
          <w:rFonts w:ascii="Arial" w:hAnsi="Arial" w:cs="Arial"/>
          <w:b/>
          <w:sz w:val="22"/>
          <w:szCs w:val="22"/>
        </w:rPr>
        <w:t xml:space="preserve">2 </w:t>
      </w:r>
      <w:r w:rsidR="001B15F9" w:rsidRPr="00D55A59">
        <w:rPr>
          <w:rFonts w:ascii="Arial" w:hAnsi="Arial" w:cs="Arial"/>
          <w:b/>
          <w:sz w:val="22"/>
          <w:szCs w:val="22"/>
        </w:rPr>
        <w:t>319</w:t>
      </w:r>
      <w:r w:rsidRPr="00D55A59">
        <w:rPr>
          <w:rFonts w:ascii="Arial" w:hAnsi="Arial" w:cs="Arial"/>
          <w:b/>
          <w:sz w:val="22"/>
          <w:szCs w:val="22"/>
        </w:rPr>
        <w:t xml:space="preserve"> </w:t>
      </w:r>
      <w:r w:rsidR="006B1E3C" w:rsidRPr="00D55A59">
        <w:rPr>
          <w:rFonts w:ascii="Arial" w:hAnsi="Arial" w:cs="Arial"/>
          <w:b/>
          <w:sz w:val="22"/>
          <w:szCs w:val="22"/>
        </w:rPr>
        <w:t>91 00</w:t>
      </w:r>
    </w:p>
    <w:p w:rsidR="00E0559F" w:rsidRPr="001B5187" w:rsidRDefault="003F22AF" w:rsidP="00721B0E">
      <w:pPr>
        <w:jc w:val="both"/>
        <w:rPr>
          <w:rStyle w:val="HTML-cytat"/>
          <w:rFonts w:ascii="Arial" w:hAnsi="Arial" w:cs="Arial"/>
          <w:i w:val="0"/>
          <w:color w:val="000000" w:themeColor="text1"/>
          <w:szCs w:val="24"/>
        </w:rPr>
      </w:pPr>
      <w:hyperlink r:id="rId71" w:history="1">
        <w:r w:rsidR="00E0559F" w:rsidRPr="001B5187">
          <w:rPr>
            <w:rStyle w:val="Hipercze"/>
            <w:rFonts w:ascii="Arial" w:hAnsi="Arial" w:cs="Arial"/>
            <w:sz w:val="22"/>
            <w:szCs w:val="22"/>
          </w:rPr>
          <w:t>www.mazowsze.</w:t>
        </w:r>
        <w:r w:rsidR="00E0559F" w:rsidRPr="001B5187">
          <w:rPr>
            <w:rStyle w:val="Hipercze"/>
            <w:rFonts w:ascii="Arial" w:hAnsi="Arial" w:cs="Arial"/>
            <w:bCs/>
            <w:sz w:val="22"/>
            <w:szCs w:val="22"/>
          </w:rPr>
          <w:t>straz</w:t>
        </w:r>
        <w:r w:rsidR="00E0559F" w:rsidRPr="001B5187">
          <w:rPr>
            <w:rStyle w:val="Hipercze"/>
            <w:rFonts w:ascii="Arial" w:hAnsi="Arial" w:cs="Arial"/>
            <w:sz w:val="22"/>
            <w:szCs w:val="22"/>
          </w:rPr>
          <w:t>.p</w:t>
        </w:r>
        <w:r w:rsidR="00E0559F" w:rsidRPr="001B5187">
          <w:rPr>
            <w:rStyle w:val="Hipercze"/>
            <w:rFonts w:ascii="Arial" w:hAnsi="Arial" w:cs="Arial"/>
            <w:szCs w:val="24"/>
          </w:rPr>
          <w:t>l</w:t>
        </w:r>
      </w:hyperlink>
      <w:r w:rsidR="00E0559F" w:rsidRPr="001B5187">
        <w:rPr>
          <w:rStyle w:val="HTML-cytat"/>
          <w:rFonts w:ascii="Arial" w:hAnsi="Arial" w:cs="Arial"/>
          <w:i w:val="0"/>
          <w:color w:val="666666"/>
          <w:szCs w:val="24"/>
        </w:rPr>
        <w:t xml:space="preserve"> </w:t>
      </w:r>
    </w:p>
    <w:p w:rsidR="004F7D86" w:rsidRPr="00D57D28" w:rsidRDefault="004F7D86" w:rsidP="00721B0E">
      <w:pPr>
        <w:jc w:val="both"/>
        <w:rPr>
          <w:rFonts w:ascii="Arial" w:hAnsi="Arial" w:cs="Arial"/>
          <w:b/>
          <w:sz w:val="22"/>
          <w:szCs w:val="22"/>
          <w:lang w:val="pt-BR"/>
        </w:rPr>
      </w:pPr>
    </w:p>
    <w:tbl>
      <w:tblPr>
        <w:tblW w:w="8931" w:type="dxa"/>
        <w:tblInd w:w="70" w:type="dxa"/>
        <w:tblLayout w:type="fixed"/>
        <w:tblCellMar>
          <w:left w:w="70" w:type="dxa"/>
          <w:right w:w="70" w:type="dxa"/>
        </w:tblCellMar>
        <w:tblLook w:val="04A0" w:firstRow="1" w:lastRow="0" w:firstColumn="1" w:lastColumn="0" w:noHBand="0" w:noVBand="1"/>
      </w:tblPr>
      <w:tblGrid>
        <w:gridCol w:w="2572"/>
        <w:gridCol w:w="2080"/>
        <w:gridCol w:w="1006"/>
        <w:gridCol w:w="1572"/>
        <w:gridCol w:w="425"/>
        <w:gridCol w:w="1276"/>
      </w:tblGrid>
      <w:tr w:rsidR="00AA17A6" w:rsidRPr="00F62321" w:rsidTr="00B46337">
        <w:trPr>
          <w:trHeight w:val="436"/>
        </w:trPr>
        <w:tc>
          <w:tcPr>
            <w:tcW w:w="8931" w:type="dxa"/>
            <w:gridSpan w:val="6"/>
            <w:vMerge w:val="restart"/>
            <w:tcBorders>
              <w:top w:val="nil"/>
              <w:left w:val="nil"/>
              <w:bottom w:val="single" w:sz="4" w:space="0" w:color="000000"/>
              <w:right w:val="nil"/>
            </w:tcBorders>
            <w:shd w:val="clear" w:color="auto" w:fill="auto"/>
            <w:hideMark/>
          </w:tcPr>
          <w:p w:rsidR="00AA17A6" w:rsidRPr="00A74BB9" w:rsidRDefault="009D1818" w:rsidP="009D1818">
            <w:pPr>
              <w:jc w:val="center"/>
              <w:rPr>
                <w:rFonts w:ascii="Arial" w:hAnsi="Arial" w:cs="Arial"/>
                <w:b/>
                <w:bCs/>
                <w:color w:val="000000" w:themeColor="text1"/>
                <w:sz w:val="20"/>
                <w:lang w:eastAsia="pl-PL"/>
              </w:rPr>
            </w:pPr>
            <w:r>
              <w:rPr>
                <w:rFonts w:ascii="Arial" w:hAnsi="Arial" w:cs="Arial"/>
                <w:b/>
                <w:bCs/>
                <w:color w:val="000000" w:themeColor="text1"/>
                <w:sz w:val="20"/>
                <w:lang w:eastAsia="pl-PL"/>
              </w:rPr>
              <w:t>Wykaz Komend</w:t>
            </w:r>
            <w:r w:rsidR="00AA17A6" w:rsidRPr="00A74BB9">
              <w:rPr>
                <w:rFonts w:ascii="Arial" w:hAnsi="Arial" w:cs="Arial"/>
                <w:b/>
                <w:bCs/>
                <w:color w:val="000000" w:themeColor="text1"/>
                <w:sz w:val="20"/>
                <w:lang w:eastAsia="pl-PL"/>
              </w:rPr>
              <w:t xml:space="preserve"> Powiatow</w:t>
            </w:r>
            <w:r>
              <w:rPr>
                <w:rFonts w:ascii="Arial" w:hAnsi="Arial" w:cs="Arial"/>
                <w:b/>
                <w:bCs/>
                <w:color w:val="000000" w:themeColor="text1"/>
                <w:sz w:val="20"/>
                <w:lang w:eastAsia="pl-PL"/>
              </w:rPr>
              <w:t>ych</w:t>
            </w:r>
            <w:r w:rsidR="00AA17A6" w:rsidRPr="00A74BB9">
              <w:rPr>
                <w:rFonts w:ascii="Arial" w:hAnsi="Arial" w:cs="Arial"/>
                <w:b/>
                <w:bCs/>
                <w:color w:val="000000" w:themeColor="text1"/>
                <w:sz w:val="20"/>
                <w:lang w:eastAsia="pl-PL"/>
              </w:rPr>
              <w:t xml:space="preserve"> i </w:t>
            </w:r>
            <w:r>
              <w:rPr>
                <w:rFonts w:ascii="Arial" w:hAnsi="Arial" w:cs="Arial"/>
                <w:b/>
                <w:bCs/>
                <w:color w:val="000000" w:themeColor="text1"/>
                <w:sz w:val="20"/>
                <w:lang w:eastAsia="pl-PL"/>
              </w:rPr>
              <w:t>Komend Miejskich</w:t>
            </w:r>
            <w:r w:rsidR="00AA17A6" w:rsidRPr="00A74BB9">
              <w:rPr>
                <w:rFonts w:ascii="Arial" w:hAnsi="Arial" w:cs="Arial"/>
                <w:b/>
                <w:bCs/>
                <w:color w:val="000000" w:themeColor="text1"/>
                <w:sz w:val="20"/>
                <w:lang w:eastAsia="pl-PL"/>
              </w:rPr>
              <w:t xml:space="preserve"> Państwowej Straży Pożarnej województwa mazowieckiego</w:t>
            </w:r>
          </w:p>
        </w:tc>
      </w:tr>
      <w:tr w:rsidR="00AA17A6" w:rsidRPr="00F62321" w:rsidTr="00B46337">
        <w:trPr>
          <w:trHeight w:val="517"/>
        </w:trPr>
        <w:tc>
          <w:tcPr>
            <w:tcW w:w="8931" w:type="dxa"/>
            <w:gridSpan w:val="6"/>
            <w:vMerge/>
            <w:tcBorders>
              <w:top w:val="nil"/>
              <w:left w:val="nil"/>
              <w:bottom w:val="single" w:sz="4" w:space="0" w:color="000000"/>
              <w:right w:val="nil"/>
            </w:tcBorders>
            <w:vAlign w:val="center"/>
            <w:hideMark/>
          </w:tcPr>
          <w:p w:rsidR="00AA17A6" w:rsidRPr="00A74BB9" w:rsidRDefault="00AA17A6" w:rsidP="007673F8">
            <w:pPr>
              <w:rPr>
                <w:rFonts w:ascii="Arial" w:hAnsi="Arial" w:cs="Arial"/>
                <w:b/>
                <w:bCs/>
                <w:color w:val="000000" w:themeColor="text1"/>
                <w:sz w:val="20"/>
                <w:lang w:eastAsia="pl-PL"/>
              </w:rPr>
            </w:pPr>
          </w:p>
        </w:tc>
      </w:tr>
      <w:tr w:rsidR="00AA17A6" w:rsidRPr="0093479A" w:rsidTr="00B46337">
        <w:trPr>
          <w:trHeight w:val="48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jc w:val="cente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KP/KM PSP</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jc w:val="cente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Ulica</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jc w:val="cente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Kod</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jc w:val="cente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Miejscowość</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jc w:val="cente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Kier.</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jc w:val="cente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Centrala</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Białobrzegi</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M. Kopernika 4</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26-800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Białobrzegi</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613-22-81</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Ciechanów</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Płocka 32</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06-400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Ciechanów</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23</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671-28-50</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Garwolin</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Targowa 2a</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08-400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Garwolin</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25</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682-22-88</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Gostynin</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Przemysłowa 1</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09-500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Gostynin</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24</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236-02-00</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 xml:space="preserve">KP PSP Grodzisk </w:t>
            </w:r>
            <w:proofErr w:type="spellStart"/>
            <w:r w:rsidRPr="00A74BB9">
              <w:rPr>
                <w:rFonts w:ascii="Arial" w:hAnsi="Arial" w:cs="Arial"/>
                <w:b/>
                <w:bCs/>
                <w:color w:val="000000" w:themeColor="text1"/>
                <w:sz w:val="18"/>
                <w:szCs w:val="18"/>
                <w:lang w:eastAsia="pl-PL"/>
              </w:rPr>
              <w:t>Maz</w:t>
            </w:r>
            <w:proofErr w:type="spellEnd"/>
            <w:r w:rsidRPr="00A74BB9">
              <w:rPr>
                <w:rFonts w:ascii="Arial" w:hAnsi="Arial" w:cs="Arial"/>
                <w:b/>
                <w:bCs/>
                <w:color w:val="000000" w:themeColor="text1"/>
                <w:sz w:val="18"/>
                <w:szCs w:val="18"/>
                <w:lang w:eastAsia="pl-PL"/>
              </w:rPr>
              <w:t>.</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Żydowska 7</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05-825</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 xml:space="preserve">Grodzisk </w:t>
            </w:r>
            <w:proofErr w:type="spellStart"/>
            <w:r w:rsidRPr="00A74BB9">
              <w:rPr>
                <w:rFonts w:ascii="Arial" w:hAnsi="Arial" w:cs="Arial"/>
                <w:color w:val="000000" w:themeColor="text1"/>
                <w:sz w:val="18"/>
                <w:szCs w:val="18"/>
                <w:lang w:eastAsia="pl-PL"/>
              </w:rPr>
              <w:t>Maz</w:t>
            </w:r>
            <w:proofErr w:type="spellEnd"/>
            <w:r w:rsidRPr="00A74BB9">
              <w:rPr>
                <w:rFonts w:ascii="Arial" w:hAnsi="Arial" w:cs="Arial"/>
                <w:color w:val="000000" w:themeColor="text1"/>
                <w:sz w:val="18"/>
                <w:szCs w:val="18"/>
                <w:lang w:eastAsia="pl-PL"/>
              </w:rPr>
              <w:t>.</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755-52-37</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Grójec</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Strażacka 11</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05-600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Grójec</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664-23-88</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Kozienice</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Nowy Świat 3</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26-900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Kozienice</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611-78-98</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Legionowo</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Mickiewicza 11</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05-120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Legionowo</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774-28-28</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w Lipsku</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Partyzantów 3</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27-300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Lipsko</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378-01-08</w:t>
            </w:r>
          </w:p>
        </w:tc>
      </w:tr>
      <w:tr w:rsidR="00AA17A6"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Łosice</w:t>
            </w:r>
          </w:p>
        </w:tc>
        <w:tc>
          <w:tcPr>
            <w:tcW w:w="2080"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Kolejowa 2A</w:t>
            </w:r>
          </w:p>
        </w:tc>
        <w:tc>
          <w:tcPr>
            <w:tcW w:w="100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08-200</w:t>
            </w:r>
          </w:p>
        </w:tc>
        <w:tc>
          <w:tcPr>
            <w:tcW w:w="1572"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Łosice</w:t>
            </w:r>
          </w:p>
        </w:tc>
        <w:tc>
          <w:tcPr>
            <w:tcW w:w="425"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83</w:t>
            </w:r>
          </w:p>
        </w:tc>
        <w:tc>
          <w:tcPr>
            <w:tcW w:w="1276" w:type="dxa"/>
            <w:tcBorders>
              <w:top w:val="nil"/>
              <w:left w:val="nil"/>
              <w:bottom w:val="single" w:sz="4" w:space="0" w:color="auto"/>
              <w:right w:val="single" w:sz="4" w:space="0" w:color="auto"/>
            </w:tcBorders>
            <w:shd w:val="clear" w:color="auto" w:fill="auto"/>
            <w:vAlign w:val="center"/>
            <w:hideMark/>
          </w:tcPr>
          <w:p w:rsidR="00AA17A6" w:rsidRPr="00A74BB9" w:rsidRDefault="00AA17A6" w:rsidP="007673F8">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357-22-41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 xml:space="preserve">KP PSP Maków </w:t>
            </w:r>
            <w:proofErr w:type="spellStart"/>
            <w:r w:rsidRPr="00A74BB9">
              <w:rPr>
                <w:rFonts w:ascii="Arial" w:hAnsi="Arial" w:cs="Arial"/>
                <w:b/>
                <w:bCs/>
                <w:color w:val="000000" w:themeColor="text1"/>
                <w:sz w:val="18"/>
                <w:szCs w:val="18"/>
                <w:lang w:eastAsia="pl-PL"/>
              </w:rPr>
              <w:t>Maz</w:t>
            </w:r>
            <w:proofErr w:type="spellEnd"/>
            <w:r w:rsidRPr="00A74BB9">
              <w:rPr>
                <w:rFonts w:ascii="Arial" w:hAnsi="Arial" w:cs="Arial"/>
                <w:b/>
                <w:bCs/>
                <w:color w:val="000000" w:themeColor="text1"/>
                <w:sz w:val="18"/>
                <w:szCs w:val="18"/>
                <w:lang w:eastAsia="pl-PL"/>
              </w:rPr>
              <w:t>.</w:t>
            </w:r>
          </w:p>
        </w:tc>
        <w:tc>
          <w:tcPr>
            <w:tcW w:w="2080" w:type="dxa"/>
            <w:tcBorders>
              <w:top w:val="nil"/>
              <w:left w:val="nil"/>
              <w:bottom w:val="single" w:sz="4" w:space="0" w:color="auto"/>
              <w:right w:val="single" w:sz="4" w:space="0" w:color="auto"/>
            </w:tcBorders>
            <w:shd w:val="clear" w:color="auto" w:fill="auto"/>
            <w:vAlign w:val="center"/>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Moniuszki 6a</w:t>
            </w:r>
          </w:p>
        </w:tc>
        <w:tc>
          <w:tcPr>
            <w:tcW w:w="1006" w:type="dxa"/>
            <w:tcBorders>
              <w:top w:val="nil"/>
              <w:left w:val="nil"/>
              <w:bottom w:val="single" w:sz="4" w:space="0" w:color="auto"/>
              <w:right w:val="single" w:sz="4" w:space="0" w:color="auto"/>
            </w:tcBorders>
            <w:shd w:val="clear" w:color="auto" w:fill="auto"/>
            <w:vAlign w:val="center"/>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06-200</w:t>
            </w:r>
          </w:p>
        </w:tc>
        <w:tc>
          <w:tcPr>
            <w:tcW w:w="1572" w:type="dxa"/>
            <w:tcBorders>
              <w:top w:val="nil"/>
              <w:left w:val="nil"/>
              <w:bottom w:val="single" w:sz="4" w:space="0" w:color="auto"/>
              <w:right w:val="single" w:sz="4" w:space="0" w:color="auto"/>
            </w:tcBorders>
            <w:shd w:val="clear" w:color="auto" w:fill="auto"/>
            <w:vAlign w:val="center"/>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 xml:space="preserve">Maków </w:t>
            </w:r>
            <w:proofErr w:type="spellStart"/>
            <w:r w:rsidRPr="00A74BB9">
              <w:rPr>
                <w:rFonts w:ascii="Arial" w:hAnsi="Arial" w:cs="Arial"/>
                <w:color w:val="000000" w:themeColor="text1"/>
                <w:sz w:val="18"/>
                <w:szCs w:val="18"/>
                <w:lang w:eastAsia="pl-PL"/>
              </w:rPr>
              <w:t>Maz</w:t>
            </w:r>
            <w:proofErr w:type="spellEnd"/>
            <w:r w:rsidRPr="00A74BB9">
              <w:rPr>
                <w:rFonts w:ascii="Arial" w:hAnsi="Arial" w:cs="Arial"/>
                <w:color w:val="000000" w:themeColor="text1"/>
                <w:sz w:val="18"/>
                <w:szCs w:val="18"/>
                <w:lang w:eastAsia="pl-PL"/>
              </w:rPr>
              <w:t>.</w:t>
            </w:r>
          </w:p>
        </w:tc>
        <w:tc>
          <w:tcPr>
            <w:tcW w:w="425" w:type="dxa"/>
            <w:tcBorders>
              <w:top w:val="nil"/>
              <w:left w:val="nil"/>
              <w:bottom w:val="single" w:sz="4" w:space="0" w:color="auto"/>
              <w:right w:val="single" w:sz="4" w:space="0" w:color="auto"/>
            </w:tcBorders>
            <w:shd w:val="clear" w:color="auto" w:fill="auto"/>
            <w:vAlign w:val="center"/>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29</w:t>
            </w:r>
          </w:p>
        </w:tc>
        <w:tc>
          <w:tcPr>
            <w:tcW w:w="1276" w:type="dxa"/>
            <w:tcBorders>
              <w:top w:val="nil"/>
              <w:left w:val="nil"/>
              <w:bottom w:val="single" w:sz="4" w:space="0" w:color="auto"/>
              <w:right w:val="single" w:sz="4" w:space="0" w:color="auto"/>
            </w:tcBorders>
            <w:shd w:val="clear" w:color="auto" w:fill="auto"/>
            <w:vAlign w:val="center"/>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717-11-50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 xml:space="preserve">KP PSP Mińsk </w:t>
            </w:r>
            <w:proofErr w:type="spellStart"/>
            <w:r w:rsidRPr="00A74BB9">
              <w:rPr>
                <w:rFonts w:ascii="Arial" w:hAnsi="Arial" w:cs="Arial"/>
                <w:b/>
                <w:bCs/>
                <w:color w:val="000000" w:themeColor="text1"/>
                <w:sz w:val="18"/>
                <w:szCs w:val="18"/>
                <w:lang w:eastAsia="pl-PL"/>
              </w:rPr>
              <w:t>Maz</w:t>
            </w:r>
            <w:proofErr w:type="spellEnd"/>
            <w:r w:rsidRPr="00A74BB9">
              <w:rPr>
                <w:rFonts w:ascii="Arial" w:hAnsi="Arial" w:cs="Arial"/>
                <w:b/>
                <w:bCs/>
                <w:color w:val="000000" w:themeColor="text1"/>
                <w:sz w:val="18"/>
                <w:szCs w:val="18"/>
                <w:lang w:eastAsia="pl-PL"/>
              </w:rPr>
              <w:t>.</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Warszawska 120</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05-300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 xml:space="preserve">Mińsk </w:t>
            </w:r>
            <w:proofErr w:type="spellStart"/>
            <w:r w:rsidRPr="00A74BB9">
              <w:rPr>
                <w:rFonts w:ascii="Arial" w:hAnsi="Arial" w:cs="Arial"/>
                <w:color w:val="000000" w:themeColor="text1"/>
                <w:sz w:val="18"/>
                <w:szCs w:val="18"/>
                <w:lang w:eastAsia="pl-PL"/>
              </w:rPr>
              <w:t>Maz</w:t>
            </w:r>
            <w:proofErr w:type="spellEnd"/>
            <w:r w:rsidRPr="00A74BB9">
              <w:rPr>
                <w:rFonts w:ascii="Arial" w:hAnsi="Arial" w:cs="Arial"/>
                <w:color w:val="000000" w:themeColor="text1"/>
                <w:sz w:val="18"/>
                <w:szCs w:val="18"/>
                <w:lang w:eastAsia="pl-PL"/>
              </w:rPr>
              <w:t>.</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25</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758-50-61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Mława</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proofErr w:type="spellStart"/>
            <w:r w:rsidRPr="00A74BB9">
              <w:rPr>
                <w:rFonts w:ascii="Arial" w:hAnsi="Arial" w:cs="Arial"/>
                <w:color w:val="000000" w:themeColor="text1"/>
                <w:sz w:val="18"/>
                <w:szCs w:val="18"/>
                <w:lang w:eastAsia="pl-PL"/>
              </w:rPr>
              <w:t>Padlewskiego</w:t>
            </w:r>
            <w:proofErr w:type="spellEnd"/>
            <w:r w:rsidRPr="00A74BB9">
              <w:rPr>
                <w:rFonts w:ascii="Arial" w:hAnsi="Arial" w:cs="Arial"/>
                <w:color w:val="000000" w:themeColor="text1"/>
                <w:sz w:val="18"/>
                <w:szCs w:val="18"/>
                <w:lang w:eastAsia="pl-PL"/>
              </w:rPr>
              <w:t xml:space="preserve"> 15</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06-500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Mława</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23</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654-35-72</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 xml:space="preserve">KP Nowy Dwór </w:t>
            </w:r>
            <w:proofErr w:type="spellStart"/>
            <w:r w:rsidRPr="00A74BB9">
              <w:rPr>
                <w:rFonts w:ascii="Arial" w:hAnsi="Arial" w:cs="Arial"/>
                <w:b/>
                <w:bCs/>
                <w:color w:val="000000" w:themeColor="text1"/>
                <w:sz w:val="18"/>
                <w:szCs w:val="18"/>
                <w:lang w:eastAsia="pl-PL"/>
              </w:rPr>
              <w:t>Maz</w:t>
            </w:r>
            <w:proofErr w:type="spellEnd"/>
            <w:r w:rsidRPr="00A74BB9">
              <w:rPr>
                <w:rFonts w:ascii="Arial" w:hAnsi="Arial" w:cs="Arial"/>
                <w:b/>
                <w:bCs/>
                <w:color w:val="000000" w:themeColor="text1"/>
                <w:sz w:val="18"/>
                <w:szCs w:val="18"/>
                <w:lang w:eastAsia="pl-PL"/>
              </w:rPr>
              <w:t>.</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Gospodarcza 1</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05-100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 xml:space="preserve">Nowy Dwór </w:t>
            </w:r>
            <w:proofErr w:type="spellStart"/>
            <w:r w:rsidRPr="00A74BB9">
              <w:rPr>
                <w:rFonts w:ascii="Arial" w:hAnsi="Arial" w:cs="Arial"/>
                <w:color w:val="000000" w:themeColor="text1"/>
                <w:sz w:val="18"/>
                <w:szCs w:val="18"/>
                <w:lang w:eastAsia="pl-PL"/>
              </w:rPr>
              <w:t>Maz</w:t>
            </w:r>
            <w:proofErr w:type="spellEnd"/>
            <w:r w:rsidRPr="00A74BB9">
              <w:rPr>
                <w:rFonts w:ascii="Arial" w:hAnsi="Arial" w:cs="Arial"/>
                <w:color w:val="000000" w:themeColor="text1"/>
                <w:sz w:val="18"/>
                <w:szCs w:val="18"/>
                <w:lang w:eastAsia="pl-PL"/>
              </w:rPr>
              <w:t>.</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775-36-50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KM PSP Ostrołęka</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Celna 11</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07-412</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Ostrołęka</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29</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769-44-00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 xml:space="preserve">KP Ostrów </w:t>
            </w:r>
            <w:proofErr w:type="spellStart"/>
            <w:r w:rsidRPr="00A74BB9">
              <w:rPr>
                <w:rFonts w:ascii="Arial" w:hAnsi="Arial" w:cs="Arial"/>
                <w:b/>
                <w:bCs/>
                <w:color w:val="000000" w:themeColor="text1"/>
                <w:sz w:val="18"/>
                <w:szCs w:val="18"/>
                <w:lang w:eastAsia="pl-PL"/>
              </w:rPr>
              <w:t>Maz</w:t>
            </w:r>
            <w:proofErr w:type="spellEnd"/>
            <w:r w:rsidRPr="00A74BB9">
              <w:rPr>
                <w:rFonts w:ascii="Arial" w:hAnsi="Arial" w:cs="Arial"/>
                <w:b/>
                <w:bCs/>
                <w:color w:val="000000" w:themeColor="text1"/>
                <w:sz w:val="18"/>
                <w:szCs w:val="18"/>
                <w:lang w:eastAsia="pl-PL"/>
              </w:rPr>
              <w:t>.</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11 Listopada 5</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07-300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 xml:space="preserve">Ostrów </w:t>
            </w:r>
            <w:proofErr w:type="spellStart"/>
            <w:r w:rsidRPr="00A74BB9">
              <w:rPr>
                <w:rFonts w:ascii="Arial" w:hAnsi="Arial" w:cs="Arial"/>
                <w:color w:val="000000" w:themeColor="text1"/>
                <w:sz w:val="18"/>
                <w:szCs w:val="18"/>
                <w:lang w:eastAsia="pl-PL"/>
              </w:rPr>
              <w:t>Maz</w:t>
            </w:r>
            <w:proofErr w:type="spellEnd"/>
            <w:r w:rsidRPr="00A74BB9">
              <w:rPr>
                <w:rFonts w:ascii="Arial" w:hAnsi="Arial" w:cs="Arial"/>
                <w:color w:val="000000" w:themeColor="text1"/>
                <w:sz w:val="18"/>
                <w:szCs w:val="18"/>
                <w:lang w:eastAsia="pl-PL"/>
              </w:rPr>
              <w:t>.</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29</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746-32-00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Otwock</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Mieszka I 13/15</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05-402</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Otwock</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718-16-20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Piaseczno</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Staszica 19</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05-500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Piaseczno</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756-72-43</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KM PSP Płock</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Wyszogrodzka 1a</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09-400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Płock</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24</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366-78-00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w Płońsku</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Rutkowskiego 16</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09-100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Płońsk</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23</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662-32-44</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bottom"/>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Pruszków</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Staszica 4</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05-800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Pruszków</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758-77-01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bottom"/>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Przasnysz</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Baranowska 44</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06-300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Przasnysz</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29</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752-26-56</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bottom"/>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lastRenderedPageBreak/>
              <w:t>KP PSP Przysucha</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Targowa 3</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26-400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Przysucha</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675-20-55</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Pułtusk</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Daszyńskiego 19</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06-100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Pułtusk</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23</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692-11-50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KM Radom</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Traugutta 57</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26-600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Radom</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368-89-98</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KM PSP Siedlce</w:t>
            </w:r>
          </w:p>
        </w:tc>
        <w:tc>
          <w:tcPr>
            <w:tcW w:w="2080" w:type="dxa"/>
            <w:tcBorders>
              <w:top w:val="nil"/>
              <w:left w:val="nil"/>
              <w:bottom w:val="single" w:sz="4" w:space="0" w:color="auto"/>
              <w:right w:val="single" w:sz="4" w:space="0" w:color="auto"/>
            </w:tcBorders>
            <w:shd w:val="clear" w:color="auto" w:fill="auto"/>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Czerwonego Krzyża 45</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08-110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Siedlce</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25</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644-24-13</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Sierpc</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Przemysłowa 2</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09-200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Sierpc</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24</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275-20-21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Sochaczew</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Piastowska 1</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96-500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Sochaczew</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46</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862-23-70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 xml:space="preserve">KP Sokołów </w:t>
            </w:r>
            <w:proofErr w:type="spellStart"/>
            <w:r w:rsidRPr="00A74BB9">
              <w:rPr>
                <w:rFonts w:ascii="Arial" w:hAnsi="Arial" w:cs="Arial"/>
                <w:b/>
                <w:bCs/>
                <w:color w:val="000000" w:themeColor="text1"/>
                <w:sz w:val="18"/>
                <w:szCs w:val="18"/>
                <w:lang w:eastAsia="pl-PL"/>
              </w:rPr>
              <w:t>Podl</w:t>
            </w:r>
            <w:proofErr w:type="spellEnd"/>
            <w:r w:rsidRPr="00A74BB9">
              <w:rPr>
                <w:rFonts w:ascii="Arial" w:hAnsi="Arial" w:cs="Arial"/>
                <w:b/>
                <w:bCs/>
                <w:color w:val="000000" w:themeColor="text1"/>
                <w:sz w:val="18"/>
                <w:szCs w:val="18"/>
                <w:lang w:eastAsia="pl-PL"/>
              </w:rPr>
              <w:t>.</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Kolejowa 21</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08-300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 xml:space="preserve">Sokołów </w:t>
            </w:r>
            <w:proofErr w:type="spellStart"/>
            <w:r w:rsidRPr="00A74BB9">
              <w:rPr>
                <w:rFonts w:ascii="Arial" w:hAnsi="Arial" w:cs="Arial"/>
                <w:color w:val="000000" w:themeColor="text1"/>
                <w:sz w:val="18"/>
                <w:szCs w:val="18"/>
                <w:lang w:eastAsia="pl-PL"/>
              </w:rPr>
              <w:t>Podl</w:t>
            </w:r>
            <w:proofErr w:type="spellEnd"/>
            <w:r w:rsidRPr="00A74BB9">
              <w:rPr>
                <w:rFonts w:ascii="Arial" w:hAnsi="Arial" w:cs="Arial"/>
                <w:color w:val="000000" w:themeColor="text1"/>
                <w:sz w:val="18"/>
                <w:szCs w:val="18"/>
                <w:lang w:eastAsia="pl-PL"/>
              </w:rPr>
              <w:t>.</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25</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781-24-11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Szydłowiec</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Kościuszki 124</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26-500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Szydłowiec</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617-11-72</w:t>
            </w:r>
          </w:p>
        </w:tc>
      </w:tr>
      <w:tr w:rsidR="007A4D9A" w:rsidRPr="0093479A" w:rsidTr="00B46337">
        <w:trPr>
          <w:trHeight w:val="480"/>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w pow. Warszawskim Zach.</w:t>
            </w:r>
          </w:p>
        </w:tc>
        <w:tc>
          <w:tcPr>
            <w:tcW w:w="2080" w:type="dxa"/>
            <w:tcBorders>
              <w:top w:val="nil"/>
              <w:left w:val="nil"/>
              <w:bottom w:val="single" w:sz="4" w:space="0" w:color="auto"/>
              <w:right w:val="single" w:sz="4" w:space="0" w:color="auto"/>
            </w:tcBorders>
            <w:shd w:val="clear" w:color="auto" w:fill="auto"/>
            <w:hideMark/>
          </w:tcPr>
          <w:p w:rsidR="007A4D9A" w:rsidRPr="00A74BB9" w:rsidRDefault="007A4D9A" w:rsidP="00DA1890">
            <w:pPr>
              <w:rPr>
                <w:rFonts w:ascii="Arial" w:hAnsi="Arial" w:cs="Arial"/>
                <w:color w:val="000000" w:themeColor="text1"/>
                <w:sz w:val="18"/>
                <w:szCs w:val="18"/>
                <w:lang w:eastAsia="pl-PL"/>
              </w:rPr>
            </w:pPr>
            <w:proofErr w:type="spellStart"/>
            <w:r w:rsidRPr="00A74BB9">
              <w:rPr>
                <w:rFonts w:ascii="Arial" w:hAnsi="Arial" w:cs="Arial"/>
                <w:color w:val="000000" w:themeColor="text1"/>
                <w:sz w:val="18"/>
                <w:szCs w:val="18"/>
                <w:lang w:eastAsia="pl-PL"/>
              </w:rPr>
              <w:t>Lesznowska</w:t>
            </w:r>
            <w:proofErr w:type="spellEnd"/>
            <w:r w:rsidRPr="00A74BB9">
              <w:rPr>
                <w:rFonts w:ascii="Arial" w:hAnsi="Arial" w:cs="Arial"/>
                <w:color w:val="000000" w:themeColor="text1"/>
                <w:sz w:val="18"/>
                <w:szCs w:val="18"/>
                <w:lang w:eastAsia="pl-PL"/>
              </w:rPr>
              <w:t xml:space="preserve"> 20 a</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05-870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Błonie</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725-51-11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KM PSP m st. Warszawy</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Polna 1</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00-622</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Warszawa</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596-70-00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Węgrów</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Strażacka 4</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07-100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Węgrów</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25</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792-42-41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Wołomin</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Sasina 15</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05-200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Wołomin</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22</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761-33-40</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Wyszków</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Strażacka 6</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07-200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Wyszków</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29</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742-54-21</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Zwoleń</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Lubelska 6</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26-700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Zwoleń</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48</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676-30-34</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Żuromin</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Warszawska 25</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09-300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Żuromin</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23</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657-23-98</w:t>
            </w:r>
          </w:p>
        </w:tc>
      </w:tr>
      <w:tr w:rsidR="007A4D9A" w:rsidRPr="0093479A" w:rsidTr="00B46337">
        <w:trPr>
          <w:trHeight w:val="25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b/>
                <w:bCs/>
                <w:color w:val="000000" w:themeColor="text1"/>
                <w:sz w:val="18"/>
                <w:szCs w:val="18"/>
                <w:lang w:eastAsia="pl-PL"/>
              </w:rPr>
            </w:pPr>
            <w:r w:rsidRPr="00A74BB9">
              <w:rPr>
                <w:rFonts w:ascii="Arial" w:hAnsi="Arial" w:cs="Arial"/>
                <w:b/>
                <w:bCs/>
                <w:color w:val="000000" w:themeColor="text1"/>
                <w:sz w:val="18"/>
                <w:szCs w:val="18"/>
                <w:lang w:eastAsia="pl-PL"/>
              </w:rPr>
              <w:t>KP PSP w Żyrardowie</w:t>
            </w:r>
          </w:p>
        </w:tc>
        <w:tc>
          <w:tcPr>
            <w:tcW w:w="2080"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1-go Maja 61 B</w:t>
            </w:r>
          </w:p>
        </w:tc>
        <w:tc>
          <w:tcPr>
            <w:tcW w:w="100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96-300</w:t>
            </w:r>
          </w:p>
        </w:tc>
        <w:tc>
          <w:tcPr>
            <w:tcW w:w="1572"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Żyrardów</w:t>
            </w:r>
          </w:p>
        </w:tc>
        <w:tc>
          <w:tcPr>
            <w:tcW w:w="425"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777B16">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46</w:t>
            </w:r>
          </w:p>
        </w:tc>
        <w:tc>
          <w:tcPr>
            <w:tcW w:w="1276" w:type="dxa"/>
            <w:tcBorders>
              <w:top w:val="nil"/>
              <w:left w:val="nil"/>
              <w:bottom w:val="single" w:sz="4" w:space="0" w:color="auto"/>
              <w:right w:val="single" w:sz="4" w:space="0" w:color="auto"/>
            </w:tcBorders>
            <w:shd w:val="clear" w:color="auto" w:fill="auto"/>
            <w:vAlign w:val="center"/>
            <w:hideMark/>
          </w:tcPr>
          <w:p w:rsidR="007A4D9A" w:rsidRPr="00A74BB9" w:rsidRDefault="007A4D9A" w:rsidP="00DA1890">
            <w:pPr>
              <w:rPr>
                <w:rFonts w:ascii="Arial" w:hAnsi="Arial" w:cs="Arial"/>
                <w:color w:val="000000" w:themeColor="text1"/>
                <w:sz w:val="18"/>
                <w:szCs w:val="18"/>
                <w:lang w:eastAsia="pl-PL"/>
              </w:rPr>
            </w:pPr>
            <w:r w:rsidRPr="00A74BB9">
              <w:rPr>
                <w:rFonts w:ascii="Arial" w:hAnsi="Arial" w:cs="Arial"/>
                <w:color w:val="000000" w:themeColor="text1"/>
                <w:sz w:val="18"/>
                <w:szCs w:val="18"/>
                <w:lang w:eastAsia="pl-PL"/>
              </w:rPr>
              <w:t>855-35-49</w:t>
            </w:r>
          </w:p>
        </w:tc>
      </w:tr>
    </w:tbl>
    <w:p w:rsidR="00AA17A6" w:rsidRPr="001B5187" w:rsidRDefault="001B5187" w:rsidP="00721B0E">
      <w:pPr>
        <w:rPr>
          <w:rFonts w:ascii="Arial" w:hAnsi="Arial" w:cs="Arial"/>
          <w:color w:val="000000" w:themeColor="text1"/>
          <w:sz w:val="20"/>
        </w:rPr>
      </w:pPr>
      <w:r>
        <w:rPr>
          <w:i/>
          <w:sz w:val="20"/>
        </w:rPr>
        <w:t>Źródło:</w:t>
      </w:r>
      <w:r>
        <w:rPr>
          <w:rFonts w:ascii="Arial" w:hAnsi="Arial" w:cs="Arial"/>
          <w:color w:val="000000" w:themeColor="text1"/>
          <w:sz w:val="22"/>
          <w:szCs w:val="22"/>
        </w:rPr>
        <w:t xml:space="preserve"> </w:t>
      </w:r>
      <w:hyperlink r:id="rId72" w:history="1">
        <w:r w:rsidR="005A5FB5" w:rsidRPr="00500502">
          <w:rPr>
            <w:rStyle w:val="Hipercze"/>
            <w:i/>
            <w:color w:val="auto"/>
            <w:sz w:val="20"/>
          </w:rPr>
          <w:t>www.policja.waw.pl/</w:t>
        </w:r>
      </w:hyperlink>
    </w:p>
    <w:p w:rsidR="00244E79" w:rsidRPr="001E653E" w:rsidRDefault="001E653E" w:rsidP="001E653E">
      <w:pPr>
        <w:pStyle w:val="Nagwek2"/>
      </w:pPr>
      <w:bookmarkStart w:id="47" w:name="_Toc448235805"/>
      <w:r w:rsidRPr="001E653E">
        <w:t>4.5 Powiatowy Inspektorat Nadzoru Budowlanego.</w:t>
      </w:r>
      <w:bookmarkEnd w:id="47"/>
    </w:p>
    <w:p w:rsidR="001E653E" w:rsidRPr="001E653E" w:rsidRDefault="001E653E" w:rsidP="001E653E"/>
    <w:p w:rsidR="004F7D86" w:rsidRPr="00D57D28" w:rsidRDefault="004F7D86" w:rsidP="00721B0E">
      <w:pPr>
        <w:spacing w:after="120"/>
        <w:jc w:val="both"/>
        <w:rPr>
          <w:rFonts w:ascii="Arial" w:hAnsi="Arial" w:cs="Arial"/>
          <w:sz w:val="22"/>
          <w:szCs w:val="22"/>
        </w:rPr>
      </w:pPr>
      <w:r w:rsidRPr="00D57D28">
        <w:rPr>
          <w:rFonts w:ascii="Arial" w:hAnsi="Arial" w:cs="Arial"/>
          <w:sz w:val="22"/>
          <w:szCs w:val="22"/>
        </w:rPr>
        <w:t>Ujawnione nieprawidłowości, czy też uszkodzenia infrastruktury (obiektów budowlanych w tym placów zabaw) należy zgłaszać w pierwszej kolejności właścicielowi</w:t>
      </w:r>
      <w:r w:rsidR="00111D01" w:rsidRPr="00D57D28">
        <w:rPr>
          <w:rFonts w:ascii="Arial" w:hAnsi="Arial" w:cs="Arial"/>
          <w:sz w:val="22"/>
          <w:szCs w:val="22"/>
        </w:rPr>
        <w:t xml:space="preserve"> ob</w:t>
      </w:r>
      <w:r w:rsidR="007D6516" w:rsidRPr="00D57D28">
        <w:rPr>
          <w:rFonts w:ascii="Arial" w:hAnsi="Arial" w:cs="Arial"/>
          <w:sz w:val="22"/>
          <w:szCs w:val="22"/>
        </w:rPr>
        <w:t>iektu</w:t>
      </w:r>
      <w:r w:rsidRPr="00D57D28">
        <w:rPr>
          <w:rFonts w:ascii="Arial" w:hAnsi="Arial" w:cs="Arial"/>
          <w:sz w:val="22"/>
          <w:szCs w:val="22"/>
        </w:rPr>
        <w:t>, a gdy nie odniesie to skutku, Inspektorowi Nadzoru Budowlanego.</w:t>
      </w:r>
    </w:p>
    <w:p w:rsidR="00322D0B" w:rsidRDefault="00322D0B" w:rsidP="00721B0E">
      <w:pPr>
        <w:rPr>
          <w:rFonts w:ascii="Arial" w:hAnsi="Arial" w:cs="Arial"/>
          <w:b/>
          <w:color w:val="000000" w:themeColor="text1"/>
          <w:sz w:val="22"/>
          <w:szCs w:val="22"/>
        </w:rPr>
      </w:pPr>
      <w:r>
        <w:rPr>
          <w:rFonts w:ascii="Arial" w:hAnsi="Arial" w:cs="Arial"/>
          <w:b/>
          <w:color w:val="000000" w:themeColor="text1"/>
          <w:sz w:val="22"/>
          <w:szCs w:val="22"/>
        </w:rPr>
        <w:t>Powiatow</w:t>
      </w:r>
      <w:r w:rsidR="00015FA7">
        <w:rPr>
          <w:rFonts w:ascii="Arial" w:hAnsi="Arial" w:cs="Arial"/>
          <w:b/>
          <w:color w:val="000000" w:themeColor="text1"/>
          <w:sz w:val="22"/>
          <w:szCs w:val="22"/>
        </w:rPr>
        <w:t>y</w:t>
      </w:r>
      <w:r>
        <w:rPr>
          <w:rFonts w:ascii="Arial" w:hAnsi="Arial" w:cs="Arial"/>
          <w:b/>
          <w:color w:val="000000" w:themeColor="text1"/>
          <w:sz w:val="22"/>
          <w:szCs w:val="22"/>
        </w:rPr>
        <w:t xml:space="preserve"> </w:t>
      </w:r>
      <w:r w:rsidR="004F7D86" w:rsidRPr="008761B5">
        <w:rPr>
          <w:rFonts w:ascii="Arial" w:hAnsi="Arial" w:cs="Arial"/>
          <w:b/>
          <w:color w:val="000000" w:themeColor="text1"/>
          <w:sz w:val="22"/>
          <w:szCs w:val="22"/>
        </w:rPr>
        <w:t>Inspektorat Nadzoru Budowlanego</w:t>
      </w:r>
      <w:r w:rsidR="008761B5" w:rsidRPr="008761B5">
        <w:rPr>
          <w:rFonts w:ascii="Arial" w:hAnsi="Arial" w:cs="Arial"/>
          <w:b/>
          <w:color w:val="000000" w:themeColor="text1"/>
          <w:sz w:val="22"/>
          <w:szCs w:val="22"/>
        </w:rPr>
        <w:t xml:space="preserve"> </w:t>
      </w:r>
      <w:r>
        <w:rPr>
          <w:rFonts w:ascii="Arial" w:hAnsi="Arial" w:cs="Arial"/>
          <w:b/>
          <w:color w:val="000000" w:themeColor="text1"/>
          <w:sz w:val="22"/>
          <w:szCs w:val="22"/>
        </w:rPr>
        <w:t>dla m. st. Warszawy</w:t>
      </w:r>
      <w:r w:rsidRPr="008761B5">
        <w:rPr>
          <w:rFonts w:ascii="Arial" w:hAnsi="Arial" w:cs="Arial"/>
          <w:b/>
          <w:color w:val="000000" w:themeColor="text1"/>
          <w:sz w:val="22"/>
          <w:szCs w:val="22"/>
        </w:rPr>
        <w:t xml:space="preserve"> </w:t>
      </w:r>
    </w:p>
    <w:p w:rsidR="004F7D86" w:rsidRPr="008761B5" w:rsidRDefault="008761B5" w:rsidP="00721B0E">
      <w:pPr>
        <w:rPr>
          <w:rFonts w:ascii="Arial" w:hAnsi="Arial" w:cs="Arial"/>
          <w:b/>
          <w:color w:val="000000" w:themeColor="text1"/>
          <w:sz w:val="22"/>
          <w:szCs w:val="22"/>
        </w:rPr>
      </w:pPr>
      <w:r w:rsidRPr="008761B5">
        <w:rPr>
          <w:rFonts w:ascii="Arial" w:hAnsi="Arial" w:cs="Arial"/>
          <w:b/>
          <w:color w:val="000000" w:themeColor="text1"/>
          <w:sz w:val="22"/>
          <w:szCs w:val="22"/>
        </w:rPr>
        <w:t>02-</w:t>
      </w:r>
      <w:r w:rsidR="00322D0B">
        <w:rPr>
          <w:rFonts w:ascii="Arial" w:hAnsi="Arial" w:cs="Arial"/>
          <w:b/>
          <w:color w:val="000000" w:themeColor="text1"/>
          <w:sz w:val="22"/>
          <w:szCs w:val="22"/>
        </w:rPr>
        <w:t>36</w:t>
      </w:r>
      <w:r w:rsidRPr="008761B5">
        <w:rPr>
          <w:rFonts w:ascii="Arial" w:hAnsi="Arial" w:cs="Arial"/>
          <w:b/>
          <w:color w:val="000000" w:themeColor="text1"/>
          <w:sz w:val="22"/>
          <w:szCs w:val="22"/>
        </w:rPr>
        <w:t>6 Warszawa,</w:t>
      </w:r>
      <w:r w:rsidR="004F7D86" w:rsidRPr="008761B5">
        <w:rPr>
          <w:rFonts w:ascii="Arial" w:hAnsi="Arial" w:cs="Arial"/>
          <w:b/>
          <w:color w:val="000000" w:themeColor="text1"/>
          <w:sz w:val="22"/>
          <w:szCs w:val="22"/>
        </w:rPr>
        <w:t xml:space="preserve"> ul. </w:t>
      </w:r>
      <w:r w:rsidR="00322D0B">
        <w:rPr>
          <w:rFonts w:ascii="Arial" w:hAnsi="Arial" w:cs="Arial"/>
          <w:b/>
          <w:color w:val="000000" w:themeColor="text1"/>
          <w:sz w:val="22"/>
          <w:szCs w:val="22"/>
        </w:rPr>
        <w:t>Bitwy Warszawskiej 1920 r. 11</w:t>
      </w:r>
    </w:p>
    <w:p w:rsidR="008761B5" w:rsidRPr="00603785" w:rsidRDefault="004F7D86" w:rsidP="00721B0E">
      <w:pPr>
        <w:rPr>
          <w:rFonts w:ascii="Arial" w:hAnsi="Arial" w:cs="Arial"/>
          <w:b/>
          <w:color w:val="000000" w:themeColor="text1"/>
          <w:sz w:val="22"/>
          <w:szCs w:val="22"/>
          <w:lang w:val="en-US"/>
        </w:rPr>
      </w:pPr>
      <w:r w:rsidRPr="00603785">
        <w:rPr>
          <w:rFonts w:ascii="Arial" w:hAnsi="Arial" w:cs="Arial"/>
          <w:b/>
          <w:color w:val="000000" w:themeColor="text1"/>
          <w:sz w:val="22"/>
          <w:szCs w:val="22"/>
          <w:lang w:val="en-US"/>
        </w:rPr>
        <w:t xml:space="preserve">tel. </w:t>
      </w:r>
      <w:r w:rsidR="008761B5" w:rsidRPr="00603785">
        <w:rPr>
          <w:rFonts w:ascii="Arial" w:hAnsi="Arial" w:cs="Arial"/>
          <w:b/>
          <w:color w:val="000000" w:themeColor="text1"/>
          <w:sz w:val="22"/>
          <w:szCs w:val="22"/>
          <w:lang w:val="en-US"/>
        </w:rPr>
        <w:t>2</w:t>
      </w:r>
      <w:r w:rsidRPr="00603785">
        <w:rPr>
          <w:rFonts w:ascii="Arial" w:hAnsi="Arial" w:cs="Arial"/>
          <w:b/>
          <w:color w:val="000000" w:themeColor="text1"/>
          <w:sz w:val="22"/>
          <w:szCs w:val="22"/>
          <w:lang w:val="en-US"/>
        </w:rPr>
        <w:t>2</w:t>
      </w:r>
      <w:r w:rsidR="008761B5" w:rsidRPr="00603785">
        <w:rPr>
          <w:rFonts w:ascii="Arial" w:hAnsi="Arial" w:cs="Arial"/>
          <w:b/>
          <w:color w:val="000000" w:themeColor="text1"/>
          <w:sz w:val="22"/>
          <w:szCs w:val="22"/>
          <w:lang w:val="en-US"/>
        </w:rPr>
        <w:t> </w:t>
      </w:r>
      <w:r w:rsidR="00322D0B" w:rsidRPr="00603785">
        <w:rPr>
          <w:rFonts w:ascii="Arial" w:hAnsi="Arial" w:cs="Arial"/>
          <w:b/>
          <w:color w:val="000000" w:themeColor="text1"/>
          <w:sz w:val="22"/>
          <w:szCs w:val="22"/>
          <w:lang w:val="en-US"/>
        </w:rPr>
        <w:t>326</w:t>
      </w:r>
      <w:r w:rsidR="008761B5" w:rsidRPr="00603785">
        <w:rPr>
          <w:rFonts w:ascii="Arial" w:hAnsi="Arial" w:cs="Arial"/>
          <w:b/>
          <w:color w:val="000000" w:themeColor="text1"/>
          <w:sz w:val="22"/>
          <w:szCs w:val="22"/>
          <w:lang w:val="en-US"/>
        </w:rPr>
        <w:t xml:space="preserve"> </w:t>
      </w:r>
      <w:r w:rsidR="00322D0B" w:rsidRPr="00603785">
        <w:rPr>
          <w:rFonts w:ascii="Arial" w:hAnsi="Arial" w:cs="Arial"/>
          <w:b/>
          <w:color w:val="000000" w:themeColor="text1"/>
          <w:sz w:val="22"/>
          <w:szCs w:val="22"/>
          <w:lang w:val="en-US"/>
        </w:rPr>
        <w:t xml:space="preserve">15 </w:t>
      </w:r>
      <w:r w:rsidR="00DB058B" w:rsidRPr="00603785">
        <w:rPr>
          <w:rFonts w:ascii="Arial" w:hAnsi="Arial" w:cs="Arial"/>
          <w:b/>
          <w:color w:val="000000" w:themeColor="text1"/>
          <w:sz w:val="22"/>
          <w:szCs w:val="22"/>
          <w:lang w:val="en-US"/>
        </w:rPr>
        <w:t>10</w:t>
      </w:r>
    </w:p>
    <w:p w:rsidR="00D32537" w:rsidRPr="00603785" w:rsidRDefault="003F22AF" w:rsidP="00D32537">
      <w:pPr>
        <w:rPr>
          <w:rFonts w:ascii="Arial" w:hAnsi="Arial" w:cs="Arial"/>
          <w:color w:val="000000" w:themeColor="text1"/>
          <w:sz w:val="22"/>
          <w:szCs w:val="22"/>
          <w:u w:val="single"/>
          <w:lang w:val="en-US"/>
        </w:rPr>
      </w:pPr>
      <w:hyperlink r:id="rId73" w:history="1">
        <w:r w:rsidR="00D32537" w:rsidRPr="00603785">
          <w:rPr>
            <w:rStyle w:val="Hipercze"/>
            <w:rFonts w:ascii="Arial" w:hAnsi="Arial" w:cs="Arial"/>
            <w:sz w:val="22"/>
            <w:szCs w:val="22"/>
            <w:lang w:val="en-US"/>
          </w:rPr>
          <w:t>http://www.maz.winb.gov.pl</w:t>
        </w:r>
      </w:hyperlink>
    </w:p>
    <w:p w:rsidR="00DB058B" w:rsidRPr="00500502" w:rsidRDefault="00500502" w:rsidP="009D518D">
      <w:pPr>
        <w:rPr>
          <w:rFonts w:ascii="Arial" w:hAnsi="Arial" w:cs="Arial"/>
          <w:color w:val="000000" w:themeColor="text1"/>
          <w:sz w:val="22"/>
          <w:szCs w:val="22"/>
          <w:lang w:val="en-US"/>
        </w:rPr>
      </w:pPr>
      <w:r w:rsidRPr="00500502">
        <w:rPr>
          <w:rFonts w:ascii="Arial" w:hAnsi="Arial" w:cs="Arial"/>
          <w:sz w:val="22"/>
          <w:szCs w:val="22"/>
          <w:lang w:val="en-US"/>
        </w:rPr>
        <w:t>e-mail:</w:t>
      </w:r>
      <w:r w:rsidRPr="00500502">
        <w:rPr>
          <w:lang w:val="en-US"/>
        </w:rPr>
        <w:t xml:space="preserve"> </w:t>
      </w:r>
      <w:hyperlink r:id="rId74" w:history="1">
        <w:r w:rsidR="00DB058B" w:rsidRPr="00500502">
          <w:rPr>
            <w:rStyle w:val="Hipercze"/>
            <w:rFonts w:ascii="Arial" w:hAnsi="Arial" w:cs="Arial"/>
            <w:sz w:val="22"/>
            <w:szCs w:val="22"/>
            <w:lang w:val="en-US"/>
          </w:rPr>
          <w:t>sekretariat@pinb.waw.pl</w:t>
        </w:r>
      </w:hyperlink>
    </w:p>
    <w:p w:rsidR="00EF44D8" w:rsidRPr="00EF44D8" w:rsidRDefault="00EF44D8" w:rsidP="009D518D">
      <w:pPr>
        <w:suppressAutoHyphens w:val="0"/>
        <w:overflowPunct/>
        <w:autoSpaceDE/>
        <w:jc w:val="both"/>
        <w:textAlignment w:val="auto"/>
        <w:rPr>
          <w:rFonts w:ascii="Arial" w:hAnsi="Arial" w:cs="Arial"/>
          <w:b/>
          <w:bCs/>
          <w:sz w:val="22"/>
          <w:szCs w:val="22"/>
          <w:lang w:val="en-US" w:eastAsia="pl-PL"/>
        </w:rPr>
      </w:pPr>
    </w:p>
    <w:p w:rsidR="009D518D" w:rsidRPr="00837323" w:rsidRDefault="009D518D" w:rsidP="009D518D">
      <w:pPr>
        <w:suppressAutoHyphens w:val="0"/>
        <w:overflowPunct/>
        <w:autoSpaceDE/>
        <w:jc w:val="both"/>
        <w:textAlignment w:val="auto"/>
        <w:rPr>
          <w:rFonts w:ascii="Arial" w:hAnsi="Arial" w:cs="Arial"/>
          <w:sz w:val="22"/>
          <w:szCs w:val="22"/>
          <w:lang w:eastAsia="pl-PL"/>
        </w:rPr>
      </w:pPr>
      <w:r w:rsidRPr="00837323">
        <w:rPr>
          <w:rFonts w:ascii="Arial" w:hAnsi="Arial" w:cs="Arial"/>
          <w:b/>
          <w:bCs/>
          <w:sz w:val="22"/>
          <w:szCs w:val="22"/>
          <w:lang w:eastAsia="pl-PL"/>
        </w:rPr>
        <w:t xml:space="preserve">Zasięg działania PINB: </w:t>
      </w:r>
    </w:p>
    <w:p w:rsidR="009D518D" w:rsidRPr="00837323" w:rsidRDefault="009D518D" w:rsidP="00764E95">
      <w:pPr>
        <w:suppressAutoHyphens w:val="0"/>
        <w:overflowPunct/>
        <w:autoSpaceDE/>
        <w:spacing w:before="120" w:after="120"/>
        <w:jc w:val="both"/>
        <w:textAlignment w:val="auto"/>
        <w:rPr>
          <w:rFonts w:ascii="Arial" w:hAnsi="Arial" w:cs="Arial"/>
          <w:sz w:val="22"/>
          <w:szCs w:val="22"/>
          <w:lang w:eastAsia="pl-PL"/>
        </w:rPr>
      </w:pPr>
      <w:r w:rsidRPr="00837323">
        <w:rPr>
          <w:rFonts w:ascii="Arial" w:hAnsi="Arial" w:cs="Arial"/>
          <w:b/>
          <w:bCs/>
          <w:sz w:val="22"/>
          <w:szCs w:val="22"/>
          <w:lang w:eastAsia="pl-PL"/>
        </w:rPr>
        <w:t xml:space="preserve">Dzielnice: </w:t>
      </w:r>
      <w:r w:rsidRPr="00837323">
        <w:rPr>
          <w:rFonts w:ascii="Arial" w:hAnsi="Arial" w:cs="Arial"/>
          <w:sz w:val="22"/>
          <w:szCs w:val="22"/>
          <w:lang w:eastAsia="pl-PL"/>
        </w:rPr>
        <w:t xml:space="preserve">Bemowo, Ochota, Wola, Śródmieście, Żoliborz obsługiwane są przez </w:t>
      </w:r>
      <w:r w:rsidRPr="00837323">
        <w:rPr>
          <w:rFonts w:ascii="Arial" w:hAnsi="Arial" w:cs="Arial"/>
          <w:b/>
          <w:sz w:val="22"/>
          <w:szCs w:val="22"/>
          <w:lang w:eastAsia="pl-PL"/>
        </w:rPr>
        <w:t>I Oddział Terenowy</w:t>
      </w:r>
      <w:r w:rsidR="002E7AF3">
        <w:rPr>
          <w:rFonts w:ascii="Arial" w:hAnsi="Arial" w:cs="Arial"/>
          <w:b/>
          <w:sz w:val="22"/>
          <w:szCs w:val="22"/>
          <w:lang w:eastAsia="pl-PL"/>
        </w:rPr>
        <w:t>,</w:t>
      </w:r>
      <w:r w:rsidRPr="00837323">
        <w:rPr>
          <w:rFonts w:ascii="Arial" w:hAnsi="Arial" w:cs="Arial"/>
          <w:sz w:val="22"/>
          <w:szCs w:val="22"/>
          <w:lang w:eastAsia="pl-PL"/>
        </w:rPr>
        <w:t xml:space="preserve"> Tel. 22 326 15 15 wew. 536 </w:t>
      </w:r>
    </w:p>
    <w:p w:rsidR="009D518D" w:rsidRPr="00837323" w:rsidRDefault="009D518D" w:rsidP="00764E95">
      <w:pPr>
        <w:suppressAutoHyphens w:val="0"/>
        <w:overflowPunct/>
        <w:autoSpaceDE/>
        <w:spacing w:before="120" w:after="120"/>
        <w:jc w:val="both"/>
        <w:textAlignment w:val="auto"/>
        <w:rPr>
          <w:rFonts w:ascii="Arial" w:hAnsi="Arial" w:cs="Arial"/>
          <w:sz w:val="22"/>
          <w:szCs w:val="22"/>
          <w:lang w:eastAsia="pl-PL"/>
        </w:rPr>
      </w:pPr>
      <w:r w:rsidRPr="00837323">
        <w:rPr>
          <w:rFonts w:ascii="Arial" w:hAnsi="Arial" w:cs="Arial"/>
          <w:b/>
          <w:bCs/>
          <w:sz w:val="22"/>
          <w:szCs w:val="22"/>
          <w:lang w:eastAsia="pl-PL"/>
        </w:rPr>
        <w:t xml:space="preserve">Dzielnice: </w:t>
      </w:r>
      <w:r w:rsidRPr="00837323">
        <w:rPr>
          <w:rFonts w:ascii="Arial" w:hAnsi="Arial" w:cs="Arial"/>
          <w:sz w:val="22"/>
          <w:szCs w:val="22"/>
          <w:lang w:eastAsia="pl-PL"/>
        </w:rPr>
        <w:t xml:space="preserve">Ursynów, Ursus, Włochy, Mokotów obsługiwane są przez </w:t>
      </w:r>
      <w:r w:rsidRPr="00837323">
        <w:rPr>
          <w:rFonts w:ascii="Arial" w:hAnsi="Arial" w:cs="Arial"/>
          <w:b/>
          <w:sz w:val="22"/>
          <w:szCs w:val="22"/>
          <w:lang w:eastAsia="pl-PL"/>
        </w:rPr>
        <w:t>II Oddział Terenowy</w:t>
      </w:r>
      <w:r w:rsidRPr="00837323">
        <w:rPr>
          <w:rFonts w:ascii="Arial" w:hAnsi="Arial" w:cs="Arial"/>
          <w:sz w:val="22"/>
          <w:szCs w:val="22"/>
          <w:lang w:eastAsia="pl-PL"/>
        </w:rPr>
        <w:t xml:space="preserve"> </w:t>
      </w:r>
      <w:r w:rsidRPr="00837323">
        <w:rPr>
          <w:rFonts w:ascii="Arial" w:hAnsi="Arial" w:cs="Arial"/>
          <w:sz w:val="22"/>
          <w:szCs w:val="22"/>
          <w:lang w:eastAsia="pl-PL"/>
        </w:rPr>
        <w:br/>
      </w:r>
      <w:r w:rsidR="00764E95" w:rsidRPr="00837323">
        <w:rPr>
          <w:rFonts w:ascii="Arial" w:hAnsi="Arial" w:cs="Arial"/>
          <w:sz w:val="22"/>
          <w:szCs w:val="22"/>
          <w:lang w:eastAsia="pl-PL"/>
        </w:rPr>
        <w:t xml:space="preserve">Tel. </w:t>
      </w:r>
      <w:r w:rsidRPr="00837323">
        <w:rPr>
          <w:rFonts w:ascii="Arial" w:hAnsi="Arial" w:cs="Arial"/>
          <w:sz w:val="22"/>
          <w:szCs w:val="22"/>
          <w:lang w:eastAsia="pl-PL"/>
        </w:rPr>
        <w:t xml:space="preserve">22 326 15 15 wew. 528 </w:t>
      </w:r>
    </w:p>
    <w:p w:rsidR="009D518D" w:rsidRPr="00837323" w:rsidRDefault="009D518D" w:rsidP="00764E95">
      <w:pPr>
        <w:suppressAutoHyphens w:val="0"/>
        <w:overflowPunct/>
        <w:autoSpaceDE/>
        <w:spacing w:before="120" w:after="120"/>
        <w:jc w:val="both"/>
        <w:textAlignment w:val="auto"/>
        <w:rPr>
          <w:rFonts w:ascii="Arial" w:hAnsi="Arial" w:cs="Arial"/>
          <w:sz w:val="22"/>
          <w:szCs w:val="22"/>
          <w:lang w:eastAsia="pl-PL"/>
        </w:rPr>
      </w:pPr>
      <w:r w:rsidRPr="00837323">
        <w:rPr>
          <w:rFonts w:ascii="Arial" w:hAnsi="Arial" w:cs="Arial"/>
          <w:b/>
          <w:sz w:val="22"/>
          <w:szCs w:val="22"/>
          <w:lang w:eastAsia="pl-PL"/>
        </w:rPr>
        <w:t xml:space="preserve">Dzielnice: </w:t>
      </w:r>
      <w:r w:rsidRPr="00837323">
        <w:rPr>
          <w:rFonts w:ascii="Arial" w:hAnsi="Arial" w:cs="Arial"/>
          <w:sz w:val="22"/>
          <w:szCs w:val="22"/>
          <w:lang w:eastAsia="pl-PL"/>
        </w:rPr>
        <w:t xml:space="preserve">Północ, Rembertów, Targówek obsługiwane są przez </w:t>
      </w:r>
      <w:r w:rsidRPr="00837323">
        <w:rPr>
          <w:rFonts w:ascii="Arial" w:hAnsi="Arial" w:cs="Arial"/>
          <w:b/>
          <w:sz w:val="22"/>
          <w:szCs w:val="22"/>
          <w:lang w:eastAsia="pl-PL"/>
        </w:rPr>
        <w:t>III Oddział Terenowy</w:t>
      </w:r>
      <w:r w:rsidRPr="00837323">
        <w:rPr>
          <w:rFonts w:ascii="Arial" w:hAnsi="Arial" w:cs="Arial"/>
          <w:sz w:val="22"/>
          <w:szCs w:val="22"/>
          <w:lang w:eastAsia="pl-PL"/>
        </w:rPr>
        <w:t xml:space="preserve"> </w:t>
      </w:r>
      <w:r w:rsidRPr="00837323">
        <w:rPr>
          <w:rFonts w:ascii="Arial" w:hAnsi="Arial" w:cs="Arial"/>
          <w:sz w:val="22"/>
          <w:szCs w:val="22"/>
          <w:lang w:eastAsia="pl-PL"/>
        </w:rPr>
        <w:br/>
      </w:r>
      <w:r w:rsidR="00764E95" w:rsidRPr="00837323">
        <w:rPr>
          <w:rFonts w:ascii="Arial" w:hAnsi="Arial" w:cs="Arial"/>
          <w:sz w:val="22"/>
          <w:szCs w:val="22"/>
          <w:lang w:eastAsia="pl-PL"/>
        </w:rPr>
        <w:t xml:space="preserve">Tel. </w:t>
      </w:r>
      <w:r w:rsidRPr="00837323">
        <w:rPr>
          <w:rFonts w:ascii="Arial" w:hAnsi="Arial" w:cs="Arial"/>
          <w:sz w:val="22"/>
          <w:szCs w:val="22"/>
          <w:lang w:eastAsia="pl-PL"/>
        </w:rPr>
        <w:t xml:space="preserve">22 326 15 15 wew. 525 </w:t>
      </w:r>
    </w:p>
    <w:p w:rsidR="009D518D" w:rsidRPr="00837323" w:rsidRDefault="009D518D" w:rsidP="00764E95">
      <w:pPr>
        <w:suppressAutoHyphens w:val="0"/>
        <w:overflowPunct/>
        <w:autoSpaceDE/>
        <w:spacing w:before="120" w:after="120"/>
        <w:jc w:val="both"/>
        <w:textAlignment w:val="auto"/>
        <w:rPr>
          <w:rFonts w:ascii="Arial" w:hAnsi="Arial" w:cs="Arial"/>
          <w:sz w:val="22"/>
          <w:szCs w:val="22"/>
          <w:lang w:eastAsia="pl-PL"/>
        </w:rPr>
      </w:pPr>
      <w:r w:rsidRPr="00837323">
        <w:rPr>
          <w:rFonts w:ascii="Arial" w:hAnsi="Arial" w:cs="Arial"/>
          <w:b/>
          <w:bCs/>
          <w:sz w:val="22"/>
          <w:szCs w:val="22"/>
          <w:lang w:eastAsia="pl-PL"/>
        </w:rPr>
        <w:t xml:space="preserve">Dzielnice: </w:t>
      </w:r>
      <w:r w:rsidRPr="00837323">
        <w:rPr>
          <w:rFonts w:ascii="Arial" w:hAnsi="Arial" w:cs="Arial"/>
          <w:sz w:val="22"/>
          <w:szCs w:val="22"/>
          <w:lang w:eastAsia="pl-PL"/>
        </w:rPr>
        <w:t xml:space="preserve">Praga Południe, Wesoła, Wilanów, Wawer obsługiwane są przez </w:t>
      </w:r>
      <w:r w:rsidRPr="00837323">
        <w:rPr>
          <w:rFonts w:ascii="Arial" w:hAnsi="Arial" w:cs="Arial"/>
          <w:b/>
          <w:sz w:val="22"/>
          <w:szCs w:val="22"/>
          <w:lang w:eastAsia="pl-PL"/>
        </w:rPr>
        <w:t>IV Oddział Terenowy</w:t>
      </w:r>
      <w:r w:rsidR="002E7AF3">
        <w:rPr>
          <w:rFonts w:ascii="Arial" w:hAnsi="Arial" w:cs="Arial"/>
          <w:b/>
          <w:sz w:val="22"/>
          <w:szCs w:val="22"/>
          <w:lang w:eastAsia="pl-PL"/>
        </w:rPr>
        <w:t>,</w:t>
      </w:r>
      <w:r w:rsidRPr="00837323">
        <w:rPr>
          <w:rFonts w:ascii="Arial" w:hAnsi="Arial" w:cs="Arial"/>
          <w:sz w:val="22"/>
          <w:szCs w:val="22"/>
          <w:lang w:eastAsia="pl-PL"/>
        </w:rPr>
        <w:t xml:space="preserve"> </w:t>
      </w:r>
      <w:r w:rsidR="00764E95" w:rsidRPr="00837323">
        <w:rPr>
          <w:rFonts w:ascii="Arial" w:hAnsi="Arial" w:cs="Arial"/>
          <w:sz w:val="22"/>
          <w:szCs w:val="22"/>
          <w:lang w:eastAsia="pl-PL"/>
        </w:rPr>
        <w:t xml:space="preserve">Tel. </w:t>
      </w:r>
      <w:r w:rsidRPr="00837323">
        <w:rPr>
          <w:rFonts w:ascii="Arial" w:hAnsi="Arial" w:cs="Arial"/>
          <w:sz w:val="22"/>
          <w:szCs w:val="22"/>
          <w:lang w:eastAsia="pl-PL"/>
        </w:rPr>
        <w:t xml:space="preserve">22 326 15 15 wew. 521 </w:t>
      </w:r>
    </w:p>
    <w:p w:rsidR="00DB058B" w:rsidRPr="009D518D" w:rsidRDefault="00DB058B" w:rsidP="00764E95">
      <w:pPr>
        <w:suppressAutoHyphens w:val="0"/>
        <w:overflowPunct/>
        <w:autoSpaceDE/>
        <w:spacing w:before="120" w:after="120"/>
        <w:jc w:val="both"/>
        <w:textAlignment w:val="auto"/>
        <w:rPr>
          <w:rFonts w:ascii="Verdana" w:hAnsi="Verdana"/>
          <w:sz w:val="17"/>
          <w:szCs w:val="17"/>
          <w:lang w:eastAsia="pl-PL"/>
        </w:rPr>
      </w:pPr>
    </w:p>
    <w:p w:rsidR="004F7D86" w:rsidRPr="00795732" w:rsidRDefault="00837323" w:rsidP="00837323">
      <w:pPr>
        <w:jc w:val="center"/>
        <w:rPr>
          <w:rFonts w:ascii="Arial" w:hAnsi="Arial" w:cs="Arial"/>
          <w:b/>
          <w:color w:val="000000" w:themeColor="text1"/>
          <w:sz w:val="22"/>
          <w:szCs w:val="22"/>
        </w:rPr>
      </w:pPr>
      <w:r>
        <w:rPr>
          <w:rFonts w:ascii="Arial" w:hAnsi="Arial" w:cs="Arial"/>
          <w:b/>
          <w:color w:val="000000" w:themeColor="text1"/>
          <w:sz w:val="22"/>
          <w:szCs w:val="22"/>
        </w:rPr>
        <w:t xml:space="preserve">Wykaz </w:t>
      </w:r>
      <w:r w:rsidR="004F7D86" w:rsidRPr="00795732">
        <w:rPr>
          <w:rFonts w:ascii="Arial" w:hAnsi="Arial" w:cs="Arial"/>
          <w:b/>
          <w:color w:val="000000" w:themeColor="text1"/>
          <w:sz w:val="22"/>
          <w:szCs w:val="22"/>
        </w:rPr>
        <w:t>Powiatow</w:t>
      </w:r>
      <w:r>
        <w:rPr>
          <w:rFonts w:ascii="Arial" w:hAnsi="Arial" w:cs="Arial"/>
          <w:b/>
          <w:color w:val="000000" w:themeColor="text1"/>
          <w:sz w:val="22"/>
          <w:szCs w:val="22"/>
        </w:rPr>
        <w:t>ych</w:t>
      </w:r>
      <w:r w:rsidR="004F7D86" w:rsidRPr="00795732">
        <w:rPr>
          <w:rFonts w:ascii="Arial" w:hAnsi="Arial" w:cs="Arial"/>
          <w:b/>
          <w:color w:val="000000" w:themeColor="text1"/>
          <w:sz w:val="22"/>
          <w:szCs w:val="22"/>
        </w:rPr>
        <w:t xml:space="preserve"> Inspektorat</w:t>
      </w:r>
      <w:r>
        <w:rPr>
          <w:rFonts w:ascii="Arial" w:hAnsi="Arial" w:cs="Arial"/>
          <w:b/>
          <w:color w:val="000000" w:themeColor="text1"/>
          <w:sz w:val="22"/>
          <w:szCs w:val="22"/>
        </w:rPr>
        <w:t>ów</w:t>
      </w:r>
      <w:r w:rsidR="004F7D86" w:rsidRPr="00795732">
        <w:rPr>
          <w:rFonts w:ascii="Arial" w:hAnsi="Arial" w:cs="Arial"/>
          <w:b/>
          <w:color w:val="000000" w:themeColor="text1"/>
          <w:sz w:val="22"/>
          <w:szCs w:val="22"/>
        </w:rPr>
        <w:t xml:space="preserve"> Nadzoru Budowlanego </w:t>
      </w:r>
      <w:r w:rsidR="00795732" w:rsidRPr="00795732">
        <w:rPr>
          <w:rFonts w:ascii="Arial" w:hAnsi="Arial" w:cs="Arial"/>
          <w:b/>
          <w:color w:val="000000" w:themeColor="text1"/>
          <w:sz w:val="22"/>
          <w:szCs w:val="22"/>
        </w:rPr>
        <w:t xml:space="preserve">w </w:t>
      </w:r>
      <w:r>
        <w:rPr>
          <w:rFonts w:ascii="Arial" w:hAnsi="Arial" w:cs="Arial"/>
          <w:b/>
          <w:color w:val="000000" w:themeColor="text1"/>
          <w:sz w:val="22"/>
          <w:szCs w:val="22"/>
        </w:rPr>
        <w:t>woj.</w:t>
      </w:r>
      <w:r w:rsidR="00795732" w:rsidRPr="00795732">
        <w:rPr>
          <w:rFonts w:ascii="Arial" w:hAnsi="Arial" w:cs="Arial"/>
          <w:b/>
          <w:color w:val="000000" w:themeColor="text1"/>
          <w:sz w:val="22"/>
          <w:szCs w:val="22"/>
        </w:rPr>
        <w:t xml:space="preserve"> mazowieckim</w:t>
      </w:r>
    </w:p>
    <w:p w:rsidR="003C5BF2" w:rsidRPr="00795732" w:rsidRDefault="003C5BF2" w:rsidP="00721B0E">
      <w:pPr>
        <w:spacing w:after="120"/>
        <w:rPr>
          <w:rFonts w:ascii="Arial" w:hAnsi="Arial" w:cs="Arial"/>
          <w:b/>
          <w:color w:val="000000" w:themeColor="text1"/>
          <w:sz w:val="22"/>
          <w:szCs w:val="22"/>
        </w:rPr>
      </w:pPr>
    </w:p>
    <w:tbl>
      <w:tblPr>
        <w:tblW w:w="9087" w:type="dxa"/>
        <w:tblInd w:w="55" w:type="dxa"/>
        <w:tblCellMar>
          <w:left w:w="70" w:type="dxa"/>
          <w:right w:w="70" w:type="dxa"/>
        </w:tblCellMar>
        <w:tblLook w:val="04A0" w:firstRow="1" w:lastRow="0" w:firstColumn="1" w:lastColumn="0" w:noHBand="0" w:noVBand="1"/>
      </w:tblPr>
      <w:tblGrid>
        <w:gridCol w:w="2283"/>
        <w:gridCol w:w="2694"/>
        <w:gridCol w:w="1842"/>
        <w:gridCol w:w="2268"/>
      </w:tblGrid>
      <w:tr w:rsidR="00721B0E" w:rsidRPr="00B96497" w:rsidTr="00966D96">
        <w:trPr>
          <w:trHeight w:val="396"/>
        </w:trPr>
        <w:tc>
          <w:tcPr>
            <w:tcW w:w="9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6998" w:rsidRPr="00812562" w:rsidRDefault="00EA6998" w:rsidP="00EA6998">
            <w:pPr>
              <w:suppressAutoHyphens w:val="0"/>
              <w:overflowPunct/>
              <w:autoSpaceDE/>
              <w:jc w:val="center"/>
              <w:textAlignment w:val="auto"/>
              <w:rPr>
                <w:rFonts w:ascii="Arial" w:hAnsi="Arial" w:cs="Arial"/>
                <w:b/>
                <w:bCs/>
                <w:color w:val="000000" w:themeColor="text1"/>
                <w:sz w:val="20"/>
                <w:lang w:eastAsia="pl-PL"/>
              </w:rPr>
            </w:pPr>
            <w:r w:rsidRPr="00812562">
              <w:rPr>
                <w:rFonts w:ascii="Arial" w:hAnsi="Arial" w:cs="Arial"/>
                <w:b/>
                <w:bCs/>
                <w:color w:val="000000" w:themeColor="text1"/>
                <w:sz w:val="20"/>
                <w:lang w:eastAsia="pl-PL"/>
              </w:rPr>
              <w:t>Powiatowe Inspektoraty Nadzoru Budowlanego w Województwie Mazowieckim</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A6998" w:rsidRPr="00812562" w:rsidRDefault="00EA6998" w:rsidP="00EA6998">
            <w:pPr>
              <w:suppressAutoHyphens w:val="0"/>
              <w:overflowPunct/>
              <w:autoSpaceDE/>
              <w:jc w:val="center"/>
              <w:textAlignment w:val="auto"/>
              <w:rPr>
                <w:rFonts w:ascii="Arial" w:hAnsi="Arial" w:cs="Arial"/>
                <w:b/>
                <w:bCs/>
                <w:color w:val="000000" w:themeColor="text1"/>
                <w:sz w:val="20"/>
                <w:lang w:eastAsia="pl-PL"/>
              </w:rPr>
            </w:pPr>
            <w:r w:rsidRPr="00812562">
              <w:rPr>
                <w:rFonts w:ascii="Arial" w:hAnsi="Arial" w:cs="Arial"/>
                <w:b/>
                <w:bCs/>
                <w:color w:val="000000" w:themeColor="text1"/>
                <w:sz w:val="20"/>
                <w:lang w:eastAsia="pl-PL"/>
              </w:rPr>
              <w:t>Powiat</w:t>
            </w:r>
          </w:p>
        </w:tc>
        <w:tc>
          <w:tcPr>
            <w:tcW w:w="2694" w:type="dxa"/>
            <w:tcBorders>
              <w:top w:val="nil"/>
              <w:left w:val="nil"/>
              <w:bottom w:val="single" w:sz="4" w:space="0" w:color="auto"/>
              <w:right w:val="single" w:sz="4" w:space="0" w:color="auto"/>
            </w:tcBorders>
            <w:shd w:val="clear" w:color="auto" w:fill="auto"/>
            <w:vAlign w:val="center"/>
            <w:hideMark/>
          </w:tcPr>
          <w:p w:rsidR="00EA6998" w:rsidRPr="00812562" w:rsidRDefault="00EA6998" w:rsidP="00EA6998">
            <w:pPr>
              <w:suppressAutoHyphens w:val="0"/>
              <w:overflowPunct/>
              <w:autoSpaceDE/>
              <w:jc w:val="center"/>
              <w:textAlignment w:val="auto"/>
              <w:rPr>
                <w:rFonts w:ascii="Arial" w:hAnsi="Arial" w:cs="Arial"/>
                <w:b/>
                <w:bCs/>
                <w:color w:val="000000" w:themeColor="text1"/>
                <w:sz w:val="20"/>
                <w:lang w:eastAsia="pl-PL"/>
              </w:rPr>
            </w:pPr>
            <w:r w:rsidRPr="00812562">
              <w:rPr>
                <w:rFonts w:ascii="Arial" w:hAnsi="Arial" w:cs="Arial"/>
                <w:b/>
                <w:bCs/>
                <w:color w:val="000000" w:themeColor="text1"/>
                <w:sz w:val="20"/>
                <w:lang w:eastAsia="pl-PL"/>
              </w:rPr>
              <w:t>Miejscowość</w:t>
            </w:r>
          </w:p>
        </w:tc>
        <w:tc>
          <w:tcPr>
            <w:tcW w:w="1842" w:type="dxa"/>
            <w:tcBorders>
              <w:top w:val="nil"/>
              <w:left w:val="nil"/>
              <w:bottom w:val="single" w:sz="4" w:space="0" w:color="auto"/>
              <w:right w:val="single" w:sz="4" w:space="0" w:color="auto"/>
            </w:tcBorders>
            <w:shd w:val="clear" w:color="auto" w:fill="auto"/>
            <w:vAlign w:val="center"/>
            <w:hideMark/>
          </w:tcPr>
          <w:p w:rsidR="00EA6998" w:rsidRPr="00812562" w:rsidRDefault="00EA6998" w:rsidP="00EA6998">
            <w:pPr>
              <w:suppressAutoHyphens w:val="0"/>
              <w:overflowPunct/>
              <w:autoSpaceDE/>
              <w:jc w:val="center"/>
              <w:textAlignment w:val="auto"/>
              <w:rPr>
                <w:rFonts w:ascii="Arial" w:hAnsi="Arial" w:cs="Arial"/>
                <w:b/>
                <w:bCs/>
                <w:color w:val="000000" w:themeColor="text1"/>
                <w:sz w:val="20"/>
                <w:lang w:eastAsia="pl-PL"/>
              </w:rPr>
            </w:pPr>
            <w:r w:rsidRPr="00812562">
              <w:rPr>
                <w:rFonts w:ascii="Arial" w:hAnsi="Arial" w:cs="Arial"/>
                <w:b/>
                <w:bCs/>
                <w:color w:val="000000" w:themeColor="text1"/>
                <w:sz w:val="20"/>
                <w:lang w:eastAsia="pl-PL"/>
              </w:rPr>
              <w:t>Adres</w:t>
            </w:r>
          </w:p>
        </w:tc>
        <w:tc>
          <w:tcPr>
            <w:tcW w:w="2268" w:type="dxa"/>
            <w:tcBorders>
              <w:top w:val="nil"/>
              <w:left w:val="nil"/>
              <w:bottom w:val="single" w:sz="4" w:space="0" w:color="auto"/>
              <w:right w:val="single" w:sz="4" w:space="0" w:color="auto"/>
            </w:tcBorders>
            <w:shd w:val="clear" w:color="auto" w:fill="auto"/>
            <w:vAlign w:val="center"/>
            <w:hideMark/>
          </w:tcPr>
          <w:p w:rsidR="00EA6998" w:rsidRPr="00812562" w:rsidRDefault="00EA6998" w:rsidP="00EA6998">
            <w:pPr>
              <w:suppressAutoHyphens w:val="0"/>
              <w:overflowPunct/>
              <w:autoSpaceDE/>
              <w:jc w:val="center"/>
              <w:textAlignment w:val="auto"/>
              <w:rPr>
                <w:rFonts w:ascii="Arial" w:hAnsi="Arial" w:cs="Arial"/>
                <w:b/>
                <w:bCs/>
                <w:color w:val="000000" w:themeColor="text1"/>
                <w:sz w:val="20"/>
                <w:lang w:eastAsia="pl-PL"/>
              </w:rPr>
            </w:pPr>
            <w:r w:rsidRPr="00812562">
              <w:rPr>
                <w:rFonts w:ascii="Arial" w:hAnsi="Arial" w:cs="Arial"/>
                <w:b/>
                <w:bCs/>
                <w:color w:val="000000" w:themeColor="text1"/>
                <w:sz w:val="20"/>
                <w:lang w:eastAsia="pl-PL"/>
              </w:rPr>
              <w:t>Telefon</w:t>
            </w:r>
          </w:p>
        </w:tc>
      </w:tr>
      <w:tr w:rsidR="00721B0E" w:rsidRPr="00B96497" w:rsidTr="00966D96">
        <w:trPr>
          <w:trHeight w:val="372"/>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Białobrzegi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26-800 Białobrzegi</w:t>
            </w:r>
          </w:p>
        </w:tc>
        <w:tc>
          <w:tcPr>
            <w:tcW w:w="1842" w:type="dxa"/>
            <w:tcBorders>
              <w:top w:val="nil"/>
              <w:left w:val="nil"/>
              <w:bottom w:val="single" w:sz="4" w:space="0" w:color="auto"/>
              <w:right w:val="single" w:sz="4" w:space="0" w:color="auto"/>
            </w:tcBorders>
            <w:shd w:val="clear" w:color="auto" w:fill="auto"/>
            <w:noWrap/>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Żeromskiego 84</w:t>
            </w:r>
          </w:p>
        </w:tc>
        <w:tc>
          <w:tcPr>
            <w:tcW w:w="2268" w:type="dxa"/>
            <w:tcBorders>
              <w:top w:val="nil"/>
              <w:left w:val="nil"/>
              <w:bottom w:val="single" w:sz="4" w:space="0" w:color="auto"/>
              <w:right w:val="single" w:sz="4" w:space="0" w:color="auto"/>
            </w:tcBorders>
            <w:shd w:val="clear" w:color="auto" w:fill="auto"/>
            <w:noWrap/>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613 35 03 w. 25</w:t>
            </w:r>
          </w:p>
        </w:tc>
      </w:tr>
      <w:tr w:rsidR="00721B0E" w:rsidRPr="00B96497" w:rsidTr="00966D96">
        <w:trPr>
          <w:trHeight w:val="372"/>
        </w:trPr>
        <w:tc>
          <w:tcPr>
            <w:tcW w:w="2283" w:type="dxa"/>
            <w:tcBorders>
              <w:top w:val="nil"/>
              <w:left w:val="single" w:sz="4" w:space="0" w:color="auto"/>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Ciechanów</w:t>
            </w:r>
          </w:p>
        </w:tc>
        <w:tc>
          <w:tcPr>
            <w:tcW w:w="2694" w:type="dxa"/>
            <w:tcBorders>
              <w:top w:val="nil"/>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06-400 Ciechanów</w:t>
            </w:r>
          </w:p>
        </w:tc>
        <w:tc>
          <w:tcPr>
            <w:tcW w:w="1842" w:type="dxa"/>
            <w:tcBorders>
              <w:top w:val="nil"/>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17. Stycznia 7</w:t>
            </w:r>
          </w:p>
        </w:tc>
        <w:tc>
          <w:tcPr>
            <w:tcW w:w="2268" w:type="dxa"/>
            <w:tcBorders>
              <w:top w:val="nil"/>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(23) 672 59 81</w:t>
            </w:r>
          </w:p>
        </w:tc>
      </w:tr>
      <w:tr w:rsidR="00721B0E" w:rsidRPr="00B96497" w:rsidTr="00966D96">
        <w:trPr>
          <w:trHeight w:val="384"/>
        </w:trPr>
        <w:tc>
          <w:tcPr>
            <w:tcW w:w="2283" w:type="dxa"/>
            <w:tcBorders>
              <w:top w:val="single" w:sz="4" w:space="0" w:color="auto"/>
              <w:left w:val="single" w:sz="4" w:space="0" w:color="auto"/>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Gostynin</w:t>
            </w:r>
          </w:p>
        </w:tc>
        <w:tc>
          <w:tcPr>
            <w:tcW w:w="2694"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09-500 Gostynin</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Dmowskiego 13</w:t>
            </w:r>
          </w:p>
        </w:tc>
        <w:tc>
          <w:tcPr>
            <w:tcW w:w="2268"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(24) 235 24 32</w:t>
            </w:r>
          </w:p>
        </w:tc>
      </w:tr>
      <w:tr w:rsidR="00721B0E" w:rsidRPr="00B96497" w:rsidTr="00966D96">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Garwolin</w:t>
            </w:r>
          </w:p>
        </w:tc>
        <w:tc>
          <w:tcPr>
            <w:tcW w:w="2694"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08-400 Garwolin</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Sportowa 5</w:t>
            </w:r>
          </w:p>
        </w:tc>
        <w:tc>
          <w:tcPr>
            <w:tcW w:w="2268"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(25) 684 35 88</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lastRenderedPageBreak/>
              <w:t>Grodzisk Mazowiecki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05-825 Grodzisk Mazowiecki</w:t>
            </w:r>
          </w:p>
        </w:tc>
        <w:tc>
          <w:tcPr>
            <w:tcW w:w="1842"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Daleka 11 lok. 201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734 19 67</w:t>
            </w:r>
          </w:p>
        </w:tc>
      </w:tr>
      <w:tr w:rsidR="00721B0E" w:rsidRPr="00B96497" w:rsidTr="00966D96">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Grójec</w:t>
            </w:r>
          </w:p>
        </w:tc>
        <w:tc>
          <w:tcPr>
            <w:tcW w:w="2694"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05-600 Grójec</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Piłsudskiego 59</w:t>
            </w:r>
          </w:p>
        </w:tc>
        <w:tc>
          <w:tcPr>
            <w:tcW w:w="2268"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664 71 91</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Kozienice</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26-900 Kozienice</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Świerczewskiego 20</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611 22 72</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Legionowo</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05-119 Legionowo</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Sikorskiego 11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774 51 53</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Lipsko</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27-300 Lipsko</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Rynek 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378 04 30</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Łosice</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08-200 Łosice</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Piłsudskiego 6</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(83) 359 04 52</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Maków Mazowiecki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06-200 Maków Mazowiecki</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Mickiewicza 30</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(29) 717 07 57</w:t>
            </w:r>
          </w:p>
        </w:tc>
      </w:tr>
      <w:tr w:rsidR="00721B0E" w:rsidRPr="00B96497" w:rsidTr="00966D96">
        <w:trPr>
          <w:trHeight w:val="360"/>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Mińsk Mazowiecki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05-300 Mińsk Mazowiecki</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Konstytucji 3-go Maja 16</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(25) 756 40 31 (do 35)</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Mława</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06-500 Mława</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Reymonta 4</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(23) 655 29 11</w:t>
            </w:r>
          </w:p>
        </w:tc>
      </w:tr>
      <w:tr w:rsidR="00721B0E" w:rsidRPr="00B96497" w:rsidTr="00966D96">
        <w:trPr>
          <w:trHeight w:val="384"/>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Nowy Dwór Mazowiecki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05-100 Nowy Dwór Mazowiecki</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proofErr w:type="spellStart"/>
            <w:r w:rsidRPr="00812562">
              <w:rPr>
                <w:rFonts w:ascii="Arial" w:hAnsi="Arial" w:cs="Arial"/>
                <w:color w:val="000000" w:themeColor="text1"/>
                <w:sz w:val="20"/>
                <w:lang w:eastAsia="pl-PL"/>
              </w:rPr>
              <w:t>ul.Paderewskiego</w:t>
            </w:r>
            <w:proofErr w:type="spellEnd"/>
            <w:r w:rsidRPr="00812562">
              <w:rPr>
                <w:rFonts w:ascii="Arial" w:hAnsi="Arial" w:cs="Arial"/>
                <w:color w:val="000000" w:themeColor="text1"/>
                <w:sz w:val="20"/>
                <w:lang w:eastAsia="pl-PL"/>
              </w:rPr>
              <w:t xml:space="preserve"> 6, pokój 309</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22 765 32 66, 22 765 32 67</w:t>
            </w:r>
          </w:p>
        </w:tc>
      </w:tr>
      <w:tr w:rsidR="00721B0E" w:rsidRPr="00B96497" w:rsidTr="00966D96">
        <w:trPr>
          <w:trHeight w:val="372"/>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Ostrołęka (Powiat Ziemski)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07-400 Ostrołęka</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Szpitalna 2</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(29) 764 31 42</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Ostrołęka (Powiat Grodzki)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07-410 Ostrołęka</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Kościuszki 21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(29) 764 52 43</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Ostrów Mazowiecka</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07-300 Ostrów Mazowiecka</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3. Maja 51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(29) 645 71 35</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Otwock</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05-400 Otwock</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Sołecka 52</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788 90 27</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Piaseczno</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05-500 Piaseczno</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 xml:space="preserve">ul. </w:t>
            </w:r>
            <w:proofErr w:type="spellStart"/>
            <w:r w:rsidRPr="00812562">
              <w:rPr>
                <w:rFonts w:ascii="Arial" w:hAnsi="Arial" w:cs="Arial"/>
                <w:color w:val="000000" w:themeColor="text1"/>
                <w:sz w:val="20"/>
                <w:lang w:eastAsia="pl-PL"/>
              </w:rPr>
              <w:t>Chyliczkowska</w:t>
            </w:r>
            <w:proofErr w:type="spellEnd"/>
            <w:r w:rsidRPr="00812562">
              <w:rPr>
                <w:rFonts w:ascii="Arial" w:hAnsi="Arial" w:cs="Arial"/>
                <w:color w:val="000000" w:themeColor="text1"/>
                <w:sz w:val="20"/>
                <w:lang w:eastAsia="pl-PL"/>
              </w:rPr>
              <w:t xml:space="preserve"> 20a</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737 26 78</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Płock (Powiat Ziemski)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09-400 Płock</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Kostrogaj 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(24) 267 46 78</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Płock (Powiat Grodzki)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09-400 Płock</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Pl. Dąbrowskiego 4</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(24) 367 16 51-52</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Płońsk</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09-100 Płońsk</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Sienkiewicza 9</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(23) 662 73 61</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Pruszków</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05-800 Pruszków</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Staszica 4</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738 14 90</w:t>
            </w:r>
          </w:p>
        </w:tc>
      </w:tr>
      <w:tr w:rsidR="00721B0E" w:rsidRPr="00B96497" w:rsidTr="00966D96">
        <w:trPr>
          <w:trHeight w:val="360"/>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Przasnysz</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06-300 Przasnysz</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Św. Stanisława Kostki 5</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(29) 752 52 96</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Przysucha</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26-400 Przysucha</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Szkolna 7</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675 23 13</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Pułtusk</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06-100 Pułtusk</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Białowieska 5</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(23) 692 18 83</w:t>
            </w:r>
          </w:p>
        </w:tc>
      </w:tr>
      <w:tr w:rsidR="00721B0E" w:rsidRPr="00B96497" w:rsidTr="00966D96">
        <w:trPr>
          <w:trHeight w:val="372"/>
        </w:trPr>
        <w:tc>
          <w:tcPr>
            <w:tcW w:w="2283" w:type="dxa"/>
            <w:tcBorders>
              <w:top w:val="nil"/>
              <w:left w:val="single" w:sz="4" w:space="0" w:color="auto"/>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Radom (Powiat Ziemski)</w:t>
            </w:r>
          </w:p>
        </w:tc>
        <w:tc>
          <w:tcPr>
            <w:tcW w:w="2694" w:type="dxa"/>
            <w:tcBorders>
              <w:top w:val="nil"/>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26-600 Radom</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Domagalskiego 7</w:t>
            </w:r>
          </w:p>
        </w:tc>
        <w:tc>
          <w:tcPr>
            <w:tcW w:w="2268" w:type="dxa"/>
            <w:tcBorders>
              <w:top w:val="nil"/>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365 58 01 w. 201</w:t>
            </w:r>
          </w:p>
        </w:tc>
      </w:tr>
      <w:tr w:rsidR="00721B0E" w:rsidRPr="00B96497" w:rsidTr="00966D96">
        <w:trPr>
          <w:trHeight w:val="396"/>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Radom (Powiat Grodzki)</w:t>
            </w:r>
          </w:p>
        </w:tc>
        <w:tc>
          <w:tcPr>
            <w:tcW w:w="2694"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26-600 Radom</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Wjazdowa 4</w:t>
            </w:r>
          </w:p>
        </w:tc>
        <w:tc>
          <w:tcPr>
            <w:tcW w:w="2268"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366 20 04-05</w:t>
            </w:r>
          </w:p>
        </w:tc>
      </w:tr>
      <w:tr w:rsidR="00721B0E" w:rsidRPr="00B96497" w:rsidTr="00966D96">
        <w:trPr>
          <w:trHeight w:val="384"/>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Siedlce (Powiat Ziemski)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08-110 Siedlce</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Piłsudskiego 40</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(25) 633 93 16</w:t>
            </w:r>
          </w:p>
        </w:tc>
      </w:tr>
      <w:tr w:rsidR="00721B0E" w:rsidRPr="00B96497" w:rsidTr="00966D96">
        <w:trPr>
          <w:trHeight w:val="432"/>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Siedlce (Powiat Grodzki)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08-110 Siedlce</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Piłsudskiego 45</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(25) 632 33 04</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Sierpc</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09-200 Sierpc</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Kopernika 9</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(24) 275 91 34</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Sochaczew</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96-500 Sochaczew</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Ziemowita 10</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(46) 864 18 28</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Sokołów Podlaski</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08-300 Sokołów Podlaski</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Armii Krajowej 4</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(25) 781 74 24</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Szydłowiec</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26-500 Szydłowiec</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Zamkowa 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362 13 00</w:t>
            </w:r>
          </w:p>
        </w:tc>
      </w:tr>
      <w:tr w:rsidR="00721B0E" w:rsidRPr="00B96497" w:rsidTr="00966D96">
        <w:trPr>
          <w:trHeight w:val="602"/>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Warszawa (Powiatowy Inspektorat Budowlany dla m. st. Warszawy</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02-366 Warszawa</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Bitwy Warszawskiej 1920r. 11</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326 15 15</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Warszawa Zachód</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812562">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 xml:space="preserve">05-850 Ożarów </w:t>
            </w:r>
            <w:proofErr w:type="spellStart"/>
            <w:r w:rsidRPr="00812562">
              <w:rPr>
                <w:rFonts w:ascii="Arial" w:hAnsi="Arial" w:cs="Arial"/>
                <w:color w:val="000000" w:themeColor="text1"/>
                <w:sz w:val="20"/>
                <w:lang w:eastAsia="pl-PL"/>
              </w:rPr>
              <w:t>Maz</w:t>
            </w:r>
            <w:proofErr w:type="spellEnd"/>
            <w:r w:rsidR="00812562">
              <w:rPr>
                <w:rFonts w:ascii="Arial" w:hAnsi="Arial" w:cs="Arial"/>
                <w:color w:val="000000" w:themeColor="text1"/>
                <w:sz w:val="20"/>
                <w:lang w:eastAsia="pl-PL"/>
              </w:rPr>
              <w:t>.</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Poznańska 129/133</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733 72 60</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Węgrów</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Stanisław Mielniczek</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Piłsudskiego 23</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(25) 792 66 34</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Wołomin</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07-100 Węgrów</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Legionów 78</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(22) 776 44 94</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lastRenderedPageBreak/>
              <w:t>Wyszków</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07-200 Wyszków</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Aleja Róż 2</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(29) 742 83 68</w:t>
            </w:r>
          </w:p>
        </w:tc>
      </w:tr>
      <w:tr w:rsidR="00721B0E" w:rsidRPr="00B96497" w:rsidTr="00966D96">
        <w:trPr>
          <w:trHeight w:val="288"/>
        </w:trPr>
        <w:tc>
          <w:tcPr>
            <w:tcW w:w="2283" w:type="dxa"/>
            <w:tcBorders>
              <w:top w:val="nil"/>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Zwoleń</w:t>
            </w:r>
          </w:p>
        </w:tc>
        <w:tc>
          <w:tcPr>
            <w:tcW w:w="2694"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26-700 Zwoleń</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Perzyny 86</w:t>
            </w:r>
          </w:p>
        </w:tc>
        <w:tc>
          <w:tcPr>
            <w:tcW w:w="2268" w:type="dxa"/>
            <w:tcBorders>
              <w:top w:val="nil"/>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(48) 676 50 59</w:t>
            </w:r>
          </w:p>
        </w:tc>
      </w:tr>
      <w:tr w:rsidR="00721B0E" w:rsidRPr="00B96497" w:rsidTr="00966D96">
        <w:trPr>
          <w:trHeight w:val="288"/>
        </w:trPr>
        <w:tc>
          <w:tcPr>
            <w:tcW w:w="2283" w:type="dxa"/>
            <w:tcBorders>
              <w:top w:val="nil"/>
              <w:left w:val="single" w:sz="4" w:space="0" w:color="auto"/>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Żuromin</w:t>
            </w:r>
          </w:p>
        </w:tc>
        <w:tc>
          <w:tcPr>
            <w:tcW w:w="2694" w:type="dxa"/>
            <w:tcBorders>
              <w:top w:val="nil"/>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09-300 Żuromin</w:t>
            </w:r>
          </w:p>
        </w:tc>
        <w:tc>
          <w:tcPr>
            <w:tcW w:w="1842" w:type="dxa"/>
            <w:tcBorders>
              <w:top w:val="single" w:sz="4" w:space="0" w:color="auto"/>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Lidzbarska 27</w:t>
            </w:r>
          </w:p>
        </w:tc>
        <w:tc>
          <w:tcPr>
            <w:tcW w:w="2268" w:type="dxa"/>
            <w:tcBorders>
              <w:top w:val="nil"/>
              <w:left w:val="nil"/>
              <w:bottom w:val="nil"/>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(23) 657 31 37</w:t>
            </w:r>
          </w:p>
        </w:tc>
      </w:tr>
      <w:tr w:rsidR="00721B0E" w:rsidRPr="00B96497" w:rsidTr="00966D96">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b/>
                <w:color w:val="000000" w:themeColor="text1"/>
                <w:sz w:val="20"/>
                <w:lang w:eastAsia="pl-PL"/>
              </w:rPr>
            </w:pPr>
            <w:r w:rsidRPr="00812562">
              <w:rPr>
                <w:rFonts w:ascii="Arial" w:hAnsi="Arial" w:cs="Arial"/>
                <w:b/>
                <w:color w:val="000000" w:themeColor="text1"/>
                <w:sz w:val="20"/>
                <w:lang w:eastAsia="pl-PL"/>
              </w:rPr>
              <w:t>Żyrardów</w:t>
            </w:r>
          </w:p>
        </w:tc>
        <w:tc>
          <w:tcPr>
            <w:tcW w:w="2694"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96-300 Żyrardów</w:t>
            </w:r>
          </w:p>
        </w:tc>
        <w:tc>
          <w:tcPr>
            <w:tcW w:w="1842"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ul. Okrzei 19</w:t>
            </w:r>
          </w:p>
        </w:tc>
        <w:tc>
          <w:tcPr>
            <w:tcW w:w="2268" w:type="dxa"/>
            <w:tcBorders>
              <w:top w:val="single" w:sz="4" w:space="0" w:color="auto"/>
              <w:left w:val="nil"/>
              <w:bottom w:val="single" w:sz="4" w:space="0" w:color="auto"/>
              <w:right w:val="single" w:sz="4" w:space="0" w:color="auto"/>
            </w:tcBorders>
            <w:shd w:val="clear" w:color="auto" w:fill="auto"/>
            <w:hideMark/>
          </w:tcPr>
          <w:p w:rsidR="00EA6998" w:rsidRPr="00812562" w:rsidRDefault="00EA6998" w:rsidP="00EA6998">
            <w:pPr>
              <w:suppressAutoHyphens w:val="0"/>
              <w:overflowPunct/>
              <w:autoSpaceDE/>
              <w:textAlignment w:val="auto"/>
              <w:rPr>
                <w:rFonts w:ascii="Arial" w:hAnsi="Arial" w:cs="Arial"/>
                <w:color w:val="000000" w:themeColor="text1"/>
                <w:sz w:val="20"/>
                <w:lang w:eastAsia="pl-PL"/>
              </w:rPr>
            </w:pPr>
            <w:r w:rsidRPr="00812562">
              <w:rPr>
                <w:rFonts w:ascii="Arial" w:hAnsi="Arial" w:cs="Arial"/>
                <w:color w:val="000000" w:themeColor="text1"/>
                <w:sz w:val="20"/>
                <w:lang w:eastAsia="pl-PL"/>
              </w:rPr>
              <w:t>(46) 855 68 73</w:t>
            </w:r>
          </w:p>
        </w:tc>
      </w:tr>
    </w:tbl>
    <w:p w:rsidR="00975354" w:rsidRPr="002A2E60" w:rsidRDefault="002A2E60" w:rsidP="00721B0E">
      <w:pPr>
        <w:spacing w:after="120"/>
        <w:rPr>
          <w:i/>
          <w:color w:val="000000" w:themeColor="text1"/>
          <w:sz w:val="20"/>
        </w:rPr>
      </w:pPr>
      <w:r w:rsidRPr="002A2E60">
        <w:rPr>
          <w:i/>
          <w:color w:val="000000" w:themeColor="text1"/>
          <w:sz w:val="20"/>
        </w:rPr>
        <w:t>Źródło:</w:t>
      </w:r>
      <w:r w:rsidRPr="002A2E60">
        <w:t xml:space="preserve"> </w:t>
      </w:r>
      <w:r w:rsidRPr="002A2E60">
        <w:rPr>
          <w:i/>
          <w:color w:val="000000" w:themeColor="text1"/>
          <w:sz w:val="20"/>
        </w:rPr>
        <w:t>www.maz.winb.gov.pl</w:t>
      </w:r>
    </w:p>
    <w:p w:rsidR="004F7D86" w:rsidRPr="00244E79" w:rsidRDefault="00244E79" w:rsidP="00244E79">
      <w:pPr>
        <w:pStyle w:val="Nagwek2"/>
      </w:pPr>
      <w:bookmarkStart w:id="48" w:name="_Toc448235806"/>
      <w:r w:rsidRPr="00244E79">
        <w:t>4.6</w:t>
      </w:r>
      <w:r w:rsidR="00490F0E" w:rsidRPr="00244E79">
        <w:t xml:space="preserve"> </w:t>
      </w:r>
      <w:r w:rsidR="004F7D86" w:rsidRPr="00244E79">
        <w:t>Straż Graniczna</w:t>
      </w:r>
      <w:r w:rsidR="00C25AF3" w:rsidRPr="00244E79">
        <w:t>.</w:t>
      </w:r>
      <w:bookmarkEnd w:id="48"/>
    </w:p>
    <w:p w:rsidR="00490F0E" w:rsidRPr="00490F0E" w:rsidRDefault="00490F0E" w:rsidP="00490F0E"/>
    <w:p w:rsidR="004F7D86" w:rsidRPr="00D57D28" w:rsidRDefault="004F7D86" w:rsidP="00721B0E">
      <w:pPr>
        <w:spacing w:after="120"/>
        <w:jc w:val="both"/>
        <w:rPr>
          <w:rFonts w:ascii="Arial" w:hAnsi="Arial" w:cs="Arial"/>
          <w:sz w:val="22"/>
          <w:szCs w:val="22"/>
        </w:rPr>
      </w:pPr>
      <w:r w:rsidRPr="00D57D28">
        <w:rPr>
          <w:rFonts w:ascii="Arial" w:hAnsi="Arial" w:cs="Arial"/>
          <w:sz w:val="22"/>
          <w:szCs w:val="22"/>
        </w:rPr>
        <w:t>Po przystąpieniu Polski do</w:t>
      </w:r>
      <w:r w:rsidRPr="00D57D28">
        <w:rPr>
          <w:rFonts w:ascii="Arial" w:hAnsi="Arial" w:cs="Arial"/>
          <w:b/>
          <w:sz w:val="22"/>
          <w:szCs w:val="22"/>
        </w:rPr>
        <w:t xml:space="preserve"> </w:t>
      </w:r>
      <w:r w:rsidRPr="00D57D28">
        <w:rPr>
          <w:rFonts w:ascii="Arial" w:hAnsi="Arial" w:cs="Arial"/>
          <w:sz w:val="22"/>
          <w:szCs w:val="22"/>
        </w:rPr>
        <w:t xml:space="preserve">Strefy </w:t>
      </w:r>
      <w:proofErr w:type="spellStart"/>
      <w:r w:rsidRPr="00D57D28">
        <w:rPr>
          <w:rFonts w:ascii="Arial" w:hAnsi="Arial" w:cs="Arial"/>
          <w:sz w:val="22"/>
          <w:szCs w:val="22"/>
        </w:rPr>
        <w:t>Schengen</w:t>
      </w:r>
      <w:proofErr w:type="spellEnd"/>
      <w:r w:rsidRPr="00D57D28">
        <w:rPr>
          <w:rFonts w:ascii="Arial" w:hAnsi="Arial" w:cs="Arial"/>
          <w:sz w:val="22"/>
          <w:szCs w:val="22"/>
        </w:rPr>
        <w:t xml:space="preserve"> została zniesiona nie tylko kontrola graniczna obywateli Unii</w:t>
      </w:r>
      <w:r w:rsidR="003C5BF2" w:rsidRPr="00D57D28">
        <w:rPr>
          <w:rFonts w:ascii="Arial" w:hAnsi="Arial" w:cs="Arial"/>
          <w:sz w:val="22"/>
          <w:szCs w:val="22"/>
        </w:rPr>
        <w:t xml:space="preserve"> Europejskiej</w:t>
      </w:r>
      <w:r w:rsidRPr="00D57D28">
        <w:rPr>
          <w:rFonts w:ascii="Arial" w:hAnsi="Arial" w:cs="Arial"/>
          <w:sz w:val="22"/>
          <w:szCs w:val="22"/>
        </w:rPr>
        <w:t xml:space="preserve">, lecz również wszelkie ograniczenia w ruchu osobowym. Dokumentem niezbędnym do poruszania się w ramach Strefy </w:t>
      </w:r>
      <w:proofErr w:type="spellStart"/>
      <w:r w:rsidRPr="00D57D28">
        <w:rPr>
          <w:rFonts w:ascii="Arial" w:hAnsi="Arial" w:cs="Arial"/>
          <w:sz w:val="22"/>
          <w:szCs w:val="22"/>
        </w:rPr>
        <w:t>Schengen</w:t>
      </w:r>
      <w:proofErr w:type="spellEnd"/>
      <w:r w:rsidRPr="00D57D28">
        <w:rPr>
          <w:rFonts w:ascii="Arial" w:hAnsi="Arial" w:cs="Arial"/>
          <w:sz w:val="22"/>
          <w:szCs w:val="22"/>
        </w:rPr>
        <w:t xml:space="preserve"> jest ważn</w:t>
      </w:r>
      <w:r w:rsidR="0053605E">
        <w:rPr>
          <w:rFonts w:ascii="Arial" w:hAnsi="Arial" w:cs="Arial"/>
          <w:sz w:val="22"/>
          <w:szCs w:val="22"/>
        </w:rPr>
        <w:t>y paszport lub dowód osobisty.</w:t>
      </w:r>
      <w:r w:rsidR="00A264FA">
        <w:rPr>
          <w:rFonts w:ascii="Arial" w:hAnsi="Arial" w:cs="Arial"/>
          <w:sz w:val="22"/>
          <w:szCs w:val="22"/>
        </w:rPr>
        <w:t xml:space="preserve"> T</w:t>
      </w:r>
      <w:r w:rsidRPr="00D57D28">
        <w:rPr>
          <w:rFonts w:ascii="Arial" w:hAnsi="Arial" w:cs="Arial"/>
          <w:sz w:val="22"/>
          <w:szCs w:val="22"/>
        </w:rPr>
        <w:t>a zasada dotyczy również dzieci.</w:t>
      </w:r>
      <w:r w:rsidR="00A264FA">
        <w:rPr>
          <w:rFonts w:ascii="Arial" w:hAnsi="Arial" w:cs="Arial"/>
          <w:sz w:val="22"/>
          <w:szCs w:val="22"/>
        </w:rPr>
        <w:t xml:space="preserve"> W przypadku wyjazdów do krajów </w:t>
      </w:r>
      <w:r w:rsidR="00784FD7">
        <w:rPr>
          <w:rFonts w:ascii="Arial" w:hAnsi="Arial" w:cs="Arial"/>
          <w:sz w:val="22"/>
          <w:szCs w:val="22"/>
        </w:rPr>
        <w:t xml:space="preserve">Unii Europejskiej wystarczającym dokumentem jest dowód osobisty. W krajach poza Unią Europejską </w:t>
      </w:r>
      <w:r w:rsidR="0061667B">
        <w:rPr>
          <w:rFonts w:ascii="Arial" w:hAnsi="Arial" w:cs="Arial"/>
          <w:sz w:val="22"/>
          <w:szCs w:val="22"/>
        </w:rPr>
        <w:t>ważny</w:t>
      </w:r>
      <w:r w:rsidR="00784FD7" w:rsidRPr="00784FD7">
        <w:rPr>
          <w:rFonts w:ascii="Arial" w:hAnsi="Arial" w:cs="Arial"/>
          <w:sz w:val="22"/>
          <w:szCs w:val="22"/>
        </w:rPr>
        <w:t xml:space="preserve"> </w:t>
      </w:r>
      <w:r w:rsidR="00784FD7">
        <w:rPr>
          <w:rFonts w:ascii="Arial" w:hAnsi="Arial" w:cs="Arial"/>
          <w:sz w:val="22"/>
          <w:szCs w:val="22"/>
        </w:rPr>
        <w:t>paszport</w:t>
      </w:r>
      <w:r w:rsidR="0061667B">
        <w:rPr>
          <w:rFonts w:ascii="Arial" w:hAnsi="Arial" w:cs="Arial"/>
          <w:sz w:val="22"/>
          <w:szCs w:val="22"/>
        </w:rPr>
        <w:t>.</w:t>
      </w:r>
    </w:p>
    <w:p w:rsidR="004F7D86" w:rsidRPr="00EA48F2" w:rsidRDefault="00490F0E" w:rsidP="00EA48F2">
      <w:pPr>
        <w:pStyle w:val="Nagwek2"/>
      </w:pPr>
      <w:bookmarkStart w:id="49" w:name="_Toc448235807"/>
      <w:r w:rsidRPr="00EA48F2">
        <w:t>4.</w:t>
      </w:r>
      <w:r w:rsidR="00EA48F2" w:rsidRPr="00EA48F2">
        <w:t>7</w:t>
      </w:r>
      <w:r w:rsidRPr="00EA48F2">
        <w:t xml:space="preserve"> </w:t>
      </w:r>
      <w:r w:rsidR="004F7D86" w:rsidRPr="00EA48F2">
        <w:t>Górskie Ochotnicze Pogotowie Ratunkowe</w:t>
      </w:r>
      <w:r w:rsidR="00C25AF3" w:rsidRPr="00EA48F2">
        <w:t>.</w:t>
      </w:r>
      <w:bookmarkEnd w:id="49"/>
    </w:p>
    <w:p w:rsidR="00490F0E" w:rsidRPr="00490F0E" w:rsidRDefault="00490F0E" w:rsidP="00490F0E"/>
    <w:p w:rsidR="004F7D86" w:rsidRPr="00EE428C" w:rsidRDefault="004F7D86" w:rsidP="00721B0E">
      <w:pPr>
        <w:spacing w:after="120"/>
        <w:jc w:val="both"/>
        <w:rPr>
          <w:rFonts w:ascii="Arial" w:hAnsi="Arial" w:cs="Arial"/>
          <w:sz w:val="22"/>
          <w:szCs w:val="22"/>
        </w:rPr>
      </w:pPr>
      <w:r w:rsidRPr="00EE428C">
        <w:rPr>
          <w:rFonts w:ascii="Arial" w:hAnsi="Arial" w:cs="Arial"/>
          <w:sz w:val="22"/>
          <w:szCs w:val="22"/>
        </w:rPr>
        <w:t>Będąc w górach na wycieczce pieszej, narciarskiej lub innej imprezie krajoznawczo - turystycznej w razie wystąpienia sytuacji zagrożenia zdrowia lub życia i innych nieprzewidzianych warunkami pogodowymi sytuacji, korzystamy z pomocy Górskiego Ochotniczego Pogotowia Ratunkowego.</w:t>
      </w:r>
    </w:p>
    <w:p w:rsidR="004F7D86" w:rsidRPr="00C41D43" w:rsidRDefault="00B473DD" w:rsidP="00721B0E">
      <w:pPr>
        <w:rPr>
          <w:rFonts w:ascii="Arial" w:hAnsi="Arial" w:cs="Arial"/>
          <w:b/>
          <w:i/>
          <w:sz w:val="22"/>
          <w:szCs w:val="22"/>
        </w:rPr>
      </w:pPr>
      <w:r>
        <w:rPr>
          <w:rFonts w:ascii="Arial" w:hAnsi="Arial" w:cs="Arial"/>
          <w:b/>
          <w:i/>
          <w:sz w:val="22"/>
          <w:szCs w:val="22"/>
        </w:rPr>
        <w:t>T</w:t>
      </w:r>
      <w:r w:rsidR="004F7D86" w:rsidRPr="00B473DD">
        <w:rPr>
          <w:rFonts w:ascii="Arial" w:hAnsi="Arial" w:cs="Arial"/>
          <w:b/>
          <w:i/>
          <w:sz w:val="22"/>
          <w:szCs w:val="22"/>
        </w:rPr>
        <w:t>elefon ratunkowy w górach:</w:t>
      </w:r>
      <w:r w:rsidR="004F7D86" w:rsidRPr="00C41D43">
        <w:rPr>
          <w:rFonts w:ascii="Arial" w:hAnsi="Arial" w:cs="Arial"/>
          <w:b/>
          <w:i/>
          <w:sz w:val="22"/>
          <w:szCs w:val="22"/>
        </w:rPr>
        <w:t xml:space="preserve"> 601 100 300</w:t>
      </w:r>
    </w:p>
    <w:p w:rsidR="004F7D86" w:rsidRPr="00122F59" w:rsidRDefault="004F7D86" w:rsidP="00721B0E">
      <w:pPr>
        <w:spacing w:after="120"/>
        <w:rPr>
          <w:rFonts w:ascii="Arial" w:hAnsi="Arial" w:cs="Arial"/>
          <w:b/>
          <w:i/>
          <w:sz w:val="22"/>
          <w:szCs w:val="22"/>
        </w:rPr>
      </w:pPr>
    </w:p>
    <w:p w:rsidR="00376A8E" w:rsidRPr="00652A12" w:rsidRDefault="00490F0E" w:rsidP="00652A12">
      <w:pPr>
        <w:pStyle w:val="Nagwek2"/>
      </w:pPr>
      <w:bookmarkStart w:id="50" w:name="_Toc448235808"/>
      <w:r w:rsidRPr="00652A12">
        <w:t>4.</w:t>
      </w:r>
      <w:r w:rsidR="00652A12" w:rsidRPr="00652A12">
        <w:t>8</w:t>
      </w:r>
      <w:r w:rsidRPr="00652A12">
        <w:t xml:space="preserve"> </w:t>
      </w:r>
      <w:r w:rsidR="00CF24B0" w:rsidRPr="00652A12">
        <w:t>Urząd</w:t>
      </w:r>
      <w:r w:rsidR="004F7D86" w:rsidRPr="00652A12">
        <w:t xml:space="preserve"> Marszałkowski Województwa </w:t>
      </w:r>
      <w:r w:rsidR="003D1DD7" w:rsidRPr="00652A12">
        <w:t>Mazowie</w:t>
      </w:r>
      <w:r w:rsidR="0047716E" w:rsidRPr="00652A12">
        <w:t>c</w:t>
      </w:r>
      <w:r w:rsidR="003D1DD7" w:rsidRPr="00652A12">
        <w:t>kiego</w:t>
      </w:r>
      <w:r w:rsidR="00C25AF3" w:rsidRPr="00652A12">
        <w:t>.</w:t>
      </w:r>
      <w:bookmarkEnd w:id="50"/>
    </w:p>
    <w:p w:rsidR="00EA48F2" w:rsidRPr="00EA48F2" w:rsidRDefault="00EA48F2" w:rsidP="00EA48F2"/>
    <w:p w:rsidR="001A2CC1" w:rsidRDefault="004F7D86" w:rsidP="00721B0E">
      <w:pPr>
        <w:spacing w:after="120"/>
        <w:jc w:val="both"/>
        <w:rPr>
          <w:rFonts w:ascii="Arial" w:hAnsi="Arial" w:cs="Arial"/>
          <w:i/>
          <w:sz w:val="22"/>
          <w:szCs w:val="22"/>
        </w:rPr>
      </w:pPr>
      <w:r w:rsidRPr="00683B0B">
        <w:rPr>
          <w:rFonts w:ascii="Arial" w:hAnsi="Arial" w:cs="Arial"/>
          <w:sz w:val="22"/>
          <w:szCs w:val="22"/>
        </w:rPr>
        <w:t xml:space="preserve">Dla obszaru województwa </w:t>
      </w:r>
      <w:r w:rsidR="003D1DD7" w:rsidRPr="00683B0B">
        <w:rPr>
          <w:rFonts w:ascii="Arial" w:hAnsi="Arial" w:cs="Arial"/>
          <w:sz w:val="22"/>
          <w:szCs w:val="22"/>
        </w:rPr>
        <w:t>mazowieckiego</w:t>
      </w:r>
      <w:r w:rsidRPr="00683B0B">
        <w:rPr>
          <w:rFonts w:ascii="Arial" w:hAnsi="Arial" w:cs="Arial"/>
          <w:sz w:val="22"/>
          <w:szCs w:val="22"/>
        </w:rPr>
        <w:t xml:space="preserve"> </w:t>
      </w:r>
      <w:r w:rsidR="00731077">
        <w:rPr>
          <w:rFonts w:ascii="Arial" w:hAnsi="Arial" w:cs="Arial"/>
          <w:sz w:val="22"/>
          <w:szCs w:val="22"/>
        </w:rPr>
        <w:t>wpis</w:t>
      </w:r>
      <w:r w:rsidR="00DA749A">
        <w:rPr>
          <w:rFonts w:ascii="Arial" w:hAnsi="Arial" w:cs="Arial"/>
          <w:sz w:val="22"/>
          <w:szCs w:val="22"/>
        </w:rPr>
        <w:t>ów</w:t>
      </w:r>
      <w:r w:rsidR="00731077">
        <w:rPr>
          <w:rFonts w:ascii="Arial" w:hAnsi="Arial" w:cs="Arial"/>
          <w:sz w:val="22"/>
          <w:szCs w:val="22"/>
        </w:rPr>
        <w:t xml:space="preserve"> </w:t>
      </w:r>
      <w:r w:rsidR="00DA749A" w:rsidRPr="00C25AF3">
        <w:rPr>
          <w:rFonts w:ascii="Arial" w:hAnsi="Arial" w:cs="Arial"/>
          <w:sz w:val="22"/>
          <w:szCs w:val="22"/>
        </w:rPr>
        <w:t>organizatorów turystyki i pośredników turystycznych do</w:t>
      </w:r>
      <w:r w:rsidR="00DA749A">
        <w:rPr>
          <w:rFonts w:ascii="Arial" w:hAnsi="Arial" w:cs="Arial"/>
          <w:i/>
          <w:sz w:val="22"/>
          <w:szCs w:val="22"/>
        </w:rPr>
        <w:t xml:space="preserve"> </w:t>
      </w:r>
      <w:r w:rsidR="00DA749A" w:rsidRPr="00DA749A">
        <w:rPr>
          <w:rFonts w:ascii="Arial" w:hAnsi="Arial" w:cs="Arial"/>
          <w:i/>
          <w:sz w:val="22"/>
          <w:szCs w:val="22"/>
        </w:rPr>
        <w:t>C</w:t>
      </w:r>
      <w:r w:rsidR="00144E22" w:rsidRPr="00DA749A">
        <w:rPr>
          <w:rFonts w:ascii="Arial" w:hAnsi="Arial" w:cs="Arial"/>
          <w:i/>
          <w:sz w:val="22"/>
          <w:szCs w:val="22"/>
        </w:rPr>
        <w:t>entralne</w:t>
      </w:r>
      <w:r w:rsidR="00DA749A">
        <w:rPr>
          <w:rFonts w:ascii="Arial" w:hAnsi="Arial" w:cs="Arial"/>
          <w:i/>
          <w:sz w:val="22"/>
          <w:szCs w:val="22"/>
        </w:rPr>
        <w:t>j</w:t>
      </w:r>
      <w:r w:rsidR="00144E22" w:rsidRPr="00DA749A">
        <w:rPr>
          <w:rFonts w:ascii="Arial" w:hAnsi="Arial" w:cs="Arial"/>
          <w:i/>
          <w:sz w:val="22"/>
          <w:szCs w:val="22"/>
        </w:rPr>
        <w:t xml:space="preserve"> </w:t>
      </w:r>
      <w:r w:rsidR="00DA749A" w:rsidRPr="00DA749A">
        <w:rPr>
          <w:rFonts w:ascii="Arial" w:hAnsi="Arial" w:cs="Arial"/>
          <w:i/>
          <w:sz w:val="22"/>
          <w:szCs w:val="22"/>
        </w:rPr>
        <w:t>Ewidencji O</w:t>
      </w:r>
      <w:r w:rsidR="00144E22" w:rsidRPr="00DA749A">
        <w:rPr>
          <w:rFonts w:ascii="Arial" w:hAnsi="Arial" w:cs="Arial"/>
          <w:i/>
          <w:sz w:val="22"/>
          <w:szCs w:val="22"/>
        </w:rPr>
        <w:t xml:space="preserve">rganizatorów </w:t>
      </w:r>
      <w:r w:rsidR="00DA749A" w:rsidRPr="00DA749A">
        <w:rPr>
          <w:rFonts w:ascii="Arial" w:hAnsi="Arial" w:cs="Arial"/>
          <w:i/>
          <w:sz w:val="22"/>
          <w:szCs w:val="22"/>
        </w:rPr>
        <w:t>Turystyki i</w:t>
      </w:r>
      <w:r w:rsidR="00144E22" w:rsidRPr="00DA749A">
        <w:rPr>
          <w:rFonts w:ascii="Arial" w:hAnsi="Arial" w:cs="Arial"/>
          <w:i/>
          <w:sz w:val="22"/>
          <w:szCs w:val="22"/>
        </w:rPr>
        <w:t xml:space="preserve"> </w:t>
      </w:r>
      <w:r w:rsidR="00DA749A" w:rsidRPr="00DA749A">
        <w:rPr>
          <w:rFonts w:ascii="Arial" w:hAnsi="Arial" w:cs="Arial"/>
          <w:i/>
          <w:sz w:val="22"/>
          <w:szCs w:val="22"/>
        </w:rPr>
        <w:t>P</w:t>
      </w:r>
      <w:r w:rsidRPr="00DA749A">
        <w:rPr>
          <w:rFonts w:ascii="Arial" w:hAnsi="Arial" w:cs="Arial"/>
          <w:i/>
          <w:sz w:val="22"/>
          <w:szCs w:val="22"/>
        </w:rPr>
        <w:t xml:space="preserve">ośredników </w:t>
      </w:r>
      <w:r w:rsidR="00DA749A" w:rsidRPr="00DA749A">
        <w:rPr>
          <w:rFonts w:ascii="Arial" w:hAnsi="Arial" w:cs="Arial"/>
          <w:i/>
          <w:sz w:val="22"/>
          <w:szCs w:val="22"/>
        </w:rPr>
        <w:t>Turystycznych</w:t>
      </w:r>
      <w:r w:rsidRPr="00683B0B">
        <w:rPr>
          <w:rFonts w:ascii="Arial" w:hAnsi="Arial" w:cs="Arial"/>
          <w:sz w:val="22"/>
          <w:szCs w:val="22"/>
        </w:rPr>
        <w:t xml:space="preserve"> </w:t>
      </w:r>
      <w:r w:rsidR="00C81658">
        <w:rPr>
          <w:rFonts w:ascii="Arial" w:hAnsi="Arial" w:cs="Arial"/>
          <w:sz w:val="22"/>
          <w:szCs w:val="22"/>
        </w:rPr>
        <w:t>dokonuje</w:t>
      </w:r>
      <w:r w:rsidRPr="00683B0B">
        <w:rPr>
          <w:rFonts w:ascii="Arial" w:hAnsi="Arial" w:cs="Arial"/>
          <w:b/>
          <w:sz w:val="22"/>
          <w:szCs w:val="22"/>
        </w:rPr>
        <w:t xml:space="preserve"> </w:t>
      </w:r>
      <w:r w:rsidRPr="00683B0B">
        <w:rPr>
          <w:rFonts w:ascii="Arial" w:hAnsi="Arial" w:cs="Arial"/>
          <w:color w:val="000000" w:themeColor="text1"/>
          <w:sz w:val="22"/>
          <w:szCs w:val="22"/>
        </w:rPr>
        <w:t xml:space="preserve">Wydział Turystyki i Sportu Urzędu Marszałkowskiego Województwa </w:t>
      </w:r>
      <w:r w:rsidR="003D1DD7" w:rsidRPr="00683B0B">
        <w:rPr>
          <w:rFonts w:ascii="Arial" w:hAnsi="Arial" w:cs="Arial"/>
          <w:sz w:val="22"/>
          <w:szCs w:val="22"/>
        </w:rPr>
        <w:t>Mazowieckiego</w:t>
      </w:r>
      <w:r w:rsidR="00044976">
        <w:rPr>
          <w:rFonts w:ascii="Arial" w:hAnsi="Arial" w:cs="Arial"/>
          <w:sz w:val="22"/>
          <w:szCs w:val="22"/>
        </w:rPr>
        <w:t xml:space="preserve"> w Warszawie</w:t>
      </w:r>
      <w:r w:rsidRPr="00683B0B">
        <w:rPr>
          <w:rFonts w:ascii="Arial" w:hAnsi="Arial" w:cs="Arial"/>
          <w:sz w:val="22"/>
          <w:szCs w:val="22"/>
        </w:rPr>
        <w:t xml:space="preserve">. Informacje dotyczące </w:t>
      </w:r>
      <w:r w:rsidR="001A2CC1">
        <w:rPr>
          <w:rFonts w:ascii="Arial" w:hAnsi="Arial" w:cs="Arial"/>
          <w:sz w:val="22"/>
          <w:szCs w:val="22"/>
        </w:rPr>
        <w:t xml:space="preserve">wpisanych </w:t>
      </w:r>
      <w:r w:rsidRPr="00683B0B">
        <w:rPr>
          <w:rFonts w:ascii="Arial" w:hAnsi="Arial" w:cs="Arial"/>
          <w:sz w:val="22"/>
          <w:szCs w:val="22"/>
        </w:rPr>
        <w:t>organizatorów</w:t>
      </w:r>
      <w:r w:rsidR="001A2CC1">
        <w:rPr>
          <w:rFonts w:ascii="Arial" w:hAnsi="Arial" w:cs="Arial"/>
          <w:sz w:val="22"/>
          <w:szCs w:val="22"/>
        </w:rPr>
        <w:t xml:space="preserve"> turystyki</w:t>
      </w:r>
      <w:r w:rsidR="00044976">
        <w:rPr>
          <w:rFonts w:ascii="Arial" w:hAnsi="Arial" w:cs="Arial"/>
          <w:sz w:val="22"/>
          <w:szCs w:val="22"/>
        </w:rPr>
        <w:br/>
      </w:r>
      <w:r w:rsidRPr="00683B0B">
        <w:rPr>
          <w:rFonts w:ascii="Arial" w:hAnsi="Arial" w:cs="Arial"/>
          <w:sz w:val="22"/>
          <w:szCs w:val="22"/>
        </w:rPr>
        <w:t xml:space="preserve">i pośredników </w:t>
      </w:r>
      <w:r w:rsidR="001A2CC1">
        <w:rPr>
          <w:rFonts w:ascii="Arial" w:hAnsi="Arial" w:cs="Arial"/>
          <w:sz w:val="22"/>
          <w:szCs w:val="22"/>
        </w:rPr>
        <w:t xml:space="preserve">turystycznych </w:t>
      </w:r>
      <w:r w:rsidRPr="00683B0B">
        <w:rPr>
          <w:rFonts w:ascii="Arial" w:hAnsi="Arial" w:cs="Arial"/>
          <w:sz w:val="22"/>
          <w:szCs w:val="22"/>
        </w:rPr>
        <w:t>można uzyskać</w:t>
      </w:r>
      <w:r w:rsidR="001A2CC1">
        <w:rPr>
          <w:rFonts w:ascii="Arial" w:hAnsi="Arial" w:cs="Arial"/>
          <w:sz w:val="22"/>
          <w:szCs w:val="22"/>
        </w:rPr>
        <w:t xml:space="preserve"> </w:t>
      </w:r>
      <w:r w:rsidRPr="00683B0B">
        <w:rPr>
          <w:rFonts w:ascii="Arial" w:hAnsi="Arial" w:cs="Arial"/>
          <w:sz w:val="22"/>
          <w:szCs w:val="22"/>
        </w:rPr>
        <w:t xml:space="preserve">na stronie internetowej Ministerstwa </w:t>
      </w:r>
      <w:r w:rsidR="00731077">
        <w:rPr>
          <w:rFonts w:ascii="Arial" w:hAnsi="Arial" w:cs="Arial"/>
          <w:sz w:val="22"/>
          <w:szCs w:val="22"/>
        </w:rPr>
        <w:t>Sportu</w:t>
      </w:r>
      <w:r w:rsidR="00044976">
        <w:rPr>
          <w:rFonts w:ascii="Arial" w:hAnsi="Arial" w:cs="Arial"/>
          <w:sz w:val="22"/>
          <w:szCs w:val="22"/>
        </w:rPr>
        <w:br/>
      </w:r>
      <w:r w:rsidR="00731077">
        <w:rPr>
          <w:rFonts w:ascii="Arial" w:hAnsi="Arial" w:cs="Arial"/>
          <w:sz w:val="22"/>
          <w:szCs w:val="22"/>
        </w:rPr>
        <w:t>i Turystyki</w:t>
      </w:r>
      <w:r w:rsidRPr="00683B0B">
        <w:rPr>
          <w:rFonts w:ascii="Arial" w:hAnsi="Arial" w:cs="Arial"/>
          <w:sz w:val="22"/>
          <w:szCs w:val="22"/>
        </w:rPr>
        <w:t xml:space="preserve"> pod</w:t>
      </w:r>
      <w:r w:rsidRPr="00D57D28">
        <w:rPr>
          <w:rFonts w:ascii="Arial" w:hAnsi="Arial" w:cs="Arial"/>
          <w:i/>
          <w:sz w:val="22"/>
          <w:szCs w:val="22"/>
        </w:rPr>
        <w:t xml:space="preserve"> </w:t>
      </w:r>
      <w:r w:rsidRPr="00F6367E">
        <w:rPr>
          <w:rFonts w:ascii="Arial" w:hAnsi="Arial" w:cs="Arial"/>
          <w:sz w:val="22"/>
          <w:szCs w:val="22"/>
        </w:rPr>
        <w:t>adresem internetowym:</w:t>
      </w:r>
      <w:r w:rsidR="001A2CC1">
        <w:rPr>
          <w:rFonts w:ascii="Arial" w:hAnsi="Arial" w:cs="Arial"/>
          <w:sz w:val="22"/>
          <w:szCs w:val="22"/>
        </w:rPr>
        <w:t xml:space="preserve"> </w:t>
      </w:r>
      <w:hyperlink r:id="rId75" w:history="1">
        <w:r w:rsidR="00731077" w:rsidRPr="005B677A">
          <w:rPr>
            <w:rStyle w:val="Hipercze"/>
            <w:rFonts w:ascii="Arial" w:hAnsi="Arial" w:cs="Arial"/>
            <w:i/>
            <w:sz w:val="22"/>
            <w:szCs w:val="22"/>
          </w:rPr>
          <w:t>http://</w:t>
        </w:r>
        <w:r w:rsidR="00731077" w:rsidRPr="005B677A">
          <w:rPr>
            <w:rStyle w:val="Hipercze"/>
            <w:rFonts w:ascii="Arial" w:hAnsi="Arial" w:cs="Arial"/>
            <w:b/>
            <w:i/>
            <w:sz w:val="22"/>
            <w:szCs w:val="22"/>
          </w:rPr>
          <w:t>turystyka.gov.pl</w:t>
        </w:r>
      </w:hyperlink>
      <w:r w:rsidR="001A2CC1">
        <w:rPr>
          <w:rFonts w:ascii="Arial" w:hAnsi="Arial" w:cs="Arial"/>
          <w:i/>
          <w:sz w:val="22"/>
          <w:szCs w:val="22"/>
        </w:rPr>
        <w:t>.</w:t>
      </w:r>
    </w:p>
    <w:p w:rsidR="00DC270B" w:rsidRDefault="00DC270B" w:rsidP="00721B0E">
      <w:pPr>
        <w:spacing w:after="120"/>
        <w:jc w:val="both"/>
        <w:rPr>
          <w:rFonts w:ascii="Arial" w:hAnsi="Arial" w:cs="Arial"/>
          <w:i/>
          <w:sz w:val="22"/>
          <w:szCs w:val="22"/>
        </w:rPr>
      </w:pPr>
    </w:p>
    <w:p w:rsidR="001A2CC1" w:rsidRDefault="001A2CC1" w:rsidP="00044976">
      <w:pPr>
        <w:suppressAutoHyphens w:val="0"/>
        <w:overflowPunct/>
        <w:autoSpaceDE/>
        <w:spacing w:before="120" w:after="120"/>
        <w:jc w:val="both"/>
        <w:textAlignment w:val="auto"/>
        <w:rPr>
          <w:rFonts w:ascii="Arial" w:hAnsi="Arial" w:cs="Arial"/>
          <w:sz w:val="22"/>
          <w:szCs w:val="22"/>
          <w:lang w:eastAsia="pl-PL"/>
        </w:rPr>
      </w:pPr>
      <w:r>
        <w:rPr>
          <w:rFonts w:ascii="Arial" w:hAnsi="Arial" w:cs="Arial"/>
          <w:sz w:val="22"/>
          <w:szCs w:val="22"/>
          <w:lang w:eastAsia="pl-PL"/>
        </w:rPr>
        <w:t>W ewidencji można sprawdzić:</w:t>
      </w:r>
    </w:p>
    <w:p w:rsidR="005747E5" w:rsidRDefault="005747E5" w:rsidP="00505547">
      <w:pPr>
        <w:numPr>
          <w:ilvl w:val="0"/>
          <w:numId w:val="79"/>
        </w:numPr>
        <w:suppressAutoHyphens w:val="0"/>
        <w:overflowPunct/>
        <w:autoSpaceDE/>
        <w:ind w:left="357" w:hanging="357"/>
        <w:jc w:val="both"/>
        <w:textAlignment w:val="auto"/>
        <w:rPr>
          <w:rFonts w:ascii="Arial" w:hAnsi="Arial" w:cs="Arial"/>
          <w:sz w:val="22"/>
          <w:szCs w:val="22"/>
          <w:lang w:eastAsia="pl-PL"/>
        </w:rPr>
      </w:pPr>
      <w:r w:rsidRPr="001A2CC1">
        <w:rPr>
          <w:rFonts w:ascii="Arial" w:hAnsi="Arial" w:cs="Arial"/>
          <w:sz w:val="22"/>
          <w:szCs w:val="22"/>
          <w:lang w:eastAsia="pl-PL"/>
        </w:rPr>
        <w:t xml:space="preserve">czy wybrany organizator turystyki lub pośrednik turystyczny </w:t>
      </w:r>
      <w:r w:rsidRPr="001A2CC1">
        <w:rPr>
          <w:rFonts w:ascii="Arial" w:hAnsi="Arial" w:cs="Arial"/>
          <w:b/>
          <w:bCs/>
          <w:sz w:val="22"/>
          <w:szCs w:val="22"/>
          <w:lang w:eastAsia="pl-PL"/>
        </w:rPr>
        <w:t>działa legalnie</w:t>
      </w:r>
      <w:r w:rsidRPr="001A2CC1">
        <w:rPr>
          <w:rFonts w:ascii="Arial" w:hAnsi="Arial" w:cs="Arial"/>
          <w:sz w:val="22"/>
          <w:szCs w:val="22"/>
          <w:lang w:eastAsia="pl-PL"/>
        </w:rPr>
        <w:t xml:space="preserve"> na podstawie wpisu do rejestru działalności regulowanej. </w:t>
      </w:r>
    </w:p>
    <w:p w:rsidR="005747E5" w:rsidRPr="001A2CC1" w:rsidRDefault="005747E5" w:rsidP="00505547">
      <w:pPr>
        <w:numPr>
          <w:ilvl w:val="0"/>
          <w:numId w:val="79"/>
        </w:numPr>
        <w:suppressAutoHyphens w:val="0"/>
        <w:overflowPunct/>
        <w:autoSpaceDE/>
        <w:ind w:left="357" w:hanging="357"/>
        <w:jc w:val="both"/>
        <w:textAlignment w:val="auto"/>
        <w:rPr>
          <w:rFonts w:ascii="Arial" w:hAnsi="Arial" w:cs="Arial"/>
          <w:sz w:val="22"/>
          <w:szCs w:val="22"/>
          <w:lang w:eastAsia="pl-PL"/>
        </w:rPr>
      </w:pPr>
      <w:r w:rsidRPr="001A2CC1">
        <w:rPr>
          <w:rFonts w:ascii="Arial" w:hAnsi="Arial" w:cs="Arial"/>
          <w:sz w:val="22"/>
          <w:szCs w:val="22"/>
          <w:lang w:eastAsia="pl-PL"/>
        </w:rPr>
        <w:t>czy wybrany organizator turystyki lub pośrednik turystyczny posiada zabezpieczenie finansowe na rzecz klientów, jego wysokość oraz okres obowiązywania;</w:t>
      </w:r>
    </w:p>
    <w:p w:rsidR="005747E5" w:rsidRPr="001A2CC1" w:rsidRDefault="005747E5" w:rsidP="00505547">
      <w:pPr>
        <w:numPr>
          <w:ilvl w:val="0"/>
          <w:numId w:val="79"/>
        </w:numPr>
        <w:suppressAutoHyphens w:val="0"/>
        <w:overflowPunct/>
        <w:autoSpaceDE/>
        <w:jc w:val="both"/>
        <w:textAlignment w:val="auto"/>
        <w:rPr>
          <w:rFonts w:ascii="Arial" w:hAnsi="Arial" w:cs="Arial"/>
          <w:sz w:val="22"/>
          <w:szCs w:val="22"/>
          <w:lang w:eastAsia="pl-PL"/>
        </w:rPr>
      </w:pPr>
      <w:r w:rsidRPr="001A2CC1">
        <w:rPr>
          <w:rFonts w:ascii="Arial" w:hAnsi="Arial" w:cs="Arial"/>
          <w:sz w:val="22"/>
          <w:szCs w:val="22"/>
          <w:lang w:eastAsia="pl-PL"/>
        </w:rPr>
        <w:t>czy biuro nie zawiesiło działalności;</w:t>
      </w:r>
    </w:p>
    <w:p w:rsidR="005747E5" w:rsidRPr="001A2CC1" w:rsidRDefault="005747E5" w:rsidP="00505547">
      <w:pPr>
        <w:numPr>
          <w:ilvl w:val="0"/>
          <w:numId w:val="79"/>
        </w:numPr>
        <w:suppressAutoHyphens w:val="0"/>
        <w:overflowPunct/>
        <w:autoSpaceDE/>
        <w:jc w:val="both"/>
        <w:textAlignment w:val="auto"/>
        <w:rPr>
          <w:rFonts w:ascii="Arial" w:hAnsi="Arial" w:cs="Arial"/>
          <w:sz w:val="22"/>
          <w:szCs w:val="22"/>
          <w:lang w:eastAsia="pl-PL"/>
        </w:rPr>
      </w:pPr>
      <w:r w:rsidRPr="001A2CC1">
        <w:rPr>
          <w:rFonts w:ascii="Arial" w:hAnsi="Arial" w:cs="Arial"/>
          <w:sz w:val="22"/>
          <w:szCs w:val="22"/>
          <w:lang w:eastAsia="pl-PL"/>
        </w:rPr>
        <w:t>czy wobec organizatora turystyki nie toczy się postępowanie o wykreślenie z rejestru;</w:t>
      </w:r>
    </w:p>
    <w:p w:rsidR="005747E5" w:rsidRPr="001A2CC1" w:rsidRDefault="005747E5" w:rsidP="00505547">
      <w:pPr>
        <w:numPr>
          <w:ilvl w:val="0"/>
          <w:numId w:val="79"/>
        </w:numPr>
        <w:suppressAutoHyphens w:val="0"/>
        <w:overflowPunct/>
        <w:autoSpaceDE/>
        <w:jc w:val="both"/>
        <w:textAlignment w:val="auto"/>
        <w:rPr>
          <w:rFonts w:ascii="Arial" w:hAnsi="Arial" w:cs="Arial"/>
          <w:sz w:val="22"/>
          <w:szCs w:val="22"/>
          <w:lang w:eastAsia="pl-PL"/>
        </w:rPr>
      </w:pPr>
      <w:r w:rsidRPr="001A2CC1">
        <w:rPr>
          <w:rFonts w:ascii="Arial" w:hAnsi="Arial" w:cs="Arial"/>
          <w:sz w:val="22"/>
          <w:szCs w:val="22"/>
          <w:lang w:eastAsia="pl-PL"/>
        </w:rPr>
        <w:t>albo czy nie jest objęt</w:t>
      </w:r>
      <w:r w:rsidR="002A267E">
        <w:rPr>
          <w:rFonts w:ascii="Arial" w:hAnsi="Arial" w:cs="Arial"/>
          <w:sz w:val="22"/>
          <w:szCs w:val="22"/>
          <w:lang w:eastAsia="pl-PL"/>
        </w:rPr>
        <w:t>y</w:t>
      </w:r>
      <w:r w:rsidRPr="001A2CC1">
        <w:rPr>
          <w:rFonts w:ascii="Arial" w:hAnsi="Arial" w:cs="Arial"/>
          <w:sz w:val="22"/>
          <w:szCs w:val="22"/>
          <w:lang w:eastAsia="pl-PL"/>
        </w:rPr>
        <w:t xml:space="preserve"> zakazem prowadzenia działalności.</w:t>
      </w:r>
    </w:p>
    <w:p w:rsidR="005747E5" w:rsidRPr="001A2CC1" w:rsidRDefault="005747E5" w:rsidP="005747E5">
      <w:pPr>
        <w:suppressAutoHyphens w:val="0"/>
        <w:overflowPunct/>
        <w:autoSpaceDE/>
        <w:spacing w:before="100" w:beforeAutospacing="1" w:after="100" w:afterAutospacing="1"/>
        <w:jc w:val="both"/>
        <w:textAlignment w:val="auto"/>
        <w:rPr>
          <w:rFonts w:ascii="Arial" w:hAnsi="Arial" w:cs="Arial"/>
          <w:sz w:val="22"/>
          <w:szCs w:val="22"/>
          <w:lang w:eastAsia="pl-PL"/>
        </w:rPr>
      </w:pPr>
      <w:r w:rsidRPr="001A2CC1">
        <w:rPr>
          <w:rFonts w:ascii="Arial" w:hAnsi="Arial" w:cs="Arial"/>
          <w:sz w:val="22"/>
          <w:szCs w:val="22"/>
          <w:lang w:eastAsia="pl-PL"/>
        </w:rPr>
        <w:t>Data wpisu do rejestru wskazuje, od kiedy dany przedsiębiorca działa na rynku usług turystycznych, a więc jakie ma doświadczenie w tej działalności.</w:t>
      </w:r>
    </w:p>
    <w:p w:rsidR="005747E5" w:rsidRPr="00044976" w:rsidRDefault="005747E5" w:rsidP="005747E5">
      <w:pPr>
        <w:suppressAutoHyphens w:val="0"/>
        <w:overflowPunct/>
        <w:autoSpaceDE/>
        <w:spacing w:before="100" w:beforeAutospacing="1" w:after="100" w:afterAutospacing="1"/>
        <w:jc w:val="both"/>
        <w:textAlignment w:val="auto"/>
        <w:rPr>
          <w:rFonts w:ascii="Arial" w:hAnsi="Arial" w:cs="Arial"/>
          <w:sz w:val="22"/>
          <w:szCs w:val="22"/>
          <w:lang w:eastAsia="pl-PL"/>
        </w:rPr>
      </w:pPr>
      <w:r w:rsidRPr="001A2CC1">
        <w:rPr>
          <w:rFonts w:ascii="Arial" w:hAnsi="Arial" w:cs="Arial"/>
          <w:sz w:val="22"/>
          <w:szCs w:val="22"/>
          <w:lang w:eastAsia="pl-PL"/>
        </w:rPr>
        <w:t>Każdy marszałek województwa prowadzi rejestr organizatorów turystyki i pośredników turysty</w:t>
      </w:r>
      <w:r>
        <w:rPr>
          <w:rFonts w:ascii="Arial" w:hAnsi="Arial" w:cs="Arial"/>
          <w:sz w:val="22"/>
          <w:szCs w:val="22"/>
          <w:lang w:eastAsia="pl-PL"/>
        </w:rPr>
        <w:t>cznych</w:t>
      </w:r>
      <w:r w:rsidRPr="001A2CC1">
        <w:rPr>
          <w:rFonts w:ascii="Arial" w:hAnsi="Arial" w:cs="Arial"/>
          <w:sz w:val="22"/>
          <w:szCs w:val="22"/>
          <w:lang w:eastAsia="pl-PL"/>
        </w:rPr>
        <w:t>, zarejestrowanych w danym województwie.</w:t>
      </w:r>
      <w:r>
        <w:rPr>
          <w:rFonts w:ascii="Arial" w:hAnsi="Arial" w:cs="Arial"/>
          <w:sz w:val="22"/>
          <w:szCs w:val="22"/>
          <w:lang w:eastAsia="pl-PL"/>
        </w:rPr>
        <w:t xml:space="preserve"> Kontakt do urzędu:</w:t>
      </w:r>
    </w:p>
    <w:p w:rsidR="005747E5" w:rsidRPr="00D32537" w:rsidRDefault="005747E5" w:rsidP="005747E5">
      <w:pPr>
        <w:shd w:val="clear" w:color="auto" w:fill="FFFFFF"/>
        <w:suppressAutoHyphens w:val="0"/>
        <w:overflowPunct/>
        <w:autoSpaceDE/>
        <w:spacing w:before="150" w:after="150"/>
        <w:textAlignment w:val="auto"/>
        <w:rPr>
          <w:rFonts w:ascii="Arial" w:hAnsi="Arial" w:cs="Arial"/>
          <w:sz w:val="22"/>
          <w:szCs w:val="22"/>
          <w:u w:val="single"/>
        </w:rPr>
      </w:pPr>
      <w:r w:rsidRPr="00696E02">
        <w:rPr>
          <w:rFonts w:ascii="Arial" w:hAnsi="Arial" w:cs="Arial"/>
          <w:b/>
          <w:bCs/>
          <w:color w:val="000000" w:themeColor="text1"/>
          <w:sz w:val="22"/>
          <w:szCs w:val="22"/>
          <w:lang w:eastAsia="pl-PL"/>
        </w:rPr>
        <w:t>Urząd Marszałkowski Województwa Mazowieckiego w Warszawie</w:t>
      </w:r>
      <w:r w:rsidRPr="00105614">
        <w:rPr>
          <w:rFonts w:ascii="Arial" w:hAnsi="Arial" w:cs="Arial"/>
          <w:color w:val="000000" w:themeColor="text1"/>
          <w:sz w:val="22"/>
          <w:szCs w:val="22"/>
          <w:lang w:eastAsia="pl-PL"/>
        </w:rPr>
        <w:br/>
      </w:r>
      <w:r w:rsidRPr="00105614">
        <w:rPr>
          <w:rFonts w:ascii="Arial" w:hAnsi="Arial" w:cs="Arial"/>
          <w:color w:val="000000" w:themeColor="text1"/>
          <w:sz w:val="22"/>
          <w:szCs w:val="22"/>
        </w:rPr>
        <w:t>Departament Kultury, Promocji i Turystyki</w:t>
      </w:r>
      <w:r w:rsidRPr="00105614">
        <w:rPr>
          <w:rFonts w:ascii="Arial" w:hAnsi="Arial" w:cs="Arial"/>
          <w:color w:val="000000" w:themeColor="text1"/>
          <w:sz w:val="22"/>
          <w:szCs w:val="22"/>
        </w:rPr>
        <w:br/>
        <w:t>ul. Okrzei 35  03-715 Warszawa</w:t>
      </w:r>
      <w:r w:rsidRPr="00105614">
        <w:rPr>
          <w:rFonts w:ascii="Arial" w:hAnsi="Arial" w:cs="Arial"/>
          <w:color w:val="000000" w:themeColor="text1"/>
          <w:sz w:val="22"/>
          <w:szCs w:val="22"/>
        </w:rPr>
        <w:br/>
        <w:t xml:space="preserve">tel. </w:t>
      </w:r>
      <w:r>
        <w:rPr>
          <w:rFonts w:ascii="Arial" w:hAnsi="Arial" w:cs="Arial"/>
          <w:color w:val="000000" w:themeColor="text1"/>
          <w:sz w:val="22"/>
          <w:szCs w:val="22"/>
        </w:rPr>
        <w:t xml:space="preserve">+48 22 5979 </w:t>
      </w:r>
      <w:r w:rsidRPr="00105614">
        <w:rPr>
          <w:rFonts w:ascii="Arial" w:hAnsi="Arial" w:cs="Arial"/>
          <w:color w:val="000000" w:themeColor="text1"/>
          <w:sz w:val="22"/>
          <w:szCs w:val="22"/>
        </w:rPr>
        <w:t>501</w:t>
      </w:r>
      <w:r w:rsidRPr="00105614">
        <w:rPr>
          <w:rFonts w:ascii="Arial" w:hAnsi="Arial" w:cs="Arial"/>
          <w:color w:val="000000" w:themeColor="text1"/>
          <w:sz w:val="22"/>
          <w:szCs w:val="22"/>
        </w:rPr>
        <w:br/>
      </w:r>
      <w:r w:rsidRPr="00105614">
        <w:rPr>
          <w:rFonts w:ascii="Arial" w:hAnsi="Arial" w:cs="Arial"/>
          <w:color w:val="000000" w:themeColor="text1"/>
          <w:sz w:val="22"/>
          <w:szCs w:val="22"/>
        </w:rPr>
        <w:lastRenderedPageBreak/>
        <w:t xml:space="preserve">fax </w:t>
      </w:r>
      <w:r>
        <w:rPr>
          <w:rFonts w:ascii="Arial" w:hAnsi="Arial" w:cs="Arial"/>
          <w:color w:val="000000" w:themeColor="text1"/>
          <w:sz w:val="22"/>
          <w:szCs w:val="22"/>
        </w:rPr>
        <w:t xml:space="preserve">+48 22 5979 </w:t>
      </w:r>
      <w:r w:rsidRPr="00105614">
        <w:rPr>
          <w:rFonts w:ascii="Arial" w:hAnsi="Arial" w:cs="Arial"/>
          <w:color w:val="000000" w:themeColor="text1"/>
          <w:sz w:val="22"/>
          <w:szCs w:val="22"/>
        </w:rPr>
        <w:t>502</w:t>
      </w:r>
      <w:r w:rsidRPr="00105614">
        <w:rPr>
          <w:rFonts w:ascii="Arial" w:hAnsi="Arial" w:cs="Arial"/>
          <w:color w:val="000000" w:themeColor="text1"/>
          <w:sz w:val="22"/>
          <w:szCs w:val="22"/>
        </w:rPr>
        <w:br/>
      </w:r>
      <w:hyperlink r:id="rId76" w:history="1">
        <w:r w:rsidR="00347EE4" w:rsidRPr="005B677A">
          <w:rPr>
            <w:rStyle w:val="Hipercze"/>
            <w:rFonts w:ascii="Arial" w:hAnsi="Arial" w:cs="Arial"/>
            <w:sz w:val="22"/>
            <w:szCs w:val="22"/>
          </w:rPr>
          <w:t>http://www.mazovia.pl</w:t>
        </w:r>
      </w:hyperlink>
      <w:r w:rsidR="00347EE4">
        <w:rPr>
          <w:rStyle w:val="Hipercze"/>
          <w:rFonts w:ascii="Arial" w:hAnsi="Arial" w:cs="Arial"/>
          <w:sz w:val="22"/>
          <w:szCs w:val="22"/>
        </w:rPr>
        <w:br/>
      </w:r>
      <w:r w:rsidR="00347EE4" w:rsidRPr="00347EE4">
        <w:rPr>
          <w:rFonts w:ascii="Arial" w:hAnsi="Arial" w:cs="Arial"/>
          <w:sz w:val="22"/>
          <w:szCs w:val="22"/>
        </w:rPr>
        <w:t xml:space="preserve">e-mail: </w:t>
      </w:r>
      <w:hyperlink r:id="rId77" w:history="1">
        <w:r w:rsidRPr="00347EE4">
          <w:rPr>
            <w:rStyle w:val="Hipercze"/>
            <w:rFonts w:ascii="Arial" w:hAnsi="Arial" w:cs="Arial"/>
            <w:sz w:val="22"/>
            <w:szCs w:val="22"/>
          </w:rPr>
          <w:t>dkpit@mazovia.pl</w:t>
        </w:r>
      </w:hyperlink>
      <w:r w:rsidRPr="00105614">
        <w:rPr>
          <w:rFonts w:ascii="Arial" w:hAnsi="Arial" w:cs="Arial"/>
          <w:color w:val="000000" w:themeColor="text1"/>
          <w:sz w:val="22"/>
          <w:szCs w:val="22"/>
        </w:rPr>
        <w:br/>
      </w:r>
    </w:p>
    <w:p w:rsidR="005747E5" w:rsidRPr="00506F5C" w:rsidRDefault="005747E5" w:rsidP="005747E5">
      <w:pPr>
        <w:shd w:val="clear" w:color="auto" w:fill="FFFFFF"/>
        <w:suppressAutoHyphens w:val="0"/>
        <w:overflowPunct/>
        <w:autoSpaceDE/>
        <w:spacing w:before="150" w:after="150"/>
        <w:textAlignment w:val="auto"/>
        <w:rPr>
          <w:rFonts w:ascii="Arial" w:hAnsi="Arial" w:cs="Arial"/>
          <w:color w:val="000000" w:themeColor="text1"/>
          <w:sz w:val="22"/>
          <w:szCs w:val="22"/>
        </w:rPr>
      </w:pPr>
      <w:r>
        <w:rPr>
          <w:rFonts w:ascii="Arial" w:hAnsi="Arial" w:cs="Arial"/>
          <w:b/>
          <w:bCs/>
          <w:color w:val="000000" w:themeColor="text1"/>
          <w:sz w:val="22"/>
          <w:szCs w:val="22"/>
          <w:lang w:eastAsia="pl-PL"/>
        </w:rPr>
        <w:t xml:space="preserve">Wydział Turystki w </w:t>
      </w:r>
      <w:r w:rsidRPr="00506F5C">
        <w:rPr>
          <w:rFonts w:ascii="Arial" w:hAnsi="Arial" w:cs="Arial"/>
          <w:b/>
          <w:color w:val="000000" w:themeColor="text1"/>
          <w:sz w:val="22"/>
          <w:szCs w:val="22"/>
        </w:rPr>
        <w:t>Departamen</w:t>
      </w:r>
      <w:r>
        <w:rPr>
          <w:rFonts w:ascii="Arial" w:hAnsi="Arial" w:cs="Arial"/>
          <w:b/>
          <w:color w:val="000000" w:themeColor="text1"/>
          <w:sz w:val="22"/>
          <w:szCs w:val="22"/>
        </w:rPr>
        <w:t>cie</w:t>
      </w:r>
      <w:r w:rsidRPr="00506F5C">
        <w:rPr>
          <w:rFonts w:ascii="Arial" w:hAnsi="Arial" w:cs="Arial"/>
          <w:b/>
          <w:color w:val="000000" w:themeColor="text1"/>
          <w:sz w:val="22"/>
          <w:szCs w:val="22"/>
        </w:rPr>
        <w:t xml:space="preserve"> Kultury, Promocji i Turystyki</w:t>
      </w:r>
      <w:r>
        <w:rPr>
          <w:rFonts w:ascii="Arial" w:hAnsi="Arial" w:cs="Arial"/>
          <w:b/>
          <w:color w:val="000000" w:themeColor="text1"/>
          <w:sz w:val="22"/>
          <w:szCs w:val="22"/>
        </w:rPr>
        <w:br/>
      </w:r>
      <w:r w:rsidRPr="00105614">
        <w:rPr>
          <w:rFonts w:ascii="Arial" w:hAnsi="Arial" w:cs="Arial"/>
          <w:color w:val="000000" w:themeColor="text1"/>
          <w:sz w:val="22"/>
          <w:szCs w:val="22"/>
        </w:rPr>
        <w:t>ul. Okrzei 35  03-715 Warszawa</w:t>
      </w:r>
      <w:r>
        <w:rPr>
          <w:rFonts w:ascii="Arial" w:hAnsi="Arial" w:cs="Arial"/>
          <w:color w:val="000000" w:themeColor="text1"/>
          <w:sz w:val="22"/>
          <w:szCs w:val="22"/>
        </w:rPr>
        <w:br/>
      </w:r>
      <w:r w:rsidRPr="00105614">
        <w:rPr>
          <w:rFonts w:ascii="Arial" w:hAnsi="Arial" w:cs="Arial"/>
          <w:color w:val="000000" w:themeColor="text1"/>
          <w:sz w:val="22"/>
          <w:szCs w:val="22"/>
        </w:rPr>
        <w:t xml:space="preserve">tel. </w:t>
      </w:r>
      <w:r>
        <w:rPr>
          <w:rFonts w:ascii="Arial" w:hAnsi="Arial" w:cs="Arial"/>
          <w:color w:val="000000" w:themeColor="text1"/>
          <w:sz w:val="22"/>
          <w:szCs w:val="22"/>
        </w:rPr>
        <w:t>+48 22</w:t>
      </w:r>
      <w:r w:rsidRPr="00105614">
        <w:rPr>
          <w:rFonts w:ascii="Arial" w:hAnsi="Arial" w:cs="Arial"/>
          <w:color w:val="000000" w:themeColor="text1"/>
          <w:sz w:val="22"/>
          <w:szCs w:val="22"/>
        </w:rPr>
        <w:t xml:space="preserve"> 5979</w:t>
      </w:r>
      <w:r>
        <w:rPr>
          <w:rFonts w:ascii="Arial" w:hAnsi="Arial" w:cs="Arial"/>
          <w:color w:val="000000" w:themeColor="text1"/>
          <w:sz w:val="22"/>
          <w:szCs w:val="22"/>
        </w:rPr>
        <w:t xml:space="preserve"> 538</w:t>
      </w:r>
    </w:p>
    <w:p w:rsidR="004F7D86" w:rsidRPr="00652A12" w:rsidRDefault="00376A8E" w:rsidP="00652A12">
      <w:pPr>
        <w:pStyle w:val="Nagwek2"/>
      </w:pPr>
      <w:bookmarkStart w:id="51" w:name="_Toc448235809"/>
      <w:r w:rsidRPr="00652A12">
        <w:t>4.</w:t>
      </w:r>
      <w:r w:rsidR="00652A12" w:rsidRPr="00652A12">
        <w:t>9</w:t>
      </w:r>
      <w:r w:rsidRPr="00652A12">
        <w:t xml:space="preserve"> I</w:t>
      </w:r>
      <w:r w:rsidR="004F7D86" w:rsidRPr="00652A12">
        <w:t>zba Turystyki</w:t>
      </w:r>
      <w:r w:rsidR="0081031F" w:rsidRPr="00652A12">
        <w:t>.</w:t>
      </w:r>
      <w:bookmarkEnd w:id="51"/>
    </w:p>
    <w:p w:rsidR="00376A8E" w:rsidRPr="00376A8E" w:rsidRDefault="00376A8E" w:rsidP="00376A8E"/>
    <w:p w:rsidR="00F6367E" w:rsidRPr="00683B0B" w:rsidRDefault="004F7D86" w:rsidP="00721B0E">
      <w:pPr>
        <w:spacing w:after="120"/>
        <w:jc w:val="both"/>
        <w:rPr>
          <w:rFonts w:ascii="Arial" w:hAnsi="Arial" w:cs="Arial"/>
          <w:sz w:val="22"/>
          <w:szCs w:val="22"/>
        </w:rPr>
      </w:pPr>
      <w:r w:rsidRPr="00683B0B">
        <w:rPr>
          <w:rFonts w:ascii="Arial" w:hAnsi="Arial" w:cs="Arial"/>
          <w:sz w:val="22"/>
          <w:szCs w:val="22"/>
        </w:rPr>
        <w:t>Izby Turystyczne prowadzą weryfikację biur, które pragną przynależeć do Izby. Członkowie Izby działają</w:t>
      </w:r>
      <w:r w:rsidR="002263C6">
        <w:rPr>
          <w:rFonts w:ascii="Arial" w:hAnsi="Arial" w:cs="Arial"/>
          <w:sz w:val="22"/>
          <w:szCs w:val="22"/>
        </w:rPr>
        <w:t>cy</w:t>
      </w:r>
      <w:r w:rsidRPr="00683B0B">
        <w:rPr>
          <w:rFonts w:ascii="Arial" w:hAnsi="Arial" w:cs="Arial"/>
          <w:sz w:val="22"/>
          <w:szCs w:val="22"/>
        </w:rPr>
        <w:t xml:space="preserve"> na rynku są na bieżąco informowani przez Zarząd Izby o obowiązujących przepisach. Izba wyjaśnia wątpliwości dotyczą</w:t>
      </w:r>
      <w:r w:rsidR="008B4A8B" w:rsidRPr="00683B0B">
        <w:rPr>
          <w:rFonts w:ascii="Arial" w:hAnsi="Arial" w:cs="Arial"/>
          <w:sz w:val="22"/>
          <w:szCs w:val="22"/>
        </w:rPr>
        <w:t>ce realizacji usług turystyczno-</w:t>
      </w:r>
      <w:r w:rsidRPr="00683B0B">
        <w:rPr>
          <w:rFonts w:ascii="Arial" w:hAnsi="Arial" w:cs="Arial"/>
          <w:sz w:val="22"/>
          <w:szCs w:val="22"/>
        </w:rPr>
        <w:t>wypoczynkowych.</w:t>
      </w:r>
    </w:p>
    <w:p w:rsidR="0047716E" w:rsidRPr="00C761C5" w:rsidRDefault="0047716E" w:rsidP="00721B0E">
      <w:pPr>
        <w:pStyle w:val="NormalnyWeb"/>
        <w:spacing w:before="0" w:beforeAutospacing="0" w:after="0"/>
        <w:rPr>
          <w:rFonts w:ascii="Arial" w:hAnsi="Arial" w:cs="Arial"/>
          <w:b/>
          <w:color w:val="000000" w:themeColor="text1"/>
          <w:sz w:val="22"/>
          <w:szCs w:val="22"/>
        </w:rPr>
      </w:pPr>
      <w:r w:rsidRPr="00C761C5">
        <w:rPr>
          <w:rFonts w:ascii="Arial" w:hAnsi="Arial" w:cs="Arial"/>
          <w:b/>
          <w:color w:val="000000" w:themeColor="text1"/>
          <w:sz w:val="22"/>
          <w:szCs w:val="22"/>
        </w:rPr>
        <w:t>Polska Izba Turystyki</w:t>
      </w:r>
    </w:p>
    <w:p w:rsidR="0047716E" w:rsidRPr="00C761C5" w:rsidRDefault="0047716E" w:rsidP="00721B0E">
      <w:pPr>
        <w:pStyle w:val="NormalnyWeb"/>
        <w:spacing w:before="0" w:beforeAutospacing="0" w:after="0"/>
        <w:rPr>
          <w:rFonts w:ascii="Arial" w:hAnsi="Arial" w:cs="Arial"/>
          <w:b/>
          <w:color w:val="000000" w:themeColor="text1"/>
          <w:sz w:val="22"/>
          <w:szCs w:val="22"/>
        </w:rPr>
      </w:pPr>
      <w:r w:rsidRPr="00C761C5">
        <w:rPr>
          <w:rFonts w:ascii="Arial" w:hAnsi="Arial" w:cs="Arial"/>
          <w:b/>
          <w:color w:val="000000" w:themeColor="text1"/>
          <w:sz w:val="22"/>
          <w:szCs w:val="22"/>
        </w:rPr>
        <w:t>Oddział Mazowiecki w Warszawie</w:t>
      </w:r>
    </w:p>
    <w:p w:rsidR="0047716E" w:rsidRPr="00C761C5" w:rsidRDefault="0047716E" w:rsidP="00721B0E">
      <w:pPr>
        <w:pStyle w:val="NormalnyWeb"/>
        <w:spacing w:before="0" w:beforeAutospacing="0" w:after="0"/>
        <w:rPr>
          <w:rFonts w:ascii="Arial" w:hAnsi="Arial" w:cs="Arial"/>
          <w:color w:val="000000" w:themeColor="text1"/>
          <w:sz w:val="22"/>
          <w:szCs w:val="22"/>
        </w:rPr>
      </w:pPr>
      <w:r w:rsidRPr="00C761C5">
        <w:rPr>
          <w:rFonts w:ascii="Tahoma" w:hAnsi="Tahoma" w:cs="Tahoma"/>
          <w:color w:val="000000" w:themeColor="text1"/>
          <w:sz w:val="22"/>
          <w:szCs w:val="22"/>
        </w:rPr>
        <w:t>ul. Krakowskie Przedmieście 64/7, 00-322 Warszawa</w:t>
      </w:r>
    </w:p>
    <w:p w:rsidR="0047716E" w:rsidRPr="00603785" w:rsidRDefault="0047716E" w:rsidP="00721B0E">
      <w:pPr>
        <w:jc w:val="both"/>
        <w:rPr>
          <w:rFonts w:ascii="Arial" w:hAnsi="Arial" w:cs="Arial"/>
          <w:color w:val="000000" w:themeColor="text1"/>
          <w:sz w:val="22"/>
          <w:szCs w:val="22"/>
          <w:lang w:val="en-US"/>
        </w:rPr>
      </w:pPr>
      <w:r w:rsidRPr="00603785">
        <w:rPr>
          <w:rFonts w:ascii="Arial" w:hAnsi="Arial" w:cs="Arial"/>
          <w:color w:val="000000" w:themeColor="text1"/>
          <w:sz w:val="22"/>
          <w:szCs w:val="22"/>
          <w:lang w:val="en-US"/>
        </w:rPr>
        <w:t xml:space="preserve">tel./fax: </w:t>
      </w:r>
      <w:r w:rsidR="002C16E1" w:rsidRPr="00603785">
        <w:rPr>
          <w:rFonts w:ascii="Arial" w:hAnsi="Arial" w:cs="Arial"/>
          <w:color w:val="000000" w:themeColor="text1"/>
          <w:sz w:val="22"/>
          <w:szCs w:val="22"/>
          <w:lang w:val="en-US"/>
        </w:rPr>
        <w:t xml:space="preserve">+48 </w:t>
      </w:r>
      <w:r w:rsidRPr="00603785">
        <w:rPr>
          <w:rFonts w:ascii="Arial" w:hAnsi="Arial" w:cs="Arial"/>
          <w:color w:val="000000" w:themeColor="text1"/>
          <w:sz w:val="22"/>
          <w:szCs w:val="22"/>
          <w:lang w:val="en-US"/>
        </w:rPr>
        <w:t>22 826 55 53</w:t>
      </w:r>
    </w:p>
    <w:p w:rsidR="0047716E" w:rsidRDefault="0047716E" w:rsidP="00721B0E">
      <w:pPr>
        <w:jc w:val="both"/>
        <w:rPr>
          <w:rFonts w:ascii="Arial" w:hAnsi="Arial" w:cs="Arial"/>
          <w:color w:val="454545"/>
          <w:sz w:val="22"/>
          <w:szCs w:val="22"/>
          <w:lang w:val="en-US"/>
        </w:rPr>
      </w:pPr>
      <w:r w:rsidRPr="004541EB">
        <w:rPr>
          <w:rFonts w:ascii="Arial" w:hAnsi="Arial" w:cs="Arial"/>
          <w:color w:val="000000" w:themeColor="text1"/>
          <w:sz w:val="22"/>
          <w:szCs w:val="22"/>
          <w:lang w:val="en-US"/>
        </w:rPr>
        <w:t>e-mail:</w:t>
      </w:r>
      <w:r w:rsidRPr="00C761C5">
        <w:rPr>
          <w:rFonts w:ascii="Arial" w:hAnsi="Arial" w:cs="Arial"/>
          <w:color w:val="454545"/>
          <w:sz w:val="22"/>
          <w:szCs w:val="22"/>
          <w:lang w:val="en-US"/>
        </w:rPr>
        <w:t xml:space="preserve"> </w:t>
      </w:r>
      <w:hyperlink r:id="rId78" w:history="1">
        <w:r w:rsidRPr="00C761C5">
          <w:rPr>
            <w:rStyle w:val="Hipercze"/>
            <w:rFonts w:ascii="Arial" w:hAnsi="Arial" w:cs="Arial"/>
            <w:sz w:val="22"/>
            <w:szCs w:val="22"/>
            <w:lang w:val="en-US"/>
          </w:rPr>
          <w:t>biuro@mit.waw.pl</w:t>
        </w:r>
      </w:hyperlink>
      <w:r w:rsidRPr="00C761C5">
        <w:rPr>
          <w:rFonts w:ascii="Arial" w:hAnsi="Arial" w:cs="Arial"/>
          <w:color w:val="454545"/>
          <w:sz w:val="22"/>
          <w:szCs w:val="22"/>
          <w:lang w:val="en-US"/>
        </w:rPr>
        <w:t xml:space="preserve">, </w:t>
      </w:r>
    </w:p>
    <w:p w:rsidR="0047716E" w:rsidRDefault="003F22AF" w:rsidP="00721B0E">
      <w:pPr>
        <w:jc w:val="both"/>
        <w:rPr>
          <w:rStyle w:val="Hipercze"/>
          <w:rFonts w:ascii="Arial" w:hAnsi="Arial" w:cs="Arial"/>
          <w:sz w:val="22"/>
          <w:szCs w:val="22"/>
        </w:rPr>
      </w:pPr>
      <w:hyperlink r:id="rId79" w:tgtFrame="_blank" w:history="1">
        <w:r w:rsidR="0047716E" w:rsidRPr="00A63B11">
          <w:rPr>
            <w:rStyle w:val="Hipercze"/>
            <w:rFonts w:ascii="Arial" w:hAnsi="Arial" w:cs="Arial"/>
            <w:sz w:val="22"/>
            <w:szCs w:val="22"/>
          </w:rPr>
          <w:t>http://www.mit.waw.pl</w:t>
        </w:r>
      </w:hyperlink>
    </w:p>
    <w:p w:rsidR="003F1915" w:rsidRDefault="003F1915" w:rsidP="00721B0E">
      <w:pPr>
        <w:jc w:val="both"/>
        <w:rPr>
          <w:rFonts w:ascii="Arial" w:hAnsi="Arial" w:cs="Arial"/>
          <w:color w:val="454545"/>
          <w:sz w:val="22"/>
          <w:szCs w:val="22"/>
        </w:rPr>
      </w:pPr>
    </w:p>
    <w:p w:rsidR="002263C6" w:rsidRDefault="00105614" w:rsidP="00721B0E">
      <w:pPr>
        <w:pStyle w:val="NormalnyWeb"/>
        <w:spacing w:before="0" w:beforeAutospacing="0" w:after="0"/>
        <w:rPr>
          <w:rStyle w:val="Pogrubienie"/>
          <w:rFonts w:ascii="Arial" w:hAnsi="Arial" w:cs="Arial"/>
          <w:color w:val="000000" w:themeColor="text1"/>
          <w:sz w:val="22"/>
          <w:szCs w:val="22"/>
        </w:rPr>
      </w:pPr>
      <w:r w:rsidRPr="0047716E">
        <w:rPr>
          <w:rStyle w:val="Pogrubienie"/>
          <w:rFonts w:ascii="Arial" w:hAnsi="Arial" w:cs="Arial"/>
          <w:color w:val="000000" w:themeColor="text1"/>
          <w:sz w:val="22"/>
          <w:szCs w:val="22"/>
        </w:rPr>
        <w:t>Warszawska Izba Turystyki</w:t>
      </w:r>
    </w:p>
    <w:p w:rsidR="00105614" w:rsidRPr="002263C6" w:rsidRDefault="002263C6" w:rsidP="00721B0E">
      <w:pPr>
        <w:pStyle w:val="NormalnyWeb"/>
        <w:spacing w:before="0" w:beforeAutospacing="0" w:after="0"/>
        <w:rPr>
          <w:rFonts w:ascii="Arial" w:hAnsi="Arial" w:cs="Arial"/>
          <w:b/>
          <w:color w:val="000000" w:themeColor="text1"/>
          <w:sz w:val="22"/>
          <w:szCs w:val="22"/>
        </w:rPr>
      </w:pPr>
      <w:r>
        <w:rPr>
          <w:rStyle w:val="Pogrubienie"/>
          <w:rFonts w:ascii="Arial" w:hAnsi="Arial" w:cs="Arial"/>
          <w:color w:val="000000" w:themeColor="text1"/>
          <w:sz w:val="22"/>
          <w:szCs w:val="22"/>
        </w:rPr>
        <w:t xml:space="preserve">zrzeszona w </w:t>
      </w:r>
      <w:r w:rsidRPr="00044976">
        <w:rPr>
          <w:rStyle w:val="Hipercze"/>
          <w:rFonts w:ascii="Arial" w:hAnsi="Arial" w:cs="Arial"/>
          <w:b/>
          <w:color w:val="000000" w:themeColor="text1"/>
          <w:sz w:val="22"/>
          <w:szCs w:val="22"/>
          <w:u w:val="none"/>
        </w:rPr>
        <w:t>Izb</w:t>
      </w:r>
      <w:r>
        <w:rPr>
          <w:rStyle w:val="Hipercze"/>
          <w:rFonts w:ascii="Arial" w:hAnsi="Arial" w:cs="Arial"/>
          <w:b/>
          <w:color w:val="000000" w:themeColor="text1"/>
          <w:sz w:val="22"/>
          <w:szCs w:val="22"/>
          <w:u w:val="none"/>
        </w:rPr>
        <w:t>ie</w:t>
      </w:r>
      <w:r w:rsidRPr="00044976">
        <w:rPr>
          <w:rStyle w:val="Hipercze"/>
          <w:rFonts w:ascii="Arial" w:hAnsi="Arial" w:cs="Arial"/>
          <w:b/>
          <w:color w:val="000000" w:themeColor="text1"/>
          <w:sz w:val="22"/>
          <w:szCs w:val="22"/>
          <w:u w:val="none"/>
        </w:rPr>
        <w:t xml:space="preserve"> Turystyki Rzeczypospolitej Polskiej</w:t>
      </w:r>
    </w:p>
    <w:p w:rsidR="00105614" w:rsidRPr="00C761C5" w:rsidRDefault="00105614" w:rsidP="00721B0E">
      <w:pPr>
        <w:pStyle w:val="NormalnyWeb"/>
        <w:spacing w:before="0" w:beforeAutospacing="0" w:after="0"/>
        <w:rPr>
          <w:rFonts w:ascii="Arial" w:hAnsi="Arial" w:cs="Arial"/>
          <w:color w:val="000000" w:themeColor="text1"/>
          <w:sz w:val="22"/>
          <w:szCs w:val="22"/>
        </w:rPr>
      </w:pPr>
      <w:r w:rsidRPr="00C761C5">
        <w:rPr>
          <w:rFonts w:ascii="Arial" w:hAnsi="Arial" w:cs="Arial"/>
          <w:color w:val="000000" w:themeColor="text1"/>
          <w:sz w:val="22"/>
          <w:szCs w:val="22"/>
        </w:rPr>
        <w:t>ul. T</w:t>
      </w:r>
      <w:r w:rsidR="00C761C5" w:rsidRPr="00C761C5">
        <w:rPr>
          <w:rFonts w:ascii="Arial" w:hAnsi="Arial" w:cs="Arial"/>
          <w:color w:val="000000" w:themeColor="text1"/>
          <w:sz w:val="22"/>
          <w:szCs w:val="22"/>
        </w:rPr>
        <w:t>.</w:t>
      </w:r>
      <w:r w:rsidRPr="00C761C5">
        <w:rPr>
          <w:rFonts w:ascii="Arial" w:hAnsi="Arial" w:cs="Arial"/>
          <w:color w:val="000000" w:themeColor="text1"/>
          <w:sz w:val="22"/>
          <w:szCs w:val="22"/>
        </w:rPr>
        <w:t xml:space="preserve"> Borowskiego 2</w:t>
      </w:r>
      <w:r w:rsidR="00C761C5" w:rsidRPr="00C761C5">
        <w:rPr>
          <w:rFonts w:ascii="Arial" w:hAnsi="Arial" w:cs="Arial"/>
          <w:color w:val="000000" w:themeColor="text1"/>
          <w:sz w:val="22"/>
          <w:szCs w:val="22"/>
        </w:rPr>
        <w:t xml:space="preserve">, 03-475 Warszawa, </w:t>
      </w:r>
      <w:r w:rsidRPr="00C761C5">
        <w:rPr>
          <w:rFonts w:ascii="Arial" w:hAnsi="Arial" w:cs="Arial"/>
          <w:color w:val="000000" w:themeColor="text1"/>
          <w:sz w:val="22"/>
          <w:szCs w:val="22"/>
        </w:rPr>
        <w:t>pok. 221 i 222</w:t>
      </w:r>
    </w:p>
    <w:p w:rsidR="003F1915" w:rsidRDefault="002263C6" w:rsidP="00721B0E">
      <w:pPr>
        <w:pStyle w:val="NormalnyWeb"/>
        <w:spacing w:before="0" w:beforeAutospacing="0" w:after="0"/>
        <w:rPr>
          <w:rFonts w:ascii="Arial" w:hAnsi="Arial" w:cs="Arial"/>
          <w:color w:val="000000" w:themeColor="text1"/>
          <w:sz w:val="22"/>
          <w:szCs w:val="22"/>
          <w:lang w:val="en-US"/>
        </w:rPr>
      </w:pPr>
      <w:r>
        <w:rPr>
          <w:rFonts w:ascii="Arial" w:hAnsi="Arial" w:cs="Arial"/>
          <w:color w:val="000000" w:themeColor="text1"/>
          <w:sz w:val="22"/>
          <w:szCs w:val="22"/>
          <w:lang w:val="en-US"/>
        </w:rPr>
        <w:t>tel./fax: +</w:t>
      </w:r>
      <w:r w:rsidR="00105614" w:rsidRPr="00A63B11">
        <w:rPr>
          <w:rFonts w:ascii="Arial" w:hAnsi="Arial" w:cs="Arial"/>
          <w:color w:val="000000" w:themeColor="text1"/>
          <w:sz w:val="22"/>
          <w:szCs w:val="22"/>
          <w:lang w:val="en-US"/>
        </w:rPr>
        <w:t>48 22 828 28 70</w:t>
      </w:r>
    </w:p>
    <w:p w:rsidR="00105614" w:rsidRDefault="003F1915" w:rsidP="00721B0E">
      <w:pPr>
        <w:pStyle w:val="NormalnyWeb"/>
        <w:spacing w:before="0" w:beforeAutospacing="0" w:after="0"/>
        <w:rPr>
          <w:rFonts w:ascii="Arial" w:hAnsi="Arial" w:cs="Arial"/>
          <w:color w:val="000000" w:themeColor="text1"/>
          <w:sz w:val="22"/>
          <w:szCs w:val="22"/>
          <w:lang w:val="en-US"/>
        </w:rPr>
      </w:pPr>
      <w:r w:rsidRPr="002263C6">
        <w:rPr>
          <w:rFonts w:ascii="Arial" w:hAnsi="Arial" w:cs="Arial"/>
          <w:color w:val="000000" w:themeColor="text1"/>
          <w:sz w:val="22"/>
          <w:szCs w:val="22"/>
          <w:lang w:val="en-US"/>
        </w:rPr>
        <w:t xml:space="preserve">tel. </w:t>
      </w:r>
      <w:r w:rsidR="002263C6">
        <w:rPr>
          <w:rFonts w:ascii="Arial" w:hAnsi="Arial" w:cs="Arial"/>
          <w:color w:val="000000" w:themeColor="text1"/>
          <w:sz w:val="22"/>
          <w:szCs w:val="22"/>
          <w:lang w:val="en-US"/>
        </w:rPr>
        <w:t xml:space="preserve">+ 48 </w:t>
      </w:r>
      <w:r w:rsidRPr="002263C6">
        <w:rPr>
          <w:rFonts w:ascii="Arial" w:hAnsi="Arial" w:cs="Arial"/>
          <w:color w:val="000000" w:themeColor="text1"/>
          <w:sz w:val="22"/>
          <w:szCs w:val="22"/>
          <w:lang w:val="en-US"/>
        </w:rPr>
        <w:t>22 828 28 29</w:t>
      </w:r>
    </w:p>
    <w:p w:rsidR="0039451B" w:rsidRDefault="003F22AF" w:rsidP="00721B0E">
      <w:pPr>
        <w:pStyle w:val="NormalnyWeb"/>
        <w:spacing w:before="0" w:beforeAutospacing="0" w:after="0"/>
        <w:rPr>
          <w:rFonts w:ascii="Arial" w:hAnsi="Arial" w:cs="Arial"/>
          <w:color w:val="000000" w:themeColor="text1"/>
          <w:sz w:val="22"/>
          <w:szCs w:val="22"/>
          <w:lang w:val="en-US"/>
        </w:rPr>
      </w:pPr>
      <w:hyperlink r:id="rId80" w:history="1">
        <w:r w:rsidR="0039451B" w:rsidRPr="005B677A">
          <w:rPr>
            <w:rStyle w:val="Hipercze"/>
            <w:rFonts w:ascii="Arial" w:hAnsi="Arial" w:cs="Arial"/>
            <w:sz w:val="22"/>
            <w:szCs w:val="22"/>
            <w:lang w:val="en-US"/>
          </w:rPr>
          <w:t>http://www.wit.org.pl</w:t>
        </w:r>
      </w:hyperlink>
    </w:p>
    <w:p w:rsidR="002263C6" w:rsidRDefault="00105614" w:rsidP="00721B0E">
      <w:pPr>
        <w:pStyle w:val="NormalnyWeb"/>
        <w:spacing w:before="0" w:beforeAutospacing="0" w:after="0"/>
        <w:rPr>
          <w:rStyle w:val="Hipercze"/>
          <w:rFonts w:ascii="Arial" w:hAnsi="Arial" w:cs="Arial"/>
          <w:color w:val="000000" w:themeColor="text1"/>
          <w:sz w:val="22"/>
          <w:szCs w:val="22"/>
          <w:lang w:val="en-US"/>
        </w:rPr>
      </w:pPr>
      <w:r w:rsidRPr="002263C6">
        <w:rPr>
          <w:rFonts w:ascii="Arial" w:hAnsi="Arial" w:cs="Arial"/>
          <w:color w:val="000000" w:themeColor="text1"/>
          <w:sz w:val="22"/>
          <w:szCs w:val="22"/>
          <w:lang w:val="en-US"/>
        </w:rPr>
        <w:t xml:space="preserve">e-mail: </w:t>
      </w:r>
      <w:hyperlink r:id="rId81" w:history="1">
        <w:r w:rsidR="0039451B" w:rsidRPr="005B677A">
          <w:rPr>
            <w:rStyle w:val="Hipercze"/>
            <w:rFonts w:ascii="Arial" w:hAnsi="Arial" w:cs="Arial"/>
            <w:sz w:val="22"/>
            <w:szCs w:val="22"/>
            <w:lang w:val="en-US"/>
          </w:rPr>
          <w:t>office@wit.org.pl</w:t>
        </w:r>
      </w:hyperlink>
    </w:p>
    <w:p w:rsidR="00044976" w:rsidRPr="002263C6" w:rsidRDefault="00044976" w:rsidP="00721B0E">
      <w:pPr>
        <w:pStyle w:val="NormalnyWeb"/>
        <w:spacing w:before="0" w:beforeAutospacing="0" w:after="0"/>
        <w:rPr>
          <w:rStyle w:val="Hipercze"/>
          <w:rFonts w:ascii="Arial" w:hAnsi="Arial" w:cs="Arial"/>
          <w:color w:val="000000" w:themeColor="text1"/>
          <w:sz w:val="22"/>
          <w:szCs w:val="22"/>
          <w:lang w:val="en-US"/>
        </w:rPr>
      </w:pPr>
    </w:p>
    <w:p w:rsidR="00CD32F6" w:rsidRPr="00044976" w:rsidRDefault="00044976" w:rsidP="00721B0E">
      <w:pPr>
        <w:pStyle w:val="NormalnyWeb"/>
        <w:spacing w:before="0" w:beforeAutospacing="0" w:after="0"/>
        <w:rPr>
          <w:rFonts w:ascii="Arial" w:hAnsi="Arial" w:cs="Arial"/>
          <w:b/>
          <w:color w:val="000000" w:themeColor="text1"/>
          <w:sz w:val="22"/>
          <w:szCs w:val="22"/>
        </w:rPr>
      </w:pPr>
      <w:r w:rsidRPr="00044976">
        <w:rPr>
          <w:rFonts w:ascii="Arial" w:hAnsi="Arial" w:cs="Arial"/>
          <w:b/>
          <w:color w:val="000000" w:themeColor="text1"/>
          <w:sz w:val="22"/>
          <w:szCs w:val="22"/>
        </w:rPr>
        <w:t>Polska Izba Turystyki Młodzieżowej</w:t>
      </w:r>
    </w:p>
    <w:p w:rsidR="00D907D9" w:rsidRPr="00603785" w:rsidRDefault="00D907D9" w:rsidP="00D907D9">
      <w:pPr>
        <w:rPr>
          <w:rFonts w:ascii="Arial" w:hAnsi="Arial" w:cs="Arial"/>
          <w:color w:val="000000" w:themeColor="text1"/>
          <w:sz w:val="22"/>
          <w:szCs w:val="22"/>
          <w:lang w:val="en-US"/>
        </w:rPr>
      </w:pPr>
      <w:r w:rsidRPr="00D907D9">
        <w:rPr>
          <w:rFonts w:ascii="Arial" w:hAnsi="Arial" w:cs="Arial"/>
          <w:sz w:val="22"/>
          <w:szCs w:val="22"/>
        </w:rPr>
        <w:t>ul. Mokotowska 14</w:t>
      </w:r>
      <w:r>
        <w:rPr>
          <w:rFonts w:ascii="Arial" w:hAnsi="Arial" w:cs="Arial"/>
          <w:sz w:val="22"/>
          <w:szCs w:val="22"/>
        </w:rPr>
        <w:t xml:space="preserve">, </w:t>
      </w:r>
      <w:r w:rsidRPr="00D907D9">
        <w:rPr>
          <w:rFonts w:ascii="Arial" w:hAnsi="Arial" w:cs="Arial"/>
          <w:sz w:val="22"/>
          <w:szCs w:val="22"/>
        </w:rPr>
        <w:t>00-561 Warszawa</w:t>
      </w:r>
      <w:r w:rsidRPr="00D907D9">
        <w:rPr>
          <w:rFonts w:ascii="Arial" w:hAnsi="Arial" w:cs="Arial"/>
          <w:sz w:val="22"/>
          <w:szCs w:val="22"/>
        </w:rPr>
        <w:br/>
      </w:r>
      <w:r w:rsidRPr="00A63B11">
        <w:rPr>
          <w:rFonts w:ascii="Arial" w:hAnsi="Arial" w:cs="Arial"/>
          <w:color w:val="000000" w:themeColor="text1"/>
          <w:sz w:val="22"/>
          <w:szCs w:val="22"/>
        </w:rPr>
        <w:t xml:space="preserve">tel. </w:t>
      </w:r>
      <w:r w:rsidRPr="00603785">
        <w:rPr>
          <w:rFonts w:ascii="Arial" w:hAnsi="Arial" w:cs="Arial"/>
          <w:color w:val="000000" w:themeColor="text1"/>
          <w:sz w:val="22"/>
          <w:szCs w:val="22"/>
          <w:lang w:val="en-US"/>
        </w:rPr>
        <w:t>+48 22 642 81 33</w:t>
      </w:r>
    </w:p>
    <w:p w:rsidR="00D907D9" w:rsidRPr="00EB3EBD" w:rsidRDefault="00D907D9" w:rsidP="00D907D9">
      <w:pPr>
        <w:jc w:val="both"/>
        <w:rPr>
          <w:rFonts w:ascii="Arial" w:hAnsi="Arial" w:cs="Arial"/>
          <w:color w:val="000000" w:themeColor="text1"/>
          <w:sz w:val="22"/>
          <w:szCs w:val="22"/>
          <w:lang w:val="en-US"/>
        </w:rPr>
      </w:pPr>
      <w:r w:rsidRPr="00EB3EBD">
        <w:rPr>
          <w:rFonts w:ascii="Arial" w:hAnsi="Arial" w:cs="Arial"/>
          <w:color w:val="000000" w:themeColor="text1"/>
          <w:sz w:val="22"/>
          <w:szCs w:val="22"/>
          <w:lang w:val="en-US"/>
        </w:rPr>
        <w:t>tel. +48 22 642 81 05</w:t>
      </w:r>
    </w:p>
    <w:p w:rsidR="00D907D9" w:rsidRPr="00EB3EBD" w:rsidRDefault="003F22AF" w:rsidP="00D907D9">
      <w:pPr>
        <w:jc w:val="both"/>
        <w:rPr>
          <w:rFonts w:ascii="Arial" w:hAnsi="Arial" w:cs="Arial"/>
          <w:color w:val="000000" w:themeColor="text1"/>
          <w:sz w:val="22"/>
          <w:szCs w:val="22"/>
          <w:lang w:val="en-US"/>
        </w:rPr>
      </w:pPr>
      <w:hyperlink r:id="rId82" w:history="1">
        <w:r w:rsidR="00D907D9" w:rsidRPr="00EB3EBD">
          <w:rPr>
            <w:rStyle w:val="Hipercze"/>
            <w:rFonts w:ascii="Arial" w:hAnsi="Arial" w:cs="Arial"/>
            <w:sz w:val="22"/>
            <w:szCs w:val="22"/>
            <w:lang w:val="en-US"/>
          </w:rPr>
          <w:t>http://www.pitm.pl</w:t>
        </w:r>
      </w:hyperlink>
    </w:p>
    <w:p w:rsidR="00044976" w:rsidRPr="001B1292" w:rsidRDefault="00D907D9" w:rsidP="00721B0E">
      <w:pPr>
        <w:pStyle w:val="NormalnyWeb"/>
        <w:spacing w:before="0" w:beforeAutospacing="0" w:after="0"/>
        <w:rPr>
          <w:rFonts w:ascii="Arial" w:hAnsi="Arial" w:cs="Arial"/>
          <w:sz w:val="22"/>
          <w:szCs w:val="22"/>
          <w:lang w:val="en-US"/>
        </w:rPr>
      </w:pPr>
      <w:r w:rsidRPr="001B1292">
        <w:rPr>
          <w:rFonts w:ascii="Arial" w:hAnsi="Arial" w:cs="Arial"/>
          <w:sz w:val="22"/>
          <w:szCs w:val="22"/>
          <w:lang w:val="en-US"/>
        </w:rPr>
        <w:t xml:space="preserve">e-mail: </w:t>
      </w:r>
      <w:hyperlink r:id="rId83" w:history="1">
        <w:r w:rsidRPr="001B1292">
          <w:rPr>
            <w:rStyle w:val="Hipercze"/>
            <w:rFonts w:ascii="Arial" w:hAnsi="Arial" w:cs="Arial"/>
            <w:sz w:val="22"/>
            <w:szCs w:val="22"/>
            <w:lang w:val="en-US"/>
          </w:rPr>
          <w:t>pitm@pitm.pl</w:t>
        </w:r>
        <w:r w:rsidRPr="001B1292">
          <w:rPr>
            <w:rFonts w:ascii="Arial" w:hAnsi="Arial" w:cs="Arial"/>
            <w:color w:val="0000FF"/>
            <w:sz w:val="22"/>
            <w:szCs w:val="22"/>
            <w:lang w:val="en-US"/>
          </w:rPr>
          <w:br/>
        </w:r>
      </w:hyperlink>
    </w:p>
    <w:p w:rsidR="0047716E" w:rsidRPr="009F395A" w:rsidRDefault="004F7D86" w:rsidP="009F395A">
      <w:pPr>
        <w:rPr>
          <w:rFonts w:ascii="Arial" w:hAnsi="Arial" w:cs="Arial"/>
          <w:b/>
          <w:sz w:val="22"/>
          <w:szCs w:val="22"/>
        </w:rPr>
      </w:pPr>
      <w:r w:rsidRPr="009F395A">
        <w:rPr>
          <w:rFonts w:ascii="Arial" w:hAnsi="Arial" w:cs="Arial"/>
          <w:b/>
          <w:sz w:val="22"/>
          <w:szCs w:val="22"/>
        </w:rPr>
        <w:t>Polskie Towa</w:t>
      </w:r>
      <w:r w:rsidR="002C16E1" w:rsidRPr="009F395A">
        <w:rPr>
          <w:rFonts w:ascii="Arial" w:hAnsi="Arial" w:cs="Arial"/>
          <w:b/>
          <w:sz w:val="22"/>
          <w:szCs w:val="22"/>
        </w:rPr>
        <w:t xml:space="preserve">rzystwo Schronisk Młodzieżowych </w:t>
      </w:r>
      <w:r w:rsidRPr="009F395A">
        <w:rPr>
          <w:rFonts w:ascii="Arial" w:hAnsi="Arial" w:cs="Arial"/>
          <w:b/>
          <w:sz w:val="22"/>
          <w:szCs w:val="22"/>
        </w:rPr>
        <w:t xml:space="preserve">Oddział </w:t>
      </w:r>
      <w:r w:rsidR="0047716E" w:rsidRPr="009F395A">
        <w:rPr>
          <w:rFonts w:ascii="Arial" w:hAnsi="Arial" w:cs="Arial"/>
          <w:b/>
          <w:sz w:val="22"/>
          <w:szCs w:val="22"/>
        </w:rPr>
        <w:t xml:space="preserve">Warszawski </w:t>
      </w:r>
    </w:p>
    <w:p w:rsidR="002C16E1" w:rsidRPr="002C16E1" w:rsidRDefault="004F7D86" w:rsidP="00721B0E">
      <w:pPr>
        <w:jc w:val="both"/>
        <w:rPr>
          <w:rFonts w:ascii="Arial" w:hAnsi="Arial" w:cs="Arial"/>
          <w:color w:val="000000" w:themeColor="text1"/>
          <w:sz w:val="22"/>
          <w:szCs w:val="22"/>
        </w:rPr>
      </w:pPr>
      <w:r w:rsidRPr="002C16E1">
        <w:rPr>
          <w:rFonts w:ascii="Arial" w:hAnsi="Arial" w:cs="Arial"/>
          <w:color w:val="000000" w:themeColor="text1"/>
          <w:sz w:val="22"/>
          <w:szCs w:val="22"/>
        </w:rPr>
        <w:t xml:space="preserve">ul. </w:t>
      </w:r>
      <w:r w:rsidR="002C16E1" w:rsidRPr="002C16E1">
        <w:rPr>
          <w:rFonts w:ascii="Arial" w:hAnsi="Arial" w:cs="Arial"/>
          <w:color w:val="000000" w:themeColor="text1"/>
          <w:sz w:val="22"/>
          <w:szCs w:val="22"/>
        </w:rPr>
        <w:t>Mokotowska 14, 00-561 Warszawa</w:t>
      </w:r>
    </w:p>
    <w:p w:rsidR="002C16E1" w:rsidRPr="00A63B11" w:rsidRDefault="002C16E1" w:rsidP="00721B0E">
      <w:pPr>
        <w:jc w:val="both"/>
        <w:rPr>
          <w:rFonts w:ascii="Arial" w:hAnsi="Arial" w:cs="Arial"/>
          <w:color w:val="000000" w:themeColor="text1"/>
          <w:sz w:val="22"/>
          <w:szCs w:val="22"/>
        </w:rPr>
      </w:pPr>
      <w:r w:rsidRPr="00A63B11">
        <w:rPr>
          <w:rFonts w:ascii="Arial" w:hAnsi="Arial" w:cs="Arial"/>
          <w:color w:val="000000" w:themeColor="text1"/>
          <w:sz w:val="22"/>
          <w:szCs w:val="22"/>
        </w:rPr>
        <w:t>tel. +48 22 642 81 33</w:t>
      </w:r>
    </w:p>
    <w:p w:rsidR="002C16E1" w:rsidRPr="00A63B11" w:rsidRDefault="002C16E1" w:rsidP="00721B0E">
      <w:pPr>
        <w:jc w:val="both"/>
        <w:rPr>
          <w:rFonts w:ascii="Arial" w:hAnsi="Arial" w:cs="Arial"/>
          <w:color w:val="000000" w:themeColor="text1"/>
          <w:sz w:val="22"/>
          <w:szCs w:val="22"/>
        </w:rPr>
      </w:pPr>
      <w:r w:rsidRPr="00A63B11">
        <w:rPr>
          <w:rFonts w:ascii="Arial" w:hAnsi="Arial" w:cs="Arial"/>
          <w:color w:val="000000" w:themeColor="text1"/>
          <w:sz w:val="22"/>
          <w:szCs w:val="22"/>
        </w:rPr>
        <w:t>tel. +48 22 642 81 05</w:t>
      </w:r>
    </w:p>
    <w:p w:rsidR="004F7D86" w:rsidRPr="00454253" w:rsidRDefault="003F22AF" w:rsidP="00454253">
      <w:pPr>
        <w:jc w:val="both"/>
        <w:rPr>
          <w:rFonts w:ascii="Arial" w:hAnsi="Arial" w:cs="Arial"/>
          <w:color w:val="0000FF"/>
          <w:sz w:val="22"/>
          <w:szCs w:val="22"/>
          <w:u w:val="single"/>
        </w:rPr>
      </w:pPr>
      <w:hyperlink r:id="rId84" w:history="1">
        <w:r w:rsidR="002C16E1" w:rsidRPr="00A63B11">
          <w:rPr>
            <w:rStyle w:val="Hipercze"/>
            <w:rFonts w:ascii="Arial" w:hAnsi="Arial" w:cs="Arial"/>
            <w:sz w:val="22"/>
            <w:szCs w:val="22"/>
          </w:rPr>
          <w:t>http://ptsm.org.pl</w:t>
        </w:r>
      </w:hyperlink>
      <w:r w:rsidR="00454253">
        <w:rPr>
          <w:rStyle w:val="Hipercze"/>
          <w:rFonts w:ascii="Arial" w:hAnsi="Arial" w:cs="Arial"/>
          <w:sz w:val="22"/>
          <w:szCs w:val="22"/>
        </w:rPr>
        <w:br/>
      </w:r>
      <w:r w:rsidR="002C16E1" w:rsidRPr="004C1D48">
        <w:rPr>
          <w:rFonts w:ascii="Arial" w:hAnsi="Arial" w:cs="Arial"/>
          <w:color w:val="000000" w:themeColor="text1"/>
          <w:sz w:val="22"/>
          <w:szCs w:val="22"/>
        </w:rPr>
        <w:t xml:space="preserve">e-mail: </w:t>
      </w:r>
      <w:hyperlink r:id="rId85" w:history="1">
        <w:r w:rsidR="002263C6" w:rsidRPr="004C1D48">
          <w:rPr>
            <w:rStyle w:val="Hipercze"/>
            <w:rFonts w:ascii="Arial" w:hAnsi="Arial" w:cs="Arial"/>
            <w:sz w:val="22"/>
            <w:szCs w:val="22"/>
          </w:rPr>
          <w:t>poczta@ptsm.warszawa.pl</w:t>
        </w:r>
      </w:hyperlink>
    </w:p>
    <w:p w:rsidR="00376A8E" w:rsidRPr="005038D6" w:rsidRDefault="00376A8E" w:rsidP="00721B0E">
      <w:pPr>
        <w:spacing w:after="120"/>
        <w:rPr>
          <w:rFonts w:ascii="Arial" w:hAnsi="Arial" w:cs="Arial"/>
          <w:sz w:val="22"/>
          <w:szCs w:val="22"/>
        </w:rPr>
      </w:pPr>
    </w:p>
    <w:p w:rsidR="004F7D86" w:rsidRPr="00652A12" w:rsidRDefault="0081031F" w:rsidP="00652A12">
      <w:pPr>
        <w:pStyle w:val="Nagwek2"/>
      </w:pPr>
      <w:bookmarkStart w:id="52" w:name="_Toc448235810"/>
      <w:r w:rsidRPr="00652A12">
        <w:t>4.1</w:t>
      </w:r>
      <w:r w:rsidR="00652A12" w:rsidRPr="00652A12">
        <w:t>0</w:t>
      </w:r>
      <w:r w:rsidR="00376A8E" w:rsidRPr="00652A12">
        <w:t xml:space="preserve"> </w:t>
      </w:r>
      <w:r w:rsidR="004F7D86" w:rsidRPr="00652A12">
        <w:t>Wodne Ochotnicze Pogotowie Ratunkowe</w:t>
      </w:r>
      <w:r w:rsidRPr="00652A12">
        <w:t>.</w:t>
      </w:r>
      <w:bookmarkEnd w:id="52"/>
    </w:p>
    <w:p w:rsidR="00376A8E" w:rsidRPr="00376A8E" w:rsidRDefault="00376A8E" w:rsidP="00376A8E"/>
    <w:p w:rsidR="004F7D86" w:rsidRPr="00683B0B" w:rsidRDefault="004F7D86" w:rsidP="00721B0E">
      <w:pPr>
        <w:spacing w:after="120"/>
        <w:jc w:val="both"/>
        <w:rPr>
          <w:rFonts w:ascii="Arial" w:hAnsi="Arial" w:cs="Arial"/>
          <w:sz w:val="22"/>
          <w:szCs w:val="22"/>
        </w:rPr>
      </w:pPr>
      <w:r w:rsidRPr="00683B0B">
        <w:rPr>
          <w:rFonts w:ascii="Arial" w:hAnsi="Arial" w:cs="Arial"/>
          <w:sz w:val="22"/>
          <w:szCs w:val="22"/>
        </w:rPr>
        <w:t>Informacje dotyczące bezpieczeństwa osób przebywających nad wod</w:t>
      </w:r>
      <w:r w:rsidR="00B209CF">
        <w:rPr>
          <w:rFonts w:ascii="Arial" w:hAnsi="Arial" w:cs="Arial"/>
          <w:sz w:val="22"/>
          <w:szCs w:val="22"/>
        </w:rPr>
        <w:t xml:space="preserve">ą </w:t>
      </w:r>
      <w:r w:rsidRPr="00683B0B">
        <w:rPr>
          <w:rFonts w:ascii="Arial" w:hAnsi="Arial" w:cs="Arial"/>
          <w:sz w:val="22"/>
          <w:szCs w:val="22"/>
        </w:rPr>
        <w:t>można uzyskać u przedstawicieli WOPR w poszczególnych oddziałach oraz Ratowników WOPR.</w:t>
      </w:r>
    </w:p>
    <w:p w:rsidR="004F7D86" w:rsidRPr="008B4A8B" w:rsidRDefault="008B4A8B" w:rsidP="00721B0E">
      <w:pPr>
        <w:jc w:val="both"/>
        <w:rPr>
          <w:rFonts w:ascii="Arial" w:hAnsi="Arial" w:cs="Arial"/>
          <w:b/>
          <w:color w:val="000000" w:themeColor="text1"/>
          <w:sz w:val="22"/>
          <w:szCs w:val="22"/>
        </w:rPr>
      </w:pPr>
      <w:r>
        <w:rPr>
          <w:rFonts w:ascii="Arial" w:hAnsi="Arial" w:cs="Arial"/>
          <w:b/>
          <w:sz w:val="22"/>
          <w:szCs w:val="22"/>
        </w:rPr>
        <w:t>Stołeczne</w:t>
      </w:r>
      <w:r w:rsidR="004F7D86" w:rsidRPr="00696E02">
        <w:rPr>
          <w:rFonts w:ascii="Arial" w:hAnsi="Arial" w:cs="Arial"/>
          <w:b/>
          <w:sz w:val="22"/>
          <w:szCs w:val="22"/>
        </w:rPr>
        <w:t xml:space="preserve"> Wodne Ochotnicze Pogotowie Ratunkowe </w:t>
      </w:r>
      <w:r w:rsidR="004F7D86" w:rsidRPr="008B4A8B">
        <w:rPr>
          <w:rFonts w:ascii="Arial" w:hAnsi="Arial" w:cs="Arial"/>
          <w:b/>
          <w:color w:val="000000" w:themeColor="text1"/>
          <w:sz w:val="22"/>
          <w:szCs w:val="22"/>
        </w:rPr>
        <w:t xml:space="preserve">w </w:t>
      </w:r>
      <w:r w:rsidR="0060077F" w:rsidRPr="008B4A8B">
        <w:rPr>
          <w:rFonts w:ascii="Arial" w:hAnsi="Arial" w:cs="Arial"/>
          <w:b/>
          <w:color w:val="000000" w:themeColor="text1"/>
          <w:sz w:val="22"/>
          <w:szCs w:val="22"/>
        </w:rPr>
        <w:t>Warszawie</w:t>
      </w:r>
    </w:p>
    <w:p w:rsidR="005F5893" w:rsidRPr="005F5893" w:rsidRDefault="005F5893" w:rsidP="00721B0E">
      <w:pPr>
        <w:shd w:val="clear" w:color="auto" w:fill="FFFFFF"/>
        <w:suppressAutoHyphens w:val="0"/>
        <w:overflowPunct/>
        <w:autoSpaceDE/>
        <w:textAlignment w:val="auto"/>
        <w:rPr>
          <w:rFonts w:ascii="Arial" w:hAnsi="Arial" w:cs="Arial"/>
          <w:color w:val="000000" w:themeColor="text1"/>
          <w:sz w:val="22"/>
          <w:szCs w:val="22"/>
          <w:lang w:eastAsia="pl-PL"/>
        </w:rPr>
      </w:pPr>
      <w:r w:rsidRPr="0077432B">
        <w:rPr>
          <w:rFonts w:ascii="Arial" w:hAnsi="Arial" w:cs="Arial"/>
          <w:bCs/>
          <w:color w:val="000000" w:themeColor="text1"/>
          <w:sz w:val="22"/>
          <w:szCs w:val="22"/>
          <w:bdr w:val="none" w:sz="0" w:space="0" w:color="auto" w:frame="1"/>
          <w:lang w:eastAsia="pl-PL"/>
        </w:rPr>
        <w:t>ul. Jagiellońska 7, 03-721 Warszawa </w:t>
      </w:r>
    </w:p>
    <w:p w:rsidR="005F5893" w:rsidRPr="005F5893" w:rsidRDefault="005F5893" w:rsidP="00721B0E">
      <w:pPr>
        <w:shd w:val="clear" w:color="auto" w:fill="FFFFFF"/>
        <w:suppressAutoHyphens w:val="0"/>
        <w:overflowPunct/>
        <w:autoSpaceDE/>
        <w:textAlignment w:val="auto"/>
        <w:rPr>
          <w:rFonts w:ascii="Arial" w:hAnsi="Arial" w:cs="Arial"/>
          <w:color w:val="000000" w:themeColor="text1"/>
          <w:sz w:val="22"/>
          <w:szCs w:val="22"/>
          <w:lang w:eastAsia="pl-PL"/>
        </w:rPr>
      </w:pPr>
      <w:r w:rsidRPr="0077432B">
        <w:rPr>
          <w:rFonts w:ascii="Arial" w:hAnsi="Arial" w:cs="Arial"/>
          <w:bCs/>
          <w:color w:val="000000" w:themeColor="text1"/>
          <w:sz w:val="22"/>
          <w:szCs w:val="22"/>
          <w:bdr w:val="none" w:sz="0" w:space="0" w:color="auto" w:frame="1"/>
          <w:lang w:eastAsia="pl-PL"/>
        </w:rPr>
        <w:t>Pływalnia "Prawy Brzeg"</w:t>
      </w:r>
    </w:p>
    <w:p w:rsidR="005F5893" w:rsidRPr="005F5893" w:rsidRDefault="005F5893" w:rsidP="00721B0E">
      <w:pPr>
        <w:shd w:val="clear" w:color="auto" w:fill="FFFFFF"/>
        <w:suppressAutoHyphens w:val="0"/>
        <w:overflowPunct/>
        <w:autoSpaceDE/>
        <w:textAlignment w:val="auto"/>
        <w:rPr>
          <w:rFonts w:ascii="Arial" w:hAnsi="Arial" w:cs="Arial"/>
          <w:color w:val="000000"/>
          <w:sz w:val="22"/>
          <w:szCs w:val="22"/>
          <w:lang w:eastAsia="pl-PL"/>
        </w:rPr>
      </w:pPr>
      <w:r w:rsidRPr="0077432B">
        <w:rPr>
          <w:rFonts w:ascii="Arial" w:hAnsi="Arial" w:cs="Arial"/>
          <w:bCs/>
          <w:color w:val="000000"/>
          <w:sz w:val="22"/>
          <w:szCs w:val="22"/>
          <w:bdr w:val="none" w:sz="0" w:space="0" w:color="auto" w:frame="1"/>
          <w:lang w:eastAsia="pl-PL"/>
        </w:rPr>
        <w:t>Tel.:</w:t>
      </w:r>
      <w:r w:rsidRPr="0077432B">
        <w:rPr>
          <w:rFonts w:ascii="Arial" w:hAnsi="Arial" w:cs="Arial"/>
          <w:bCs/>
          <w:color w:val="FF0000"/>
          <w:sz w:val="22"/>
          <w:szCs w:val="22"/>
          <w:bdr w:val="none" w:sz="0" w:space="0" w:color="auto" w:frame="1"/>
          <w:lang w:eastAsia="pl-PL"/>
        </w:rPr>
        <w:t xml:space="preserve"> </w:t>
      </w:r>
      <w:r w:rsidR="0077432B" w:rsidRPr="0077432B">
        <w:rPr>
          <w:rFonts w:ascii="Arial" w:hAnsi="Arial" w:cs="Arial"/>
          <w:bCs/>
          <w:color w:val="000000" w:themeColor="text1"/>
          <w:sz w:val="22"/>
          <w:szCs w:val="22"/>
          <w:bdr w:val="none" w:sz="0" w:space="0" w:color="auto" w:frame="1"/>
          <w:lang w:eastAsia="pl-PL"/>
        </w:rPr>
        <w:t xml:space="preserve">+48 </w:t>
      </w:r>
      <w:r w:rsidRPr="0077432B">
        <w:rPr>
          <w:rFonts w:ascii="Arial" w:hAnsi="Arial" w:cs="Arial"/>
          <w:bCs/>
          <w:color w:val="000000"/>
          <w:sz w:val="22"/>
          <w:szCs w:val="22"/>
          <w:bdr w:val="none" w:sz="0" w:space="0" w:color="auto" w:frame="1"/>
          <w:lang w:eastAsia="pl-PL"/>
        </w:rPr>
        <w:t>22 619 82 31</w:t>
      </w:r>
    </w:p>
    <w:p w:rsidR="005F5893" w:rsidRPr="005F5893" w:rsidRDefault="005F5893" w:rsidP="00721B0E">
      <w:pPr>
        <w:shd w:val="clear" w:color="auto" w:fill="FFFFFF"/>
        <w:suppressAutoHyphens w:val="0"/>
        <w:overflowPunct/>
        <w:autoSpaceDE/>
        <w:textAlignment w:val="auto"/>
        <w:rPr>
          <w:rFonts w:ascii="Helvetica" w:hAnsi="Helvetica"/>
          <w:color w:val="000000"/>
          <w:sz w:val="20"/>
          <w:lang w:eastAsia="pl-PL"/>
        </w:rPr>
      </w:pPr>
      <w:r w:rsidRPr="0077432B">
        <w:rPr>
          <w:rFonts w:ascii="Arial" w:hAnsi="Arial" w:cs="Arial"/>
          <w:bCs/>
          <w:color w:val="000000"/>
          <w:sz w:val="22"/>
          <w:szCs w:val="22"/>
          <w:bdr w:val="none" w:sz="0" w:space="0" w:color="auto" w:frame="1"/>
          <w:lang w:eastAsia="pl-PL"/>
        </w:rPr>
        <w:t>kom. 694 884 189</w:t>
      </w:r>
    </w:p>
    <w:p w:rsidR="000829CA" w:rsidRPr="004541EB" w:rsidRDefault="003F22AF" w:rsidP="00721B0E">
      <w:pPr>
        <w:jc w:val="both"/>
        <w:rPr>
          <w:rFonts w:ascii="Arial" w:hAnsi="Arial" w:cs="Arial"/>
          <w:sz w:val="22"/>
          <w:szCs w:val="22"/>
        </w:rPr>
      </w:pPr>
      <w:hyperlink r:id="rId86" w:history="1">
        <w:r w:rsidR="000829CA" w:rsidRPr="004541EB">
          <w:rPr>
            <w:rStyle w:val="Hipercze"/>
            <w:rFonts w:ascii="Arial" w:hAnsi="Arial" w:cs="Arial"/>
            <w:sz w:val="22"/>
            <w:szCs w:val="22"/>
          </w:rPr>
          <w:t>http://www.wopr.warszawa.pl</w:t>
        </w:r>
      </w:hyperlink>
    </w:p>
    <w:p w:rsidR="004F7D86" w:rsidRPr="000829CA" w:rsidRDefault="004F7D86" w:rsidP="00721B0E">
      <w:pPr>
        <w:jc w:val="both"/>
        <w:rPr>
          <w:rFonts w:ascii="Arial" w:hAnsi="Arial" w:cs="Arial"/>
          <w:color w:val="000000" w:themeColor="text1"/>
          <w:sz w:val="22"/>
          <w:szCs w:val="22"/>
          <w:lang w:val="en-US"/>
        </w:rPr>
      </w:pPr>
      <w:r w:rsidRPr="000829CA">
        <w:rPr>
          <w:rFonts w:ascii="Arial" w:hAnsi="Arial" w:cs="Arial"/>
          <w:color w:val="000000" w:themeColor="text1"/>
          <w:sz w:val="22"/>
          <w:szCs w:val="22"/>
          <w:lang w:val="en-US"/>
        </w:rPr>
        <w:t xml:space="preserve">e-mail: </w:t>
      </w:r>
      <w:hyperlink r:id="rId87" w:history="1">
        <w:r w:rsidR="009943AE" w:rsidRPr="00B9465C">
          <w:rPr>
            <w:rStyle w:val="Hipercze"/>
            <w:rFonts w:ascii="Arial" w:hAnsi="Arial" w:cs="Arial"/>
            <w:sz w:val="22"/>
            <w:szCs w:val="22"/>
            <w:lang w:val="en-US"/>
          </w:rPr>
          <w:t>wopr@wopr.warszawa.pl</w:t>
        </w:r>
      </w:hyperlink>
    </w:p>
    <w:p w:rsidR="00A717CF" w:rsidRPr="00D57D28" w:rsidRDefault="00A717CF" w:rsidP="00721B0E">
      <w:pPr>
        <w:pStyle w:val="Podtytu"/>
        <w:rPr>
          <w:rFonts w:cs="Arial"/>
          <w:sz w:val="22"/>
          <w:szCs w:val="22"/>
          <w:lang w:val="pt-BR"/>
        </w:rPr>
      </w:pPr>
    </w:p>
    <w:p w:rsidR="00141FF1" w:rsidRDefault="00376A8E" w:rsidP="0081031F">
      <w:pPr>
        <w:pStyle w:val="Nagwek1"/>
        <w:jc w:val="both"/>
        <w:rPr>
          <w:lang w:val="pt-BR"/>
        </w:rPr>
      </w:pPr>
      <w:bookmarkStart w:id="53" w:name="_Toc448235811"/>
      <w:r>
        <w:rPr>
          <w:lang w:val="pt-BR"/>
        </w:rPr>
        <w:t>5</w:t>
      </w:r>
      <w:r w:rsidR="00A717CF" w:rsidRPr="00D57D28">
        <w:rPr>
          <w:lang w:val="pt-BR"/>
        </w:rPr>
        <w:t>. Bezpieczeństwo dzieci i młodzieży w czasie waka</w:t>
      </w:r>
      <w:r w:rsidR="0081031F">
        <w:rPr>
          <w:lang w:val="pt-BR"/>
        </w:rPr>
        <w:t xml:space="preserve">cji </w:t>
      </w:r>
      <w:r w:rsidR="00A247DD" w:rsidRPr="00D57D28">
        <w:rPr>
          <w:lang w:val="pt-BR"/>
        </w:rPr>
        <w:t>odpowiedzialność prawna.</w:t>
      </w:r>
      <w:bookmarkEnd w:id="53"/>
    </w:p>
    <w:p w:rsidR="0081031F" w:rsidRDefault="0081031F" w:rsidP="0081031F">
      <w:pPr>
        <w:rPr>
          <w:lang w:val="pt-BR"/>
        </w:rPr>
      </w:pPr>
    </w:p>
    <w:p w:rsidR="0035363C" w:rsidRPr="00CD6EED" w:rsidRDefault="00652A12" w:rsidP="00CD6EED">
      <w:pPr>
        <w:spacing w:before="120" w:after="120"/>
        <w:jc w:val="both"/>
        <w:rPr>
          <w:rFonts w:ascii="Arial" w:hAnsi="Arial" w:cs="Arial"/>
          <w:sz w:val="22"/>
          <w:szCs w:val="22"/>
          <w:lang w:val="pt-BR"/>
        </w:rPr>
      </w:pPr>
      <w:r>
        <w:rPr>
          <w:rFonts w:ascii="Arial" w:hAnsi="Arial" w:cs="Arial"/>
          <w:sz w:val="22"/>
          <w:szCs w:val="22"/>
          <w:lang w:val="pt-BR"/>
        </w:rPr>
        <w:t>Przed wypoczynkiem w</w:t>
      </w:r>
      <w:r w:rsidR="00CD6EED" w:rsidRPr="00CD6EED">
        <w:rPr>
          <w:rFonts w:ascii="Arial" w:hAnsi="Arial" w:cs="Arial"/>
          <w:sz w:val="22"/>
          <w:szCs w:val="22"/>
          <w:lang w:val="pt-BR"/>
        </w:rPr>
        <w:t>arto przypomnie</w:t>
      </w:r>
      <w:r>
        <w:rPr>
          <w:rFonts w:ascii="Arial" w:hAnsi="Arial" w:cs="Arial"/>
          <w:sz w:val="22"/>
          <w:szCs w:val="22"/>
          <w:lang w:val="pt-BR"/>
        </w:rPr>
        <w:t xml:space="preserve">ć sobie również różne regulacje </w:t>
      </w:r>
      <w:r w:rsidR="00CD6EED" w:rsidRPr="00CD6EED">
        <w:rPr>
          <w:rFonts w:ascii="Arial" w:hAnsi="Arial" w:cs="Arial"/>
          <w:sz w:val="22"/>
          <w:szCs w:val="22"/>
          <w:lang w:val="pt-BR"/>
        </w:rPr>
        <w:t>związane</w:t>
      </w:r>
      <w:r>
        <w:rPr>
          <w:rFonts w:ascii="Arial" w:hAnsi="Arial" w:cs="Arial"/>
          <w:sz w:val="22"/>
          <w:szCs w:val="22"/>
          <w:lang w:val="pt-BR"/>
        </w:rPr>
        <w:br/>
      </w:r>
      <w:r w:rsidR="00CD6EED" w:rsidRPr="00CD6EED">
        <w:rPr>
          <w:rFonts w:ascii="Arial" w:hAnsi="Arial" w:cs="Arial"/>
          <w:sz w:val="22"/>
          <w:szCs w:val="22"/>
          <w:lang w:val="pt-BR"/>
        </w:rPr>
        <w:t xml:space="preserve">z ponoszoną odpowiedzialnością prawną w przypadku pojawienia się niepożądanych zachowań, popełnionych przestępstw czy choćby sprzedaży lub spożywania np.: </w:t>
      </w:r>
      <w:r w:rsidR="00CD6EED">
        <w:rPr>
          <w:rFonts w:ascii="Arial" w:hAnsi="Arial" w:cs="Arial"/>
          <w:sz w:val="22"/>
          <w:szCs w:val="22"/>
          <w:lang w:val="pt-BR"/>
        </w:rPr>
        <w:t xml:space="preserve">wyrobów alkoholowych czy </w:t>
      </w:r>
      <w:r w:rsidR="00CD6EED" w:rsidRPr="00CD6EED">
        <w:rPr>
          <w:rFonts w:ascii="Arial" w:hAnsi="Arial" w:cs="Arial"/>
          <w:sz w:val="22"/>
          <w:szCs w:val="22"/>
          <w:lang w:val="pt-BR"/>
        </w:rPr>
        <w:t>tytoniowych</w:t>
      </w:r>
      <w:r w:rsidR="00CD6EED">
        <w:rPr>
          <w:rFonts w:ascii="Arial" w:hAnsi="Arial" w:cs="Arial"/>
          <w:sz w:val="22"/>
          <w:szCs w:val="22"/>
          <w:lang w:val="pt-BR"/>
        </w:rPr>
        <w:t>.</w:t>
      </w:r>
    </w:p>
    <w:p w:rsidR="00F55EE5" w:rsidRPr="0081031F" w:rsidRDefault="00B741B0" w:rsidP="00CD6EED">
      <w:pPr>
        <w:spacing w:before="120" w:after="120"/>
        <w:jc w:val="both"/>
        <w:rPr>
          <w:rFonts w:ascii="Arial" w:hAnsi="Arial" w:cs="Arial"/>
          <w:b/>
          <w:color w:val="000000" w:themeColor="text1"/>
          <w:sz w:val="22"/>
          <w:szCs w:val="22"/>
        </w:rPr>
      </w:pPr>
      <w:r>
        <w:rPr>
          <w:rFonts w:ascii="Arial" w:hAnsi="Arial" w:cs="Arial"/>
          <w:b/>
          <w:color w:val="000000" w:themeColor="text1"/>
          <w:sz w:val="22"/>
          <w:szCs w:val="22"/>
        </w:rPr>
        <w:t>Poniżej cytujemy</w:t>
      </w:r>
      <w:r w:rsidR="00F55EE5" w:rsidRPr="0081031F">
        <w:rPr>
          <w:rFonts w:ascii="Arial" w:hAnsi="Arial" w:cs="Arial"/>
          <w:b/>
          <w:color w:val="000000" w:themeColor="text1"/>
          <w:sz w:val="22"/>
          <w:szCs w:val="22"/>
        </w:rPr>
        <w:t xml:space="preserve"> szczególnie ważne przepisy prawa związane z bezpieczeństwem dzieci</w:t>
      </w:r>
      <w:r>
        <w:rPr>
          <w:rFonts w:ascii="Arial" w:hAnsi="Arial" w:cs="Arial"/>
          <w:b/>
          <w:color w:val="000000" w:themeColor="text1"/>
          <w:sz w:val="22"/>
          <w:szCs w:val="22"/>
        </w:rPr>
        <w:t xml:space="preserve"> </w:t>
      </w:r>
      <w:r w:rsidR="00F55EE5" w:rsidRPr="0081031F">
        <w:rPr>
          <w:rFonts w:ascii="Arial" w:hAnsi="Arial" w:cs="Arial"/>
          <w:b/>
          <w:color w:val="000000" w:themeColor="text1"/>
          <w:sz w:val="22"/>
          <w:szCs w:val="22"/>
        </w:rPr>
        <w:t>i młodzieży:</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254D92">
        <w:rPr>
          <w:rFonts w:ascii="Arial" w:hAnsi="Arial" w:cs="Arial"/>
          <w:color w:val="000000" w:themeColor="text1"/>
          <w:sz w:val="22"/>
          <w:szCs w:val="22"/>
        </w:rPr>
        <w:t>zgodnie z art. 4 § 1 ustawy z dnia 26 października 1982 r. o postępowaniu</w:t>
      </w:r>
      <w:r w:rsidR="00E406EC" w:rsidRPr="00254D92">
        <w:rPr>
          <w:rFonts w:ascii="Arial" w:hAnsi="Arial" w:cs="Arial"/>
          <w:color w:val="000000" w:themeColor="text1"/>
          <w:sz w:val="22"/>
          <w:szCs w:val="22"/>
        </w:rPr>
        <w:br/>
      </w:r>
      <w:r w:rsidRPr="00254D92">
        <w:rPr>
          <w:rFonts w:ascii="Arial" w:hAnsi="Arial" w:cs="Arial"/>
          <w:color w:val="000000" w:themeColor="text1"/>
          <w:sz w:val="22"/>
          <w:szCs w:val="22"/>
        </w:rPr>
        <w:t>w sprawach nieletnich (</w:t>
      </w:r>
      <w:proofErr w:type="spellStart"/>
      <w:r w:rsidR="00B96497" w:rsidRPr="00254D92">
        <w:rPr>
          <w:rFonts w:ascii="Arial" w:hAnsi="Arial" w:cs="Arial"/>
          <w:color w:val="000000" w:themeColor="text1"/>
          <w:sz w:val="22"/>
          <w:szCs w:val="22"/>
        </w:rPr>
        <w:t>t.j</w:t>
      </w:r>
      <w:proofErr w:type="spellEnd"/>
      <w:r w:rsidR="00B96497" w:rsidRPr="00254D92">
        <w:rPr>
          <w:rFonts w:ascii="Arial" w:hAnsi="Arial" w:cs="Arial"/>
          <w:color w:val="000000" w:themeColor="text1"/>
          <w:sz w:val="22"/>
          <w:szCs w:val="22"/>
        </w:rPr>
        <w:t>.</w:t>
      </w:r>
      <w:r w:rsidRPr="00254D92">
        <w:rPr>
          <w:rFonts w:ascii="Arial" w:hAnsi="Arial" w:cs="Arial"/>
          <w:color w:val="000000" w:themeColor="text1"/>
          <w:sz w:val="22"/>
          <w:szCs w:val="22"/>
        </w:rPr>
        <w:t xml:space="preserve"> Dz. U. 20</w:t>
      </w:r>
      <w:r w:rsidR="00254D92" w:rsidRPr="00254D92">
        <w:rPr>
          <w:rFonts w:ascii="Arial" w:hAnsi="Arial" w:cs="Arial"/>
          <w:color w:val="000000" w:themeColor="text1"/>
          <w:sz w:val="22"/>
          <w:szCs w:val="22"/>
        </w:rPr>
        <w:t>14</w:t>
      </w:r>
      <w:r w:rsidRPr="00254D92">
        <w:rPr>
          <w:rFonts w:ascii="Arial" w:hAnsi="Arial" w:cs="Arial"/>
          <w:color w:val="000000" w:themeColor="text1"/>
          <w:sz w:val="22"/>
          <w:szCs w:val="22"/>
        </w:rPr>
        <w:t xml:space="preserve"> r.</w:t>
      </w:r>
      <w:r w:rsidR="00254D92" w:rsidRPr="00254D92">
        <w:rPr>
          <w:rFonts w:ascii="Arial" w:hAnsi="Arial" w:cs="Arial"/>
          <w:color w:val="000000" w:themeColor="text1"/>
          <w:sz w:val="22"/>
          <w:szCs w:val="22"/>
        </w:rPr>
        <w:t>,</w:t>
      </w:r>
      <w:r w:rsidRPr="00254D92">
        <w:rPr>
          <w:rFonts w:ascii="Arial" w:hAnsi="Arial" w:cs="Arial"/>
          <w:color w:val="000000" w:themeColor="text1"/>
          <w:sz w:val="22"/>
          <w:szCs w:val="22"/>
        </w:rPr>
        <w:t xml:space="preserve"> poz. </w:t>
      </w:r>
      <w:r w:rsidR="00254D92" w:rsidRPr="00254D92">
        <w:rPr>
          <w:rFonts w:ascii="Arial" w:hAnsi="Arial" w:cs="Arial"/>
          <w:color w:val="000000" w:themeColor="text1"/>
          <w:sz w:val="22"/>
          <w:szCs w:val="22"/>
        </w:rPr>
        <w:t>382</w:t>
      </w:r>
      <w:r w:rsidRPr="00254D92">
        <w:rPr>
          <w:rFonts w:ascii="Arial" w:hAnsi="Arial" w:cs="Arial"/>
          <w:color w:val="000000" w:themeColor="text1"/>
          <w:sz w:val="22"/>
          <w:szCs w:val="22"/>
        </w:rPr>
        <w:t>)</w:t>
      </w:r>
      <w:r w:rsidRPr="00254D92">
        <w:rPr>
          <w:rFonts w:ascii="Arial" w:hAnsi="Arial" w:cs="Arial"/>
          <w:i/>
          <w:color w:val="000000" w:themeColor="text1"/>
          <w:sz w:val="22"/>
          <w:szCs w:val="22"/>
        </w:rPr>
        <w:t xml:space="preserve"> „</w:t>
      </w:r>
      <w:r w:rsidRPr="00F75506">
        <w:rPr>
          <w:rFonts w:ascii="Arial" w:hAnsi="Arial" w:cs="Arial"/>
          <w:i/>
          <w:color w:val="000000" w:themeColor="text1"/>
          <w:sz w:val="22"/>
          <w:szCs w:val="22"/>
        </w:rPr>
        <w:t>każdy, kto stwierdzi istnienie okoliczności świadczących o demoralizacji nieletniego, w szczególności naruszanie zasad współżycia społecznego, popełnienie czynu zabronionego, systematyczne uchylanie się od obowiązku szkolnego lub kształcenia zawodowego, używanie alkoholu lub innych środków w celu wprowadzenia się w stan odurzenia, uprawianie nierządu, włóczęgostwo, udział w grupach przestępczych, ma społeczny obowiązek odpowiedniego przeciwdziałania temu, a przede wszystkim zawiadomienia o tym rodziców lub opiekuna nieletniego, szkoły, sądu rodzinnego, Policj</w:t>
      </w:r>
      <w:r w:rsidR="00D5412D" w:rsidRPr="00F75506">
        <w:rPr>
          <w:rFonts w:ascii="Arial" w:hAnsi="Arial" w:cs="Arial"/>
          <w:i/>
          <w:color w:val="000000" w:themeColor="text1"/>
          <w:sz w:val="22"/>
          <w:szCs w:val="22"/>
        </w:rPr>
        <w:t>i lub innego właściwego organu”;</w:t>
      </w:r>
      <w:r w:rsidRPr="00F75506">
        <w:rPr>
          <w:rFonts w:ascii="Arial" w:hAnsi="Arial" w:cs="Arial"/>
          <w:i/>
          <w:color w:val="000000" w:themeColor="text1"/>
          <w:sz w:val="22"/>
          <w:szCs w:val="22"/>
        </w:rPr>
        <w:t xml:space="preserve"> w myśl § 2 „każdy, dowiedziawszy się o popełnieniu czynu karalnego przez nieletniego, ma społeczny obowiązek zawiadomić </w:t>
      </w:r>
      <w:r w:rsidR="00D5412D" w:rsidRPr="00F75506">
        <w:rPr>
          <w:rFonts w:ascii="Arial" w:hAnsi="Arial" w:cs="Arial"/>
          <w:i/>
          <w:color w:val="000000" w:themeColor="text1"/>
          <w:sz w:val="22"/>
          <w:szCs w:val="22"/>
        </w:rPr>
        <w:t>o tym sąd rodzinny lub Policję”.</w:t>
      </w:r>
      <w:r w:rsidRPr="00F75506">
        <w:rPr>
          <w:rFonts w:ascii="Arial" w:hAnsi="Arial" w:cs="Arial"/>
          <w:i/>
          <w:color w:val="000000" w:themeColor="text1"/>
          <w:sz w:val="22"/>
          <w:szCs w:val="22"/>
        </w:rPr>
        <w:t xml:space="preserve"> </w:t>
      </w:r>
      <w:r w:rsidR="00D5412D" w:rsidRPr="00F75506">
        <w:rPr>
          <w:rFonts w:ascii="Arial" w:hAnsi="Arial" w:cs="Arial"/>
          <w:i/>
          <w:color w:val="000000" w:themeColor="text1"/>
          <w:sz w:val="22"/>
          <w:szCs w:val="22"/>
        </w:rPr>
        <w:t>N</w:t>
      </w:r>
      <w:r w:rsidRPr="00F75506">
        <w:rPr>
          <w:rFonts w:ascii="Arial" w:hAnsi="Arial" w:cs="Arial"/>
          <w:i/>
          <w:color w:val="000000" w:themeColor="text1"/>
          <w:sz w:val="22"/>
          <w:szCs w:val="22"/>
        </w:rPr>
        <w:t>atomiast zgodnie</w:t>
      </w:r>
      <w:r w:rsidR="00A53171">
        <w:rPr>
          <w:rFonts w:ascii="Arial" w:hAnsi="Arial" w:cs="Arial"/>
          <w:i/>
          <w:color w:val="000000" w:themeColor="text1"/>
          <w:sz w:val="22"/>
          <w:szCs w:val="22"/>
        </w:rPr>
        <w:t xml:space="preserve"> </w:t>
      </w:r>
      <w:r w:rsidRPr="00F75506">
        <w:rPr>
          <w:rFonts w:ascii="Arial" w:hAnsi="Arial" w:cs="Arial"/>
          <w:i/>
          <w:color w:val="000000" w:themeColor="text1"/>
          <w:sz w:val="22"/>
          <w:szCs w:val="22"/>
        </w:rPr>
        <w:t>z § 3 „instytucje państwowe i organizacje społeczne, które w związku ze swą działalnością dowiedziały się o popełnieniu przez nieletniego czynu karalnego ściganego z urzędu, są obowiązane niezwłocznie zawiadomić o tym sąd rodzinny lub Policję oraz przedsięwziąć czynności niecierpiące zwłoki, aby nie dopuścić do zatarcia śladów i dowodów popełnienia czynu”,</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09584E">
        <w:rPr>
          <w:rFonts w:ascii="Arial" w:hAnsi="Arial" w:cs="Arial"/>
          <w:color w:val="000000" w:themeColor="text1"/>
          <w:sz w:val="22"/>
          <w:szCs w:val="22"/>
        </w:rPr>
        <w:t>zgodnie z art. 304 § 1 ustawy z dnia 6 czer</w:t>
      </w:r>
      <w:r w:rsidR="00C5063D" w:rsidRPr="0009584E">
        <w:rPr>
          <w:rFonts w:ascii="Arial" w:hAnsi="Arial" w:cs="Arial"/>
          <w:color w:val="000000" w:themeColor="text1"/>
          <w:sz w:val="22"/>
          <w:szCs w:val="22"/>
        </w:rPr>
        <w:t xml:space="preserve">wca 1997 r. Kodeks postępowania </w:t>
      </w:r>
      <w:r w:rsidRPr="0009584E">
        <w:rPr>
          <w:rFonts w:ascii="Arial" w:hAnsi="Arial" w:cs="Arial"/>
          <w:color w:val="000000" w:themeColor="text1"/>
          <w:sz w:val="22"/>
          <w:szCs w:val="22"/>
        </w:rPr>
        <w:t>karnego (Dz. U. z 1997 r. Nr 89</w:t>
      </w:r>
      <w:r w:rsidR="00E246A6">
        <w:rPr>
          <w:rFonts w:ascii="Arial" w:hAnsi="Arial" w:cs="Arial"/>
          <w:color w:val="000000" w:themeColor="text1"/>
          <w:sz w:val="22"/>
          <w:szCs w:val="22"/>
        </w:rPr>
        <w:t>,</w:t>
      </w:r>
      <w:r w:rsidRPr="0009584E">
        <w:rPr>
          <w:rFonts w:ascii="Arial" w:hAnsi="Arial" w:cs="Arial"/>
          <w:color w:val="000000" w:themeColor="text1"/>
          <w:sz w:val="22"/>
          <w:szCs w:val="22"/>
        </w:rPr>
        <w:t xml:space="preserve"> poz. 555 z późn. zm.)</w:t>
      </w:r>
      <w:r w:rsidRPr="00F75506">
        <w:rPr>
          <w:rFonts w:ascii="Arial" w:hAnsi="Arial" w:cs="Arial"/>
          <w:i/>
          <w:color w:val="000000" w:themeColor="text1"/>
          <w:sz w:val="22"/>
          <w:szCs w:val="22"/>
        </w:rPr>
        <w:t xml:space="preserve"> „każdy dowiedziawszy się</w:t>
      </w:r>
      <w:r w:rsidR="00E246A6">
        <w:rPr>
          <w:rFonts w:ascii="Arial" w:hAnsi="Arial" w:cs="Arial"/>
          <w:i/>
          <w:color w:val="000000" w:themeColor="text1"/>
          <w:sz w:val="22"/>
          <w:szCs w:val="22"/>
        </w:rPr>
        <w:t xml:space="preserve"> </w:t>
      </w:r>
      <w:r w:rsidRPr="00F75506">
        <w:rPr>
          <w:rFonts w:ascii="Arial" w:hAnsi="Arial" w:cs="Arial"/>
          <w:i/>
          <w:color w:val="000000" w:themeColor="text1"/>
          <w:sz w:val="22"/>
          <w:szCs w:val="22"/>
        </w:rPr>
        <w:t>o popełnieniu przestępstwa ściganego z urzędu m</w:t>
      </w:r>
      <w:r w:rsidR="00E246A6">
        <w:rPr>
          <w:rFonts w:ascii="Arial" w:hAnsi="Arial" w:cs="Arial"/>
          <w:i/>
          <w:color w:val="000000" w:themeColor="text1"/>
          <w:sz w:val="22"/>
          <w:szCs w:val="22"/>
        </w:rPr>
        <w:t xml:space="preserve">a społeczny obowiązek zawiadomi </w:t>
      </w:r>
      <w:r w:rsidRPr="00F75506">
        <w:rPr>
          <w:rFonts w:ascii="Arial" w:hAnsi="Arial" w:cs="Arial"/>
          <w:i/>
          <w:color w:val="000000" w:themeColor="text1"/>
          <w:sz w:val="22"/>
          <w:szCs w:val="22"/>
        </w:rPr>
        <w:t>o tym prokuratora lub Policję...”, natomiast zgodnie § 2 „instytucje państwowe</w:t>
      </w:r>
      <w:r w:rsidR="00B14791">
        <w:rPr>
          <w:rFonts w:ascii="Arial" w:hAnsi="Arial" w:cs="Arial"/>
          <w:i/>
          <w:color w:val="000000" w:themeColor="text1"/>
          <w:sz w:val="22"/>
          <w:szCs w:val="22"/>
        </w:rPr>
        <w:t>,</w:t>
      </w:r>
      <w:r w:rsidRPr="00F75506">
        <w:rPr>
          <w:rFonts w:ascii="Arial" w:hAnsi="Arial" w:cs="Arial"/>
          <w:i/>
          <w:color w:val="000000" w:themeColor="text1"/>
          <w:sz w:val="22"/>
          <w:szCs w:val="22"/>
        </w:rPr>
        <w:t xml:space="preserve"> samorządowe, które</w:t>
      </w:r>
      <w:r w:rsidR="00E246A6">
        <w:rPr>
          <w:rFonts w:ascii="Arial" w:hAnsi="Arial" w:cs="Arial"/>
          <w:i/>
          <w:color w:val="000000" w:themeColor="text1"/>
          <w:sz w:val="22"/>
          <w:szCs w:val="22"/>
        </w:rPr>
        <w:br/>
      </w:r>
      <w:r w:rsidRPr="00F75506">
        <w:rPr>
          <w:rFonts w:ascii="Arial" w:hAnsi="Arial" w:cs="Arial"/>
          <w:i/>
          <w:color w:val="000000" w:themeColor="text1"/>
          <w:sz w:val="22"/>
          <w:szCs w:val="22"/>
        </w:rPr>
        <w:t>w związku ze swą działalnością dowiedziały się o popełnieniu przestępstwa ściganego</w:t>
      </w:r>
      <w:r w:rsidR="00E246A6">
        <w:rPr>
          <w:rFonts w:ascii="Arial" w:hAnsi="Arial" w:cs="Arial"/>
          <w:i/>
          <w:color w:val="000000" w:themeColor="text1"/>
          <w:sz w:val="22"/>
          <w:szCs w:val="22"/>
        </w:rPr>
        <w:br/>
      </w:r>
      <w:r w:rsidRPr="00F75506">
        <w:rPr>
          <w:rFonts w:ascii="Arial" w:hAnsi="Arial" w:cs="Arial"/>
          <w:i/>
          <w:color w:val="000000" w:themeColor="text1"/>
          <w:sz w:val="22"/>
          <w:szCs w:val="22"/>
        </w:rPr>
        <w:t>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F55EE5"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09584E">
        <w:rPr>
          <w:rFonts w:ascii="Arial" w:hAnsi="Arial" w:cs="Arial"/>
          <w:color w:val="000000" w:themeColor="text1"/>
          <w:sz w:val="22"/>
          <w:szCs w:val="22"/>
        </w:rPr>
        <w:t xml:space="preserve">zgodnie z art. 15 ust. 1 pkt 2 ustawy z dnia 26 października 1982 r. </w:t>
      </w:r>
      <w:r w:rsidRPr="0009584E">
        <w:rPr>
          <w:rFonts w:ascii="Arial" w:hAnsi="Arial" w:cs="Arial"/>
          <w:color w:val="000000" w:themeColor="text1"/>
          <w:sz w:val="22"/>
          <w:szCs w:val="22"/>
        </w:rPr>
        <w:br/>
        <w:t>o wychowaniu w trzeźwości i przeciwdziałaniu alkoholizmowi (</w:t>
      </w:r>
      <w:proofErr w:type="spellStart"/>
      <w:r w:rsidRPr="0009584E">
        <w:rPr>
          <w:rFonts w:ascii="Arial" w:hAnsi="Arial" w:cs="Arial"/>
          <w:color w:val="000000" w:themeColor="text1"/>
          <w:sz w:val="22"/>
          <w:szCs w:val="22"/>
        </w:rPr>
        <w:t>t</w:t>
      </w:r>
      <w:r w:rsidR="00E246A6">
        <w:rPr>
          <w:rFonts w:ascii="Arial" w:hAnsi="Arial" w:cs="Arial"/>
          <w:color w:val="000000" w:themeColor="text1"/>
          <w:sz w:val="22"/>
          <w:szCs w:val="22"/>
        </w:rPr>
        <w:t>.</w:t>
      </w:r>
      <w:r w:rsidR="00124F24" w:rsidRPr="0009584E">
        <w:rPr>
          <w:rFonts w:ascii="Arial" w:hAnsi="Arial" w:cs="Arial"/>
          <w:color w:val="000000" w:themeColor="text1"/>
          <w:sz w:val="22"/>
          <w:szCs w:val="22"/>
        </w:rPr>
        <w:t>j</w:t>
      </w:r>
      <w:proofErr w:type="spellEnd"/>
      <w:r w:rsidR="00124F24" w:rsidRPr="0009584E">
        <w:rPr>
          <w:rFonts w:ascii="Arial" w:hAnsi="Arial" w:cs="Arial"/>
          <w:color w:val="000000" w:themeColor="text1"/>
          <w:sz w:val="22"/>
          <w:szCs w:val="22"/>
        </w:rPr>
        <w:t>.</w:t>
      </w:r>
      <w:r w:rsidRPr="0009584E">
        <w:rPr>
          <w:rFonts w:ascii="Arial" w:hAnsi="Arial" w:cs="Arial"/>
          <w:color w:val="000000" w:themeColor="text1"/>
          <w:sz w:val="22"/>
          <w:szCs w:val="22"/>
        </w:rPr>
        <w:t xml:space="preserve"> Dz. U. 20</w:t>
      </w:r>
      <w:r w:rsidR="00E246A6">
        <w:rPr>
          <w:rFonts w:ascii="Arial" w:hAnsi="Arial" w:cs="Arial"/>
          <w:color w:val="000000" w:themeColor="text1"/>
          <w:sz w:val="22"/>
          <w:szCs w:val="22"/>
        </w:rPr>
        <w:t xml:space="preserve">12 r., </w:t>
      </w:r>
      <w:r w:rsidRPr="0009584E">
        <w:rPr>
          <w:rFonts w:ascii="Arial" w:hAnsi="Arial" w:cs="Arial"/>
          <w:color w:val="000000" w:themeColor="text1"/>
          <w:sz w:val="22"/>
          <w:szCs w:val="22"/>
        </w:rPr>
        <w:t xml:space="preserve">poz. </w:t>
      </w:r>
      <w:r w:rsidR="00E246A6">
        <w:rPr>
          <w:rFonts w:ascii="Arial" w:hAnsi="Arial" w:cs="Arial"/>
          <w:color w:val="000000" w:themeColor="text1"/>
          <w:sz w:val="22"/>
          <w:szCs w:val="22"/>
        </w:rPr>
        <w:t>1356</w:t>
      </w:r>
      <w:r w:rsidRPr="0009584E">
        <w:rPr>
          <w:rFonts w:ascii="Arial" w:hAnsi="Arial" w:cs="Arial"/>
          <w:color w:val="000000" w:themeColor="text1"/>
          <w:sz w:val="22"/>
          <w:szCs w:val="22"/>
        </w:rPr>
        <w:t xml:space="preserve"> z późn. zm.</w:t>
      </w:r>
      <w:r w:rsidRPr="00F75506">
        <w:rPr>
          <w:rFonts w:ascii="Arial" w:hAnsi="Arial" w:cs="Arial"/>
          <w:i/>
          <w:color w:val="000000" w:themeColor="text1"/>
          <w:sz w:val="22"/>
          <w:szCs w:val="22"/>
        </w:rPr>
        <w:t>)</w:t>
      </w:r>
      <w:r w:rsidRPr="00F75506">
        <w:rPr>
          <w:rFonts w:ascii="Arial" w:hAnsi="Arial" w:cs="Arial"/>
          <w:b/>
          <w:i/>
          <w:color w:val="000000" w:themeColor="text1"/>
          <w:sz w:val="22"/>
          <w:szCs w:val="22"/>
        </w:rPr>
        <w:t xml:space="preserve"> </w:t>
      </w:r>
      <w:r w:rsidR="00CD5C8D">
        <w:rPr>
          <w:rFonts w:ascii="Arial" w:hAnsi="Arial" w:cs="Arial"/>
          <w:i/>
          <w:color w:val="000000" w:themeColor="text1"/>
          <w:sz w:val="22"/>
          <w:szCs w:val="22"/>
        </w:rPr>
        <w:t xml:space="preserve">- </w:t>
      </w:r>
      <w:r w:rsidRPr="00F75506">
        <w:rPr>
          <w:rFonts w:ascii="Arial" w:hAnsi="Arial" w:cs="Arial"/>
          <w:i/>
          <w:color w:val="000000" w:themeColor="text1"/>
          <w:sz w:val="22"/>
          <w:szCs w:val="22"/>
        </w:rPr>
        <w:t>zabrania się sprzedaży i podawania napojów alkoholowych osobom do lat 18. Zachowanie takie, zgodnie z art. 43 tejże ustawy, jest przestępstwem.</w:t>
      </w:r>
    </w:p>
    <w:p w:rsidR="00652A12" w:rsidRPr="00F75506" w:rsidRDefault="00652A12"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Pr>
          <w:rFonts w:ascii="Arial" w:hAnsi="Arial" w:cs="Arial"/>
          <w:color w:val="000000" w:themeColor="text1"/>
          <w:sz w:val="22"/>
          <w:szCs w:val="22"/>
        </w:rPr>
        <w:t>w myśl</w:t>
      </w:r>
      <w:r w:rsidRPr="0009584E">
        <w:rPr>
          <w:rFonts w:ascii="Arial" w:hAnsi="Arial" w:cs="Arial"/>
          <w:color w:val="000000" w:themeColor="text1"/>
          <w:sz w:val="22"/>
          <w:szCs w:val="22"/>
        </w:rPr>
        <w:t xml:space="preserve"> art. 5</w:t>
      </w:r>
      <w:r>
        <w:rPr>
          <w:rFonts w:ascii="Arial" w:hAnsi="Arial" w:cs="Arial"/>
          <w:color w:val="000000" w:themeColor="text1"/>
          <w:sz w:val="22"/>
          <w:szCs w:val="22"/>
        </w:rPr>
        <w:t>6</w:t>
      </w:r>
      <w:r w:rsidRPr="0009584E">
        <w:rPr>
          <w:rFonts w:ascii="Arial" w:hAnsi="Arial" w:cs="Arial"/>
          <w:color w:val="000000" w:themeColor="text1"/>
          <w:sz w:val="22"/>
          <w:szCs w:val="22"/>
        </w:rPr>
        <w:t xml:space="preserve"> ust. 1 ustawy z dnia 29 lipca 2005 r. o przeciwdziałaniu narkomanii </w:t>
      </w:r>
      <w:r>
        <w:rPr>
          <w:rFonts w:ascii="Arial" w:hAnsi="Arial" w:cs="Arial"/>
          <w:color w:val="000000" w:themeColor="text1"/>
          <w:sz w:val="22"/>
          <w:szCs w:val="22"/>
        </w:rPr>
        <w:br/>
      </w:r>
      <w:r w:rsidRPr="0009584E">
        <w:rPr>
          <w:rFonts w:ascii="Arial" w:hAnsi="Arial" w:cs="Arial"/>
          <w:color w:val="000000" w:themeColor="text1"/>
          <w:sz w:val="22"/>
          <w:szCs w:val="22"/>
        </w:rPr>
        <w:t>(</w:t>
      </w:r>
      <w:proofErr w:type="spellStart"/>
      <w:r>
        <w:rPr>
          <w:rFonts w:ascii="Arial" w:hAnsi="Arial" w:cs="Arial"/>
          <w:color w:val="000000" w:themeColor="text1"/>
          <w:sz w:val="22"/>
          <w:szCs w:val="22"/>
        </w:rPr>
        <w:t>t.j</w:t>
      </w:r>
      <w:proofErr w:type="spellEnd"/>
      <w:r>
        <w:rPr>
          <w:rFonts w:ascii="Arial" w:hAnsi="Arial" w:cs="Arial"/>
          <w:color w:val="000000" w:themeColor="text1"/>
          <w:sz w:val="22"/>
          <w:szCs w:val="22"/>
        </w:rPr>
        <w:t xml:space="preserve">. </w:t>
      </w:r>
      <w:r w:rsidRPr="0009584E">
        <w:rPr>
          <w:rFonts w:ascii="Arial" w:hAnsi="Arial" w:cs="Arial"/>
          <w:color w:val="000000" w:themeColor="text1"/>
          <w:sz w:val="22"/>
          <w:szCs w:val="22"/>
        </w:rPr>
        <w:t>Dz. U. z 20</w:t>
      </w:r>
      <w:r>
        <w:rPr>
          <w:rFonts w:ascii="Arial" w:hAnsi="Arial" w:cs="Arial"/>
          <w:color w:val="000000" w:themeColor="text1"/>
          <w:sz w:val="22"/>
          <w:szCs w:val="22"/>
        </w:rPr>
        <w:t>12</w:t>
      </w:r>
      <w:r w:rsidRPr="0009584E">
        <w:rPr>
          <w:rFonts w:ascii="Arial" w:hAnsi="Arial" w:cs="Arial"/>
          <w:color w:val="000000" w:themeColor="text1"/>
          <w:sz w:val="22"/>
          <w:szCs w:val="22"/>
        </w:rPr>
        <w:t xml:space="preserve"> r.</w:t>
      </w:r>
      <w:r>
        <w:rPr>
          <w:rFonts w:ascii="Arial" w:hAnsi="Arial" w:cs="Arial"/>
          <w:color w:val="000000" w:themeColor="text1"/>
          <w:sz w:val="22"/>
          <w:szCs w:val="22"/>
        </w:rPr>
        <w:t>,</w:t>
      </w:r>
      <w:r w:rsidRPr="0009584E">
        <w:rPr>
          <w:rFonts w:ascii="Arial" w:hAnsi="Arial" w:cs="Arial"/>
          <w:color w:val="000000" w:themeColor="text1"/>
          <w:sz w:val="22"/>
          <w:szCs w:val="22"/>
        </w:rPr>
        <w:t xml:space="preserve"> poz. </w:t>
      </w:r>
      <w:r>
        <w:rPr>
          <w:rFonts w:ascii="Arial" w:hAnsi="Arial" w:cs="Arial"/>
          <w:color w:val="000000" w:themeColor="text1"/>
          <w:sz w:val="22"/>
          <w:szCs w:val="22"/>
        </w:rPr>
        <w:t>124</w:t>
      </w:r>
      <w:r w:rsidRPr="00F75506">
        <w:rPr>
          <w:rFonts w:ascii="Arial" w:hAnsi="Arial" w:cs="Arial"/>
          <w:i/>
          <w:color w:val="000000" w:themeColor="text1"/>
          <w:sz w:val="22"/>
          <w:szCs w:val="22"/>
        </w:rPr>
        <w:t>)</w:t>
      </w:r>
      <w:r>
        <w:rPr>
          <w:rFonts w:ascii="Arial" w:hAnsi="Arial" w:cs="Arial"/>
          <w:i/>
          <w:color w:val="000000" w:themeColor="text1"/>
          <w:sz w:val="22"/>
          <w:szCs w:val="22"/>
        </w:rPr>
        <w:t xml:space="preserve"> „kto wprowa</w:t>
      </w:r>
      <w:r w:rsidR="00D76B80">
        <w:rPr>
          <w:rFonts w:ascii="Arial" w:hAnsi="Arial" w:cs="Arial"/>
          <w:i/>
          <w:color w:val="000000" w:themeColor="text1"/>
          <w:sz w:val="22"/>
          <w:szCs w:val="22"/>
        </w:rPr>
        <w:t>dza do obrotu środki odurzające,</w:t>
      </w:r>
      <w:r>
        <w:rPr>
          <w:rFonts w:ascii="Arial" w:hAnsi="Arial" w:cs="Arial"/>
          <w:i/>
          <w:color w:val="000000" w:themeColor="text1"/>
          <w:sz w:val="22"/>
          <w:szCs w:val="22"/>
        </w:rPr>
        <w:t xml:space="preserve"> </w:t>
      </w:r>
      <w:r w:rsidR="00D76B80">
        <w:rPr>
          <w:rFonts w:ascii="Arial" w:hAnsi="Arial" w:cs="Arial"/>
          <w:i/>
          <w:color w:val="000000" w:themeColor="text1"/>
          <w:sz w:val="22"/>
          <w:szCs w:val="22"/>
        </w:rPr>
        <w:t>s</w:t>
      </w:r>
      <w:r>
        <w:rPr>
          <w:rFonts w:ascii="Arial" w:hAnsi="Arial" w:cs="Arial"/>
          <w:i/>
          <w:color w:val="000000" w:themeColor="text1"/>
          <w:sz w:val="22"/>
          <w:szCs w:val="22"/>
        </w:rPr>
        <w:t>ubstancje psychotropowe lub słomę makową albo uczestniczy w takim obrocie, podlega grzywnie</w:t>
      </w:r>
      <w:r w:rsidR="00A847DA">
        <w:rPr>
          <w:rFonts w:ascii="Arial" w:hAnsi="Arial" w:cs="Arial"/>
          <w:i/>
          <w:color w:val="000000" w:themeColor="text1"/>
          <w:sz w:val="22"/>
          <w:szCs w:val="22"/>
        </w:rPr>
        <w:br/>
      </w:r>
      <w:r>
        <w:rPr>
          <w:rFonts w:ascii="Arial" w:hAnsi="Arial" w:cs="Arial"/>
          <w:i/>
          <w:color w:val="000000" w:themeColor="text1"/>
          <w:sz w:val="22"/>
          <w:szCs w:val="22"/>
        </w:rPr>
        <w:t>i karze pozbawienia wolności od 6 miesięcy do lat 8”, natomiast w myśl art. 56 ust.3</w:t>
      </w:r>
      <w:r w:rsidR="00326562">
        <w:rPr>
          <w:rFonts w:ascii="Arial" w:hAnsi="Arial" w:cs="Arial"/>
          <w:i/>
          <w:color w:val="000000" w:themeColor="text1"/>
          <w:sz w:val="22"/>
          <w:szCs w:val="22"/>
        </w:rPr>
        <w:t xml:space="preserve"> „jeżeli przedmiotem czynu, którym mowa w ust. 1, jest znaczna ilość środków odurzających, substancji psychotropowych lub słomy makowej, sprawca podlega grzywnie i karze pozbawienia wolności od lat 2 do 12”</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09584E">
        <w:rPr>
          <w:rFonts w:ascii="Arial" w:hAnsi="Arial" w:cs="Arial"/>
          <w:color w:val="000000" w:themeColor="text1"/>
          <w:sz w:val="22"/>
          <w:szCs w:val="22"/>
        </w:rPr>
        <w:t xml:space="preserve">zgodnie z art. 58 ust. 1 </w:t>
      </w:r>
      <w:r w:rsidR="00652A12">
        <w:rPr>
          <w:rFonts w:ascii="Arial" w:hAnsi="Arial" w:cs="Arial"/>
          <w:color w:val="000000" w:themeColor="text1"/>
          <w:sz w:val="22"/>
          <w:szCs w:val="22"/>
        </w:rPr>
        <w:t xml:space="preserve">ww. </w:t>
      </w:r>
      <w:r w:rsidRPr="0009584E">
        <w:rPr>
          <w:rFonts w:ascii="Arial" w:hAnsi="Arial" w:cs="Arial"/>
          <w:color w:val="000000" w:themeColor="text1"/>
          <w:sz w:val="22"/>
          <w:szCs w:val="22"/>
        </w:rPr>
        <w:t xml:space="preserve">ustawy </w:t>
      </w:r>
      <w:r w:rsidRPr="00F75506">
        <w:rPr>
          <w:rFonts w:ascii="Arial" w:hAnsi="Arial" w:cs="Arial"/>
          <w:i/>
          <w:color w:val="000000" w:themeColor="text1"/>
          <w:sz w:val="22"/>
          <w:szCs w:val="22"/>
        </w:rPr>
        <w:t xml:space="preserve">„kto, wbrew przepisom ustawy, udziela innej osobie środka odurzającego lub substancji psychotropowej, ułatwia albo umożliwia ich użycie albo </w:t>
      </w:r>
      <w:r w:rsidRPr="00F75506">
        <w:rPr>
          <w:rFonts w:ascii="Arial" w:hAnsi="Arial" w:cs="Arial"/>
          <w:i/>
          <w:color w:val="000000" w:themeColor="text1"/>
          <w:sz w:val="22"/>
          <w:szCs w:val="22"/>
        </w:rPr>
        <w:lastRenderedPageBreak/>
        <w:t>nakłania do użycia takiego środka lub substancji, podlega karze pozbawienia wolności do lat 3”, natomiast zgodnie z ust. 2 „jeżeli sprawca czynu,</w:t>
      </w:r>
      <w:r w:rsidR="0009584E">
        <w:rPr>
          <w:rFonts w:ascii="Arial" w:hAnsi="Arial" w:cs="Arial"/>
          <w:i/>
          <w:color w:val="000000" w:themeColor="text1"/>
          <w:sz w:val="22"/>
          <w:szCs w:val="22"/>
        </w:rPr>
        <w:br/>
      </w:r>
      <w:r w:rsidRPr="00F75506">
        <w:rPr>
          <w:rFonts w:ascii="Arial" w:hAnsi="Arial" w:cs="Arial"/>
          <w:i/>
          <w:color w:val="000000" w:themeColor="text1"/>
          <w:sz w:val="22"/>
          <w:szCs w:val="22"/>
        </w:rPr>
        <w:t>o którym mowa w ust. 1, udziela środka odurzającego lub substancji psychotropowej małoletniemu lub nakłania go do użycia takiego środka lub substancji albo udziela ich</w:t>
      </w:r>
      <w:r w:rsidR="00A53171">
        <w:rPr>
          <w:rFonts w:ascii="Arial" w:hAnsi="Arial" w:cs="Arial"/>
          <w:i/>
          <w:color w:val="000000" w:themeColor="text1"/>
          <w:sz w:val="22"/>
          <w:szCs w:val="22"/>
        </w:rPr>
        <w:br/>
      </w:r>
      <w:r w:rsidRPr="00F75506">
        <w:rPr>
          <w:rFonts w:ascii="Arial" w:hAnsi="Arial" w:cs="Arial"/>
          <w:i/>
          <w:color w:val="000000" w:themeColor="text1"/>
          <w:sz w:val="22"/>
          <w:szCs w:val="22"/>
        </w:rPr>
        <w:t>w znacznych ilościach innej osobie, podlega karze pozbawienia wolności</w:t>
      </w:r>
      <w:r w:rsidR="0009584E">
        <w:rPr>
          <w:rFonts w:ascii="Arial" w:hAnsi="Arial" w:cs="Arial"/>
          <w:i/>
          <w:color w:val="000000" w:themeColor="text1"/>
          <w:sz w:val="22"/>
          <w:szCs w:val="22"/>
        </w:rPr>
        <w:br/>
      </w:r>
      <w:r w:rsidRPr="00F75506">
        <w:rPr>
          <w:rFonts w:ascii="Arial" w:hAnsi="Arial" w:cs="Arial"/>
          <w:i/>
          <w:color w:val="000000" w:themeColor="text1"/>
          <w:sz w:val="22"/>
          <w:szCs w:val="22"/>
        </w:rPr>
        <w:t>od 6 miesięcy do lat 8”,</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09584E">
        <w:rPr>
          <w:rFonts w:ascii="Arial" w:hAnsi="Arial" w:cs="Arial"/>
          <w:color w:val="000000" w:themeColor="text1"/>
          <w:sz w:val="22"/>
          <w:szCs w:val="22"/>
        </w:rPr>
        <w:t>zgodnie z art. 59 ust 1 ww. ustawy</w:t>
      </w:r>
      <w:r w:rsidRPr="00F75506">
        <w:rPr>
          <w:rFonts w:ascii="Arial" w:hAnsi="Arial" w:cs="Arial"/>
          <w:i/>
          <w:color w:val="000000" w:themeColor="text1"/>
          <w:sz w:val="22"/>
          <w:szCs w:val="22"/>
        </w:rPr>
        <w:t xml:space="preserve"> „kto, w celu osiągnięcia korzyści majątkowej lub osobistej, udziela innej osobie środka odurzającego lub substancji psychotropowej, ułatwia użycie albo nakłania do użycia takiego środka lub substancji, podlega karze pozbawienia wolności od roku do lat 10”, natomiast zgodnie z ust. 2 „jeżeli sprawca czynu, o którym mowa w ust. 1, udziela środka odurzającego lub substancji psychotropowej małoletniemu, ułatwia użycie albo nakłania go do użycia takiego środka lub substancji, podlega karze pozbawieni</w:t>
      </w:r>
      <w:r w:rsidR="00A53171">
        <w:rPr>
          <w:rFonts w:ascii="Arial" w:hAnsi="Arial" w:cs="Arial"/>
          <w:i/>
          <w:color w:val="000000" w:themeColor="text1"/>
          <w:sz w:val="22"/>
          <w:szCs w:val="22"/>
        </w:rPr>
        <w:t xml:space="preserve">a wolności na czas nie krótszy </w:t>
      </w:r>
      <w:r w:rsidRPr="00F75506">
        <w:rPr>
          <w:rFonts w:ascii="Arial" w:hAnsi="Arial" w:cs="Arial"/>
          <w:i/>
          <w:color w:val="000000" w:themeColor="text1"/>
          <w:sz w:val="22"/>
          <w:szCs w:val="22"/>
        </w:rPr>
        <w:t>od lat 3”,</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7554D0">
        <w:rPr>
          <w:rFonts w:ascii="Arial" w:hAnsi="Arial" w:cs="Arial"/>
          <w:color w:val="000000" w:themeColor="text1"/>
          <w:sz w:val="22"/>
          <w:szCs w:val="22"/>
        </w:rPr>
        <w:t>zgodnie z art. 60 ww. ustawy</w:t>
      </w:r>
      <w:r w:rsidRPr="00F75506">
        <w:rPr>
          <w:rFonts w:ascii="Arial" w:hAnsi="Arial" w:cs="Arial"/>
          <w:i/>
          <w:color w:val="000000" w:themeColor="text1"/>
          <w:sz w:val="22"/>
          <w:szCs w:val="22"/>
        </w:rPr>
        <w:t xml:space="preserve"> „kto, będą</w:t>
      </w:r>
      <w:r w:rsidR="007554D0">
        <w:rPr>
          <w:rFonts w:ascii="Arial" w:hAnsi="Arial" w:cs="Arial"/>
          <w:i/>
          <w:color w:val="000000" w:themeColor="text1"/>
          <w:sz w:val="22"/>
          <w:szCs w:val="22"/>
        </w:rPr>
        <w:t xml:space="preserve">c właścicielem lub działającym </w:t>
      </w:r>
      <w:r w:rsidRPr="00F75506">
        <w:rPr>
          <w:rFonts w:ascii="Arial" w:hAnsi="Arial" w:cs="Arial"/>
          <w:i/>
          <w:color w:val="000000" w:themeColor="text1"/>
          <w:sz w:val="22"/>
          <w:szCs w:val="22"/>
        </w:rPr>
        <w:t>w jego imieniu zarządcą albo kierownikiem zakładu gastronomicznego, lokalu rozrywkowego</w:t>
      </w:r>
      <w:r w:rsidR="007554D0">
        <w:rPr>
          <w:rFonts w:ascii="Arial" w:hAnsi="Arial" w:cs="Arial"/>
          <w:i/>
          <w:color w:val="000000" w:themeColor="text1"/>
          <w:sz w:val="22"/>
          <w:szCs w:val="22"/>
        </w:rPr>
        <w:br/>
      </w:r>
      <w:r w:rsidRPr="00F75506">
        <w:rPr>
          <w:rFonts w:ascii="Arial" w:hAnsi="Arial" w:cs="Arial"/>
          <w:i/>
          <w:color w:val="000000" w:themeColor="text1"/>
          <w:sz w:val="22"/>
          <w:szCs w:val="22"/>
        </w:rPr>
        <w:t>lub prowadząc inną działalność usługową, mając wiarygodną wiadomość</w:t>
      </w:r>
      <w:r w:rsidR="007554D0">
        <w:rPr>
          <w:rFonts w:ascii="Arial" w:hAnsi="Arial" w:cs="Arial"/>
          <w:i/>
          <w:color w:val="000000" w:themeColor="text1"/>
          <w:sz w:val="22"/>
          <w:szCs w:val="22"/>
        </w:rPr>
        <w:br/>
      </w:r>
      <w:r w:rsidRPr="00F75506">
        <w:rPr>
          <w:rFonts w:ascii="Arial" w:hAnsi="Arial" w:cs="Arial"/>
          <w:i/>
          <w:color w:val="000000" w:themeColor="text1"/>
          <w:sz w:val="22"/>
          <w:szCs w:val="22"/>
        </w:rPr>
        <w:t xml:space="preserve">o popełnieniu przestępstwa określonego w art. 56, 58 lub 59 </w:t>
      </w:r>
      <w:r w:rsidR="00372DEC">
        <w:rPr>
          <w:rFonts w:ascii="Arial" w:hAnsi="Arial" w:cs="Arial"/>
          <w:i/>
          <w:color w:val="000000" w:themeColor="text1"/>
          <w:sz w:val="22"/>
          <w:szCs w:val="22"/>
        </w:rPr>
        <w:t xml:space="preserve">(jak wyżej) </w:t>
      </w:r>
      <w:r w:rsidRPr="00F75506">
        <w:rPr>
          <w:rFonts w:ascii="Arial" w:hAnsi="Arial" w:cs="Arial"/>
          <w:i/>
          <w:color w:val="000000" w:themeColor="text1"/>
          <w:sz w:val="22"/>
          <w:szCs w:val="22"/>
        </w:rPr>
        <w:t>na terenie tego zakładu lub lokalu, nie powiadamia o tym niezwłocznie organów ścigania, podlega grzywnie, karze ograniczenia wolności albo pozbawienia wolności do lat 2”,</w:t>
      </w:r>
    </w:p>
    <w:p w:rsidR="00F55EE5"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7554D0">
        <w:rPr>
          <w:rFonts w:ascii="Arial" w:hAnsi="Arial" w:cs="Arial"/>
          <w:color w:val="000000" w:themeColor="text1"/>
          <w:sz w:val="22"/>
          <w:szCs w:val="22"/>
        </w:rPr>
        <w:t>zgodnie z art. 62 ust. 1 ww. ustawy</w:t>
      </w:r>
      <w:r w:rsidRPr="00F75506">
        <w:rPr>
          <w:rFonts w:ascii="Arial" w:hAnsi="Arial" w:cs="Arial"/>
          <w:i/>
          <w:color w:val="000000" w:themeColor="text1"/>
          <w:sz w:val="22"/>
          <w:szCs w:val="22"/>
        </w:rPr>
        <w:t xml:space="preserve"> „kto, wbrew przepisom ustawy, posiada środki odurzające lub substancje psychotropowe, podlega karze pozbawienia wolności</w:t>
      </w:r>
      <w:r w:rsidR="006B7DD8">
        <w:rPr>
          <w:rFonts w:ascii="Arial" w:hAnsi="Arial" w:cs="Arial"/>
          <w:i/>
          <w:color w:val="000000" w:themeColor="text1"/>
          <w:sz w:val="22"/>
          <w:szCs w:val="22"/>
        </w:rPr>
        <w:br/>
      </w:r>
      <w:r w:rsidRPr="00F75506">
        <w:rPr>
          <w:rFonts w:ascii="Arial" w:hAnsi="Arial" w:cs="Arial"/>
          <w:i/>
          <w:color w:val="000000" w:themeColor="text1"/>
          <w:sz w:val="22"/>
          <w:szCs w:val="22"/>
        </w:rPr>
        <w:t>do lat 3”, natomiast w myśl ust. 2 „jeżeli przedmiotem czynu, o którym mowa w ust. 1, jest znaczna ilość środków odurzających lub substancji psychotropowych, sprawca podlega karze pozbawienia wolności od 6 miesięcy do lat 8”,</w:t>
      </w:r>
    </w:p>
    <w:p w:rsidR="006D3C25" w:rsidRPr="006D3C25" w:rsidRDefault="006D3C25" w:rsidP="004415A8">
      <w:pPr>
        <w:widowControl w:val="0"/>
        <w:numPr>
          <w:ilvl w:val="0"/>
          <w:numId w:val="39"/>
        </w:numPr>
        <w:overflowPunct/>
        <w:autoSpaceDE/>
        <w:autoSpaceDN w:val="0"/>
        <w:spacing w:after="120"/>
        <w:jc w:val="both"/>
        <w:textAlignment w:val="auto"/>
        <w:rPr>
          <w:rFonts w:ascii="Arial" w:hAnsi="Arial" w:cs="Arial"/>
          <w:i/>
          <w:color w:val="000000" w:themeColor="text1"/>
          <w:sz w:val="22"/>
          <w:szCs w:val="22"/>
        </w:rPr>
      </w:pPr>
      <w:r>
        <w:rPr>
          <w:rFonts w:ascii="Arial" w:hAnsi="Arial" w:cs="Arial"/>
          <w:color w:val="000000" w:themeColor="text1"/>
          <w:sz w:val="22"/>
          <w:szCs w:val="22"/>
        </w:rPr>
        <w:t xml:space="preserve">zgodnie z art. 37 ustawy z dnia 22 czerwca 2001 r. o wykonywaniu działalności gospodarczej w zakresie wytwarzania i obrotu materiałami wybuchowymi, bronią, amunicją oraz wyrobami i technologią o przeznaczeniu wojskowym lub policyjnym (Dz. U. </w:t>
      </w:r>
      <w:r w:rsidRPr="00A003B5">
        <w:rPr>
          <w:rFonts w:ascii="Arial" w:hAnsi="Arial" w:cs="Arial"/>
          <w:color w:val="000000" w:themeColor="text1"/>
          <w:sz w:val="22"/>
          <w:szCs w:val="22"/>
        </w:rPr>
        <w:t>z 20</w:t>
      </w:r>
      <w:r w:rsidR="00A003B5" w:rsidRPr="00A003B5">
        <w:rPr>
          <w:rFonts w:ascii="Arial" w:hAnsi="Arial" w:cs="Arial"/>
          <w:color w:val="000000" w:themeColor="text1"/>
          <w:sz w:val="22"/>
          <w:szCs w:val="22"/>
        </w:rPr>
        <w:t>12</w:t>
      </w:r>
      <w:r w:rsidRPr="00A003B5">
        <w:rPr>
          <w:rFonts w:ascii="Arial" w:hAnsi="Arial" w:cs="Arial"/>
          <w:color w:val="000000" w:themeColor="text1"/>
          <w:sz w:val="22"/>
          <w:szCs w:val="22"/>
        </w:rPr>
        <w:t xml:space="preserve"> r., </w:t>
      </w:r>
      <w:r w:rsidR="00A003B5" w:rsidRPr="00A003B5">
        <w:rPr>
          <w:rFonts w:ascii="Arial" w:hAnsi="Arial" w:cs="Arial"/>
          <w:color w:val="000000" w:themeColor="text1"/>
          <w:sz w:val="22"/>
          <w:szCs w:val="22"/>
        </w:rPr>
        <w:t>poz. 1017)</w:t>
      </w:r>
      <w:r w:rsidR="00A003B5">
        <w:rPr>
          <w:rFonts w:ascii="Arial" w:hAnsi="Arial" w:cs="Arial"/>
          <w:i/>
          <w:color w:val="000000" w:themeColor="text1"/>
          <w:sz w:val="22"/>
          <w:szCs w:val="22"/>
        </w:rPr>
        <w:t xml:space="preserve"> </w:t>
      </w:r>
      <w:r>
        <w:rPr>
          <w:rFonts w:ascii="Arial" w:hAnsi="Arial" w:cs="Arial"/>
          <w:i/>
          <w:color w:val="000000" w:themeColor="text1"/>
          <w:sz w:val="22"/>
          <w:szCs w:val="22"/>
        </w:rPr>
        <w:t>podlega grzywnie, karze ograniczenia wolności albo pozbawienia wolności do lat 2”,</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596DF7">
        <w:rPr>
          <w:rFonts w:ascii="Arial" w:hAnsi="Arial" w:cs="Arial"/>
          <w:color w:val="000000" w:themeColor="text1"/>
          <w:sz w:val="22"/>
          <w:szCs w:val="22"/>
        </w:rPr>
        <w:t>zgodnie z art. 160 § 1 ustawy z dnia 6 cze</w:t>
      </w:r>
      <w:r w:rsidR="000F2DF0">
        <w:rPr>
          <w:rFonts w:ascii="Arial" w:hAnsi="Arial" w:cs="Arial"/>
          <w:color w:val="000000" w:themeColor="text1"/>
          <w:sz w:val="22"/>
          <w:szCs w:val="22"/>
        </w:rPr>
        <w:t xml:space="preserve">rwca 1997 r. Kodeks karny </w:t>
      </w:r>
      <w:r w:rsidR="00F309BC">
        <w:rPr>
          <w:rFonts w:ascii="Arial" w:hAnsi="Arial" w:cs="Arial"/>
          <w:color w:val="000000" w:themeColor="text1"/>
          <w:sz w:val="22"/>
          <w:szCs w:val="22"/>
        </w:rPr>
        <w:t xml:space="preserve">(Dz. </w:t>
      </w:r>
      <w:r w:rsidRPr="00596DF7">
        <w:rPr>
          <w:rFonts w:ascii="Arial" w:hAnsi="Arial" w:cs="Arial"/>
          <w:color w:val="000000" w:themeColor="text1"/>
          <w:sz w:val="22"/>
          <w:szCs w:val="22"/>
        </w:rPr>
        <w:t>U. z 1997 r.</w:t>
      </w:r>
      <w:r w:rsidR="000F2DF0">
        <w:rPr>
          <w:rFonts w:ascii="Arial" w:hAnsi="Arial" w:cs="Arial"/>
          <w:color w:val="000000" w:themeColor="text1"/>
          <w:sz w:val="22"/>
          <w:szCs w:val="22"/>
        </w:rPr>
        <w:br/>
      </w:r>
      <w:r w:rsidRPr="00596DF7">
        <w:rPr>
          <w:rFonts w:ascii="Arial" w:hAnsi="Arial" w:cs="Arial"/>
          <w:color w:val="000000" w:themeColor="text1"/>
          <w:sz w:val="22"/>
          <w:szCs w:val="22"/>
        </w:rPr>
        <w:t>Nr 88</w:t>
      </w:r>
      <w:r w:rsidR="0027652C">
        <w:rPr>
          <w:rFonts w:ascii="Arial" w:hAnsi="Arial" w:cs="Arial"/>
          <w:color w:val="000000" w:themeColor="text1"/>
          <w:sz w:val="22"/>
          <w:szCs w:val="22"/>
        </w:rPr>
        <w:t>,</w:t>
      </w:r>
      <w:r w:rsidRPr="00596DF7">
        <w:rPr>
          <w:rFonts w:ascii="Arial" w:hAnsi="Arial" w:cs="Arial"/>
          <w:color w:val="000000" w:themeColor="text1"/>
          <w:sz w:val="22"/>
          <w:szCs w:val="22"/>
        </w:rPr>
        <w:t xml:space="preserve"> poz. 553)</w:t>
      </w:r>
      <w:r w:rsidRPr="00F75506">
        <w:rPr>
          <w:rFonts w:ascii="Arial" w:hAnsi="Arial" w:cs="Arial"/>
          <w:i/>
          <w:color w:val="000000" w:themeColor="text1"/>
          <w:sz w:val="22"/>
          <w:szCs w:val="22"/>
        </w:rPr>
        <w:t xml:space="preserve"> „kto naraża</w:t>
      </w:r>
      <w:r w:rsidR="0027652C">
        <w:rPr>
          <w:rFonts w:ascii="Arial" w:hAnsi="Arial" w:cs="Arial"/>
          <w:i/>
          <w:color w:val="000000" w:themeColor="text1"/>
          <w:sz w:val="22"/>
          <w:szCs w:val="22"/>
        </w:rPr>
        <w:t xml:space="preserve"> człowieka </w:t>
      </w:r>
      <w:r w:rsidR="00F309BC">
        <w:rPr>
          <w:rFonts w:ascii="Arial" w:hAnsi="Arial" w:cs="Arial"/>
          <w:i/>
          <w:color w:val="000000" w:themeColor="text1"/>
          <w:sz w:val="22"/>
          <w:szCs w:val="22"/>
        </w:rPr>
        <w:t xml:space="preserve">na bezpośrednie </w:t>
      </w:r>
      <w:r w:rsidRPr="00F75506">
        <w:rPr>
          <w:rFonts w:ascii="Arial" w:hAnsi="Arial" w:cs="Arial"/>
          <w:i/>
          <w:color w:val="000000" w:themeColor="text1"/>
          <w:sz w:val="22"/>
          <w:szCs w:val="22"/>
        </w:rPr>
        <w:t>niebezpieczeństwo utraty życia albo ciężkiego uszczerbku na zdrowiu, podlega karze pozbawienia wolności do lat 3”,</w:t>
      </w:r>
      <w:r w:rsidR="000F2DF0">
        <w:rPr>
          <w:rFonts w:ascii="Arial" w:hAnsi="Arial" w:cs="Arial"/>
          <w:i/>
          <w:color w:val="000000" w:themeColor="text1"/>
          <w:sz w:val="22"/>
          <w:szCs w:val="22"/>
        </w:rPr>
        <w:br/>
      </w:r>
      <w:r w:rsidRPr="00F75506">
        <w:rPr>
          <w:rFonts w:ascii="Arial" w:hAnsi="Arial" w:cs="Arial"/>
          <w:i/>
          <w:color w:val="000000" w:themeColor="text1"/>
          <w:sz w:val="22"/>
          <w:szCs w:val="22"/>
        </w:rPr>
        <w:t>w myśl § 2 „jeżeli na sprawcy ciąży obowiązek opieki nad osobą narażoną</w:t>
      </w:r>
      <w:r w:rsidR="000F2DF0">
        <w:rPr>
          <w:rFonts w:ascii="Arial" w:hAnsi="Arial" w:cs="Arial"/>
          <w:i/>
          <w:color w:val="000000" w:themeColor="text1"/>
          <w:sz w:val="22"/>
          <w:szCs w:val="22"/>
        </w:rPr>
        <w:br/>
      </w:r>
      <w:r w:rsidRPr="00F75506">
        <w:rPr>
          <w:rFonts w:ascii="Arial" w:hAnsi="Arial" w:cs="Arial"/>
          <w:i/>
          <w:color w:val="000000" w:themeColor="text1"/>
          <w:sz w:val="22"/>
          <w:szCs w:val="22"/>
        </w:rPr>
        <w:t>na niebezpieczeństwo, podlega karze pozbawienia wolności od 3 miesięcy do lat 5”,</w:t>
      </w:r>
      <w:r w:rsidR="000F2DF0">
        <w:rPr>
          <w:rFonts w:ascii="Arial" w:hAnsi="Arial" w:cs="Arial"/>
          <w:i/>
          <w:color w:val="000000" w:themeColor="text1"/>
          <w:sz w:val="22"/>
          <w:szCs w:val="22"/>
        </w:rPr>
        <w:br/>
      </w:r>
      <w:r w:rsidRPr="00F75506">
        <w:rPr>
          <w:rFonts w:ascii="Arial" w:hAnsi="Arial" w:cs="Arial"/>
          <w:i/>
          <w:color w:val="000000" w:themeColor="text1"/>
          <w:sz w:val="22"/>
          <w:szCs w:val="22"/>
        </w:rPr>
        <w:t>§ 3 „jeżeli sprawca czynu określonego w § 1 lub 2 działa nieumyślnie, podlega grzywnie, karze ograniczenia wolności albo pozbawienia wolności do roku”. Natomiast zgodnie</w:t>
      </w:r>
      <w:r w:rsidR="000F2DF0">
        <w:rPr>
          <w:rFonts w:ascii="Arial" w:hAnsi="Arial" w:cs="Arial"/>
          <w:i/>
          <w:color w:val="000000" w:themeColor="text1"/>
          <w:sz w:val="22"/>
          <w:szCs w:val="22"/>
        </w:rPr>
        <w:br/>
      </w:r>
      <w:r w:rsidRPr="00F75506">
        <w:rPr>
          <w:rFonts w:ascii="Arial" w:hAnsi="Arial" w:cs="Arial"/>
          <w:i/>
          <w:color w:val="000000" w:themeColor="text1"/>
          <w:sz w:val="22"/>
          <w:szCs w:val="22"/>
        </w:rPr>
        <w:t>z § 4 „nie podlega karze za przestępstwo określone w § 1-3 sprawca, który dobrowolnie uchylił grożące niebezpieczeństwo”, a w myśl § 5 „ściganie przestępstwa określonego w § 3 następuje na wniosek pokrzywdzonego” (pozostałe czyny są więc ścigane z urzędu).</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596DF7">
        <w:rPr>
          <w:rFonts w:ascii="Arial" w:hAnsi="Arial" w:cs="Arial"/>
          <w:color w:val="000000" w:themeColor="text1"/>
          <w:sz w:val="22"/>
          <w:szCs w:val="22"/>
        </w:rPr>
        <w:t>zgodnie z art. 162 § 1 ww. Kodeksu</w:t>
      </w:r>
      <w:r w:rsidRPr="00F75506">
        <w:rPr>
          <w:rFonts w:ascii="Arial" w:hAnsi="Arial" w:cs="Arial"/>
          <w:i/>
          <w:color w:val="000000" w:themeColor="text1"/>
          <w:sz w:val="22"/>
          <w:szCs w:val="22"/>
        </w:rPr>
        <w:t xml:space="preserve"> „kt</w:t>
      </w:r>
      <w:r w:rsidR="001D7D3F">
        <w:rPr>
          <w:rFonts w:ascii="Arial" w:hAnsi="Arial" w:cs="Arial"/>
          <w:i/>
          <w:color w:val="000000" w:themeColor="text1"/>
          <w:sz w:val="22"/>
          <w:szCs w:val="22"/>
        </w:rPr>
        <w:t xml:space="preserve">o człowiekowi znajdującemu się </w:t>
      </w:r>
      <w:r w:rsidRPr="00F75506">
        <w:rPr>
          <w:rFonts w:ascii="Arial" w:hAnsi="Arial" w:cs="Arial"/>
          <w:i/>
          <w:color w:val="000000" w:themeColor="text1"/>
          <w:sz w:val="22"/>
          <w:szCs w:val="22"/>
        </w:rPr>
        <w:t>w położeniu grożącym bezpośrednim niebezpieczeństwem utraty życia albo ciężkiego uszczerbku</w:t>
      </w:r>
      <w:r w:rsidR="001D7D3F">
        <w:rPr>
          <w:rFonts w:ascii="Arial" w:hAnsi="Arial" w:cs="Arial"/>
          <w:i/>
          <w:color w:val="000000" w:themeColor="text1"/>
          <w:sz w:val="22"/>
          <w:szCs w:val="22"/>
        </w:rPr>
        <w:br/>
      </w:r>
      <w:r w:rsidRPr="00F75506">
        <w:rPr>
          <w:rFonts w:ascii="Arial" w:hAnsi="Arial" w:cs="Arial"/>
          <w:i/>
          <w:color w:val="000000" w:themeColor="text1"/>
          <w:sz w:val="22"/>
          <w:szCs w:val="22"/>
        </w:rPr>
        <w:t>na zdrowiu nie udziela pomocy, mogąc jej udzielić bez narażenia siebie lub innej osoby na niebezpieczeństwo utraty życia albo ciężkiego uszczerbku na zdrowiu, podlega karze pozbawienia wolności do lat 3”, w myśl § 2 „nie popełnia przestępstwa, kto nie udziela pomocy, do której jest konieczne poddanie się zabiegowi lekarskiemu albo w warunkach, w których możliwa jest niezwłoczna pomoc ze strony instytucji lub osoby do tego powołanej”,</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B85FF0">
        <w:rPr>
          <w:rFonts w:ascii="Arial" w:hAnsi="Arial" w:cs="Arial"/>
          <w:color w:val="000000" w:themeColor="text1"/>
          <w:sz w:val="22"/>
          <w:szCs w:val="22"/>
        </w:rPr>
        <w:t>zgodnie z art. 191 § 1 ww. Kodeksu</w:t>
      </w:r>
      <w:r w:rsidRPr="00F75506">
        <w:rPr>
          <w:rFonts w:ascii="Arial" w:hAnsi="Arial" w:cs="Arial"/>
          <w:i/>
          <w:color w:val="000000" w:themeColor="text1"/>
          <w:sz w:val="22"/>
          <w:szCs w:val="22"/>
        </w:rPr>
        <w:t xml:space="preserve"> „kto stosuje przemoc wobec osoby lub groźbę bezprawną w celu zmuszenia innej osoby do określonego działania, zaniechania lub znoszenia, podlega karze pozbawienia wolności do lat 3”,</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B85FF0">
        <w:rPr>
          <w:rFonts w:ascii="Arial" w:hAnsi="Arial" w:cs="Arial"/>
          <w:color w:val="000000" w:themeColor="text1"/>
          <w:sz w:val="22"/>
          <w:szCs w:val="22"/>
        </w:rPr>
        <w:t>zgodnie z art. 200 § 1 ww. Kodeksu</w:t>
      </w:r>
      <w:r w:rsidRPr="00F75506">
        <w:rPr>
          <w:rFonts w:ascii="Arial" w:hAnsi="Arial" w:cs="Arial"/>
          <w:i/>
          <w:color w:val="000000" w:themeColor="text1"/>
          <w:sz w:val="22"/>
          <w:szCs w:val="22"/>
        </w:rPr>
        <w:t xml:space="preserve"> „kto obcuje płciowo z małoletnim poniżej lat 15 lub </w:t>
      </w:r>
      <w:r w:rsidRPr="00F75506">
        <w:rPr>
          <w:rFonts w:ascii="Arial" w:hAnsi="Arial" w:cs="Arial"/>
          <w:i/>
          <w:color w:val="000000" w:themeColor="text1"/>
          <w:sz w:val="22"/>
          <w:szCs w:val="22"/>
        </w:rPr>
        <w:lastRenderedPageBreak/>
        <w:t>dopuszcza się wobec takiej osoby innej czynności seksualnej lub doprowadza ją do poddania się takim czynnościom albo do ich wykonania, podlega karze pozbawienia wolności od lat 2 do 12”, w myśl § 2 „tej samej karze podlega, kto w celu zaspokojenia seksualnego prezentuje małoletniemu poniżej lat 15 wykonanie czynności seksualnej”,</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B85FF0">
        <w:rPr>
          <w:rFonts w:ascii="Arial" w:hAnsi="Arial" w:cs="Arial"/>
          <w:color w:val="000000" w:themeColor="text1"/>
          <w:sz w:val="22"/>
          <w:szCs w:val="22"/>
        </w:rPr>
        <w:t>zgodnie z art. 202 § 1 ww. Kodeksu</w:t>
      </w:r>
      <w:r w:rsidRPr="00F75506">
        <w:rPr>
          <w:rFonts w:ascii="Arial" w:hAnsi="Arial" w:cs="Arial"/>
          <w:i/>
          <w:color w:val="000000" w:themeColor="text1"/>
          <w:sz w:val="22"/>
          <w:szCs w:val="22"/>
        </w:rPr>
        <w:t xml:space="preserve"> „kto publicznie prezentuje treści pornograficzne</w:t>
      </w:r>
      <w:r w:rsidR="007203A8">
        <w:rPr>
          <w:rFonts w:ascii="Arial" w:hAnsi="Arial" w:cs="Arial"/>
          <w:i/>
          <w:color w:val="000000" w:themeColor="text1"/>
          <w:sz w:val="22"/>
          <w:szCs w:val="22"/>
        </w:rPr>
        <w:br/>
      </w:r>
      <w:r w:rsidRPr="00F75506">
        <w:rPr>
          <w:rFonts w:ascii="Arial" w:hAnsi="Arial" w:cs="Arial"/>
          <w:i/>
          <w:color w:val="000000" w:themeColor="text1"/>
          <w:sz w:val="22"/>
          <w:szCs w:val="22"/>
        </w:rPr>
        <w:t>w taki sposób, że może to narzucić ich odbiór osobie, która tego sobie nie życzy, podlega grzywnie, karze ograniczenia wolności albo pozbawienia wolności do roku”, § 2 „kto małoletniemu poniżej lat 15 prezentuje treści pornograficzne lub udostępnia mu przedmioty mające taki charakter albo rozpowszechnia treści pornograficzne w sposób umożliwiający takiemu małoletniemu zapoznanie się z nimi, podlega grzywnie, karze ograniczenia wolności albo pozbawienia wolności do lat 2”, § 3 „kto w celu rozpowszechniania produkuje, utrwala lub sprowadza, przechowuje lub posiada albo rozpowszechnia lub publicznie prezentuje treści pornograficzne z udziałem małoletniego albo treści pornograficzne związane z prezentowaniem przemocy lub posługiwaniem się zwierzęciem, podlega karze pozbawienia wolności od 6 miesięcy do lat 8”, § 4 „kto utrwala treści pornograficzne z udziałem małoletniego poniżej lat 15, podlega karze pozbawienia wolności od roku do lat 10”, § 4a „kto sprowadza, przechowuje lub posiada treści pornograficzne z udziałem małoletniego poniżej lat 15, podlega karze pozbawienia wolności od 3 miesięcy do lat 5”, § 4b „kto produkuje, rozpowszechnia, prezentuje, przechowuje lub posiada treści pornograficzne przedstawiające wytworzony albo przetworzony wizerunek małoletniego uczestniczącego w czynności seksualnej, podlega grzywnie, karze ograniczenia wolności albo pozbawienia wolności do lat 2”,</w:t>
      </w:r>
    </w:p>
    <w:p w:rsidR="00F55EE5" w:rsidRPr="00F75506" w:rsidRDefault="00F55EE5" w:rsidP="004415A8">
      <w:pPr>
        <w:widowControl w:val="0"/>
        <w:numPr>
          <w:ilvl w:val="0"/>
          <w:numId w:val="39"/>
        </w:numPr>
        <w:overflowPunct/>
        <w:autoSpaceDE/>
        <w:spacing w:after="120"/>
        <w:jc w:val="both"/>
        <w:textAlignment w:val="auto"/>
        <w:rPr>
          <w:rFonts w:ascii="Arial" w:hAnsi="Arial" w:cs="Arial"/>
          <w:i/>
          <w:color w:val="000000" w:themeColor="text1"/>
          <w:sz w:val="22"/>
          <w:szCs w:val="22"/>
        </w:rPr>
      </w:pPr>
      <w:r w:rsidRPr="00B85FF0">
        <w:rPr>
          <w:rFonts w:ascii="Arial" w:hAnsi="Arial" w:cs="Arial"/>
          <w:color w:val="000000" w:themeColor="text1"/>
          <w:sz w:val="22"/>
          <w:szCs w:val="22"/>
        </w:rPr>
        <w:t>zgodnie z art. 207 § 1 ww. Kodeksu</w:t>
      </w:r>
      <w:r w:rsidRPr="00F75506">
        <w:rPr>
          <w:rFonts w:ascii="Arial" w:hAnsi="Arial" w:cs="Arial"/>
          <w:i/>
          <w:color w:val="000000" w:themeColor="text1"/>
          <w:sz w:val="22"/>
          <w:szCs w:val="22"/>
        </w:rPr>
        <w:t xml:space="preserve"> „kto znęca się fizycznie lub psychicznie nad osobą najbliższą lub nad inną osobą pozostającą w stałym lub przemijającym stosunku zależności od sprawcy albo nad małoletnim lub osobą nieporadną ze względu na jej stan psychiczny lub fizyczny, podlega karze pozbawienia wolności od 3 miesięcy do lat 5”, natomiast w myśl § 2 „jeżeli czyn określony w § 1 połączony jest ze stosowaniem szczególnego okrucieństwa, sprawca podlega karze pozbawienia wolności od roku do lat 10”, natomiast zgodnie z § 3 „jeżeli następstwem czynu określonego w § 1 lub 2 jest targnięcie się pokrzywdzonego na własne życie, sprawca, podlega karze pozbawienia wolności od lat 2 do 12”,</w:t>
      </w:r>
    </w:p>
    <w:p w:rsidR="00F55EE5" w:rsidRPr="00F75506" w:rsidRDefault="00F55EE5" w:rsidP="00505547">
      <w:pPr>
        <w:widowControl w:val="0"/>
        <w:numPr>
          <w:ilvl w:val="0"/>
          <w:numId w:val="88"/>
        </w:numPr>
        <w:overflowPunct/>
        <w:autoSpaceDE/>
        <w:spacing w:after="120"/>
        <w:jc w:val="both"/>
        <w:textAlignment w:val="auto"/>
        <w:rPr>
          <w:rFonts w:ascii="Arial" w:hAnsi="Arial" w:cs="Arial"/>
          <w:i/>
          <w:color w:val="000000" w:themeColor="text1"/>
          <w:sz w:val="22"/>
          <w:szCs w:val="22"/>
        </w:rPr>
      </w:pPr>
      <w:r w:rsidRPr="00C7134C">
        <w:rPr>
          <w:rFonts w:ascii="Arial" w:hAnsi="Arial" w:cs="Arial"/>
          <w:color w:val="000000" w:themeColor="text1"/>
          <w:sz w:val="22"/>
          <w:szCs w:val="22"/>
        </w:rPr>
        <w:t xml:space="preserve">zgodnie z art. 89 ustawy z dnia 20 maja 1971 r. Kodeks wykroczeń </w:t>
      </w:r>
      <w:r w:rsidR="00F75506" w:rsidRPr="00C7134C">
        <w:rPr>
          <w:rFonts w:ascii="Arial" w:hAnsi="Arial" w:cs="Arial"/>
          <w:color w:val="000000" w:themeColor="text1"/>
          <w:sz w:val="22"/>
          <w:szCs w:val="22"/>
        </w:rPr>
        <w:br/>
      </w:r>
      <w:r w:rsidRPr="00C7134C">
        <w:rPr>
          <w:rFonts w:ascii="Arial" w:hAnsi="Arial" w:cs="Arial"/>
          <w:color w:val="000000" w:themeColor="text1"/>
          <w:sz w:val="22"/>
          <w:szCs w:val="22"/>
        </w:rPr>
        <w:t>(</w:t>
      </w:r>
      <w:proofErr w:type="spellStart"/>
      <w:r w:rsidRPr="00C7134C">
        <w:rPr>
          <w:rFonts w:ascii="Arial" w:hAnsi="Arial" w:cs="Arial"/>
          <w:color w:val="000000" w:themeColor="text1"/>
          <w:sz w:val="22"/>
          <w:szCs w:val="22"/>
        </w:rPr>
        <w:t>t</w:t>
      </w:r>
      <w:r w:rsidR="00F75506" w:rsidRPr="00C7134C">
        <w:rPr>
          <w:rFonts w:ascii="Arial" w:hAnsi="Arial" w:cs="Arial"/>
          <w:color w:val="000000" w:themeColor="text1"/>
          <w:sz w:val="22"/>
          <w:szCs w:val="22"/>
        </w:rPr>
        <w:t>.</w:t>
      </w:r>
      <w:r w:rsidRPr="00C7134C">
        <w:rPr>
          <w:rFonts w:ascii="Arial" w:hAnsi="Arial" w:cs="Arial"/>
          <w:color w:val="000000" w:themeColor="text1"/>
          <w:sz w:val="22"/>
          <w:szCs w:val="22"/>
        </w:rPr>
        <w:t>j</w:t>
      </w:r>
      <w:proofErr w:type="spellEnd"/>
      <w:r w:rsidR="00F75506" w:rsidRPr="00C7134C">
        <w:rPr>
          <w:rFonts w:ascii="Arial" w:hAnsi="Arial" w:cs="Arial"/>
          <w:color w:val="000000" w:themeColor="text1"/>
          <w:sz w:val="22"/>
          <w:szCs w:val="22"/>
        </w:rPr>
        <w:t>.</w:t>
      </w:r>
      <w:r w:rsidRPr="00C7134C">
        <w:rPr>
          <w:rFonts w:ascii="Arial" w:hAnsi="Arial" w:cs="Arial"/>
          <w:color w:val="000000" w:themeColor="text1"/>
          <w:sz w:val="22"/>
          <w:szCs w:val="22"/>
        </w:rPr>
        <w:t xml:space="preserve"> Dz. U.</w:t>
      </w:r>
      <w:r w:rsidR="0027652C">
        <w:rPr>
          <w:rFonts w:ascii="Arial" w:hAnsi="Arial" w:cs="Arial"/>
          <w:color w:val="000000" w:themeColor="text1"/>
          <w:sz w:val="22"/>
          <w:szCs w:val="22"/>
        </w:rPr>
        <w:t xml:space="preserve"> </w:t>
      </w:r>
      <w:r w:rsidR="00F75506" w:rsidRPr="00C7134C">
        <w:rPr>
          <w:rFonts w:ascii="Arial" w:hAnsi="Arial" w:cs="Arial"/>
          <w:color w:val="000000" w:themeColor="text1"/>
          <w:sz w:val="22"/>
          <w:szCs w:val="22"/>
        </w:rPr>
        <w:t xml:space="preserve">z </w:t>
      </w:r>
      <w:r w:rsidRPr="00C7134C">
        <w:rPr>
          <w:rFonts w:ascii="Arial" w:hAnsi="Arial" w:cs="Arial"/>
          <w:color w:val="000000" w:themeColor="text1"/>
          <w:sz w:val="22"/>
          <w:szCs w:val="22"/>
        </w:rPr>
        <w:t>201</w:t>
      </w:r>
      <w:r w:rsidR="007A5C7D">
        <w:rPr>
          <w:rFonts w:ascii="Arial" w:hAnsi="Arial" w:cs="Arial"/>
          <w:color w:val="000000" w:themeColor="text1"/>
          <w:sz w:val="22"/>
          <w:szCs w:val="22"/>
        </w:rPr>
        <w:t>3</w:t>
      </w:r>
      <w:r w:rsidRPr="00C7134C">
        <w:rPr>
          <w:rFonts w:ascii="Arial" w:hAnsi="Arial" w:cs="Arial"/>
          <w:color w:val="000000" w:themeColor="text1"/>
          <w:sz w:val="22"/>
          <w:szCs w:val="22"/>
        </w:rPr>
        <w:t xml:space="preserve"> r.</w:t>
      </w:r>
      <w:r w:rsidR="007A5C7D">
        <w:rPr>
          <w:rFonts w:ascii="Arial" w:hAnsi="Arial" w:cs="Arial"/>
          <w:color w:val="000000" w:themeColor="text1"/>
          <w:sz w:val="22"/>
          <w:szCs w:val="22"/>
        </w:rPr>
        <w:t>,</w:t>
      </w:r>
      <w:r w:rsidRPr="00C7134C">
        <w:rPr>
          <w:rFonts w:ascii="Arial" w:hAnsi="Arial" w:cs="Arial"/>
          <w:color w:val="000000" w:themeColor="text1"/>
          <w:sz w:val="22"/>
          <w:szCs w:val="22"/>
        </w:rPr>
        <w:t xml:space="preserve"> poz. </w:t>
      </w:r>
      <w:r w:rsidR="007A5C7D">
        <w:rPr>
          <w:rFonts w:ascii="Arial" w:hAnsi="Arial" w:cs="Arial"/>
          <w:color w:val="000000" w:themeColor="text1"/>
          <w:sz w:val="22"/>
          <w:szCs w:val="22"/>
        </w:rPr>
        <w:t>482</w:t>
      </w:r>
      <w:r w:rsidRPr="00C7134C">
        <w:rPr>
          <w:rFonts w:ascii="Arial" w:hAnsi="Arial" w:cs="Arial"/>
          <w:color w:val="000000" w:themeColor="text1"/>
          <w:sz w:val="22"/>
          <w:szCs w:val="22"/>
        </w:rPr>
        <w:t>)</w:t>
      </w:r>
      <w:r w:rsidRPr="00F75506">
        <w:rPr>
          <w:rFonts w:ascii="Arial" w:hAnsi="Arial" w:cs="Arial"/>
          <w:i/>
          <w:color w:val="000000" w:themeColor="text1"/>
          <w:sz w:val="22"/>
          <w:szCs w:val="22"/>
        </w:rPr>
        <w:t xml:space="preserve"> „kto, mając obowiązek opieki lub nadzoru nad małoletnim do lat 7, dopuszcza do przebywania małoletniego na drodze publicznej lub na torach pojazdu szynowego, podlega karze grzywny albo karze nagany”,</w:t>
      </w:r>
    </w:p>
    <w:p w:rsidR="00F55EE5" w:rsidRPr="00F75506" w:rsidRDefault="00F55EE5" w:rsidP="00505547">
      <w:pPr>
        <w:widowControl w:val="0"/>
        <w:numPr>
          <w:ilvl w:val="0"/>
          <w:numId w:val="88"/>
        </w:numPr>
        <w:overflowPunct/>
        <w:autoSpaceDE/>
        <w:spacing w:after="120"/>
        <w:jc w:val="both"/>
        <w:textAlignment w:val="auto"/>
        <w:rPr>
          <w:rFonts w:ascii="Arial" w:hAnsi="Arial" w:cs="Arial"/>
          <w:i/>
          <w:color w:val="000000" w:themeColor="text1"/>
          <w:sz w:val="22"/>
          <w:szCs w:val="22"/>
        </w:rPr>
      </w:pPr>
      <w:r w:rsidRPr="00C7134C">
        <w:rPr>
          <w:rFonts w:ascii="Arial" w:hAnsi="Arial" w:cs="Arial"/>
          <w:color w:val="000000" w:themeColor="text1"/>
          <w:sz w:val="22"/>
          <w:szCs w:val="22"/>
        </w:rPr>
        <w:t>zgodnie z art. 106. ww. Kodeksu</w:t>
      </w:r>
      <w:r w:rsidRPr="00F75506">
        <w:rPr>
          <w:rFonts w:ascii="Arial" w:hAnsi="Arial" w:cs="Arial"/>
          <w:i/>
          <w:color w:val="000000" w:themeColor="text1"/>
          <w:sz w:val="22"/>
          <w:szCs w:val="22"/>
        </w:rPr>
        <w:t xml:space="preserve"> „kto, mając o</w:t>
      </w:r>
      <w:r w:rsidR="00F24080">
        <w:rPr>
          <w:rFonts w:ascii="Arial" w:hAnsi="Arial" w:cs="Arial"/>
          <w:i/>
          <w:color w:val="000000" w:themeColor="text1"/>
          <w:sz w:val="22"/>
          <w:szCs w:val="22"/>
        </w:rPr>
        <w:t xml:space="preserve">bowiązek opieki lub nadzoru nad </w:t>
      </w:r>
      <w:r w:rsidRPr="00F75506">
        <w:rPr>
          <w:rFonts w:ascii="Arial" w:hAnsi="Arial" w:cs="Arial"/>
          <w:i/>
          <w:color w:val="000000" w:themeColor="text1"/>
          <w:sz w:val="22"/>
          <w:szCs w:val="22"/>
        </w:rPr>
        <w:t>małoletnim do lat 7 albo nad inną osobą niezdolną rozpoznać lub obronić się przed niebezpieczeństwem, dopuszcza do jej przebywania w okolicznościach niebezpiecznych dla zdrowia człowieka, podlega karze grzywny albo karze nagany”.</w:t>
      </w:r>
    </w:p>
    <w:p w:rsidR="00376A8E" w:rsidRDefault="00376A8E">
      <w:pPr>
        <w:suppressAutoHyphens w:val="0"/>
        <w:overflowPunct/>
        <w:autoSpaceDE/>
        <w:spacing w:after="200" w:line="276" w:lineRule="auto"/>
        <w:textAlignment w:val="auto"/>
        <w:rPr>
          <w:rFonts w:ascii="Arial" w:hAnsi="Arial" w:cs="Arial"/>
          <w:sz w:val="22"/>
          <w:szCs w:val="22"/>
        </w:rPr>
      </w:pPr>
      <w:r>
        <w:rPr>
          <w:rFonts w:ascii="Arial" w:hAnsi="Arial" w:cs="Arial"/>
          <w:sz w:val="22"/>
          <w:szCs w:val="22"/>
        </w:rPr>
        <w:br w:type="page"/>
      </w:r>
    </w:p>
    <w:p w:rsidR="004F7D86" w:rsidRPr="00D57D28" w:rsidRDefault="00376A8E" w:rsidP="00376A8E">
      <w:pPr>
        <w:pStyle w:val="Nagwek1"/>
        <w:rPr>
          <w:lang w:val="pt-BR"/>
        </w:rPr>
      </w:pPr>
      <w:bookmarkStart w:id="54" w:name="_Toc448235812"/>
      <w:r>
        <w:rPr>
          <w:lang w:val="pt-BR"/>
        </w:rPr>
        <w:lastRenderedPageBreak/>
        <w:t>6</w:t>
      </w:r>
      <w:r w:rsidR="00A717CF" w:rsidRPr="00D57D28">
        <w:rPr>
          <w:lang w:val="pt-BR"/>
        </w:rPr>
        <w:t>. Podstawy prawne dotyczące wypoczynku</w:t>
      </w:r>
      <w:r w:rsidR="005B727F">
        <w:rPr>
          <w:lang w:val="pt-BR"/>
        </w:rPr>
        <w:t>.</w:t>
      </w:r>
      <w:bookmarkEnd w:id="54"/>
    </w:p>
    <w:p w:rsidR="00A717CF" w:rsidRPr="00D57D28" w:rsidRDefault="00A717CF" w:rsidP="00721B0E">
      <w:pPr>
        <w:pStyle w:val="Tekstpodstawowy"/>
        <w:rPr>
          <w:rFonts w:ascii="Arial" w:hAnsi="Arial" w:cs="Arial"/>
          <w:b/>
          <w:sz w:val="22"/>
          <w:szCs w:val="22"/>
          <w:lang w:val="pt-BR"/>
        </w:rPr>
      </w:pPr>
    </w:p>
    <w:p w:rsidR="00A717CF" w:rsidRPr="00D57D28" w:rsidRDefault="00A717CF" w:rsidP="00721B0E">
      <w:pPr>
        <w:pStyle w:val="Tekstpodstawowy"/>
        <w:jc w:val="both"/>
        <w:rPr>
          <w:rFonts w:ascii="Arial" w:hAnsi="Arial" w:cs="Arial"/>
          <w:sz w:val="22"/>
          <w:szCs w:val="22"/>
          <w:lang w:val="pt-BR"/>
        </w:rPr>
      </w:pPr>
      <w:r w:rsidRPr="00D57D28">
        <w:rPr>
          <w:rFonts w:ascii="Arial" w:hAnsi="Arial" w:cs="Arial"/>
          <w:sz w:val="22"/>
          <w:szCs w:val="22"/>
          <w:lang w:val="pt-BR"/>
        </w:rPr>
        <w:t>Organizatorzy wypoczynku mając na względzie bezpieczeństwo uczestników powinni zwrócić uwagę na obowiązujące w tym zakresie regulacje prawne:</w:t>
      </w:r>
    </w:p>
    <w:p w:rsidR="004F7D86" w:rsidRDefault="004F7D86" w:rsidP="004415A8">
      <w:pPr>
        <w:numPr>
          <w:ilvl w:val="0"/>
          <w:numId w:val="40"/>
        </w:numPr>
        <w:spacing w:after="120"/>
        <w:jc w:val="both"/>
        <w:rPr>
          <w:rFonts w:ascii="Arial" w:hAnsi="Arial" w:cs="Arial"/>
          <w:sz w:val="22"/>
          <w:szCs w:val="22"/>
        </w:rPr>
      </w:pPr>
      <w:r w:rsidRPr="00D57D28">
        <w:rPr>
          <w:rFonts w:ascii="Arial" w:hAnsi="Arial" w:cs="Arial"/>
          <w:sz w:val="22"/>
          <w:szCs w:val="22"/>
        </w:rPr>
        <w:t>Ustaw</w:t>
      </w:r>
      <w:r w:rsidR="008A525E">
        <w:rPr>
          <w:rFonts w:ascii="Arial" w:hAnsi="Arial" w:cs="Arial"/>
          <w:sz w:val="22"/>
          <w:szCs w:val="22"/>
        </w:rPr>
        <w:t>a</w:t>
      </w:r>
      <w:r w:rsidRPr="00D57D28">
        <w:rPr>
          <w:rFonts w:ascii="Arial" w:hAnsi="Arial" w:cs="Arial"/>
          <w:sz w:val="22"/>
          <w:szCs w:val="22"/>
        </w:rPr>
        <w:t xml:space="preserve"> z dnia 7 września 1991 r. o systemie oświaty (</w:t>
      </w:r>
      <w:r w:rsidR="00343112">
        <w:rPr>
          <w:rFonts w:ascii="Arial" w:hAnsi="Arial" w:cs="Arial"/>
          <w:sz w:val="22"/>
          <w:szCs w:val="22"/>
        </w:rPr>
        <w:t xml:space="preserve">t. j. </w:t>
      </w:r>
      <w:r w:rsidRPr="00D57D28">
        <w:rPr>
          <w:rFonts w:ascii="Arial" w:hAnsi="Arial" w:cs="Arial"/>
          <w:sz w:val="22"/>
          <w:szCs w:val="22"/>
        </w:rPr>
        <w:t>Dz. U. z 20</w:t>
      </w:r>
      <w:r w:rsidR="003C3D1F">
        <w:rPr>
          <w:rFonts w:ascii="Arial" w:hAnsi="Arial" w:cs="Arial"/>
          <w:sz w:val="22"/>
          <w:szCs w:val="22"/>
        </w:rPr>
        <w:t>15</w:t>
      </w:r>
      <w:r w:rsidR="00343112">
        <w:rPr>
          <w:rFonts w:ascii="Arial" w:hAnsi="Arial" w:cs="Arial"/>
          <w:sz w:val="22"/>
          <w:szCs w:val="22"/>
        </w:rPr>
        <w:t xml:space="preserve"> r., poz. 2156</w:t>
      </w:r>
      <w:r w:rsidRPr="00D57D28">
        <w:rPr>
          <w:rFonts w:ascii="Arial" w:hAnsi="Arial" w:cs="Arial"/>
          <w:sz w:val="22"/>
          <w:szCs w:val="22"/>
        </w:rPr>
        <w:t xml:space="preserve"> </w:t>
      </w:r>
      <w:r w:rsidR="00343112">
        <w:rPr>
          <w:rFonts w:ascii="Arial" w:hAnsi="Arial" w:cs="Arial"/>
          <w:sz w:val="22"/>
          <w:szCs w:val="22"/>
        </w:rPr>
        <w:br/>
      </w:r>
      <w:r w:rsidRPr="00D57D28">
        <w:rPr>
          <w:rFonts w:ascii="Arial" w:hAnsi="Arial" w:cs="Arial"/>
          <w:sz w:val="22"/>
          <w:szCs w:val="22"/>
        </w:rPr>
        <w:t>z późn. zm.).</w:t>
      </w:r>
    </w:p>
    <w:p w:rsidR="00CD7F65" w:rsidRPr="00212AA0" w:rsidRDefault="00CD7F65" w:rsidP="004415A8">
      <w:pPr>
        <w:numPr>
          <w:ilvl w:val="0"/>
          <w:numId w:val="40"/>
        </w:numPr>
        <w:spacing w:after="120"/>
        <w:jc w:val="both"/>
        <w:rPr>
          <w:rFonts w:ascii="Arial" w:hAnsi="Arial" w:cs="Arial"/>
          <w:sz w:val="22"/>
          <w:szCs w:val="22"/>
        </w:rPr>
      </w:pPr>
      <w:r>
        <w:rPr>
          <w:rFonts w:ascii="Arial" w:hAnsi="Arial" w:cs="Arial"/>
          <w:color w:val="FF0000"/>
          <w:sz w:val="22"/>
          <w:szCs w:val="22"/>
        </w:rPr>
        <w:t>Ustawa z dnia 4 kwietnia 2014 r. o zmianie u</w:t>
      </w:r>
      <w:r w:rsidR="00A023AE">
        <w:rPr>
          <w:rFonts w:ascii="Arial" w:hAnsi="Arial" w:cs="Arial"/>
          <w:color w:val="FF0000"/>
          <w:sz w:val="22"/>
          <w:szCs w:val="22"/>
        </w:rPr>
        <w:t>stawy – Kodeks karny oraz niektórych innych ustaw (Dz. U. z 2014 r. poz. 538).</w:t>
      </w:r>
    </w:p>
    <w:p w:rsidR="00212AA0" w:rsidRPr="00D57D28" w:rsidRDefault="00212AA0" w:rsidP="004415A8">
      <w:pPr>
        <w:numPr>
          <w:ilvl w:val="0"/>
          <w:numId w:val="40"/>
        </w:numPr>
        <w:spacing w:after="120"/>
        <w:jc w:val="both"/>
        <w:rPr>
          <w:rFonts w:ascii="Arial" w:hAnsi="Arial" w:cs="Arial"/>
          <w:sz w:val="22"/>
          <w:szCs w:val="22"/>
        </w:rPr>
      </w:pPr>
      <w:r>
        <w:rPr>
          <w:rFonts w:ascii="Arial" w:hAnsi="Arial" w:cs="Arial"/>
          <w:color w:val="FF0000"/>
          <w:sz w:val="22"/>
          <w:szCs w:val="22"/>
        </w:rPr>
        <w:t xml:space="preserve">Ustawa z dnia 11 września 2015 r. o zmianie ustawy o systemie oświaty oraz ustawy </w:t>
      </w:r>
      <w:r w:rsidR="005F060D">
        <w:rPr>
          <w:rFonts w:ascii="Arial" w:hAnsi="Arial" w:cs="Arial"/>
          <w:color w:val="FF0000"/>
          <w:sz w:val="22"/>
          <w:szCs w:val="22"/>
        </w:rPr>
        <w:br/>
      </w:r>
      <w:r>
        <w:rPr>
          <w:rFonts w:ascii="Arial" w:hAnsi="Arial" w:cs="Arial"/>
          <w:color w:val="FF0000"/>
          <w:sz w:val="22"/>
          <w:szCs w:val="22"/>
        </w:rPr>
        <w:t>o Krajowym Rejestrze Karnym (Dz. U. z 2015 r. poz. 1629)</w:t>
      </w:r>
    </w:p>
    <w:p w:rsidR="004F7D86" w:rsidRPr="00D57D28" w:rsidRDefault="004F7D86" w:rsidP="004415A8">
      <w:pPr>
        <w:numPr>
          <w:ilvl w:val="0"/>
          <w:numId w:val="40"/>
        </w:numPr>
        <w:spacing w:after="120"/>
        <w:jc w:val="both"/>
        <w:rPr>
          <w:rFonts w:ascii="Arial" w:hAnsi="Arial" w:cs="Arial"/>
          <w:sz w:val="22"/>
          <w:szCs w:val="22"/>
        </w:rPr>
      </w:pPr>
      <w:r w:rsidRPr="00D57D28">
        <w:rPr>
          <w:rFonts w:ascii="Arial" w:hAnsi="Arial" w:cs="Arial"/>
          <w:sz w:val="22"/>
          <w:szCs w:val="22"/>
        </w:rPr>
        <w:t>Ustaw</w:t>
      </w:r>
      <w:r w:rsidR="008A525E">
        <w:rPr>
          <w:rFonts w:ascii="Arial" w:hAnsi="Arial" w:cs="Arial"/>
          <w:sz w:val="22"/>
          <w:szCs w:val="22"/>
        </w:rPr>
        <w:t>a</w:t>
      </w:r>
      <w:r w:rsidRPr="00D57D28">
        <w:rPr>
          <w:rFonts w:ascii="Arial" w:hAnsi="Arial" w:cs="Arial"/>
          <w:sz w:val="22"/>
          <w:szCs w:val="22"/>
        </w:rPr>
        <w:t xml:space="preserve"> z dnia 26 stycznia 1982 r. Karta nauczyciela (</w:t>
      </w:r>
      <w:proofErr w:type="spellStart"/>
      <w:r w:rsidR="00E24A98">
        <w:rPr>
          <w:rFonts w:ascii="Arial" w:hAnsi="Arial" w:cs="Arial"/>
          <w:sz w:val="22"/>
          <w:szCs w:val="22"/>
        </w:rPr>
        <w:t>t.j</w:t>
      </w:r>
      <w:proofErr w:type="spellEnd"/>
      <w:r w:rsidR="00E24A98">
        <w:rPr>
          <w:rFonts w:ascii="Arial" w:hAnsi="Arial" w:cs="Arial"/>
          <w:sz w:val="22"/>
          <w:szCs w:val="22"/>
        </w:rPr>
        <w:t xml:space="preserve">. </w:t>
      </w:r>
      <w:r w:rsidRPr="00D57D28">
        <w:rPr>
          <w:rFonts w:ascii="Arial" w:hAnsi="Arial" w:cs="Arial"/>
          <w:sz w:val="22"/>
          <w:szCs w:val="22"/>
        </w:rPr>
        <w:t xml:space="preserve">Dz. U. z </w:t>
      </w:r>
      <w:r w:rsidR="00E24A98">
        <w:rPr>
          <w:rFonts w:ascii="Arial" w:hAnsi="Arial" w:cs="Arial"/>
          <w:sz w:val="22"/>
          <w:szCs w:val="22"/>
        </w:rPr>
        <w:t>2014</w:t>
      </w:r>
      <w:r w:rsidRPr="00D57D28">
        <w:rPr>
          <w:rFonts w:ascii="Arial" w:hAnsi="Arial" w:cs="Arial"/>
          <w:sz w:val="22"/>
          <w:szCs w:val="22"/>
        </w:rPr>
        <w:t xml:space="preserve"> r., poz. </w:t>
      </w:r>
      <w:r w:rsidR="00E24A98">
        <w:rPr>
          <w:rFonts w:ascii="Arial" w:hAnsi="Arial" w:cs="Arial"/>
          <w:sz w:val="22"/>
          <w:szCs w:val="22"/>
        </w:rPr>
        <w:t>191</w:t>
      </w:r>
      <w:r w:rsidRPr="00D57D28">
        <w:rPr>
          <w:rFonts w:ascii="Arial" w:hAnsi="Arial" w:cs="Arial"/>
          <w:sz w:val="22"/>
          <w:szCs w:val="22"/>
        </w:rPr>
        <w:t xml:space="preserve"> z późn.zm.).</w:t>
      </w:r>
    </w:p>
    <w:p w:rsidR="00940E20" w:rsidRDefault="00940E20" w:rsidP="004415A8">
      <w:pPr>
        <w:numPr>
          <w:ilvl w:val="0"/>
          <w:numId w:val="40"/>
        </w:numPr>
        <w:spacing w:after="120"/>
        <w:jc w:val="both"/>
        <w:rPr>
          <w:rStyle w:val="Hipercze"/>
          <w:rFonts w:ascii="Arial" w:hAnsi="Arial" w:cs="Arial"/>
          <w:color w:val="auto"/>
          <w:sz w:val="22"/>
          <w:szCs w:val="22"/>
          <w:u w:val="none"/>
        </w:rPr>
      </w:pPr>
      <w:r w:rsidRPr="00EF6139">
        <w:rPr>
          <w:rFonts w:ascii="Arial" w:hAnsi="Arial" w:cs="Arial"/>
          <w:sz w:val="22"/>
          <w:szCs w:val="22"/>
        </w:rPr>
        <w:t xml:space="preserve">Ustawa z dnia 24 sierpnia 1991 r. o </w:t>
      </w:r>
      <w:r w:rsidR="001A1B88">
        <w:rPr>
          <w:rFonts w:ascii="Arial" w:hAnsi="Arial" w:cs="Arial"/>
          <w:sz w:val="22"/>
          <w:szCs w:val="22"/>
        </w:rPr>
        <w:t>ochronie przeciwpożarowej (</w:t>
      </w:r>
      <w:proofErr w:type="spellStart"/>
      <w:r w:rsidR="001A1B88">
        <w:rPr>
          <w:rFonts w:ascii="Arial" w:hAnsi="Arial" w:cs="Arial"/>
          <w:sz w:val="22"/>
          <w:szCs w:val="22"/>
        </w:rPr>
        <w:t>t.j</w:t>
      </w:r>
      <w:proofErr w:type="spellEnd"/>
      <w:r w:rsidR="001A1B88">
        <w:rPr>
          <w:rFonts w:ascii="Arial" w:hAnsi="Arial" w:cs="Arial"/>
          <w:sz w:val="22"/>
          <w:szCs w:val="22"/>
        </w:rPr>
        <w:t xml:space="preserve">. </w:t>
      </w:r>
      <w:hyperlink r:id="rId88" w:history="1">
        <w:r w:rsidRPr="00EF6139">
          <w:rPr>
            <w:rStyle w:val="Hipercze"/>
            <w:rFonts w:ascii="Arial" w:hAnsi="Arial" w:cs="Arial"/>
            <w:color w:val="auto"/>
            <w:sz w:val="22"/>
            <w:szCs w:val="22"/>
            <w:u w:val="none"/>
          </w:rPr>
          <w:t>Dz. U. z 2009 r.</w:t>
        </w:r>
        <w:r w:rsidRPr="00EF6139">
          <w:rPr>
            <w:rStyle w:val="Hipercze"/>
            <w:rFonts w:ascii="Arial" w:hAnsi="Arial" w:cs="Arial"/>
            <w:color w:val="auto"/>
            <w:sz w:val="22"/>
            <w:szCs w:val="22"/>
            <w:u w:val="none"/>
          </w:rPr>
          <w:br/>
          <w:t>Nr 12 poz. 68</w:t>
        </w:r>
      </w:hyperlink>
      <w:r w:rsidRPr="00EF6139">
        <w:rPr>
          <w:rStyle w:val="Hipercze"/>
          <w:rFonts w:ascii="Arial" w:hAnsi="Arial" w:cs="Arial"/>
          <w:color w:val="auto"/>
          <w:sz w:val="22"/>
          <w:szCs w:val="22"/>
          <w:u w:val="none"/>
        </w:rPr>
        <w:t xml:space="preserve"> z poźn.zm.)</w:t>
      </w:r>
    </w:p>
    <w:p w:rsidR="00212AA0" w:rsidRPr="00212AA0" w:rsidRDefault="00212AA0" w:rsidP="004415A8">
      <w:pPr>
        <w:numPr>
          <w:ilvl w:val="0"/>
          <w:numId w:val="40"/>
        </w:numPr>
        <w:spacing w:after="120"/>
        <w:jc w:val="both"/>
        <w:rPr>
          <w:rFonts w:ascii="Arial" w:hAnsi="Arial" w:cs="Arial"/>
          <w:color w:val="FF0000"/>
          <w:sz w:val="22"/>
          <w:szCs w:val="22"/>
        </w:rPr>
      </w:pPr>
      <w:r w:rsidRPr="00212AA0">
        <w:rPr>
          <w:rStyle w:val="Hipercze"/>
          <w:rFonts w:ascii="Arial" w:hAnsi="Arial" w:cs="Arial"/>
          <w:color w:val="FF0000"/>
          <w:sz w:val="22"/>
          <w:szCs w:val="22"/>
          <w:u w:val="none"/>
        </w:rPr>
        <w:t>Ustawa z dnia 5 stycznia 2011 r. o kierujących pojazdami</w:t>
      </w:r>
      <w:r>
        <w:rPr>
          <w:rStyle w:val="Hipercze"/>
          <w:rFonts w:ascii="Arial" w:hAnsi="Arial" w:cs="Arial"/>
          <w:color w:val="FF0000"/>
          <w:sz w:val="22"/>
          <w:szCs w:val="22"/>
          <w:u w:val="none"/>
        </w:rPr>
        <w:t xml:space="preserve"> </w:t>
      </w:r>
      <w:proofErr w:type="spellStart"/>
      <w:r>
        <w:rPr>
          <w:rStyle w:val="Hipercze"/>
          <w:rFonts w:ascii="Arial" w:hAnsi="Arial" w:cs="Arial"/>
          <w:color w:val="FF0000"/>
          <w:sz w:val="22"/>
          <w:szCs w:val="22"/>
          <w:u w:val="none"/>
        </w:rPr>
        <w:t>t.j</w:t>
      </w:r>
      <w:proofErr w:type="spellEnd"/>
      <w:r>
        <w:rPr>
          <w:rStyle w:val="Hipercze"/>
          <w:rFonts w:ascii="Arial" w:hAnsi="Arial" w:cs="Arial"/>
          <w:color w:val="FF0000"/>
          <w:sz w:val="22"/>
          <w:szCs w:val="22"/>
          <w:u w:val="none"/>
        </w:rPr>
        <w:t>. Dz. U. z 2014 r. poz. 600 z późn zm.)</w:t>
      </w:r>
    </w:p>
    <w:p w:rsidR="004F7D86" w:rsidRPr="00D57D28" w:rsidRDefault="004F7D86" w:rsidP="004415A8">
      <w:pPr>
        <w:numPr>
          <w:ilvl w:val="0"/>
          <w:numId w:val="40"/>
        </w:numPr>
        <w:spacing w:after="120"/>
        <w:jc w:val="both"/>
        <w:rPr>
          <w:rFonts w:ascii="Arial" w:hAnsi="Arial" w:cs="Arial"/>
          <w:sz w:val="22"/>
          <w:szCs w:val="22"/>
        </w:rPr>
      </w:pPr>
      <w:r w:rsidRPr="00D57D28">
        <w:rPr>
          <w:rFonts w:ascii="Arial" w:hAnsi="Arial" w:cs="Arial"/>
          <w:sz w:val="22"/>
          <w:szCs w:val="22"/>
        </w:rPr>
        <w:t>Ustaw</w:t>
      </w:r>
      <w:r w:rsidR="00C3086B">
        <w:rPr>
          <w:rFonts w:ascii="Arial" w:hAnsi="Arial" w:cs="Arial"/>
          <w:sz w:val="22"/>
          <w:szCs w:val="22"/>
        </w:rPr>
        <w:t>a</w:t>
      </w:r>
      <w:r w:rsidRPr="00D57D28">
        <w:rPr>
          <w:rFonts w:ascii="Arial" w:hAnsi="Arial" w:cs="Arial"/>
          <w:sz w:val="22"/>
          <w:szCs w:val="22"/>
        </w:rPr>
        <w:t xml:space="preserve"> z dnia 20 czerwca 1997 roku – </w:t>
      </w:r>
      <w:r w:rsidR="00504888">
        <w:rPr>
          <w:rFonts w:ascii="Arial" w:hAnsi="Arial" w:cs="Arial"/>
          <w:sz w:val="22"/>
          <w:szCs w:val="22"/>
        </w:rPr>
        <w:t>P</w:t>
      </w:r>
      <w:r w:rsidRPr="00D57D28">
        <w:rPr>
          <w:rFonts w:ascii="Arial" w:hAnsi="Arial" w:cs="Arial"/>
          <w:sz w:val="22"/>
          <w:szCs w:val="22"/>
        </w:rPr>
        <w:t>rawo o ruchu drogowym.(</w:t>
      </w:r>
      <w:proofErr w:type="spellStart"/>
      <w:r w:rsidR="00504888">
        <w:rPr>
          <w:rFonts w:ascii="Arial" w:hAnsi="Arial" w:cs="Arial"/>
          <w:sz w:val="22"/>
          <w:szCs w:val="22"/>
        </w:rPr>
        <w:t>t.j</w:t>
      </w:r>
      <w:proofErr w:type="spellEnd"/>
      <w:r w:rsidR="00504888">
        <w:rPr>
          <w:rFonts w:ascii="Arial" w:hAnsi="Arial" w:cs="Arial"/>
          <w:sz w:val="22"/>
          <w:szCs w:val="22"/>
        </w:rPr>
        <w:t xml:space="preserve">. </w:t>
      </w:r>
      <w:r w:rsidRPr="00D57D28">
        <w:rPr>
          <w:rFonts w:ascii="Arial" w:hAnsi="Arial" w:cs="Arial"/>
          <w:sz w:val="22"/>
          <w:szCs w:val="22"/>
        </w:rPr>
        <w:t>Dz. U. z 20</w:t>
      </w:r>
      <w:r w:rsidR="00504888">
        <w:rPr>
          <w:rFonts w:ascii="Arial" w:hAnsi="Arial" w:cs="Arial"/>
          <w:sz w:val="22"/>
          <w:szCs w:val="22"/>
        </w:rPr>
        <w:t xml:space="preserve">12 </w:t>
      </w:r>
      <w:r w:rsidRPr="00D57D28">
        <w:rPr>
          <w:rFonts w:ascii="Arial" w:hAnsi="Arial" w:cs="Arial"/>
          <w:sz w:val="22"/>
          <w:szCs w:val="22"/>
        </w:rPr>
        <w:t>r.</w:t>
      </w:r>
      <w:r w:rsidR="00504888">
        <w:rPr>
          <w:rFonts w:ascii="Arial" w:hAnsi="Arial" w:cs="Arial"/>
          <w:sz w:val="22"/>
          <w:szCs w:val="22"/>
        </w:rPr>
        <w:br/>
      </w:r>
      <w:r w:rsidRPr="00D57D28">
        <w:rPr>
          <w:rFonts w:ascii="Arial" w:hAnsi="Arial" w:cs="Arial"/>
          <w:sz w:val="22"/>
          <w:szCs w:val="22"/>
        </w:rPr>
        <w:t xml:space="preserve">Nr </w:t>
      </w:r>
      <w:r w:rsidR="00504888">
        <w:rPr>
          <w:rFonts w:ascii="Arial" w:hAnsi="Arial" w:cs="Arial"/>
          <w:sz w:val="22"/>
          <w:szCs w:val="22"/>
        </w:rPr>
        <w:t>1137</w:t>
      </w:r>
      <w:r w:rsidRPr="00D57D28">
        <w:rPr>
          <w:rFonts w:ascii="Arial" w:hAnsi="Arial" w:cs="Arial"/>
          <w:sz w:val="22"/>
          <w:szCs w:val="22"/>
        </w:rPr>
        <w:t>, z późn. zm.).</w:t>
      </w:r>
    </w:p>
    <w:p w:rsidR="004F7D86" w:rsidRPr="00D57D28" w:rsidRDefault="004F7D86" w:rsidP="004415A8">
      <w:pPr>
        <w:numPr>
          <w:ilvl w:val="0"/>
          <w:numId w:val="40"/>
        </w:numPr>
        <w:spacing w:after="120"/>
        <w:jc w:val="both"/>
        <w:rPr>
          <w:rFonts w:ascii="Arial" w:hAnsi="Arial" w:cs="Arial"/>
          <w:sz w:val="22"/>
          <w:szCs w:val="22"/>
        </w:rPr>
      </w:pPr>
      <w:r w:rsidRPr="00D57D28">
        <w:rPr>
          <w:rFonts w:ascii="Arial" w:hAnsi="Arial" w:cs="Arial"/>
          <w:sz w:val="22"/>
          <w:szCs w:val="22"/>
        </w:rPr>
        <w:t>Ustaw</w:t>
      </w:r>
      <w:r w:rsidR="00C3086B">
        <w:rPr>
          <w:rFonts w:ascii="Arial" w:hAnsi="Arial" w:cs="Arial"/>
          <w:sz w:val="22"/>
          <w:szCs w:val="22"/>
        </w:rPr>
        <w:t>a</w:t>
      </w:r>
      <w:r w:rsidRPr="00D57D28">
        <w:rPr>
          <w:rFonts w:ascii="Arial" w:hAnsi="Arial" w:cs="Arial"/>
          <w:sz w:val="22"/>
          <w:szCs w:val="22"/>
        </w:rPr>
        <w:t xml:space="preserve"> z dnia 29 sierpnia 1997 r. o usługach turystycznych (</w:t>
      </w:r>
      <w:proofErr w:type="spellStart"/>
      <w:r w:rsidR="00F72A73">
        <w:rPr>
          <w:rFonts w:ascii="Arial" w:hAnsi="Arial" w:cs="Arial"/>
          <w:sz w:val="22"/>
          <w:szCs w:val="22"/>
        </w:rPr>
        <w:t>t.j</w:t>
      </w:r>
      <w:proofErr w:type="spellEnd"/>
      <w:r w:rsidR="00F72A73">
        <w:rPr>
          <w:rFonts w:ascii="Arial" w:hAnsi="Arial" w:cs="Arial"/>
          <w:sz w:val="22"/>
          <w:szCs w:val="22"/>
        </w:rPr>
        <w:t>.</w:t>
      </w:r>
      <w:r w:rsidR="00CF7F7B">
        <w:rPr>
          <w:rFonts w:ascii="Arial" w:hAnsi="Arial" w:cs="Arial"/>
          <w:sz w:val="22"/>
          <w:szCs w:val="22"/>
        </w:rPr>
        <w:t xml:space="preserve"> </w:t>
      </w:r>
      <w:r w:rsidRPr="00D57D28">
        <w:rPr>
          <w:rFonts w:ascii="Arial" w:hAnsi="Arial" w:cs="Arial"/>
          <w:sz w:val="22"/>
          <w:szCs w:val="22"/>
        </w:rPr>
        <w:t xml:space="preserve">Dz. U. z </w:t>
      </w:r>
      <w:r w:rsidR="00F72A73">
        <w:rPr>
          <w:rFonts w:ascii="Arial" w:hAnsi="Arial" w:cs="Arial"/>
          <w:sz w:val="22"/>
          <w:szCs w:val="22"/>
        </w:rPr>
        <w:t>2014</w:t>
      </w:r>
      <w:r w:rsidRPr="00D57D28">
        <w:rPr>
          <w:rFonts w:ascii="Arial" w:hAnsi="Arial" w:cs="Arial"/>
          <w:sz w:val="22"/>
          <w:szCs w:val="22"/>
        </w:rPr>
        <w:t xml:space="preserve"> r., poz. </w:t>
      </w:r>
      <w:r w:rsidR="00F72A73">
        <w:rPr>
          <w:rFonts w:ascii="Arial" w:hAnsi="Arial" w:cs="Arial"/>
          <w:sz w:val="22"/>
          <w:szCs w:val="22"/>
        </w:rPr>
        <w:t>196</w:t>
      </w:r>
      <w:r w:rsidRPr="00D57D28">
        <w:rPr>
          <w:rFonts w:ascii="Arial" w:hAnsi="Arial" w:cs="Arial"/>
          <w:sz w:val="22"/>
          <w:szCs w:val="22"/>
        </w:rPr>
        <w:t xml:space="preserve"> z późn. zm.).</w:t>
      </w:r>
    </w:p>
    <w:p w:rsidR="008A3554" w:rsidRDefault="004F7D86" w:rsidP="004415A8">
      <w:pPr>
        <w:numPr>
          <w:ilvl w:val="0"/>
          <w:numId w:val="40"/>
        </w:numPr>
        <w:spacing w:after="120"/>
        <w:jc w:val="both"/>
        <w:rPr>
          <w:rFonts w:ascii="Arial" w:hAnsi="Arial" w:cs="Arial"/>
          <w:sz w:val="22"/>
          <w:szCs w:val="22"/>
        </w:rPr>
      </w:pPr>
      <w:r w:rsidRPr="008A3554">
        <w:rPr>
          <w:rFonts w:ascii="Arial" w:hAnsi="Arial" w:cs="Arial"/>
          <w:sz w:val="22"/>
          <w:szCs w:val="22"/>
        </w:rPr>
        <w:t xml:space="preserve">Ustawę z dnia </w:t>
      </w:r>
      <w:r w:rsidRPr="00D46AD7">
        <w:rPr>
          <w:rFonts w:ascii="Arial" w:hAnsi="Arial" w:cs="Arial"/>
          <w:sz w:val="22"/>
          <w:szCs w:val="22"/>
        </w:rPr>
        <w:t>2</w:t>
      </w:r>
      <w:r w:rsidR="008A3554" w:rsidRPr="00D46AD7">
        <w:rPr>
          <w:rFonts w:ascii="Arial" w:hAnsi="Arial" w:cs="Arial"/>
          <w:sz w:val="22"/>
          <w:szCs w:val="22"/>
        </w:rPr>
        <w:t>5</w:t>
      </w:r>
      <w:r w:rsidRPr="00D46AD7">
        <w:rPr>
          <w:rFonts w:ascii="Arial" w:hAnsi="Arial" w:cs="Arial"/>
          <w:sz w:val="22"/>
          <w:szCs w:val="22"/>
        </w:rPr>
        <w:t xml:space="preserve"> </w:t>
      </w:r>
      <w:r w:rsidR="008A3554" w:rsidRPr="00D46AD7">
        <w:rPr>
          <w:rFonts w:ascii="Arial" w:hAnsi="Arial" w:cs="Arial"/>
          <w:sz w:val="22"/>
          <w:szCs w:val="22"/>
        </w:rPr>
        <w:t>czerwca</w:t>
      </w:r>
      <w:r w:rsidRPr="00D46AD7">
        <w:rPr>
          <w:rFonts w:ascii="Arial" w:hAnsi="Arial" w:cs="Arial"/>
          <w:sz w:val="22"/>
          <w:szCs w:val="22"/>
        </w:rPr>
        <w:t xml:space="preserve"> 2010 r. o sporcie </w:t>
      </w:r>
      <w:r w:rsidRPr="008A3554">
        <w:rPr>
          <w:rFonts w:ascii="Arial" w:hAnsi="Arial" w:cs="Arial"/>
          <w:sz w:val="22"/>
          <w:szCs w:val="22"/>
        </w:rPr>
        <w:t>(Dz. U. z 2010</w:t>
      </w:r>
      <w:r w:rsidR="008A3554">
        <w:rPr>
          <w:rFonts w:ascii="Arial" w:hAnsi="Arial" w:cs="Arial"/>
          <w:sz w:val="22"/>
          <w:szCs w:val="22"/>
        </w:rPr>
        <w:t xml:space="preserve"> r. Nr 127, poz. 857 </w:t>
      </w:r>
      <w:r w:rsidR="008A3554">
        <w:rPr>
          <w:rFonts w:ascii="Arial" w:hAnsi="Arial" w:cs="Arial"/>
          <w:sz w:val="22"/>
          <w:szCs w:val="22"/>
        </w:rPr>
        <w:br/>
        <w:t>z późn. zm.).</w:t>
      </w:r>
    </w:p>
    <w:p w:rsidR="004F7D86" w:rsidRPr="003B4E17" w:rsidRDefault="004F7D86" w:rsidP="004415A8">
      <w:pPr>
        <w:numPr>
          <w:ilvl w:val="0"/>
          <w:numId w:val="40"/>
        </w:numPr>
        <w:spacing w:after="120"/>
        <w:jc w:val="both"/>
        <w:rPr>
          <w:rFonts w:ascii="Arial" w:hAnsi="Arial" w:cs="Arial"/>
          <w:sz w:val="22"/>
          <w:szCs w:val="22"/>
        </w:rPr>
      </w:pPr>
      <w:r w:rsidRPr="008A3554">
        <w:rPr>
          <w:rFonts w:ascii="Arial" w:hAnsi="Arial" w:cs="Arial"/>
          <w:sz w:val="22"/>
          <w:szCs w:val="22"/>
        </w:rPr>
        <w:t>Ustaw</w:t>
      </w:r>
      <w:r w:rsidR="00C3086B" w:rsidRPr="008A3554">
        <w:rPr>
          <w:rFonts w:ascii="Arial" w:hAnsi="Arial" w:cs="Arial"/>
          <w:sz w:val="22"/>
          <w:szCs w:val="22"/>
        </w:rPr>
        <w:t>a</w:t>
      </w:r>
      <w:r w:rsidRPr="008A3554">
        <w:rPr>
          <w:rFonts w:ascii="Arial" w:hAnsi="Arial" w:cs="Arial"/>
          <w:sz w:val="22"/>
          <w:szCs w:val="22"/>
        </w:rPr>
        <w:t xml:space="preserve"> z dnia 25 sierpnia 2011 r. o </w:t>
      </w:r>
      <w:r w:rsidR="00A05901">
        <w:rPr>
          <w:rFonts w:ascii="Arial" w:hAnsi="Arial" w:cs="Arial"/>
          <w:sz w:val="22"/>
          <w:szCs w:val="22"/>
        </w:rPr>
        <w:t xml:space="preserve">bezpieczeństwie i ratownictwie </w:t>
      </w:r>
      <w:r w:rsidRPr="008A3554">
        <w:rPr>
          <w:rFonts w:ascii="Arial" w:hAnsi="Arial" w:cs="Arial"/>
          <w:sz w:val="22"/>
          <w:szCs w:val="22"/>
        </w:rPr>
        <w:t>w górach</w:t>
      </w:r>
      <w:r w:rsidR="00A05901">
        <w:rPr>
          <w:rFonts w:ascii="Arial" w:hAnsi="Arial" w:cs="Arial"/>
          <w:sz w:val="22"/>
          <w:szCs w:val="22"/>
        </w:rPr>
        <w:br/>
      </w:r>
      <w:r w:rsidRPr="008A3554">
        <w:rPr>
          <w:rFonts w:ascii="Arial" w:hAnsi="Arial" w:cs="Arial"/>
          <w:sz w:val="22"/>
          <w:szCs w:val="22"/>
        </w:rPr>
        <w:t>i na zorganizowanych terenach narciarskich (Dz. U. z 2011 r. Nr 208, poz.1241</w:t>
      </w:r>
      <w:r w:rsidR="003B4E17" w:rsidRPr="003B4E17">
        <w:rPr>
          <w:rFonts w:ascii="Arial" w:hAnsi="Arial" w:cs="Arial"/>
          <w:sz w:val="22"/>
          <w:szCs w:val="22"/>
        </w:rPr>
        <w:t xml:space="preserve"> </w:t>
      </w:r>
      <w:r w:rsidR="003B4E17">
        <w:rPr>
          <w:rFonts w:ascii="Arial" w:hAnsi="Arial" w:cs="Arial"/>
          <w:sz w:val="22"/>
          <w:szCs w:val="22"/>
        </w:rPr>
        <w:t>z późn. zm.</w:t>
      </w:r>
      <w:r w:rsidR="003B4E17" w:rsidRPr="00D57D28">
        <w:rPr>
          <w:rFonts w:ascii="Arial" w:hAnsi="Arial" w:cs="Arial"/>
          <w:sz w:val="22"/>
          <w:szCs w:val="22"/>
        </w:rPr>
        <w:t>)</w:t>
      </w:r>
      <w:r w:rsidR="003B4E17">
        <w:rPr>
          <w:rFonts w:ascii="Arial" w:hAnsi="Arial" w:cs="Arial"/>
          <w:sz w:val="22"/>
          <w:szCs w:val="22"/>
        </w:rPr>
        <w:t>.</w:t>
      </w:r>
    </w:p>
    <w:p w:rsidR="004F7D86" w:rsidRDefault="004F7D86" w:rsidP="004415A8">
      <w:pPr>
        <w:numPr>
          <w:ilvl w:val="0"/>
          <w:numId w:val="40"/>
        </w:numPr>
        <w:spacing w:after="120"/>
        <w:jc w:val="both"/>
        <w:rPr>
          <w:rFonts w:ascii="Arial" w:hAnsi="Arial" w:cs="Arial"/>
          <w:sz w:val="22"/>
          <w:szCs w:val="22"/>
        </w:rPr>
      </w:pPr>
      <w:r w:rsidRPr="00D57D28">
        <w:rPr>
          <w:rFonts w:ascii="Arial" w:hAnsi="Arial" w:cs="Arial"/>
          <w:sz w:val="22"/>
          <w:szCs w:val="22"/>
        </w:rPr>
        <w:t>Ustaw</w:t>
      </w:r>
      <w:r w:rsidR="00C3086B">
        <w:rPr>
          <w:rFonts w:ascii="Arial" w:hAnsi="Arial" w:cs="Arial"/>
          <w:sz w:val="22"/>
          <w:szCs w:val="22"/>
        </w:rPr>
        <w:t>a</w:t>
      </w:r>
      <w:r w:rsidRPr="00D57D28">
        <w:rPr>
          <w:rFonts w:ascii="Arial" w:hAnsi="Arial" w:cs="Arial"/>
          <w:sz w:val="22"/>
          <w:szCs w:val="22"/>
        </w:rPr>
        <w:t xml:space="preserve"> z dnia 18 sierpnia 2011 r. o bezpieczeństwie osób przebywających na obszarach wodnych (Dz. U. z 2011 r. Nr 208, poz. 1240</w:t>
      </w:r>
      <w:r w:rsidR="00560024">
        <w:rPr>
          <w:rFonts w:ascii="Arial" w:hAnsi="Arial" w:cs="Arial"/>
          <w:sz w:val="22"/>
          <w:szCs w:val="22"/>
        </w:rPr>
        <w:t xml:space="preserve"> z późn. zm.</w:t>
      </w:r>
      <w:r w:rsidRPr="00D57D28">
        <w:rPr>
          <w:rFonts w:ascii="Arial" w:hAnsi="Arial" w:cs="Arial"/>
          <w:sz w:val="22"/>
          <w:szCs w:val="22"/>
        </w:rPr>
        <w:t>)</w:t>
      </w:r>
      <w:r w:rsidR="00A05901">
        <w:rPr>
          <w:rFonts w:ascii="Arial" w:hAnsi="Arial" w:cs="Arial"/>
          <w:sz w:val="22"/>
          <w:szCs w:val="22"/>
        </w:rPr>
        <w:t>.</w:t>
      </w:r>
    </w:p>
    <w:p w:rsidR="00C922EC" w:rsidRPr="003C3D1F" w:rsidRDefault="00C922EC" w:rsidP="004415A8">
      <w:pPr>
        <w:pStyle w:val="Akapitzlist"/>
        <w:numPr>
          <w:ilvl w:val="0"/>
          <w:numId w:val="40"/>
        </w:numPr>
        <w:tabs>
          <w:tab w:val="left" w:pos="284"/>
        </w:tabs>
        <w:spacing w:after="120"/>
        <w:jc w:val="both"/>
        <w:rPr>
          <w:rFonts w:ascii="Arial" w:hAnsi="Arial" w:cs="Arial"/>
          <w:b/>
          <w:color w:val="FF0000"/>
          <w:sz w:val="22"/>
          <w:szCs w:val="22"/>
        </w:rPr>
      </w:pPr>
      <w:r w:rsidRPr="003C3D1F">
        <w:rPr>
          <w:rFonts w:ascii="Arial" w:hAnsi="Arial" w:cs="Arial"/>
          <w:b/>
          <w:color w:val="FF0000"/>
          <w:sz w:val="22"/>
          <w:szCs w:val="22"/>
        </w:rPr>
        <w:t xml:space="preserve">Rozporządzenie Ministra Edukacji Narodowej z dnia </w:t>
      </w:r>
      <w:r w:rsidR="003C3D1F" w:rsidRPr="003C3D1F">
        <w:rPr>
          <w:rFonts w:ascii="Arial" w:hAnsi="Arial" w:cs="Arial"/>
          <w:b/>
          <w:color w:val="FF0000"/>
          <w:sz w:val="22"/>
          <w:szCs w:val="22"/>
        </w:rPr>
        <w:t>30 marca2016</w:t>
      </w:r>
      <w:r w:rsidRPr="003C3D1F">
        <w:rPr>
          <w:rFonts w:ascii="Arial" w:hAnsi="Arial" w:cs="Arial"/>
          <w:b/>
          <w:color w:val="FF0000"/>
          <w:sz w:val="22"/>
          <w:szCs w:val="22"/>
        </w:rPr>
        <w:t xml:space="preserve"> r. w sprawie organiza</w:t>
      </w:r>
      <w:r w:rsidR="003C3D1F" w:rsidRPr="003C3D1F">
        <w:rPr>
          <w:rFonts w:ascii="Arial" w:hAnsi="Arial" w:cs="Arial"/>
          <w:b/>
          <w:color w:val="FF0000"/>
          <w:sz w:val="22"/>
          <w:szCs w:val="22"/>
        </w:rPr>
        <w:t>cji</w:t>
      </w:r>
      <w:r w:rsidRPr="003C3D1F">
        <w:rPr>
          <w:rFonts w:ascii="Arial" w:hAnsi="Arial" w:cs="Arial"/>
          <w:b/>
          <w:color w:val="FF0000"/>
          <w:sz w:val="22"/>
          <w:szCs w:val="22"/>
        </w:rPr>
        <w:t xml:space="preserve"> wypoczynku dzieci i młodzieży (Dz. U. z </w:t>
      </w:r>
      <w:r w:rsidR="003C3D1F" w:rsidRPr="003C3D1F">
        <w:rPr>
          <w:rFonts w:ascii="Arial" w:hAnsi="Arial" w:cs="Arial"/>
          <w:b/>
          <w:color w:val="FF0000"/>
          <w:sz w:val="22"/>
          <w:szCs w:val="22"/>
        </w:rPr>
        <w:t>2016</w:t>
      </w:r>
      <w:r w:rsidRPr="003C3D1F">
        <w:rPr>
          <w:rFonts w:ascii="Arial" w:hAnsi="Arial" w:cs="Arial"/>
          <w:b/>
          <w:color w:val="FF0000"/>
          <w:sz w:val="22"/>
          <w:szCs w:val="22"/>
        </w:rPr>
        <w:t xml:space="preserve"> r.</w:t>
      </w:r>
      <w:r w:rsidR="003C3D1F" w:rsidRPr="003C3D1F">
        <w:rPr>
          <w:rFonts w:ascii="Arial" w:hAnsi="Arial" w:cs="Arial"/>
          <w:b/>
          <w:color w:val="FF0000"/>
          <w:sz w:val="22"/>
          <w:szCs w:val="22"/>
        </w:rPr>
        <w:t xml:space="preserve">, </w:t>
      </w:r>
      <w:r w:rsidRPr="003C3D1F">
        <w:rPr>
          <w:rFonts w:ascii="Arial" w:hAnsi="Arial" w:cs="Arial"/>
          <w:b/>
          <w:color w:val="FF0000"/>
          <w:sz w:val="22"/>
          <w:szCs w:val="22"/>
        </w:rPr>
        <w:t xml:space="preserve">poz. </w:t>
      </w:r>
      <w:r w:rsidR="003C3D1F" w:rsidRPr="003C3D1F">
        <w:rPr>
          <w:rFonts w:ascii="Arial" w:hAnsi="Arial" w:cs="Arial"/>
          <w:b/>
          <w:color w:val="FF0000"/>
          <w:sz w:val="22"/>
          <w:szCs w:val="22"/>
        </w:rPr>
        <w:t>452</w:t>
      </w:r>
      <w:r w:rsidRPr="003C3D1F">
        <w:rPr>
          <w:rFonts w:ascii="Arial" w:hAnsi="Arial" w:cs="Arial"/>
          <w:b/>
          <w:color w:val="FF0000"/>
          <w:sz w:val="22"/>
          <w:szCs w:val="22"/>
        </w:rPr>
        <w:t>).</w:t>
      </w:r>
    </w:p>
    <w:p w:rsidR="00C922EC" w:rsidRPr="00051FCB" w:rsidRDefault="00C922EC" w:rsidP="004415A8">
      <w:pPr>
        <w:numPr>
          <w:ilvl w:val="0"/>
          <w:numId w:val="40"/>
        </w:numPr>
        <w:spacing w:after="120"/>
        <w:jc w:val="both"/>
        <w:rPr>
          <w:rFonts w:ascii="Arial" w:hAnsi="Arial" w:cs="Arial"/>
          <w:b/>
          <w:sz w:val="22"/>
          <w:szCs w:val="22"/>
        </w:rPr>
      </w:pPr>
      <w:r w:rsidRPr="00051FCB">
        <w:rPr>
          <w:rFonts w:ascii="Arial" w:hAnsi="Arial" w:cs="Arial"/>
          <w:b/>
          <w:sz w:val="22"/>
          <w:szCs w:val="22"/>
        </w:rPr>
        <w:t xml:space="preserve">Rozporządzenie Ministra Edukacji Narodowej i Sportu z dnia 8 listopada 2001 roku w sprawie warunków i sposobu organizowania przez publiczne przedszkola, szkoły i placówki krajoznawstwa i turystyki (Dz. U. z 2001 r. Nr 135, poz. 1516). </w:t>
      </w:r>
    </w:p>
    <w:p w:rsidR="00C922EC" w:rsidRPr="00AB62B2" w:rsidRDefault="00C922EC" w:rsidP="004415A8">
      <w:pPr>
        <w:numPr>
          <w:ilvl w:val="0"/>
          <w:numId w:val="40"/>
        </w:numPr>
        <w:spacing w:after="120"/>
        <w:jc w:val="both"/>
        <w:rPr>
          <w:rFonts w:ascii="Arial" w:hAnsi="Arial" w:cs="Arial"/>
          <w:b/>
          <w:sz w:val="22"/>
          <w:szCs w:val="22"/>
        </w:rPr>
      </w:pPr>
      <w:r w:rsidRPr="00AB62B2">
        <w:rPr>
          <w:rFonts w:ascii="Arial" w:hAnsi="Arial" w:cs="Arial"/>
          <w:b/>
          <w:sz w:val="22"/>
          <w:szCs w:val="22"/>
        </w:rPr>
        <w:t>Rozporządzenie Ministra Edukacji Narodowej i Sportu z dnia 18 kwietnia 2002 r.</w:t>
      </w:r>
      <w:r w:rsidRPr="00AB62B2">
        <w:rPr>
          <w:rFonts w:ascii="Arial" w:hAnsi="Arial" w:cs="Arial"/>
          <w:b/>
          <w:sz w:val="22"/>
          <w:szCs w:val="22"/>
        </w:rPr>
        <w:br/>
        <w:t>w sprawie organizacji roku szkolnego (</w:t>
      </w:r>
      <w:hyperlink r:id="rId89" w:history="1">
        <w:r w:rsidRPr="00AB62B2">
          <w:rPr>
            <w:rStyle w:val="Hipercze"/>
            <w:rFonts w:ascii="Arial" w:hAnsi="Arial" w:cs="Arial"/>
            <w:b/>
            <w:color w:val="auto"/>
            <w:sz w:val="22"/>
            <w:szCs w:val="22"/>
            <w:u w:val="none"/>
          </w:rPr>
          <w:t>Dz. U. z 2002 r. Nr 46, poz. 432</w:t>
        </w:r>
      </w:hyperlink>
      <w:r w:rsidRPr="00AB62B2">
        <w:rPr>
          <w:rFonts w:ascii="Arial" w:hAnsi="Arial" w:cs="Arial"/>
          <w:b/>
          <w:sz w:val="22"/>
          <w:szCs w:val="22"/>
        </w:rPr>
        <w:t xml:space="preserve"> z późn. </w:t>
      </w:r>
      <w:proofErr w:type="spellStart"/>
      <w:r w:rsidRPr="00AB62B2">
        <w:rPr>
          <w:rFonts w:ascii="Arial" w:hAnsi="Arial" w:cs="Arial"/>
          <w:b/>
          <w:sz w:val="22"/>
          <w:szCs w:val="22"/>
        </w:rPr>
        <w:t>zm</w:t>
      </w:r>
      <w:proofErr w:type="spellEnd"/>
      <w:r w:rsidRPr="00AB62B2">
        <w:rPr>
          <w:rFonts w:ascii="Arial" w:hAnsi="Arial" w:cs="Arial"/>
          <w:b/>
          <w:sz w:val="22"/>
          <w:szCs w:val="22"/>
        </w:rPr>
        <w:t>).</w:t>
      </w:r>
    </w:p>
    <w:p w:rsidR="00C922EC" w:rsidRPr="00C922EC" w:rsidRDefault="00C922EC" w:rsidP="004415A8">
      <w:pPr>
        <w:numPr>
          <w:ilvl w:val="0"/>
          <w:numId w:val="40"/>
        </w:numPr>
        <w:spacing w:after="120"/>
        <w:jc w:val="both"/>
        <w:rPr>
          <w:rFonts w:ascii="Arial" w:hAnsi="Arial" w:cs="Arial"/>
          <w:b/>
          <w:sz w:val="22"/>
          <w:szCs w:val="22"/>
        </w:rPr>
      </w:pPr>
      <w:r w:rsidRPr="00AB62B2">
        <w:rPr>
          <w:rFonts w:ascii="Arial" w:hAnsi="Arial" w:cs="Arial"/>
          <w:b/>
          <w:bCs/>
          <w:sz w:val="22"/>
          <w:szCs w:val="22"/>
        </w:rPr>
        <w:t xml:space="preserve">Rozporządzenie Ministra Gospodarki i Pracy z dnia 19 sierpnia 2004 r. w sprawie obiektów hotelarskich i innych obiektów, w których są świadczone usługi hotelarskie (Dz. U. z 2006 r. Nr 22, poz. 169). </w:t>
      </w:r>
    </w:p>
    <w:p w:rsidR="004F7D86" w:rsidRPr="00D57D28" w:rsidRDefault="004F7D86" w:rsidP="004415A8">
      <w:pPr>
        <w:numPr>
          <w:ilvl w:val="0"/>
          <w:numId w:val="40"/>
        </w:numPr>
        <w:spacing w:after="120"/>
        <w:jc w:val="both"/>
        <w:rPr>
          <w:rFonts w:ascii="Arial" w:hAnsi="Arial" w:cs="Arial"/>
          <w:sz w:val="22"/>
          <w:szCs w:val="22"/>
        </w:rPr>
      </w:pPr>
      <w:r w:rsidRPr="00D57D28">
        <w:rPr>
          <w:rFonts w:ascii="Arial" w:hAnsi="Arial" w:cs="Arial"/>
          <w:sz w:val="22"/>
          <w:szCs w:val="22"/>
        </w:rPr>
        <w:t>Rozporządzenie Ministra Edukacji Narodowej i Sportu z dnia 31 grudnia 2002 roku w sprawie bezpieczeństwa i higieny w publicznych i niepublicznych szkołach i placówkach (Dz. U. z 2003 r. Nr 6, poz. 69 z późn. zm.).</w:t>
      </w:r>
      <w:r w:rsidR="00E15ADA">
        <w:rPr>
          <w:rFonts w:ascii="Arial" w:hAnsi="Arial" w:cs="Arial"/>
          <w:sz w:val="22"/>
          <w:szCs w:val="22"/>
        </w:rPr>
        <w:t xml:space="preserve"> </w:t>
      </w:r>
    </w:p>
    <w:p w:rsidR="00D74B97" w:rsidRPr="008D70FB" w:rsidRDefault="008A525E" w:rsidP="004415A8">
      <w:pPr>
        <w:numPr>
          <w:ilvl w:val="0"/>
          <w:numId w:val="40"/>
        </w:numPr>
        <w:spacing w:after="120"/>
        <w:jc w:val="both"/>
        <w:rPr>
          <w:rFonts w:ascii="Arial" w:hAnsi="Arial" w:cs="Arial"/>
          <w:sz w:val="22"/>
          <w:szCs w:val="22"/>
        </w:rPr>
      </w:pPr>
      <w:r w:rsidRPr="008D70FB">
        <w:rPr>
          <w:rFonts w:ascii="Arial" w:hAnsi="Arial" w:cs="Arial"/>
          <w:sz w:val="22"/>
          <w:szCs w:val="22"/>
        </w:rPr>
        <w:t>R</w:t>
      </w:r>
      <w:r w:rsidR="00D74B97" w:rsidRPr="008D70FB">
        <w:rPr>
          <w:rFonts w:ascii="Arial" w:hAnsi="Arial" w:cs="Arial"/>
          <w:sz w:val="22"/>
          <w:szCs w:val="22"/>
        </w:rPr>
        <w:t>ozporządzenie Ministra Spraw Wewnętrznych i Administracji z dnia 24 października 2005 r. w sprawie czynności kontrolno-rozpoznawczych przeprowadzanych przez Państwową Straż Pożarną</w:t>
      </w:r>
      <w:r w:rsidR="005F60A7" w:rsidRPr="008D70FB">
        <w:rPr>
          <w:rFonts w:ascii="Arial" w:hAnsi="Arial" w:cs="Arial"/>
          <w:sz w:val="22"/>
          <w:szCs w:val="22"/>
        </w:rPr>
        <w:t xml:space="preserve"> </w:t>
      </w:r>
      <w:r w:rsidR="00D74B97" w:rsidRPr="008D70FB">
        <w:rPr>
          <w:rFonts w:ascii="Arial" w:hAnsi="Arial" w:cs="Arial"/>
          <w:sz w:val="22"/>
          <w:szCs w:val="22"/>
        </w:rPr>
        <w:t>(</w:t>
      </w:r>
      <w:hyperlink r:id="rId90" w:history="1">
        <w:r w:rsidR="00D74B97" w:rsidRPr="008D70FB">
          <w:rPr>
            <w:rStyle w:val="Hipercze"/>
            <w:rFonts w:ascii="Arial" w:hAnsi="Arial" w:cs="Arial"/>
            <w:color w:val="auto"/>
            <w:sz w:val="22"/>
            <w:szCs w:val="22"/>
            <w:u w:val="none"/>
          </w:rPr>
          <w:t>Dz.</w:t>
        </w:r>
        <w:r w:rsidR="00BE742A" w:rsidRPr="008D70FB">
          <w:rPr>
            <w:rStyle w:val="Hipercze"/>
            <w:rFonts w:ascii="Arial" w:hAnsi="Arial" w:cs="Arial"/>
            <w:color w:val="auto"/>
            <w:sz w:val="22"/>
            <w:szCs w:val="22"/>
            <w:u w:val="none"/>
          </w:rPr>
          <w:t xml:space="preserve"> </w:t>
        </w:r>
        <w:r w:rsidR="00D74B97" w:rsidRPr="008D70FB">
          <w:rPr>
            <w:rStyle w:val="Hipercze"/>
            <w:rFonts w:ascii="Arial" w:hAnsi="Arial" w:cs="Arial"/>
            <w:color w:val="auto"/>
            <w:sz w:val="22"/>
            <w:szCs w:val="22"/>
            <w:u w:val="none"/>
          </w:rPr>
          <w:t xml:space="preserve">U. </w:t>
        </w:r>
        <w:r w:rsidR="0002764A" w:rsidRPr="008D70FB">
          <w:rPr>
            <w:rStyle w:val="Hipercze"/>
            <w:rFonts w:ascii="Arial" w:hAnsi="Arial" w:cs="Arial"/>
            <w:color w:val="auto"/>
            <w:sz w:val="22"/>
            <w:szCs w:val="22"/>
            <w:u w:val="none"/>
          </w:rPr>
          <w:t xml:space="preserve">z </w:t>
        </w:r>
        <w:r w:rsidR="00D74B97" w:rsidRPr="008D70FB">
          <w:rPr>
            <w:rStyle w:val="Hipercze"/>
            <w:rFonts w:ascii="Arial" w:hAnsi="Arial" w:cs="Arial"/>
            <w:color w:val="auto"/>
            <w:sz w:val="22"/>
            <w:szCs w:val="22"/>
            <w:u w:val="none"/>
          </w:rPr>
          <w:t xml:space="preserve">2005 </w:t>
        </w:r>
        <w:r w:rsidR="0002764A" w:rsidRPr="008D70FB">
          <w:rPr>
            <w:rStyle w:val="Hipercze"/>
            <w:rFonts w:ascii="Arial" w:hAnsi="Arial" w:cs="Arial"/>
            <w:color w:val="auto"/>
            <w:sz w:val="22"/>
            <w:szCs w:val="22"/>
            <w:u w:val="none"/>
          </w:rPr>
          <w:t>r. N</w:t>
        </w:r>
        <w:r w:rsidR="00D74B97" w:rsidRPr="008D70FB">
          <w:rPr>
            <w:rStyle w:val="Hipercze"/>
            <w:rFonts w:ascii="Arial" w:hAnsi="Arial" w:cs="Arial"/>
            <w:color w:val="auto"/>
            <w:sz w:val="22"/>
            <w:szCs w:val="22"/>
            <w:u w:val="none"/>
          </w:rPr>
          <w:t>r 225</w:t>
        </w:r>
        <w:r w:rsidR="0002764A" w:rsidRPr="008D70FB">
          <w:rPr>
            <w:rStyle w:val="Hipercze"/>
            <w:rFonts w:ascii="Arial" w:hAnsi="Arial" w:cs="Arial"/>
            <w:color w:val="auto"/>
            <w:sz w:val="22"/>
            <w:szCs w:val="22"/>
            <w:u w:val="none"/>
          </w:rPr>
          <w:t>,</w:t>
        </w:r>
        <w:r w:rsidR="00D74B97" w:rsidRPr="008D70FB">
          <w:rPr>
            <w:rStyle w:val="Hipercze"/>
            <w:rFonts w:ascii="Arial" w:hAnsi="Arial" w:cs="Arial"/>
            <w:color w:val="auto"/>
            <w:sz w:val="22"/>
            <w:szCs w:val="22"/>
            <w:u w:val="none"/>
          </w:rPr>
          <w:t xml:space="preserve"> poz. 1934</w:t>
        </w:r>
      </w:hyperlink>
      <w:r w:rsidR="00D74B97" w:rsidRPr="008D70FB">
        <w:rPr>
          <w:rFonts w:ascii="Arial" w:hAnsi="Arial" w:cs="Arial"/>
          <w:sz w:val="22"/>
          <w:szCs w:val="22"/>
        </w:rPr>
        <w:t>).</w:t>
      </w:r>
    </w:p>
    <w:p w:rsidR="00D74B97" w:rsidRDefault="00D74B97" w:rsidP="004415A8">
      <w:pPr>
        <w:numPr>
          <w:ilvl w:val="0"/>
          <w:numId w:val="40"/>
        </w:numPr>
        <w:spacing w:after="120"/>
        <w:jc w:val="both"/>
        <w:rPr>
          <w:rFonts w:ascii="Arial" w:hAnsi="Arial" w:cs="Arial"/>
          <w:sz w:val="22"/>
          <w:szCs w:val="22"/>
        </w:rPr>
      </w:pPr>
      <w:r w:rsidRPr="008A3554">
        <w:rPr>
          <w:rFonts w:ascii="Arial" w:hAnsi="Arial" w:cs="Arial"/>
          <w:sz w:val="22"/>
          <w:szCs w:val="22"/>
        </w:rPr>
        <w:t xml:space="preserve">Rozporządzenie Ministra Spraw Wewnętrznych z dnia 27 lutego 2012 r. w sprawie wymagań dotyczących wyposażenia wyznaczonych obszarów wodnych w sprzęt </w:t>
      </w:r>
      <w:r w:rsidRPr="008A3554">
        <w:rPr>
          <w:rFonts w:ascii="Arial" w:hAnsi="Arial" w:cs="Arial"/>
          <w:sz w:val="22"/>
          <w:szCs w:val="22"/>
        </w:rPr>
        <w:lastRenderedPageBreak/>
        <w:t>ratunkowy i pomocniczy, urządzenia sygnalizacyjne i ostrzegawcze oraz sprzęt medyczny, leki i artykuły sanitarne  (</w:t>
      </w:r>
      <w:hyperlink r:id="rId91" w:history="1">
        <w:r w:rsidR="00A05901">
          <w:rPr>
            <w:rStyle w:val="Hipercze"/>
            <w:rFonts w:ascii="Arial" w:hAnsi="Arial" w:cs="Arial"/>
            <w:color w:val="auto"/>
            <w:sz w:val="22"/>
            <w:szCs w:val="22"/>
            <w:u w:val="none"/>
          </w:rPr>
          <w:t>Dz. U. 2012 r.,</w:t>
        </w:r>
        <w:r w:rsidRPr="008A3554">
          <w:rPr>
            <w:rStyle w:val="Hipercze"/>
            <w:rFonts w:ascii="Arial" w:hAnsi="Arial" w:cs="Arial"/>
            <w:color w:val="auto"/>
            <w:sz w:val="22"/>
            <w:szCs w:val="22"/>
            <w:u w:val="none"/>
          </w:rPr>
          <w:t xml:space="preserve"> poz. 261</w:t>
        </w:r>
      </w:hyperlink>
      <w:r w:rsidR="008A3554">
        <w:rPr>
          <w:rFonts w:ascii="Arial" w:hAnsi="Arial" w:cs="Arial"/>
          <w:sz w:val="22"/>
          <w:szCs w:val="22"/>
        </w:rPr>
        <w:t>).</w:t>
      </w:r>
    </w:p>
    <w:p w:rsidR="008A525E" w:rsidRDefault="00D74B97" w:rsidP="004415A8">
      <w:pPr>
        <w:numPr>
          <w:ilvl w:val="0"/>
          <w:numId w:val="40"/>
        </w:numPr>
        <w:spacing w:after="120"/>
        <w:jc w:val="both"/>
        <w:rPr>
          <w:rFonts w:ascii="Arial" w:hAnsi="Arial" w:cs="Arial"/>
          <w:sz w:val="22"/>
          <w:szCs w:val="22"/>
        </w:rPr>
      </w:pPr>
      <w:r w:rsidRPr="008A3554">
        <w:rPr>
          <w:rFonts w:ascii="Arial" w:hAnsi="Arial" w:cs="Arial"/>
          <w:sz w:val="22"/>
          <w:szCs w:val="22"/>
        </w:rPr>
        <w:t>Rozporządzenie Ministra Spraw Wewnętrznych z dnia 23 stycznia 2012 r. w sprawie minimalnych wymagań dotyczących liczby ratowników wodnych zapewniających stałą kontrolę wyznaczonego obszaru wodnego (</w:t>
      </w:r>
      <w:hyperlink r:id="rId92" w:history="1">
        <w:r w:rsidRPr="008A3554">
          <w:rPr>
            <w:rStyle w:val="Hipercze"/>
            <w:rFonts w:ascii="Arial" w:hAnsi="Arial" w:cs="Arial"/>
            <w:color w:val="auto"/>
            <w:sz w:val="22"/>
            <w:szCs w:val="22"/>
            <w:u w:val="none"/>
          </w:rPr>
          <w:t xml:space="preserve">Dz. U. 2012 </w:t>
        </w:r>
        <w:r w:rsidR="0046066F">
          <w:rPr>
            <w:rStyle w:val="Hipercze"/>
            <w:rFonts w:ascii="Arial" w:hAnsi="Arial" w:cs="Arial"/>
            <w:color w:val="auto"/>
            <w:sz w:val="22"/>
            <w:szCs w:val="22"/>
            <w:u w:val="none"/>
          </w:rPr>
          <w:t xml:space="preserve">r., </w:t>
        </w:r>
        <w:r w:rsidRPr="008A3554">
          <w:rPr>
            <w:rStyle w:val="Hipercze"/>
            <w:rFonts w:ascii="Arial" w:hAnsi="Arial" w:cs="Arial"/>
            <w:color w:val="auto"/>
            <w:sz w:val="22"/>
            <w:szCs w:val="22"/>
            <w:u w:val="none"/>
          </w:rPr>
          <w:t>poz. 108</w:t>
        </w:r>
      </w:hyperlink>
      <w:r w:rsidRPr="008A3554">
        <w:rPr>
          <w:rFonts w:ascii="Arial" w:hAnsi="Arial" w:cs="Arial"/>
          <w:sz w:val="22"/>
          <w:szCs w:val="22"/>
        </w:rPr>
        <w:t>).</w:t>
      </w:r>
    </w:p>
    <w:p w:rsidR="008A525E" w:rsidRDefault="00D74B97" w:rsidP="004415A8">
      <w:pPr>
        <w:numPr>
          <w:ilvl w:val="0"/>
          <w:numId w:val="40"/>
        </w:numPr>
        <w:spacing w:after="120"/>
        <w:jc w:val="both"/>
        <w:rPr>
          <w:rFonts w:ascii="Arial" w:hAnsi="Arial" w:cs="Arial"/>
          <w:sz w:val="22"/>
          <w:szCs w:val="22"/>
        </w:rPr>
      </w:pPr>
      <w:r w:rsidRPr="008A3554">
        <w:rPr>
          <w:rFonts w:ascii="Arial" w:hAnsi="Arial" w:cs="Arial"/>
          <w:sz w:val="22"/>
          <w:szCs w:val="22"/>
        </w:rPr>
        <w:t>Rozporządzenie Ministra Spraw Wewnętrznych z dnia 19 stycznia 2012 r.</w:t>
      </w:r>
      <w:r w:rsidR="004E6895" w:rsidRPr="008A3554">
        <w:rPr>
          <w:rFonts w:ascii="Arial" w:hAnsi="Arial" w:cs="Arial"/>
          <w:sz w:val="22"/>
          <w:szCs w:val="22"/>
        </w:rPr>
        <w:t xml:space="preserve"> </w:t>
      </w:r>
      <w:r w:rsidRPr="008A3554">
        <w:rPr>
          <w:rFonts w:ascii="Arial" w:hAnsi="Arial" w:cs="Arial"/>
          <w:sz w:val="22"/>
          <w:szCs w:val="22"/>
        </w:rPr>
        <w:t>w sprawie dopuszczalnego obciążenia narciarskiej trasy zjazdowej, sposobu jego obliczania oraz szczegółowych warunków oświetlenia zorganizowanych terenów narciarskich</w:t>
      </w:r>
      <w:r w:rsidR="00204769">
        <w:rPr>
          <w:rFonts w:ascii="Arial" w:hAnsi="Arial" w:cs="Arial"/>
          <w:sz w:val="22"/>
          <w:szCs w:val="22"/>
        </w:rPr>
        <w:br/>
        <w:t>(</w:t>
      </w:r>
      <w:hyperlink r:id="rId93" w:history="1">
        <w:r w:rsidRPr="008A3554">
          <w:rPr>
            <w:rStyle w:val="Hipercze"/>
            <w:rFonts w:ascii="Arial" w:hAnsi="Arial" w:cs="Arial"/>
            <w:color w:val="auto"/>
            <w:sz w:val="22"/>
            <w:szCs w:val="22"/>
            <w:u w:val="none"/>
          </w:rPr>
          <w:t>Dz. U.</w:t>
        </w:r>
        <w:r w:rsidR="00F167B0">
          <w:rPr>
            <w:rStyle w:val="Hipercze"/>
            <w:rFonts w:ascii="Arial" w:hAnsi="Arial" w:cs="Arial"/>
            <w:color w:val="auto"/>
            <w:sz w:val="22"/>
            <w:szCs w:val="22"/>
            <w:u w:val="none"/>
          </w:rPr>
          <w:t xml:space="preserve"> </w:t>
        </w:r>
        <w:r w:rsidR="0046066F">
          <w:rPr>
            <w:rStyle w:val="Hipercze"/>
            <w:rFonts w:ascii="Arial" w:hAnsi="Arial" w:cs="Arial"/>
            <w:color w:val="auto"/>
            <w:sz w:val="22"/>
            <w:szCs w:val="22"/>
            <w:u w:val="none"/>
          </w:rPr>
          <w:t xml:space="preserve">z </w:t>
        </w:r>
        <w:r w:rsidRPr="008A3554">
          <w:rPr>
            <w:rStyle w:val="Hipercze"/>
            <w:rFonts w:ascii="Arial" w:hAnsi="Arial" w:cs="Arial"/>
            <w:color w:val="auto"/>
            <w:sz w:val="22"/>
            <w:szCs w:val="22"/>
            <w:u w:val="none"/>
          </w:rPr>
          <w:t>2012</w:t>
        </w:r>
        <w:r w:rsidR="0046066F">
          <w:rPr>
            <w:rStyle w:val="Hipercze"/>
            <w:rFonts w:ascii="Arial" w:hAnsi="Arial" w:cs="Arial"/>
            <w:color w:val="auto"/>
            <w:sz w:val="22"/>
            <w:szCs w:val="22"/>
            <w:u w:val="none"/>
          </w:rPr>
          <w:t xml:space="preserve"> r.,</w:t>
        </w:r>
        <w:r w:rsidRPr="008A3554">
          <w:rPr>
            <w:rStyle w:val="Hipercze"/>
            <w:rFonts w:ascii="Arial" w:hAnsi="Arial" w:cs="Arial"/>
            <w:color w:val="auto"/>
            <w:sz w:val="22"/>
            <w:szCs w:val="22"/>
            <w:u w:val="none"/>
          </w:rPr>
          <w:t xml:space="preserve"> poz. 102</w:t>
        </w:r>
      </w:hyperlink>
      <w:r w:rsidRPr="008A3554">
        <w:rPr>
          <w:rFonts w:ascii="Arial" w:hAnsi="Arial" w:cs="Arial"/>
          <w:sz w:val="22"/>
          <w:szCs w:val="22"/>
        </w:rPr>
        <w:t>).</w:t>
      </w:r>
    </w:p>
    <w:p w:rsidR="008A525E" w:rsidRDefault="00D74B97" w:rsidP="004415A8">
      <w:pPr>
        <w:numPr>
          <w:ilvl w:val="0"/>
          <w:numId w:val="40"/>
        </w:numPr>
        <w:spacing w:after="120"/>
        <w:jc w:val="both"/>
        <w:rPr>
          <w:rFonts w:ascii="Arial" w:hAnsi="Arial" w:cs="Arial"/>
          <w:sz w:val="22"/>
          <w:szCs w:val="22"/>
        </w:rPr>
      </w:pPr>
      <w:r w:rsidRPr="008A3554">
        <w:rPr>
          <w:rFonts w:ascii="Arial" w:hAnsi="Arial" w:cs="Arial"/>
          <w:sz w:val="22"/>
          <w:szCs w:val="22"/>
        </w:rPr>
        <w:t>Rozporządzenie Ministra Spraw Wewnętrznych z dnia 22 grudnia 2011 r. w sprawie określenia stopni zagrożenia lawinowego oraz odpowiadających im zaleceń dla ruchu osób (</w:t>
      </w:r>
      <w:hyperlink r:id="rId94" w:history="1">
        <w:r w:rsidRPr="008A3554">
          <w:rPr>
            <w:rStyle w:val="Hipercze"/>
            <w:rFonts w:ascii="Arial" w:hAnsi="Arial" w:cs="Arial"/>
            <w:color w:val="auto"/>
            <w:sz w:val="22"/>
            <w:szCs w:val="22"/>
            <w:u w:val="none"/>
          </w:rPr>
          <w:t xml:space="preserve">Dz. U. </w:t>
        </w:r>
        <w:r w:rsidR="0046066F">
          <w:rPr>
            <w:rStyle w:val="Hipercze"/>
            <w:rFonts w:ascii="Arial" w:hAnsi="Arial" w:cs="Arial"/>
            <w:color w:val="auto"/>
            <w:sz w:val="22"/>
            <w:szCs w:val="22"/>
            <w:u w:val="none"/>
          </w:rPr>
          <w:t xml:space="preserve">z </w:t>
        </w:r>
        <w:r w:rsidRPr="008A3554">
          <w:rPr>
            <w:rStyle w:val="Hipercze"/>
            <w:rFonts w:ascii="Arial" w:hAnsi="Arial" w:cs="Arial"/>
            <w:color w:val="auto"/>
            <w:sz w:val="22"/>
            <w:szCs w:val="22"/>
            <w:u w:val="none"/>
          </w:rPr>
          <w:t xml:space="preserve">2011 </w:t>
        </w:r>
        <w:r w:rsidR="0046066F">
          <w:rPr>
            <w:rStyle w:val="Hipercze"/>
            <w:rFonts w:ascii="Arial" w:hAnsi="Arial" w:cs="Arial"/>
            <w:color w:val="auto"/>
            <w:sz w:val="22"/>
            <w:szCs w:val="22"/>
            <w:u w:val="none"/>
          </w:rPr>
          <w:t>r. N</w:t>
        </w:r>
        <w:r w:rsidRPr="008A3554">
          <w:rPr>
            <w:rStyle w:val="Hipercze"/>
            <w:rFonts w:ascii="Arial" w:hAnsi="Arial" w:cs="Arial"/>
            <w:color w:val="auto"/>
            <w:sz w:val="22"/>
            <w:szCs w:val="22"/>
            <w:u w:val="none"/>
          </w:rPr>
          <w:t>r 299</w:t>
        </w:r>
        <w:r w:rsidR="0046066F">
          <w:rPr>
            <w:rStyle w:val="Hipercze"/>
            <w:rFonts w:ascii="Arial" w:hAnsi="Arial" w:cs="Arial"/>
            <w:color w:val="auto"/>
            <w:sz w:val="22"/>
            <w:szCs w:val="22"/>
            <w:u w:val="none"/>
          </w:rPr>
          <w:t>,</w:t>
        </w:r>
        <w:r w:rsidRPr="008A3554">
          <w:rPr>
            <w:rStyle w:val="Hipercze"/>
            <w:rFonts w:ascii="Arial" w:hAnsi="Arial" w:cs="Arial"/>
            <w:color w:val="auto"/>
            <w:sz w:val="22"/>
            <w:szCs w:val="22"/>
            <w:u w:val="none"/>
          </w:rPr>
          <w:t xml:space="preserve"> poz. 1777</w:t>
        </w:r>
      </w:hyperlink>
      <w:r w:rsidRPr="008A3554">
        <w:rPr>
          <w:rFonts w:ascii="Arial" w:hAnsi="Arial" w:cs="Arial"/>
          <w:sz w:val="22"/>
          <w:szCs w:val="22"/>
        </w:rPr>
        <w:t>).</w:t>
      </w:r>
    </w:p>
    <w:p w:rsidR="008A525E" w:rsidRDefault="00D74B97" w:rsidP="004415A8">
      <w:pPr>
        <w:numPr>
          <w:ilvl w:val="0"/>
          <w:numId w:val="40"/>
        </w:numPr>
        <w:spacing w:after="120"/>
        <w:jc w:val="both"/>
        <w:rPr>
          <w:rFonts w:ascii="Arial" w:hAnsi="Arial" w:cs="Arial"/>
          <w:sz w:val="22"/>
          <w:szCs w:val="22"/>
        </w:rPr>
      </w:pPr>
      <w:r w:rsidRPr="008A3554">
        <w:rPr>
          <w:rFonts w:ascii="Arial" w:hAnsi="Arial" w:cs="Arial"/>
          <w:sz w:val="22"/>
          <w:szCs w:val="22"/>
        </w:rPr>
        <w:t>Rozporządzenie Ministra Spraw Wewnętrznych z dnia 29 grudnia 2011 r. w sprawie stopni trudności narciarskich tras zjazdowych, biegowych i nartostrad oraz sposobu ich oznaczania(</w:t>
      </w:r>
      <w:hyperlink r:id="rId95" w:history="1">
        <w:r w:rsidRPr="008A3554">
          <w:rPr>
            <w:rStyle w:val="Hipercze"/>
            <w:rFonts w:ascii="Arial" w:hAnsi="Arial" w:cs="Arial"/>
            <w:color w:val="auto"/>
            <w:sz w:val="22"/>
            <w:szCs w:val="22"/>
            <w:u w:val="none"/>
          </w:rPr>
          <w:t xml:space="preserve">Dz. U. </w:t>
        </w:r>
        <w:r w:rsidR="0046066F">
          <w:rPr>
            <w:rStyle w:val="Hipercze"/>
            <w:rFonts w:ascii="Arial" w:hAnsi="Arial" w:cs="Arial"/>
            <w:color w:val="auto"/>
            <w:sz w:val="22"/>
            <w:szCs w:val="22"/>
            <w:u w:val="none"/>
          </w:rPr>
          <w:t xml:space="preserve">z </w:t>
        </w:r>
        <w:r w:rsidRPr="008A3554">
          <w:rPr>
            <w:rStyle w:val="Hipercze"/>
            <w:rFonts w:ascii="Arial" w:hAnsi="Arial" w:cs="Arial"/>
            <w:color w:val="auto"/>
            <w:sz w:val="22"/>
            <w:szCs w:val="22"/>
            <w:u w:val="none"/>
          </w:rPr>
          <w:t>2011</w:t>
        </w:r>
        <w:r w:rsidR="0046066F">
          <w:rPr>
            <w:rStyle w:val="Hipercze"/>
            <w:rFonts w:ascii="Arial" w:hAnsi="Arial" w:cs="Arial"/>
            <w:color w:val="auto"/>
            <w:sz w:val="22"/>
            <w:szCs w:val="22"/>
            <w:u w:val="none"/>
          </w:rPr>
          <w:t xml:space="preserve"> r.</w:t>
        </w:r>
        <w:r w:rsidRPr="008A3554">
          <w:rPr>
            <w:rStyle w:val="Hipercze"/>
            <w:rFonts w:ascii="Arial" w:hAnsi="Arial" w:cs="Arial"/>
            <w:color w:val="auto"/>
            <w:sz w:val="22"/>
            <w:szCs w:val="22"/>
            <w:u w:val="none"/>
          </w:rPr>
          <w:t xml:space="preserve"> </w:t>
        </w:r>
        <w:r w:rsidR="0046066F">
          <w:rPr>
            <w:rStyle w:val="Hipercze"/>
            <w:rFonts w:ascii="Arial" w:hAnsi="Arial" w:cs="Arial"/>
            <w:color w:val="auto"/>
            <w:sz w:val="22"/>
            <w:szCs w:val="22"/>
            <w:u w:val="none"/>
          </w:rPr>
          <w:t>N</w:t>
        </w:r>
        <w:r w:rsidRPr="008A3554">
          <w:rPr>
            <w:rStyle w:val="Hipercze"/>
            <w:rFonts w:ascii="Arial" w:hAnsi="Arial" w:cs="Arial"/>
            <w:color w:val="auto"/>
            <w:sz w:val="22"/>
            <w:szCs w:val="22"/>
            <w:u w:val="none"/>
          </w:rPr>
          <w:t>r 295</w:t>
        </w:r>
        <w:r w:rsidR="0046066F">
          <w:rPr>
            <w:rStyle w:val="Hipercze"/>
            <w:rFonts w:ascii="Arial" w:hAnsi="Arial" w:cs="Arial"/>
            <w:color w:val="auto"/>
            <w:sz w:val="22"/>
            <w:szCs w:val="22"/>
            <w:u w:val="none"/>
          </w:rPr>
          <w:t>,</w:t>
        </w:r>
        <w:r w:rsidRPr="008A3554">
          <w:rPr>
            <w:rStyle w:val="Hipercze"/>
            <w:rFonts w:ascii="Arial" w:hAnsi="Arial" w:cs="Arial"/>
            <w:color w:val="auto"/>
            <w:sz w:val="22"/>
            <w:szCs w:val="22"/>
            <w:u w:val="none"/>
          </w:rPr>
          <w:t xml:space="preserve"> poz. 1752</w:t>
        </w:r>
      </w:hyperlink>
      <w:r w:rsidRPr="008A3554">
        <w:rPr>
          <w:rFonts w:ascii="Arial" w:hAnsi="Arial" w:cs="Arial"/>
          <w:sz w:val="22"/>
          <w:szCs w:val="22"/>
        </w:rPr>
        <w:t>).</w:t>
      </w:r>
    </w:p>
    <w:p w:rsidR="00721B0E" w:rsidRDefault="00D74B97" w:rsidP="004415A8">
      <w:pPr>
        <w:numPr>
          <w:ilvl w:val="0"/>
          <w:numId w:val="40"/>
        </w:numPr>
        <w:spacing w:after="120"/>
        <w:jc w:val="both"/>
        <w:rPr>
          <w:rFonts w:ascii="Arial" w:hAnsi="Arial" w:cs="Arial"/>
          <w:sz w:val="22"/>
          <w:szCs w:val="22"/>
        </w:rPr>
      </w:pPr>
      <w:r w:rsidRPr="008A3554">
        <w:rPr>
          <w:rFonts w:ascii="Arial" w:hAnsi="Arial" w:cs="Arial"/>
          <w:sz w:val="22"/>
          <w:szCs w:val="22"/>
        </w:rPr>
        <w:t>Rozporządzenie Ministra Spraw Wewnętrz</w:t>
      </w:r>
      <w:r w:rsidR="002E2D79">
        <w:rPr>
          <w:rFonts w:ascii="Arial" w:hAnsi="Arial" w:cs="Arial"/>
          <w:sz w:val="22"/>
          <w:szCs w:val="22"/>
        </w:rPr>
        <w:t xml:space="preserve">nych z dnia 29 grudnia 2011 r. </w:t>
      </w:r>
      <w:r w:rsidRPr="008A3554">
        <w:rPr>
          <w:rFonts w:ascii="Arial" w:hAnsi="Arial" w:cs="Arial"/>
          <w:sz w:val="22"/>
          <w:szCs w:val="22"/>
        </w:rPr>
        <w:t>w sprawie określenia wzorów znaków nakazu, zakazu, informacyjnych i ostrzegawczych stosowanych do oznakowania w górach i na zorganizowanych terenach narciarskich</w:t>
      </w:r>
      <w:r w:rsidR="00C2678F">
        <w:rPr>
          <w:rFonts w:ascii="Arial" w:hAnsi="Arial" w:cs="Arial"/>
          <w:sz w:val="22"/>
          <w:szCs w:val="22"/>
        </w:rPr>
        <w:br/>
      </w:r>
      <w:r w:rsidRPr="008A3554">
        <w:rPr>
          <w:rFonts w:ascii="Arial" w:hAnsi="Arial" w:cs="Arial"/>
          <w:sz w:val="22"/>
          <w:szCs w:val="22"/>
        </w:rPr>
        <w:t>(</w:t>
      </w:r>
      <w:hyperlink r:id="rId96" w:history="1">
        <w:r w:rsidRPr="008A3554">
          <w:rPr>
            <w:rStyle w:val="Hipercze"/>
            <w:rFonts w:ascii="Arial" w:hAnsi="Arial" w:cs="Arial"/>
            <w:color w:val="auto"/>
            <w:sz w:val="22"/>
            <w:szCs w:val="22"/>
            <w:u w:val="none"/>
          </w:rPr>
          <w:t>Dz.</w:t>
        </w:r>
        <w:r w:rsidR="00C2678F">
          <w:rPr>
            <w:rStyle w:val="Hipercze"/>
            <w:rFonts w:ascii="Arial" w:hAnsi="Arial" w:cs="Arial"/>
            <w:color w:val="auto"/>
            <w:sz w:val="22"/>
            <w:szCs w:val="22"/>
            <w:u w:val="none"/>
          </w:rPr>
          <w:t xml:space="preserve"> </w:t>
        </w:r>
        <w:r w:rsidRPr="008A3554">
          <w:rPr>
            <w:rStyle w:val="Hipercze"/>
            <w:rFonts w:ascii="Arial" w:hAnsi="Arial" w:cs="Arial"/>
            <w:color w:val="auto"/>
            <w:sz w:val="22"/>
            <w:szCs w:val="22"/>
            <w:u w:val="none"/>
          </w:rPr>
          <w:t xml:space="preserve">U. </w:t>
        </w:r>
        <w:r w:rsidR="002E2D79">
          <w:rPr>
            <w:rStyle w:val="Hipercze"/>
            <w:rFonts w:ascii="Arial" w:hAnsi="Arial" w:cs="Arial"/>
            <w:color w:val="auto"/>
            <w:sz w:val="22"/>
            <w:szCs w:val="22"/>
            <w:u w:val="none"/>
          </w:rPr>
          <w:t xml:space="preserve">z </w:t>
        </w:r>
        <w:r w:rsidRPr="008A3554">
          <w:rPr>
            <w:rStyle w:val="Hipercze"/>
            <w:rFonts w:ascii="Arial" w:hAnsi="Arial" w:cs="Arial"/>
            <w:color w:val="auto"/>
            <w:sz w:val="22"/>
            <w:szCs w:val="22"/>
            <w:u w:val="none"/>
          </w:rPr>
          <w:t xml:space="preserve">2011 </w:t>
        </w:r>
        <w:r w:rsidR="002E2D79">
          <w:rPr>
            <w:rStyle w:val="Hipercze"/>
            <w:rFonts w:ascii="Arial" w:hAnsi="Arial" w:cs="Arial"/>
            <w:color w:val="auto"/>
            <w:sz w:val="22"/>
            <w:szCs w:val="22"/>
            <w:u w:val="none"/>
          </w:rPr>
          <w:t xml:space="preserve">r. </w:t>
        </w:r>
        <w:r w:rsidRPr="008A3554">
          <w:rPr>
            <w:rStyle w:val="Hipercze"/>
            <w:rFonts w:ascii="Arial" w:hAnsi="Arial" w:cs="Arial"/>
            <w:color w:val="auto"/>
            <w:sz w:val="22"/>
            <w:szCs w:val="22"/>
            <w:u w:val="none"/>
          </w:rPr>
          <w:t>nr 295 poz. 1751</w:t>
        </w:r>
      </w:hyperlink>
      <w:r w:rsidRPr="008A3554">
        <w:rPr>
          <w:rFonts w:ascii="Arial" w:hAnsi="Arial" w:cs="Arial"/>
          <w:sz w:val="22"/>
          <w:szCs w:val="22"/>
        </w:rPr>
        <w:t>).</w:t>
      </w:r>
    </w:p>
    <w:p w:rsidR="00721B0E" w:rsidRPr="00D752C5" w:rsidRDefault="00721B0E" w:rsidP="00D752C5">
      <w:pPr>
        <w:pStyle w:val="Normalny1"/>
        <w:spacing w:before="113"/>
        <w:ind w:left="-284"/>
        <w:rPr>
          <w:rFonts w:ascii="Arial" w:hAnsi="Arial" w:cs="Arial"/>
          <w:color w:val="auto"/>
          <w:kern w:val="0"/>
          <w:sz w:val="22"/>
          <w:szCs w:val="22"/>
          <w:lang w:eastAsia="ar-SA" w:bidi="ar-SA"/>
        </w:rPr>
      </w:pPr>
      <w:r w:rsidRPr="00D752C5">
        <w:rPr>
          <w:rFonts w:ascii="Arial" w:hAnsi="Arial" w:cs="Arial"/>
          <w:b/>
          <w:color w:val="auto"/>
          <w:kern w:val="0"/>
          <w:sz w:val="22"/>
          <w:szCs w:val="22"/>
          <w:lang w:eastAsia="ar-SA" w:bidi="ar-SA"/>
        </w:rPr>
        <w:t>Przepisy prawne z zakresu wymagań higienicznych i zdrowotnych</w:t>
      </w:r>
      <w:r w:rsidRPr="00D752C5">
        <w:rPr>
          <w:rFonts w:ascii="Arial" w:hAnsi="Arial" w:cs="Arial"/>
          <w:color w:val="auto"/>
          <w:kern w:val="0"/>
          <w:sz w:val="22"/>
          <w:szCs w:val="22"/>
          <w:lang w:eastAsia="ar-SA" w:bidi="ar-SA"/>
        </w:rPr>
        <w:t>:</w:t>
      </w:r>
    </w:p>
    <w:p w:rsidR="00721B0E" w:rsidRPr="00721B0E" w:rsidRDefault="00721B0E" w:rsidP="004415A8">
      <w:pPr>
        <w:pStyle w:val="Normalny1"/>
        <w:numPr>
          <w:ilvl w:val="0"/>
          <w:numId w:val="41"/>
        </w:numPr>
        <w:spacing w:before="113"/>
        <w:ind w:left="360"/>
        <w:jc w:val="both"/>
        <w:rPr>
          <w:rFonts w:ascii="Arial" w:hAnsi="Arial" w:cs="Arial"/>
          <w:color w:val="auto"/>
          <w:kern w:val="0"/>
          <w:sz w:val="22"/>
          <w:szCs w:val="22"/>
          <w:lang w:eastAsia="ar-SA" w:bidi="ar-SA"/>
        </w:rPr>
      </w:pPr>
      <w:r w:rsidRPr="001D2095">
        <w:rPr>
          <w:rFonts w:ascii="Arial" w:hAnsi="Arial" w:cs="Arial"/>
          <w:sz w:val="22"/>
          <w:szCs w:val="22"/>
        </w:rPr>
        <w:t>Ustawa z dnia 14 marca 1985 r. o Państwowej Inspekcji Sanitarnej (</w:t>
      </w:r>
      <w:proofErr w:type="spellStart"/>
      <w:r>
        <w:rPr>
          <w:rFonts w:ascii="Arial" w:hAnsi="Arial" w:cs="Arial"/>
          <w:sz w:val="22"/>
          <w:szCs w:val="22"/>
        </w:rPr>
        <w:t>t.j</w:t>
      </w:r>
      <w:proofErr w:type="spellEnd"/>
      <w:r w:rsidRPr="001D2095">
        <w:rPr>
          <w:rFonts w:ascii="Arial" w:hAnsi="Arial" w:cs="Arial"/>
          <w:sz w:val="22"/>
          <w:szCs w:val="22"/>
        </w:rPr>
        <w:t>: Dz. U. z 2011</w:t>
      </w:r>
      <w:r>
        <w:rPr>
          <w:rFonts w:ascii="Arial" w:hAnsi="Arial" w:cs="Arial"/>
          <w:sz w:val="22"/>
          <w:szCs w:val="22"/>
        </w:rPr>
        <w:t xml:space="preserve"> </w:t>
      </w:r>
      <w:r w:rsidRPr="001D2095">
        <w:rPr>
          <w:rFonts w:ascii="Arial" w:hAnsi="Arial" w:cs="Arial"/>
          <w:sz w:val="22"/>
          <w:szCs w:val="22"/>
        </w:rPr>
        <w:t>r.</w:t>
      </w:r>
      <w:r w:rsidR="00F167B0">
        <w:rPr>
          <w:rFonts w:ascii="Arial" w:hAnsi="Arial" w:cs="Arial"/>
          <w:sz w:val="22"/>
          <w:szCs w:val="22"/>
        </w:rPr>
        <w:br/>
      </w:r>
      <w:r w:rsidRPr="001D2095">
        <w:rPr>
          <w:rFonts w:ascii="Arial" w:hAnsi="Arial" w:cs="Arial"/>
          <w:sz w:val="22"/>
          <w:szCs w:val="22"/>
        </w:rPr>
        <w:t>Nr 212, poz. 1263 z późn. zm.)</w:t>
      </w:r>
      <w:r w:rsidR="00684C4F">
        <w:rPr>
          <w:rFonts w:ascii="Arial" w:hAnsi="Arial" w:cs="Arial"/>
          <w:sz w:val="22"/>
          <w:szCs w:val="22"/>
        </w:rPr>
        <w:t>.</w:t>
      </w:r>
    </w:p>
    <w:p w:rsidR="008073F3" w:rsidRPr="001D2095" w:rsidRDefault="008073F3" w:rsidP="004415A8">
      <w:pPr>
        <w:pStyle w:val="Normalny1"/>
        <w:numPr>
          <w:ilvl w:val="0"/>
          <w:numId w:val="41"/>
        </w:numPr>
        <w:tabs>
          <w:tab w:val="left" w:pos="300"/>
        </w:tabs>
        <w:spacing w:before="113"/>
        <w:ind w:left="360"/>
        <w:jc w:val="both"/>
        <w:rPr>
          <w:rFonts w:ascii="Arial" w:hAnsi="Arial" w:cs="Arial"/>
          <w:sz w:val="22"/>
          <w:szCs w:val="22"/>
        </w:rPr>
      </w:pPr>
      <w:r w:rsidRPr="001D2095">
        <w:rPr>
          <w:rFonts w:ascii="Arial" w:hAnsi="Arial" w:cs="Arial"/>
          <w:sz w:val="22"/>
          <w:szCs w:val="22"/>
        </w:rPr>
        <w:t>Ustawa z dnia 25 sierpnia 2006 r. o bezpieczeństwie żywności i żywienia</w:t>
      </w:r>
      <w:r>
        <w:rPr>
          <w:rFonts w:ascii="Arial" w:hAnsi="Arial" w:cs="Arial"/>
          <w:sz w:val="22"/>
          <w:szCs w:val="22"/>
        </w:rPr>
        <w:br/>
      </w:r>
      <w:r w:rsidRPr="001D2095">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w:t>
      </w:r>
      <w:r w:rsidRPr="001D2095">
        <w:rPr>
          <w:rFonts w:ascii="Arial" w:hAnsi="Arial" w:cs="Arial"/>
          <w:sz w:val="22"/>
          <w:szCs w:val="22"/>
        </w:rPr>
        <w:t xml:space="preserve"> Dz. U. z 2010</w:t>
      </w:r>
      <w:r>
        <w:rPr>
          <w:rFonts w:ascii="Arial" w:hAnsi="Arial" w:cs="Arial"/>
          <w:sz w:val="22"/>
          <w:szCs w:val="22"/>
        </w:rPr>
        <w:t xml:space="preserve"> </w:t>
      </w:r>
      <w:r w:rsidRPr="001D2095">
        <w:rPr>
          <w:rFonts w:ascii="Arial" w:hAnsi="Arial" w:cs="Arial"/>
          <w:sz w:val="22"/>
          <w:szCs w:val="22"/>
        </w:rPr>
        <w:t>r. Nr 136, poz. 914 z późn. zm.)</w:t>
      </w:r>
      <w:r>
        <w:rPr>
          <w:rFonts w:ascii="Arial" w:hAnsi="Arial" w:cs="Arial"/>
          <w:sz w:val="22"/>
          <w:szCs w:val="22"/>
        </w:rPr>
        <w:t>.</w:t>
      </w:r>
    </w:p>
    <w:p w:rsidR="008073F3" w:rsidRPr="001D2095" w:rsidRDefault="008073F3" w:rsidP="004415A8">
      <w:pPr>
        <w:pStyle w:val="Normalny1"/>
        <w:numPr>
          <w:ilvl w:val="0"/>
          <w:numId w:val="41"/>
        </w:numPr>
        <w:tabs>
          <w:tab w:val="left" w:pos="300"/>
        </w:tabs>
        <w:spacing w:before="113"/>
        <w:ind w:left="360"/>
        <w:jc w:val="both"/>
        <w:rPr>
          <w:rFonts w:ascii="Arial" w:hAnsi="Arial" w:cs="Arial"/>
          <w:sz w:val="22"/>
          <w:szCs w:val="22"/>
        </w:rPr>
      </w:pPr>
      <w:r w:rsidRPr="001D2095">
        <w:rPr>
          <w:rFonts w:ascii="Arial" w:hAnsi="Arial" w:cs="Arial"/>
          <w:sz w:val="22"/>
          <w:szCs w:val="22"/>
        </w:rPr>
        <w:t xml:space="preserve">Ustawa z dnia 13 września 1996 r. o utrzymaniu czystości i porządku w gminach </w:t>
      </w:r>
      <w:r>
        <w:rPr>
          <w:rFonts w:ascii="Arial" w:hAnsi="Arial" w:cs="Arial"/>
          <w:sz w:val="22"/>
          <w:szCs w:val="22"/>
        </w:rPr>
        <w:br/>
      </w:r>
      <w:r w:rsidRPr="001D2095">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w:t>
      </w:r>
      <w:r w:rsidRPr="001D2095">
        <w:rPr>
          <w:rFonts w:ascii="Arial" w:hAnsi="Arial" w:cs="Arial"/>
          <w:sz w:val="22"/>
          <w:szCs w:val="22"/>
        </w:rPr>
        <w:t xml:space="preserve"> Dz. U. z 2013</w:t>
      </w:r>
      <w:r>
        <w:rPr>
          <w:rFonts w:ascii="Arial" w:hAnsi="Arial" w:cs="Arial"/>
          <w:sz w:val="22"/>
          <w:szCs w:val="22"/>
        </w:rPr>
        <w:t xml:space="preserve"> </w:t>
      </w:r>
      <w:r w:rsidRPr="001D2095">
        <w:rPr>
          <w:rFonts w:ascii="Arial" w:hAnsi="Arial" w:cs="Arial"/>
          <w:sz w:val="22"/>
          <w:szCs w:val="22"/>
        </w:rPr>
        <w:t>r. poz. 1399 z późn. zm.)</w:t>
      </w:r>
      <w:r>
        <w:rPr>
          <w:rFonts w:ascii="Arial" w:hAnsi="Arial" w:cs="Arial"/>
          <w:sz w:val="22"/>
          <w:szCs w:val="22"/>
        </w:rPr>
        <w:t>.</w:t>
      </w:r>
    </w:p>
    <w:p w:rsidR="008073F3" w:rsidRPr="001D2095" w:rsidRDefault="008073F3" w:rsidP="004415A8">
      <w:pPr>
        <w:pStyle w:val="Normalny1"/>
        <w:numPr>
          <w:ilvl w:val="0"/>
          <w:numId w:val="41"/>
        </w:numPr>
        <w:tabs>
          <w:tab w:val="left" w:pos="300"/>
        </w:tabs>
        <w:spacing w:before="113"/>
        <w:ind w:left="360"/>
        <w:jc w:val="both"/>
        <w:rPr>
          <w:rFonts w:ascii="Arial" w:eastAsia="TimesNewRomanPS-BoldMT" w:hAnsi="Arial" w:cs="Arial"/>
          <w:color w:val="00000A"/>
          <w:sz w:val="22"/>
          <w:szCs w:val="22"/>
        </w:rPr>
      </w:pPr>
      <w:r w:rsidRPr="001D2095">
        <w:rPr>
          <w:rFonts w:ascii="Arial" w:hAnsi="Arial" w:cs="Arial"/>
          <w:sz w:val="22"/>
          <w:szCs w:val="22"/>
        </w:rPr>
        <w:t xml:space="preserve">Ustawa z dnia </w:t>
      </w:r>
      <w:r w:rsidRPr="001D2095">
        <w:rPr>
          <w:rFonts w:ascii="Arial" w:eastAsia="TimesNewRomanPS-BoldMT" w:hAnsi="Arial" w:cs="Arial"/>
          <w:color w:val="00000A"/>
          <w:sz w:val="22"/>
          <w:szCs w:val="22"/>
        </w:rPr>
        <w:t xml:space="preserve">9 listopada 1995 r. o ochronie zdrowia przed następstwami używania tytoniu i wyrobów tytoniowych (Dz. U. </w:t>
      </w:r>
      <w:r>
        <w:rPr>
          <w:rFonts w:ascii="Arial" w:eastAsia="TimesNewRomanPS-BoldMT" w:hAnsi="Arial" w:cs="Arial"/>
          <w:color w:val="00000A"/>
          <w:sz w:val="22"/>
          <w:szCs w:val="22"/>
        </w:rPr>
        <w:t>z</w:t>
      </w:r>
      <w:r w:rsidRPr="001D2095">
        <w:rPr>
          <w:rFonts w:ascii="Arial" w:eastAsia="TimesNewRomanPS-BoldMT" w:hAnsi="Arial" w:cs="Arial"/>
          <w:color w:val="00000A"/>
          <w:sz w:val="22"/>
          <w:szCs w:val="22"/>
        </w:rPr>
        <w:t xml:space="preserve"> 1996</w:t>
      </w:r>
      <w:r>
        <w:rPr>
          <w:rFonts w:ascii="Arial" w:eastAsia="TimesNewRomanPS-BoldMT" w:hAnsi="Arial" w:cs="Arial"/>
          <w:color w:val="00000A"/>
          <w:sz w:val="22"/>
          <w:szCs w:val="22"/>
        </w:rPr>
        <w:t xml:space="preserve"> </w:t>
      </w:r>
      <w:r w:rsidRPr="001D2095">
        <w:rPr>
          <w:rFonts w:ascii="Arial" w:eastAsia="TimesNewRomanPS-BoldMT" w:hAnsi="Arial" w:cs="Arial"/>
          <w:color w:val="00000A"/>
          <w:sz w:val="22"/>
          <w:szCs w:val="22"/>
        </w:rPr>
        <w:t>r. Nr 10, poz. 55 z późn. zm.)</w:t>
      </w:r>
      <w:r>
        <w:rPr>
          <w:rFonts w:ascii="Arial" w:eastAsia="TimesNewRomanPS-BoldMT" w:hAnsi="Arial" w:cs="Arial"/>
          <w:color w:val="00000A"/>
          <w:sz w:val="22"/>
          <w:szCs w:val="22"/>
        </w:rPr>
        <w:t>.</w:t>
      </w:r>
    </w:p>
    <w:p w:rsidR="008073F3" w:rsidRPr="001D2095" w:rsidRDefault="008073F3" w:rsidP="004415A8">
      <w:pPr>
        <w:pStyle w:val="Normalny1"/>
        <w:numPr>
          <w:ilvl w:val="0"/>
          <w:numId w:val="41"/>
        </w:numPr>
        <w:tabs>
          <w:tab w:val="left" w:pos="300"/>
        </w:tabs>
        <w:spacing w:before="113"/>
        <w:ind w:left="360"/>
        <w:jc w:val="both"/>
        <w:rPr>
          <w:rFonts w:ascii="Arial" w:hAnsi="Arial" w:cs="Arial"/>
          <w:sz w:val="22"/>
          <w:szCs w:val="22"/>
        </w:rPr>
      </w:pPr>
      <w:r w:rsidRPr="001D2095">
        <w:rPr>
          <w:rFonts w:ascii="Arial" w:hAnsi="Arial" w:cs="Arial"/>
          <w:sz w:val="22"/>
          <w:szCs w:val="22"/>
        </w:rPr>
        <w:t>Ustawa z dnia 5 grudnia 2008 r. o zapobieganiu oraz zwalczaniu zakażeń i chorób zakaźnych u ludzi (</w:t>
      </w:r>
      <w:proofErr w:type="spellStart"/>
      <w:r>
        <w:rPr>
          <w:rFonts w:ascii="Arial" w:hAnsi="Arial" w:cs="Arial"/>
          <w:sz w:val="22"/>
          <w:szCs w:val="22"/>
        </w:rPr>
        <w:t>t.j</w:t>
      </w:r>
      <w:proofErr w:type="spellEnd"/>
      <w:r>
        <w:rPr>
          <w:rFonts w:ascii="Arial" w:hAnsi="Arial" w:cs="Arial"/>
          <w:sz w:val="22"/>
          <w:szCs w:val="22"/>
        </w:rPr>
        <w:t>.</w:t>
      </w:r>
      <w:r w:rsidRPr="001D2095">
        <w:rPr>
          <w:rFonts w:ascii="Arial" w:hAnsi="Arial" w:cs="Arial"/>
          <w:sz w:val="22"/>
          <w:szCs w:val="22"/>
        </w:rPr>
        <w:t xml:space="preserve"> Dz. U. z 2013</w:t>
      </w:r>
      <w:r>
        <w:rPr>
          <w:rFonts w:ascii="Arial" w:hAnsi="Arial" w:cs="Arial"/>
          <w:sz w:val="22"/>
          <w:szCs w:val="22"/>
        </w:rPr>
        <w:t xml:space="preserve"> </w:t>
      </w:r>
      <w:r w:rsidRPr="001D2095">
        <w:rPr>
          <w:rFonts w:ascii="Arial" w:hAnsi="Arial" w:cs="Arial"/>
          <w:sz w:val="22"/>
          <w:szCs w:val="22"/>
        </w:rPr>
        <w:t xml:space="preserve">r. </w:t>
      </w:r>
      <w:r>
        <w:rPr>
          <w:rFonts w:ascii="Arial" w:hAnsi="Arial" w:cs="Arial"/>
          <w:sz w:val="22"/>
          <w:szCs w:val="22"/>
        </w:rPr>
        <w:t>p</w:t>
      </w:r>
      <w:r w:rsidRPr="001D2095">
        <w:rPr>
          <w:rFonts w:ascii="Arial" w:hAnsi="Arial" w:cs="Arial"/>
          <w:sz w:val="22"/>
          <w:szCs w:val="22"/>
        </w:rPr>
        <w:t>oz. 947)</w:t>
      </w:r>
      <w:r>
        <w:rPr>
          <w:rFonts w:ascii="Arial" w:hAnsi="Arial" w:cs="Arial"/>
          <w:sz w:val="22"/>
          <w:szCs w:val="22"/>
        </w:rPr>
        <w:t>.</w:t>
      </w:r>
    </w:p>
    <w:p w:rsidR="00721B0E" w:rsidRPr="001D2095" w:rsidRDefault="00721B0E" w:rsidP="004415A8">
      <w:pPr>
        <w:pStyle w:val="Normalny1"/>
        <w:numPr>
          <w:ilvl w:val="0"/>
          <w:numId w:val="41"/>
        </w:numPr>
        <w:spacing w:before="113"/>
        <w:ind w:left="360"/>
        <w:jc w:val="both"/>
        <w:rPr>
          <w:rFonts w:ascii="Arial" w:hAnsi="Arial" w:cs="Arial"/>
          <w:sz w:val="22"/>
          <w:szCs w:val="22"/>
        </w:rPr>
      </w:pPr>
      <w:r w:rsidRPr="001D2095">
        <w:rPr>
          <w:rFonts w:ascii="Arial" w:hAnsi="Arial" w:cs="Arial"/>
          <w:sz w:val="22"/>
          <w:szCs w:val="22"/>
        </w:rPr>
        <w:t>Rozporządzenie Ministra Edukacji Narodowej z 21 stycznia 1997 r. w sprawie warunków, jakie muszą spełniać organizatorzy wypoczynku dla dzieci i młodzieży szkolnej, a także zasad jego organizowania i nadzorowania (</w:t>
      </w:r>
      <w:proofErr w:type="spellStart"/>
      <w:r>
        <w:rPr>
          <w:rFonts w:ascii="Arial" w:hAnsi="Arial" w:cs="Arial"/>
          <w:sz w:val="22"/>
          <w:szCs w:val="22"/>
        </w:rPr>
        <w:t>t.j</w:t>
      </w:r>
      <w:proofErr w:type="spellEnd"/>
      <w:r>
        <w:rPr>
          <w:rFonts w:ascii="Arial" w:hAnsi="Arial" w:cs="Arial"/>
          <w:sz w:val="22"/>
          <w:szCs w:val="22"/>
        </w:rPr>
        <w:t xml:space="preserve">. </w:t>
      </w:r>
      <w:r w:rsidRPr="001D2095">
        <w:rPr>
          <w:rFonts w:ascii="Arial" w:hAnsi="Arial" w:cs="Arial"/>
          <w:sz w:val="22"/>
          <w:szCs w:val="22"/>
        </w:rPr>
        <w:t>Dz. U. z 1997</w:t>
      </w:r>
      <w:r>
        <w:rPr>
          <w:rFonts w:ascii="Arial" w:hAnsi="Arial" w:cs="Arial"/>
          <w:sz w:val="22"/>
          <w:szCs w:val="22"/>
        </w:rPr>
        <w:t xml:space="preserve"> </w:t>
      </w:r>
      <w:r w:rsidRPr="001D2095">
        <w:rPr>
          <w:rFonts w:ascii="Arial" w:hAnsi="Arial" w:cs="Arial"/>
          <w:sz w:val="22"/>
          <w:szCs w:val="22"/>
        </w:rPr>
        <w:t>r. Nr 12, poz. 67 z późn. zm.)</w:t>
      </w:r>
      <w:r w:rsidR="00684C4F">
        <w:rPr>
          <w:rFonts w:ascii="Arial" w:hAnsi="Arial" w:cs="Arial"/>
          <w:sz w:val="22"/>
          <w:szCs w:val="22"/>
        </w:rPr>
        <w:t>.</w:t>
      </w:r>
    </w:p>
    <w:p w:rsidR="00721B0E" w:rsidRPr="001D2095" w:rsidRDefault="00721B0E" w:rsidP="004415A8">
      <w:pPr>
        <w:pStyle w:val="Normalny1"/>
        <w:numPr>
          <w:ilvl w:val="0"/>
          <w:numId w:val="41"/>
        </w:numPr>
        <w:tabs>
          <w:tab w:val="left" w:pos="300"/>
        </w:tabs>
        <w:spacing w:before="113"/>
        <w:ind w:left="360"/>
        <w:jc w:val="both"/>
        <w:rPr>
          <w:rFonts w:ascii="Arial" w:hAnsi="Arial" w:cs="Arial"/>
          <w:sz w:val="22"/>
          <w:szCs w:val="22"/>
        </w:rPr>
      </w:pPr>
      <w:r w:rsidRPr="001D2095">
        <w:rPr>
          <w:rFonts w:ascii="Arial" w:hAnsi="Arial" w:cs="Arial"/>
          <w:sz w:val="22"/>
          <w:szCs w:val="22"/>
        </w:rPr>
        <w:t>Rozporządzenie Ministra Infrastruktury z dnia 12 kwietnia 2002 r. w sprawie warunków technicznych, jakim powinny odpowiadać budynki i ich usytuowanie (Dz. U. z 2002</w:t>
      </w:r>
      <w:r>
        <w:rPr>
          <w:rFonts w:ascii="Arial" w:hAnsi="Arial" w:cs="Arial"/>
          <w:sz w:val="22"/>
          <w:szCs w:val="22"/>
        </w:rPr>
        <w:t xml:space="preserve"> </w:t>
      </w:r>
      <w:r w:rsidRPr="001D2095">
        <w:rPr>
          <w:rFonts w:ascii="Arial" w:hAnsi="Arial" w:cs="Arial"/>
          <w:sz w:val="22"/>
          <w:szCs w:val="22"/>
        </w:rPr>
        <w:t>r.</w:t>
      </w:r>
      <w:r>
        <w:rPr>
          <w:rFonts w:ascii="Arial" w:hAnsi="Arial" w:cs="Arial"/>
          <w:sz w:val="22"/>
          <w:szCs w:val="22"/>
        </w:rPr>
        <w:br/>
      </w:r>
      <w:r w:rsidRPr="001D2095">
        <w:rPr>
          <w:rFonts w:ascii="Arial" w:hAnsi="Arial" w:cs="Arial"/>
          <w:sz w:val="22"/>
          <w:szCs w:val="22"/>
        </w:rPr>
        <w:t>Nr 75, poz. 690 z późn. zm.)</w:t>
      </w:r>
      <w:r w:rsidR="00684C4F">
        <w:rPr>
          <w:rFonts w:ascii="Arial" w:hAnsi="Arial" w:cs="Arial"/>
          <w:sz w:val="22"/>
          <w:szCs w:val="22"/>
        </w:rPr>
        <w:t>.</w:t>
      </w:r>
    </w:p>
    <w:p w:rsidR="00721B0E" w:rsidRPr="001D2095" w:rsidRDefault="00721B0E" w:rsidP="004415A8">
      <w:pPr>
        <w:pStyle w:val="Normalny1"/>
        <w:numPr>
          <w:ilvl w:val="0"/>
          <w:numId w:val="41"/>
        </w:numPr>
        <w:tabs>
          <w:tab w:val="left" w:pos="300"/>
        </w:tabs>
        <w:spacing w:before="113"/>
        <w:ind w:left="360"/>
        <w:jc w:val="both"/>
        <w:rPr>
          <w:rFonts w:ascii="Arial" w:hAnsi="Arial" w:cs="Arial"/>
          <w:sz w:val="22"/>
          <w:szCs w:val="22"/>
        </w:rPr>
      </w:pPr>
      <w:r w:rsidRPr="001D2095">
        <w:rPr>
          <w:rFonts w:ascii="Arial" w:hAnsi="Arial" w:cs="Arial"/>
          <w:sz w:val="22"/>
          <w:szCs w:val="22"/>
        </w:rPr>
        <w:t>Rozporządzenie Ministra Zdrowia z dnia 29 marca 2007 r. w sprawie jakości wody przeznaczonej do spożycia przez ludzi (Dz. U. z 2007</w:t>
      </w:r>
      <w:r>
        <w:rPr>
          <w:rFonts w:ascii="Arial" w:hAnsi="Arial" w:cs="Arial"/>
          <w:sz w:val="22"/>
          <w:szCs w:val="22"/>
        </w:rPr>
        <w:t xml:space="preserve"> </w:t>
      </w:r>
      <w:r w:rsidRPr="001D2095">
        <w:rPr>
          <w:rFonts w:ascii="Arial" w:hAnsi="Arial" w:cs="Arial"/>
          <w:sz w:val="22"/>
          <w:szCs w:val="22"/>
        </w:rPr>
        <w:t>r. Nr 61, poz. 417 z późn. zm.)</w:t>
      </w:r>
      <w:r w:rsidR="00684C4F">
        <w:rPr>
          <w:rFonts w:ascii="Arial" w:hAnsi="Arial" w:cs="Arial"/>
          <w:sz w:val="22"/>
          <w:szCs w:val="22"/>
        </w:rPr>
        <w:t>.</w:t>
      </w:r>
    </w:p>
    <w:p w:rsidR="00721B0E" w:rsidRPr="001D2095" w:rsidRDefault="00721B0E" w:rsidP="004415A8">
      <w:pPr>
        <w:pStyle w:val="Normalny1"/>
        <w:numPr>
          <w:ilvl w:val="0"/>
          <w:numId w:val="41"/>
        </w:numPr>
        <w:tabs>
          <w:tab w:val="left" w:pos="300"/>
        </w:tabs>
        <w:spacing w:before="113"/>
        <w:ind w:left="360"/>
        <w:jc w:val="both"/>
        <w:rPr>
          <w:rFonts w:ascii="Arial" w:hAnsi="Arial" w:cs="Arial"/>
          <w:sz w:val="22"/>
          <w:szCs w:val="22"/>
        </w:rPr>
      </w:pPr>
      <w:r w:rsidRPr="001D2095">
        <w:rPr>
          <w:rFonts w:ascii="Arial" w:hAnsi="Arial" w:cs="Arial"/>
          <w:sz w:val="22"/>
          <w:szCs w:val="22"/>
        </w:rPr>
        <w:t xml:space="preserve">Rozporządzenie (WE) 852/2004 Parlamentu Europejskiego i </w:t>
      </w:r>
      <w:r>
        <w:rPr>
          <w:rFonts w:ascii="Arial" w:hAnsi="Arial" w:cs="Arial"/>
          <w:sz w:val="22"/>
          <w:szCs w:val="22"/>
        </w:rPr>
        <w:t xml:space="preserve">Rady z dnia 29 kwietnia 2004r. </w:t>
      </w:r>
      <w:r w:rsidRPr="001D2095">
        <w:rPr>
          <w:rFonts w:ascii="Arial" w:hAnsi="Arial" w:cs="Arial"/>
          <w:sz w:val="22"/>
          <w:szCs w:val="22"/>
        </w:rPr>
        <w:t>w sprawie higieny środków spożywczych (Dz. Urz. UE L 139, 30/04/2004)</w:t>
      </w:r>
    </w:p>
    <w:p w:rsidR="008073F3" w:rsidRPr="001D2095" w:rsidRDefault="008073F3" w:rsidP="004415A8">
      <w:pPr>
        <w:pStyle w:val="Normalny1"/>
        <w:numPr>
          <w:ilvl w:val="0"/>
          <w:numId w:val="41"/>
        </w:numPr>
        <w:tabs>
          <w:tab w:val="left" w:pos="300"/>
        </w:tabs>
        <w:spacing w:before="113"/>
        <w:ind w:left="360"/>
        <w:jc w:val="both"/>
        <w:rPr>
          <w:rFonts w:ascii="Arial" w:hAnsi="Arial" w:cs="Arial"/>
          <w:sz w:val="22"/>
          <w:szCs w:val="22"/>
        </w:rPr>
      </w:pPr>
      <w:r w:rsidRPr="001D2095">
        <w:rPr>
          <w:rFonts w:ascii="Arial" w:hAnsi="Arial" w:cs="Arial"/>
          <w:sz w:val="22"/>
          <w:szCs w:val="22"/>
        </w:rPr>
        <w:t>Rozporządzenie Ministra Gospodarki i Pracy z dnia 19 sierpnia 2004 r. w sprawie obiektów hotelarskich i innych obiektów, w których świadczone są usługi hotelarskie</w:t>
      </w:r>
      <w:r>
        <w:rPr>
          <w:rFonts w:ascii="Arial" w:hAnsi="Arial" w:cs="Arial"/>
          <w:sz w:val="22"/>
          <w:szCs w:val="22"/>
        </w:rPr>
        <w:br/>
      </w:r>
      <w:r w:rsidRPr="001D2095">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w:t>
      </w:r>
      <w:r w:rsidRPr="001D2095">
        <w:rPr>
          <w:rFonts w:ascii="Arial" w:hAnsi="Arial" w:cs="Arial"/>
          <w:sz w:val="22"/>
          <w:szCs w:val="22"/>
        </w:rPr>
        <w:t xml:space="preserve"> Dz. U. z 2006</w:t>
      </w:r>
      <w:r>
        <w:rPr>
          <w:rFonts w:ascii="Arial" w:hAnsi="Arial" w:cs="Arial"/>
          <w:sz w:val="22"/>
          <w:szCs w:val="22"/>
        </w:rPr>
        <w:t xml:space="preserve"> </w:t>
      </w:r>
      <w:r w:rsidRPr="001D2095">
        <w:rPr>
          <w:rFonts w:ascii="Arial" w:hAnsi="Arial" w:cs="Arial"/>
          <w:sz w:val="22"/>
          <w:szCs w:val="22"/>
        </w:rPr>
        <w:t>r. Nr 22, poz. 169 z późn. zm.)</w:t>
      </w:r>
      <w:r>
        <w:rPr>
          <w:rFonts w:ascii="Arial" w:hAnsi="Arial" w:cs="Arial"/>
          <w:sz w:val="22"/>
          <w:szCs w:val="22"/>
        </w:rPr>
        <w:t>.</w:t>
      </w:r>
    </w:p>
    <w:p w:rsidR="00721B0E" w:rsidRPr="001D2095" w:rsidRDefault="008073F3" w:rsidP="00A2685D">
      <w:pPr>
        <w:pStyle w:val="Normalny1"/>
        <w:tabs>
          <w:tab w:val="left" w:pos="300"/>
        </w:tabs>
        <w:spacing w:before="113"/>
        <w:jc w:val="both"/>
        <w:rPr>
          <w:rFonts w:ascii="Arial" w:eastAsia="TimesNewRomanPS-BoldMT" w:hAnsi="Arial" w:cs="Arial"/>
          <w:color w:val="00000A"/>
          <w:sz w:val="22"/>
          <w:szCs w:val="22"/>
        </w:rPr>
      </w:pPr>
      <w:r w:rsidRPr="001D2095">
        <w:rPr>
          <w:rFonts w:ascii="Arial" w:eastAsia="TimesNewRomanPS-BoldMT" w:hAnsi="Arial" w:cs="Arial"/>
          <w:color w:val="00000A"/>
          <w:sz w:val="22"/>
          <w:szCs w:val="22"/>
        </w:rPr>
        <w:t xml:space="preserve">oraz </w:t>
      </w:r>
      <w:r w:rsidR="00721B0E" w:rsidRPr="001D2095">
        <w:rPr>
          <w:rFonts w:ascii="Arial" w:eastAsia="TimesNewRomanPS-BoldMT" w:hAnsi="Arial" w:cs="Arial"/>
          <w:color w:val="00000A"/>
          <w:sz w:val="22"/>
          <w:szCs w:val="22"/>
        </w:rPr>
        <w:t>pomocniczo, nie posiadająca rangi przepisu prawnego:</w:t>
      </w:r>
    </w:p>
    <w:p w:rsidR="00721B0E" w:rsidRPr="001D2095" w:rsidRDefault="00721B0E" w:rsidP="004415A8">
      <w:pPr>
        <w:pStyle w:val="Normalny1"/>
        <w:numPr>
          <w:ilvl w:val="0"/>
          <w:numId w:val="41"/>
        </w:numPr>
        <w:tabs>
          <w:tab w:val="left" w:pos="300"/>
        </w:tabs>
        <w:spacing w:before="113" w:line="100" w:lineRule="atLeast"/>
        <w:ind w:left="360"/>
        <w:jc w:val="both"/>
        <w:rPr>
          <w:rFonts w:ascii="Arial" w:hAnsi="Arial" w:cs="Arial"/>
          <w:sz w:val="22"/>
          <w:szCs w:val="22"/>
        </w:rPr>
      </w:pPr>
      <w:r w:rsidRPr="00A2685D">
        <w:rPr>
          <w:rFonts w:ascii="Arial" w:hAnsi="Arial" w:cs="Arial"/>
          <w:b/>
          <w:sz w:val="22"/>
          <w:szCs w:val="22"/>
        </w:rPr>
        <w:t xml:space="preserve">Instrukcja Głównego Inspektora Sanitarnego w sprawie wymagań </w:t>
      </w:r>
      <w:proofErr w:type="spellStart"/>
      <w:r w:rsidRPr="00A2685D">
        <w:rPr>
          <w:rFonts w:ascii="Arial" w:hAnsi="Arial" w:cs="Arial"/>
          <w:b/>
          <w:sz w:val="22"/>
          <w:szCs w:val="22"/>
        </w:rPr>
        <w:t>higieniczno</w:t>
      </w:r>
      <w:proofErr w:type="spellEnd"/>
      <w:r w:rsidR="00795DA2" w:rsidRPr="00A2685D">
        <w:rPr>
          <w:rFonts w:ascii="Arial" w:hAnsi="Arial" w:cs="Arial"/>
          <w:b/>
          <w:sz w:val="22"/>
          <w:szCs w:val="22"/>
        </w:rPr>
        <w:br/>
      </w:r>
      <w:r w:rsidRPr="00A2685D">
        <w:rPr>
          <w:rFonts w:ascii="Arial" w:hAnsi="Arial" w:cs="Arial"/>
          <w:b/>
          <w:sz w:val="22"/>
          <w:szCs w:val="22"/>
        </w:rPr>
        <w:t>-</w:t>
      </w:r>
      <w:r w:rsidR="00795DA2" w:rsidRPr="00A2685D">
        <w:rPr>
          <w:rFonts w:ascii="Arial" w:hAnsi="Arial" w:cs="Arial"/>
          <w:b/>
          <w:sz w:val="22"/>
          <w:szCs w:val="22"/>
        </w:rPr>
        <w:t xml:space="preserve"> </w:t>
      </w:r>
      <w:r w:rsidRPr="00A2685D">
        <w:rPr>
          <w:rFonts w:ascii="Arial" w:hAnsi="Arial" w:cs="Arial"/>
          <w:b/>
          <w:sz w:val="22"/>
          <w:szCs w:val="22"/>
        </w:rPr>
        <w:t>sanitarnych dla stacjonarnych obozów pod namiotami – czerwiec 2010 r.</w:t>
      </w:r>
      <w:r w:rsidRPr="001D2095">
        <w:rPr>
          <w:rFonts w:ascii="Arial" w:hAnsi="Arial" w:cs="Arial"/>
          <w:sz w:val="22"/>
          <w:szCs w:val="22"/>
        </w:rPr>
        <w:t xml:space="preserve"> (</w:t>
      </w:r>
      <w:hyperlink r:id="rId97" w:history="1">
        <w:r w:rsidRPr="001D2095">
          <w:rPr>
            <w:rStyle w:val="Hipercze"/>
            <w:rFonts w:ascii="Arial" w:hAnsi="Arial" w:cs="Arial"/>
            <w:sz w:val="22"/>
            <w:szCs w:val="22"/>
          </w:rPr>
          <w:t>http://www.gis.gov.pl/dep/?lang=pl&amp;dep=11&amp;id=15</w:t>
        </w:r>
      </w:hyperlink>
      <w:r w:rsidRPr="001D2095">
        <w:rPr>
          <w:rFonts w:ascii="Arial" w:hAnsi="Arial" w:cs="Arial"/>
          <w:sz w:val="22"/>
          <w:szCs w:val="22"/>
        </w:rPr>
        <w:t>)</w:t>
      </w:r>
    </w:p>
    <w:p w:rsidR="00092700" w:rsidRDefault="00092700" w:rsidP="00A2685D">
      <w:pPr>
        <w:spacing w:after="120"/>
        <w:jc w:val="both"/>
        <w:rPr>
          <w:rFonts w:ascii="Arial" w:hAnsi="Arial" w:cs="Arial"/>
          <w:sz w:val="22"/>
          <w:szCs w:val="22"/>
        </w:rPr>
      </w:pPr>
    </w:p>
    <w:p w:rsidR="00F24080" w:rsidRPr="00051FCB" w:rsidRDefault="00D44638" w:rsidP="00A2685D">
      <w:pPr>
        <w:spacing w:after="120"/>
        <w:jc w:val="both"/>
        <w:rPr>
          <w:rFonts w:ascii="Arial" w:hAnsi="Arial" w:cs="Arial"/>
          <w:b/>
          <w:sz w:val="22"/>
          <w:szCs w:val="22"/>
        </w:rPr>
      </w:pPr>
      <w:r>
        <w:rPr>
          <w:rFonts w:ascii="Arial" w:hAnsi="Arial" w:cs="Arial"/>
          <w:b/>
          <w:sz w:val="22"/>
          <w:szCs w:val="22"/>
        </w:rPr>
        <w:t>Poradnik</w:t>
      </w:r>
      <w:r w:rsidR="00F24080" w:rsidRPr="00051FCB">
        <w:rPr>
          <w:rFonts w:ascii="Arial" w:hAnsi="Arial" w:cs="Arial"/>
          <w:b/>
          <w:sz w:val="22"/>
          <w:szCs w:val="22"/>
        </w:rPr>
        <w:t xml:space="preserve"> </w:t>
      </w:r>
      <w:r>
        <w:rPr>
          <w:rFonts w:ascii="Arial" w:hAnsi="Arial" w:cs="Arial"/>
          <w:b/>
          <w:sz w:val="22"/>
          <w:szCs w:val="22"/>
        </w:rPr>
        <w:t xml:space="preserve">opracowano z </w:t>
      </w:r>
      <w:r w:rsidR="00F24080" w:rsidRPr="00051FCB">
        <w:rPr>
          <w:rFonts w:ascii="Arial" w:hAnsi="Arial" w:cs="Arial"/>
          <w:b/>
          <w:sz w:val="22"/>
          <w:szCs w:val="22"/>
        </w:rPr>
        <w:t>wykorzystan</w:t>
      </w:r>
      <w:r>
        <w:rPr>
          <w:rFonts w:ascii="Arial" w:hAnsi="Arial" w:cs="Arial"/>
          <w:b/>
          <w:sz w:val="22"/>
          <w:szCs w:val="22"/>
        </w:rPr>
        <w:t>iem</w:t>
      </w:r>
      <w:r w:rsidR="00F24080" w:rsidRPr="00051FCB">
        <w:rPr>
          <w:rFonts w:ascii="Arial" w:hAnsi="Arial" w:cs="Arial"/>
          <w:b/>
          <w:sz w:val="22"/>
          <w:szCs w:val="22"/>
        </w:rPr>
        <w:t xml:space="preserve"> materiał</w:t>
      </w:r>
      <w:r>
        <w:rPr>
          <w:rFonts w:ascii="Arial" w:hAnsi="Arial" w:cs="Arial"/>
          <w:b/>
          <w:sz w:val="22"/>
          <w:szCs w:val="22"/>
        </w:rPr>
        <w:t>ów:</w:t>
      </w:r>
    </w:p>
    <w:p w:rsidR="00092700" w:rsidRPr="00092700" w:rsidRDefault="00654AB0" w:rsidP="00092700">
      <w:pPr>
        <w:pStyle w:val="Tekstpodstawowy"/>
        <w:jc w:val="both"/>
        <w:rPr>
          <w:rFonts w:ascii="Arial" w:hAnsi="Arial" w:cs="Arial"/>
          <w:sz w:val="22"/>
          <w:szCs w:val="22"/>
        </w:rPr>
      </w:pPr>
      <w:r w:rsidRPr="00092700">
        <w:rPr>
          <w:rFonts w:ascii="Arial" w:eastAsiaTheme="minorHAnsi" w:hAnsi="Arial" w:cs="Arial"/>
          <w:sz w:val="22"/>
          <w:szCs w:val="22"/>
          <w:lang w:eastAsia="en-US"/>
        </w:rPr>
        <w:t>1.</w:t>
      </w:r>
      <w:r w:rsidR="00B402D8">
        <w:rPr>
          <w:rFonts w:ascii="Arial" w:hAnsi="Arial" w:cs="Arial"/>
          <w:sz w:val="22"/>
          <w:szCs w:val="22"/>
        </w:rPr>
        <w:t xml:space="preserve"> </w:t>
      </w:r>
      <w:r w:rsidR="00092700" w:rsidRPr="00092700">
        <w:rPr>
          <w:rFonts w:ascii="Arial" w:hAnsi="Arial" w:cs="Arial"/>
          <w:sz w:val="22"/>
          <w:szCs w:val="22"/>
        </w:rPr>
        <w:t>Kuratorium Oświaty w Białymstoku,</w:t>
      </w:r>
      <w:r w:rsidR="00092700" w:rsidRPr="00092700">
        <w:rPr>
          <w:rFonts w:ascii="Arial" w:hAnsi="Arial" w:cs="Arial"/>
          <w:i/>
          <w:sz w:val="22"/>
          <w:szCs w:val="22"/>
        </w:rPr>
        <w:t xml:space="preserve"> Poradnik dotyczący organizacji wyjazdu zorganizowanej grupy dzieci i młodzieży w woj. podlaskim, </w:t>
      </w:r>
      <w:r w:rsidR="00092700" w:rsidRPr="00092700">
        <w:rPr>
          <w:rFonts w:ascii="Arial" w:hAnsi="Arial" w:cs="Arial"/>
          <w:sz w:val="22"/>
          <w:szCs w:val="22"/>
        </w:rPr>
        <w:t>Białystok 2013 r.</w:t>
      </w:r>
      <w:r w:rsidR="00D9659D">
        <w:rPr>
          <w:rFonts w:ascii="Arial" w:hAnsi="Arial" w:cs="Arial"/>
          <w:sz w:val="22"/>
          <w:szCs w:val="22"/>
        </w:rPr>
        <w:t xml:space="preserve">, </w:t>
      </w:r>
      <w:hyperlink r:id="rId98" w:history="1">
        <w:r w:rsidR="00D44638" w:rsidRPr="00233602">
          <w:rPr>
            <w:rStyle w:val="Hipercze"/>
            <w:rFonts w:ascii="Arial" w:eastAsiaTheme="minorHAnsi" w:hAnsi="Arial" w:cs="Arial"/>
            <w:sz w:val="22"/>
            <w:szCs w:val="22"/>
            <w:lang w:eastAsia="en-US"/>
          </w:rPr>
          <w:t>www.</w:t>
        </w:r>
        <w:r w:rsidR="00D44638" w:rsidRPr="00233602">
          <w:rPr>
            <w:rStyle w:val="Hipercze"/>
            <w:rFonts w:ascii="Arial" w:hAnsi="Arial" w:cs="Arial"/>
            <w:sz w:val="22"/>
            <w:szCs w:val="22"/>
          </w:rPr>
          <w:t>kuratorium.bialystok.pl</w:t>
        </w:r>
      </w:hyperlink>
      <w:r w:rsidR="00D44638">
        <w:rPr>
          <w:rStyle w:val="Hipercze"/>
          <w:rFonts w:ascii="Arial" w:hAnsi="Arial" w:cs="Arial"/>
          <w:sz w:val="22"/>
          <w:szCs w:val="22"/>
        </w:rPr>
        <w:t>;</w:t>
      </w:r>
    </w:p>
    <w:p w:rsidR="001822FE" w:rsidRDefault="00092700" w:rsidP="00092700">
      <w:pPr>
        <w:pStyle w:val="Tekstpodstawowy"/>
        <w:jc w:val="both"/>
        <w:rPr>
          <w:rFonts w:ascii="Arial" w:hAnsi="Arial" w:cs="Arial"/>
          <w:sz w:val="22"/>
          <w:szCs w:val="22"/>
        </w:rPr>
      </w:pPr>
      <w:r>
        <w:rPr>
          <w:rFonts w:ascii="Arial" w:hAnsi="Arial" w:cs="Arial"/>
          <w:sz w:val="22"/>
          <w:szCs w:val="22"/>
        </w:rPr>
        <w:t>2</w:t>
      </w:r>
      <w:r w:rsidR="00AD04A9">
        <w:rPr>
          <w:rFonts w:ascii="Arial" w:hAnsi="Arial" w:cs="Arial"/>
          <w:sz w:val="22"/>
          <w:szCs w:val="22"/>
        </w:rPr>
        <w:t xml:space="preserve"> </w:t>
      </w:r>
      <w:r w:rsidRPr="00092700">
        <w:rPr>
          <w:rFonts w:ascii="Arial" w:hAnsi="Arial" w:cs="Arial"/>
          <w:sz w:val="22"/>
          <w:szCs w:val="22"/>
        </w:rPr>
        <w:t xml:space="preserve">Kuratorium Oświaty w Katowicach, </w:t>
      </w:r>
      <w:r w:rsidRPr="00092700">
        <w:rPr>
          <w:rFonts w:ascii="Arial" w:hAnsi="Arial" w:cs="Arial"/>
          <w:i/>
          <w:sz w:val="22"/>
          <w:szCs w:val="22"/>
        </w:rPr>
        <w:t xml:space="preserve">Bezpieczny Wypoczynek dzieci i młodzieży, </w:t>
      </w:r>
      <w:r w:rsidR="00AD04A9">
        <w:rPr>
          <w:rFonts w:ascii="Arial" w:hAnsi="Arial" w:cs="Arial"/>
          <w:sz w:val="22"/>
          <w:szCs w:val="22"/>
        </w:rPr>
        <w:t>Katowice 2010 r.</w:t>
      </w:r>
      <w:r w:rsidR="00D44638">
        <w:rPr>
          <w:rFonts w:ascii="Arial" w:hAnsi="Arial" w:cs="Arial"/>
          <w:sz w:val="22"/>
          <w:szCs w:val="22"/>
        </w:rPr>
        <w:t>,</w:t>
      </w:r>
      <w:r w:rsidR="00D44638" w:rsidRPr="00092700">
        <w:rPr>
          <w:rFonts w:ascii="Arial" w:hAnsi="Arial" w:cs="Arial"/>
          <w:sz w:val="22"/>
          <w:szCs w:val="22"/>
        </w:rPr>
        <w:t xml:space="preserve"> </w:t>
      </w:r>
      <w:hyperlink r:id="rId99" w:history="1">
        <w:r w:rsidR="00D44638" w:rsidRPr="00233602">
          <w:rPr>
            <w:rStyle w:val="Hipercze"/>
            <w:rFonts w:ascii="Arial" w:hAnsi="Arial" w:cs="Arial"/>
            <w:sz w:val="22"/>
            <w:szCs w:val="22"/>
          </w:rPr>
          <w:t>www.kuratorium.katowice.pl</w:t>
        </w:r>
      </w:hyperlink>
      <w:r w:rsidR="00D44638">
        <w:rPr>
          <w:rStyle w:val="Hipercze"/>
          <w:rFonts w:ascii="Arial" w:hAnsi="Arial" w:cs="Arial"/>
          <w:sz w:val="22"/>
          <w:szCs w:val="22"/>
        </w:rPr>
        <w:t>;</w:t>
      </w:r>
    </w:p>
    <w:p w:rsidR="00F564E9" w:rsidRDefault="00092700" w:rsidP="00092700">
      <w:pPr>
        <w:pStyle w:val="Tekstpodstawowy"/>
        <w:jc w:val="both"/>
        <w:rPr>
          <w:rStyle w:val="Hipercze"/>
          <w:rFonts w:ascii="Arial" w:eastAsiaTheme="minorHAnsi" w:hAnsi="Arial" w:cs="Arial"/>
          <w:sz w:val="22"/>
          <w:szCs w:val="22"/>
          <w:lang w:eastAsia="en-US"/>
        </w:rPr>
      </w:pPr>
      <w:r>
        <w:rPr>
          <w:rFonts w:ascii="Arial" w:hAnsi="Arial" w:cs="Arial"/>
          <w:sz w:val="22"/>
          <w:szCs w:val="22"/>
        </w:rPr>
        <w:t>3</w:t>
      </w:r>
      <w:r w:rsidR="008E70CE" w:rsidRPr="00092700">
        <w:rPr>
          <w:rFonts w:ascii="Arial" w:hAnsi="Arial" w:cs="Arial"/>
          <w:sz w:val="22"/>
          <w:szCs w:val="22"/>
        </w:rPr>
        <w:t>.</w:t>
      </w:r>
      <w:r w:rsidR="00AD04A9" w:rsidRPr="00AD04A9">
        <w:rPr>
          <w:rFonts w:ascii="Arial" w:eastAsiaTheme="minorHAnsi" w:hAnsi="Arial" w:cs="Arial"/>
          <w:sz w:val="22"/>
          <w:szCs w:val="22"/>
          <w:lang w:eastAsia="en-US"/>
        </w:rPr>
        <w:t xml:space="preserve"> </w:t>
      </w:r>
      <w:r w:rsidRPr="00092700">
        <w:rPr>
          <w:rFonts w:ascii="Arial" w:eastAsiaTheme="minorHAnsi" w:hAnsi="Arial" w:cs="Arial"/>
          <w:sz w:val="22"/>
          <w:szCs w:val="22"/>
          <w:lang w:eastAsia="en-US"/>
        </w:rPr>
        <w:t xml:space="preserve">Ministerstwo Edukacji Narodowej, </w:t>
      </w:r>
      <w:r w:rsidRPr="00092700">
        <w:rPr>
          <w:rFonts w:ascii="Arial" w:eastAsiaTheme="minorHAnsi" w:hAnsi="Arial" w:cs="Arial"/>
          <w:i/>
          <w:sz w:val="22"/>
          <w:szCs w:val="22"/>
          <w:lang w:eastAsia="en-US"/>
        </w:rPr>
        <w:t>Poradnik bezpiecznego wypoczynku,</w:t>
      </w:r>
      <w:r w:rsidR="00AD04A9">
        <w:rPr>
          <w:rFonts w:ascii="Arial" w:eastAsiaTheme="minorHAnsi" w:hAnsi="Arial" w:cs="Arial"/>
          <w:i/>
          <w:sz w:val="22"/>
          <w:szCs w:val="22"/>
          <w:lang w:eastAsia="en-US"/>
        </w:rPr>
        <w:t xml:space="preserve"> </w:t>
      </w:r>
      <w:r w:rsidRPr="00092700">
        <w:rPr>
          <w:rFonts w:ascii="Arial" w:eastAsiaTheme="minorHAnsi" w:hAnsi="Arial" w:cs="Arial"/>
          <w:sz w:val="22"/>
          <w:szCs w:val="22"/>
          <w:lang w:eastAsia="en-US"/>
        </w:rPr>
        <w:t>Tekst</w:t>
      </w:r>
      <w:r w:rsidR="00D44638">
        <w:rPr>
          <w:rFonts w:ascii="Arial" w:eastAsiaTheme="minorHAnsi" w:hAnsi="Arial" w:cs="Arial"/>
          <w:sz w:val="22"/>
          <w:szCs w:val="22"/>
          <w:lang w:eastAsia="en-US"/>
        </w:rPr>
        <w:br/>
      </w:r>
      <w:r w:rsidRPr="00092700">
        <w:rPr>
          <w:rFonts w:ascii="Arial" w:eastAsiaTheme="minorHAnsi" w:hAnsi="Arial" w:cs="Arial"/>
          <w:sz w:val="22"/>
          <w:szCs w:val="22"/>
          <w:lang w:eastAsia="en-US"/>
        </w:rPr>
        <w:t>i opracowanie merytoryczne E. Kostrzew</w:t>
      </w:r>
      <w:r>
        <w:rPr>
          <w:rFonts w:ascii="Arial" w:eastAsiaTheme="minorHAnsi" w:hAnsi="Arial" w:cs="Arial"/>
          <w:i/>
          <w:sz w:val="22"/>
          <w:szCs w:val="22"/>
          <w:lang w:eastAsia="en-US"/>
        </w:rPr>
        <w:t>a,</w:t>
      </w:r>
      <w:r w:rsidRPr="00092700">
        <w:rPr>
          <w:rFonts w:ascii="Arial" w:eastAsiaTheme="minorHAnsi" w:hAnsi="Arial" w:cs="Arial"/>
          <w:i/>
          <w:sz w:val="22"/>
          <w:szCs w:val="22"/>
          <w:lang w:eastAsia="en-US"/>
        </w:rPr>
        <w:t xml:space="preserve"> </w:t>
      </w:r>
      <w:r w:rsidRPr="00092700">
        <w:rPr>
          <w:rFonts w:ascii="Arial" w:eastAsiaTheme="minorHAnsi" w:hAnsi="Arial" w:cs="Arial"/>
          <w:sz w:val="22"/>
          <w:szCs w:val="22"/>
          <w:lang w:eastAsia="en-US"/>
        </w:rPr>
        <w:t>Warszawa 2010</w:t>
      </w:r>
      <w:r w:rsidR="00AD04A9">
        <w:rPr>
          <w:rFonts w:ascii="Arial" w:eastAsiaTheme="minorHAnsi" w:hAnsi="Arial" w:cs="Arial"/>
          <w:sz w:val="22"/>
          <w:szCs w:val="22"/>
          <w:lang w:eastAsia="en-US"/>
        </w:rPr>
        <w:t xml:space="preserve"> r.</w:t>
      </w:r>
      <w:r w:rsidR="00D44638">
        <w:rPr>
          <w:rFonts w:ascii="Arial" w:eastAsiaTheme="minorHAnsi" w:hAnsi="Arial" w:cs="Arial"/>
          <w:sz w:val="22"/>
          <w:szCs w:val="22"/>
          <w:lang w:eastAsia="en-US"/>
        </w:rPr>
        <w:t>,</w:t>
      </w:r>
      <w:r w:rsidR="00D44638" w:rsidRPr="00D44638">
        <w:t xml:space="preserve"> </w:t>
      </w:r>
      <w:hyperlink r:id="rId100" w:history="1">
        <w:r w:rsidR="00D44638" w:rsidRPr="00233602">
          <w:rPr>
            <w:rStyle w:val="Hipercze"/>
            <w:rFonts w:ascii="Arial" w:eastAsiaTheme="minorHAnsi" w:hAnsi="Arial" w:cs="Arial"/>
            <w:sz w:val="22"/>
            <w:szCs w:val="22"/>
            <w:lang w:eastAsia="en-US"/>
          </w:rPr>
          <w:t>www.wypoczynek.men.gov.pl</w:t>
        </w:r>
      </w:hyperlink>
      <w:r w:rsidR="00D44638">
        <w:rPr>
          <w:rStyle w:val="Hipercze"/>
          <w:rFonts w:ascii="Arial" w:eastAsiaTheme="minorHAnsi" w:hAnsi="Arial" w:cs="Arial"/>
          <w:sz w:val="22"/>
          <w:szCs w:val="22"/>
          <w:lang w:eastAsia="en-US"/>
        </w:rPr>
        <w:t>.</w:t>
      </w: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DD0322" w:rsidRDefault="00DD0322" w:rsidP="00092700">
      <w:pPr>
        <w:pStyle w:val="Tekstpodstawowy"/>
        <w:jc w:val="both"/>
        <w:rPr>
          <w:rStyle w:val="Hipercze"/>
          <w:rFonts w:ascii="Arial" w:eastAsiaTheme="minorHAnsi" w:hAnsi="Arial" w:cs="Arial"/>
          <w:sz w:val="22"/>
          <w:szCs w:val="22"/>
          <w:lang w:eastAsia="en-US"/>
        </w:rPr>
      </w:pPr>
    </w:p>
    <w:p w:rsidR="003A0797" w:rsidRDefault="003A0797" w:rsidP="00DD0322">
      <w:pPr>
        <w:pStyle w:val="Tekstpodstawowy"/>
        <w:jc w:val="both"/>
        <w:rPr>
          <w:rFonts w:ascii="Arial" w:eastAsiaTheme="minorHAnsi" w:hAnsi="Arial" w:cs="Arial"/>
          <w:sz w:val="22"/>
          <w:szCs w:val="22"/>
          <w:u w:val="single"/>
          <w:lang w:eastAsia="en-US"/>
        </w:rPr>
      </w:pPr>
    </w:p>
    <w:sectPr w:rsidR="003A0797" w:rsidSect="00CE06BC">
      <w:footerReference w:type="default" r:id="rId101"/>
      <w:footerReference w:type="first" r:id="rId102"/>
      <w:footnotePr>
        <w:pos w:val="beneathText"/>
      </w:footnotePr>
      <w:pgSz w:w="11905" w:h="16837"/>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31" w:rsidRDefault="007C2731">
      <w:r>
        <w:separator/>
      </w:r>
    </w:p>
  </w:endnote>
  <w:endnote w:type="continuationSeparator" w:id="0">
    <w:p w:rsidR="007C2731" w:rsidRDefault="007C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charset w:val="EE"/>
    <w:family w:val="auto"/>
    <w:pitch w:val="variable"/>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983815"/>
      <w:docPartObj>
        <w:docPartGallery w:val="Page Numbers (Bottom of Page)"/>
        <w:docPartUnique/>
      </w:docPartObj>
    </w:sdtPr>
    <w:sdtEndPr>
      <w:rPr>
        <w:noProof/>
      </w:rPr>
    </w:sdtEndPr>
    <w:sdtContent>
      <w:p w:rsidR="003F22AF" w:rsidRDefault="003F22AF">
        <w:pPr>
          <w:pStyle w:val="Stopka"/>
          <w:jc w:val="center"/>
        </w:pPr>
        <w:r>
          <w:fldChar w:fldCharType="begin"/>
        </w:r>
        <w:r>
          <w:instrText xml:space="preserve"> PAGE   \* MERGEFORMAT </w:instrText>
        </w:r>
        <w:r>
          <w:fldChar w:fldCharType="separate"/>
        </w:r>
        <w:r w:rsidR="008F7F03">
          <w:rPr>
            <w:noProof/>
          </w:rPr>
          <w:t>60</w:t>
        </w:r>
        <w:r>
          <w:rPr>
            <w:noProof/>
          </w:rPr>
          <w:fldChar w:fldCharType="end"/>
        </w:r>
      </w:p>
    </w:sdtContent>
  </w:sdt>
  <w:p w:rsidR="003F22AF" w:rsidRDefault="003F22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AF" w:rsidRDefault="003F22AF">
    <w:pPr>
      <w:pStyle w:val="Stopka"/>
      <w:jc w:val="center"/>
    </w:pPr>
  </w:p>
  <w:p w:rsidR="003F22AF" w:rsidRDefault="003F22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31" w:rsidRDefault="007C2731">
      <w:r>
        <w:separator/>
      </w:r>
    </w:p>
  </w:footnote>
  <w:footnote w:type="continuationSeparator" w:id="0">
    <w:p w:rsidR="007C2731" w:rsidRDefault="007C2731">
      <w:r>
        <w:continuationSeparator/>
      </w:r>
    </w:p>
  </w:footnote>
  <w:footnote w:id="1">
    <w:p w:rsidR="003F22AF" w:rsidRDefault="003F22AF" w:rsidP="00C04367">
      <w:pPr>
        <w:pStyle w:val="Tekstprzypisudolnego"/>
      </w:pPr>
      <w:r>
        <w:rPr>
          <w:rStyle w:val="Odwoanieprzypisudolnego"/>
        </w:rPr>
        <w:footnoteRef/>
      </w:r>
      <w:r>
        <w:t xml:space="preserve"> Ustawa z dnia 25 sierpnia 2006 r. o bezpieczeństwie żywności i żywienia (</w:t>
      </w:r>
      <w:proofErr w:type="spellStart"/>
      <w:r>
        <w:t>t.j</w:t>
      </w:r>
      <w:proofErr w:type="spellEnd"/>
      <w:r>
        <w:t>. Dz. U. z 2015 r.poz.594)</w:t>
      </w:r>
    </w:p>
  </w:footnote>
  <w:footnote w:id="2">
    <w:p w:rsidR="003F22AF" w:rsidRDefault="003F22AF" w:rsidP="00C04367">
      <w:pPr>
        <w:pStyle w:val="Tekstprzypisudolnego"/>
      </w:pPr>
      <w:r>
        <w:rPr>
          <w:rStyle w:val="Odwoanieprzypisudolnego"/>
        </w:rPr>
        <w:footnoteRef/>
      </w:r>
      <w:r>
        <w:t xml:space="preserve"> Ustawa z dnia 18 sierpnia 2011 r. o bezpieczeństwie osób przebywających na obszarach wodnych</w:t>
      </w:r>
      <w:r>
        <w:br/>
        <w:t xml:space="preserve"> (Dz. U. z 2011 r. Nr 208, poz. 1240 z późn. zm.)</w:t>
      </w:r>
    </w:p>
  </w:footnote>
  <w:footnote w:id="3">
    <w:p w:rsidR="003F22AF" w:rsidRDefault="003F22AF">
      <w:pPr>
        <w:pStyle w:val="Tekstprzypisudolnego"/>
      </w:pPr>
      <w:r>
        <w:rPr>
          <w:rStyle w:val="Odwoanieprzypisudolnego"/>
        </w:rPr>
        <w:footnoteRef/>
      </w:r>
      <w:r>
        <w:t xml:space="preserve"> Ustawa z dnia 18 sierpnia 2011 r. o bezpieczeństwie i ratownictwie w górach i na zorganizowanych terenach narciarskich (Dz. U. z 2011 r. Nr 208, poz. 1241 z późn. zm.)</w:t>
      </w:r>
    </w:p>
  </w:footnote>
  <w:footnote w:id="4">
    <w:p w:rsidR="003F22AF" w:rsidRDefault="003F22AF">
      <w:pPr>
        <w:pStyle w:val="Tekstprzypisudolnego"/>
      </w:pPr>
      <w:r>
        <w:rPr>
          <w:rStyle w:val="Odwoanieprzypisudolnego"/>
        </w:rPr>
        <w:footnoteRef/>
      </w:r>
      <w:r>
        <w:t xml:space="preserve"> Ustawa z dnia 7 września 1991 r. o systemie oświaty (Dz. U. z 2015 r., poz. 2156 z późn. zm.)</w:t>
      </w:r>
    </w:p>
  </w:footnote>
  <w:footnote w:id="5">
    <w:p w:rsidR="003F22AF" w:rsidRDefault="003F22AF" w:rsidP="007A4DBB">
      <w:pPr>
        <w:pStyle w:val="Tekstprzypisudolnego"/>
      </w:pPr>
      <w:r>
        <w:rPr>
          <w:rStyle w:val="Odwoanieprzypisudolnego"/>
        </w:rPr>
        <w:footnoteRef/>
      </w:r>
      <w:r>
        <w:t xml:space="preserve"> Ustawa z dnia 7 września 1991 r. o systemie oświaty (</w:t>
      </w:r>
      <w:proofErr w:type="spellStart"/>
      <w:r>
        <w:t>t.j</w:t>
      </w:r>
      <w:proofErr w:type="spellEnd"/>
      <w:r>
        <w:t>. Dz. U. z 2015 r., poz. 2156 z późn. zm.)</w:t>
      </w:r>
    </w:p>
    <w:p w:rsidR="003F22AF" w:rsidRDefault="003F22AF" w:rsidP="007A4DBB">
      <w:pPr>
        <w:pStyle w:val="Tekstprzypisudolnego"/>
      </w:pPr>
    </w:p>
  </w:footnote>
  <w:footnote w:id="6">
    <w:p w:rsidR="003F22AF" w:rsidRDefault="003F22AF">
      <w:pPr>
        <w:pStyle w:val="Tekstprzypisudolnego"/>
      </w:pPr>
      <w:r>
        <w:rPr>
          <w:rStyle w:val="Odwoanieprzypisudolnego"/>
        </w:rPr>
        <w:footnoteRef/>
      </w:r>
      <w:r>
        <w:t xml:space="preserve"> Ustawa z dnia 11 sierpnia 2011 r. o bezpieczeństwie osób przebywających na obszarach wodnych</w:t>
      </w:r>
      <w:r>
        <w:br/>
        <w:t xml:space="preserve"> (</w:t>
      </w:r>
      <w:r w:rsidRPr="00C07EA3">
        <w:t>Dz. U. z 2011 r. Nr 208, poz. 1240 z późn. zm</w:t>
      </w:r>
      <w:r>
        <w:t xml:space="preserve">.) </w:t>
      </w:r>
    </w:p>
  </w:footnote>
  <w:footnote w:id="7">
    <w:p w:rsidR="003F22AF" w:rsidRDefault="003F22AF">
      <w:pPr>
        <w:pStyle w:val="Tekstprzypisudolnego"/>
      </w:pPr>
      <w:r>
        <w:rPr>
          <w:rStyle w:val="Odwoanieprzypisudolnego"/>
        </w:rPr>
        <w:footnoteRef/>
      </w:r>
      <w:r>
        <w:t xml:space="preserve"> </w:t>
      </w:r>
      <w:r w:rsidR="009819BD">
        <w:t>Ustawa z dnia 14 grudnia 2016 r. Prawo oświatowe (Dz. U. z 2017 r., poz. 59</w:t>
      </w:r>
      <w:r w:rsidRPr="00951F17">
        <w:t xml:space="preserve">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hanging="360"/>
      </w:pPr>
      <w:rPr>
        <w:rFonts w:ascii="Symbol" w:hAnsi="Symbol" w:cs="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 w15:restartNumberingAfterBreak="0">
    <w:nsid w:val="00000002"/>
    <w:multiLevelType w:val="singleLevel"/>
    <w:tmpl w:val="00000002"/>
    <w:name w:val="WW8Num3"/>
    <w:lvl w:ilvl="0">
      <w:numFmt w:val="bullet"/>
      <w:lvlText w:val=""/>
      <w:lvlJc w:val="left"/>
      <w:pPr>
        <w:tabs>
          <w:tab w:val="num" w:pos="405"/>
        </w:tabs>
        <w:ind w:left="405"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644"/>
        </w:tabs>
        <w:ind w:left="644" w:hanging="360"/>
      </w:pPr>
      <w:rPr>
        <w:rFonts w:ascii="Wingdings" w:hAnsi="Wingdings"/>
        <w:b w:val="0"/>
      </w:rPr>
    </w:lvl>
    <w:lvl w:ilvl="1">
      <w:start w:val="1"/>
      <w:numFmt w:val="bullet"/>
      <w:lvlText w:val="◦"/>
      <w:lvlJc w:val="left"/>
      <w:pPr>
        <w:tabs>
          <w:tab w:val="num" w:pos="1004"/>
        </w:tabs>
        <w:ind w:left="1004" w:hanging="360"/>
      </w:pPr>
      <w:rPr>
        <w:rFonts w:ascii="OpenSymbol" w:hAnsi="OpenSymbol" w:cs="Wingdings"/>
        <w:b w:val="0"/>
      </w:rPr>
    </w:lvl>
    <w:lvl w:ilvl="2">
      <w:start w:val="1"/>
      <w:numFmt w:val="bullet"/>
      <w:lvlText w:val="▪"/>
      <w:lvlJc w:val="left"/>
      <w:pPr>
        <w:tabs>
          <w:tab w:val="num" w:pos="1364"/>
        </w:tabs>
        <w:ind w:left="1364" w:hanging="360"/>
      </w:pPr>
      <w:rPr>
        <w:rFonts w:ascii="OpenSymbol" w:hAnsi="OpenSymbol" w:cs="Wingdings"/>
        <w:b w:val="0"/>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Wingdings"/>
        <w:b w:val="0"/>
      </w:rPr>
    </w:lvl>
    <w:lvl w:ilvl="5">
      <w:start w:val="1"/>
      <w:numFmt w:val="bullet"/>
      <w:lvlText w:val="▪"/>
      <w:lvlJc w:val="left"/>
      <w:pPr>
        <w:tabs>
          <w:tab w:val="num" w:pos="2444"/>
        </w:tabs>
        <w:ind w:left="2444" w:hanging="360"/>
      </w:pPr>
      <w:rPr>
        <w:rFonts w:ascii="OpenSymbol" w:hAnsi="OpenSymbol" w:cs="Wingdings"/>
        <w:b w:val="0"/>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Wingdings"/>
        <w:b w:val="0"/>
      </w:rPr>
    </w:lvl>
    <w:lvl w:ilvl="8">
      <w:start w:val="1"/>
      <w:numFmt w:val="bullet"/>
      <w:lvlText w:val="▪"/>
      <w:lvlJc w:val="left"/>
      <w:pPr>
        <w:tabs>
          <w:tab w:val="num" w:pos="3524"/>
        </w:tabs>
        <w:ind w:left="3524" w:hanging="360"/>
      </w:pPr>
      <w:rPr>
        <w:rFonts w:ascii="OpenSymbol" w:hAnsi="OpenSymbol" w:cs="Wingdings"/>
        <w:b w:val="0"/>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63DC4A46"/>
    <w:name w:val="WW8Num11"/>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1778"/>
        </w:tabs>
        <w:ind w:left="1778" w:hanging="360"/>
      </w:pPr>
      <w:rPr>
        <w:rFonts w:ascii="Wingdings" w:hAnsi="Wingdings" w:cs="OpenSymbol"/>
      </w:rPr>
    </w:lvl>
    <w:lvl w:ilvl="1">
      <w:start w:val="1"/>
      <w:numFmt w:val="bullet"/>
      <w:lvlText w:val="◦"/>
      <w:lvlJc w:val="left"/>
      <w:pPr>
        <w:tabs>
          <w:tab w:val="num" w:pos="2138"/>
        </w:tabs>
        <w:ind w:left="2138" w:hanging="360"/>
      </w:pPr>
      <w:rPr>
        <w:rFonts w:ascii="OpenSymbol" w:hAnsi="OpenSymbol" w:cs="OpenSymbol"/>
      </w:rPr>
    </w:lvl>
    <w:lvl w:ilvl="2">
      <w:start w:val="1"/>
      <w:numFmt w:val="bullet"/>
      <w:lvlText w:val="▪"/>
      <w:lvlJc w:val="left"/>
      <w:pPr>
        <w:tabs>
          <w:tab w:val="num" w:pos="2498"/>
        </w:tabs>
        <w:ind w:left="2498" w:hanging="360"/>
      </w:pPr>
      <w:rPr>
        <w:rFonts w:ascii="OpenSymbol" w:hAnsi="OpenSymbol" w:cs="OpenSymbol"/>
      </w:rPr>
    </w:lvl>
    <w:lvl w:ilvl="3">
      <w:start w:val="1"/>
      <w:numFmt w:val="bullet"/>
      <w:lvlText w:val=""/>
      <w:lvlJc w:val="left"/>
      <w:pPr>
        <w:tabs>
          <w:tab w:val="num" w:pos="2858"/>
        </w:tabs>
        <w:ind w:left="2858" w:hanging="360"/>
      </w:pPr>
      <w:rPr>
        <w:rFonts w:ascii="Symbol" w:hAnsi="Symbol" w:cs="OpenSymbol"/>
      </w:rPr>
    </w:lvl>
    <w:lvl w:ilvl="4">
      <w:start w:val="1"/>
      <w:numFmt w:val="bullet"/>
      <w:lvlText w:val="◦"/>
      <w:lvlJc w:val="left"/>
      <w:pPr>
        <w:tabs>
          <w:tab w:val="num" w:pos="3218"/>
        </w:tabs>
        <w:ind w:left="3218" w:hanging="360"/>
      </w:pPr>
      <w:rPr>
        <w:rFonts w:ascii="OpenSymbol" w:hAnsi="OpenSymbol" w:cs="OpenSymbol"/>
      </w:rPr>
    </w:lvl>
    <w:lvl w:ilvl="5">
      <w:start w:val="1"/>
      <w:numFmt w:val="bullet"/>
      <w:lvlText w:val="▪"/>
      <w:lvlJc w:val="left"/>
      <w:pPr>
        <w:tabs>
          <w:tab w:val="num" w:pos="3578"/>
        </w:tabs>
        <w:ind w:left="3578" w:hanging="360"/>
      </w:pPr>
      <w:rPr>
        <w:rFonts w:ascii="OpenSymbol" w:hAnsi="OpenSymbol" w:cs="OpenSymbol"/>
      </w:rPr>
    </w:lvl>
    <w:lvl w:ilvl="6">
      <w:start w:val="1"/>
      <w:numFmt w:val="bullet"/>
      <w:lvlText w:val=""/>
      <w:lvlJc w:val="left"/>
      <w:pPr>
        <w:tabs>
          <w:tab w:val="num" w:pos="3938"/>
        </w:tabs>
        <w:ind w:left="3938" w:hanging="360"/>
      </w:pPr>
      <w:rPr>
        <w:rFonts w:ascii="Symbol" w:hAnsi="Symbol" w:cs="OpenSymbol"/>
      </w:rPr>
    </w:lvl>
    <w:lvl w:ilvl="7">
      <w:start w:val="1"/>
      <w:numFmt w:val="bullet"/>
      <w:lvlText w:val="◦"/>
      <w:lvlJc w:val="left"/>
      <w:pPr>
        <w:tabs>
          <w:tab w:val="num" w:pos="4298"/>
        </w:tabs>
        <w:ind w:left="4298" w:hanging="360"/>
      </w:pPr>
      <w:rPr>
        <w:rFonts w:ascii="OpenSymbol" w:hAnsi="OpenSymbol" w:cs="OpenSymbol"/>
      </w:rPr>
    </w:lvl>
    <w:lvl w:ilvl="8">
      <w:start w:val="1"/>
      <w:numFmt w:val="bullet"/>
      <w:lvlText w:val="▪"/>
      <w:lvlJc w:val="left"/>
      <w:pPr>
        <w:tabs>
          <w:tab w:val="num" w:pos="4658"/>
        </w:tabs>
        <w:ind w:left="4658"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1778"/>
        </w:tabs>
        <w:ind w:left="1778" w:hanging="360"/>
      </w:pPr>
      <w:rPr>
        <w:rFonts w:ascii="Wingdings" w:hAnsi="Wingdings" w:cs="OpenSymbol"/>
      </w:rPr>
    </w:lvl>
    <w:lvl w:ilvl="1">
      <w:start w:val="1"/>
      <w:numFmt w:val="bullet"/>
      <w:lvlText w:val="◦"/>
      <w:lvlJc w:val="left"/>
      <w:pPr>
        <w:tabs>
          <w:tab w:val="num" w:pos="2138"/>
        </w:tabs>
        <w:ind w:left="2138" w:hanging="360"/>
      </w:pPr>
      <w:rPr>
        <w:rFonts w:ascii="OpenSymbol" w:hAnsi="OpenSymbol" w:cs="OpenSymbol"/>
      </w:rPr>
    </w:lvl>
    <w:lvl w:ilvl="2">
      <w:start w:val="1"/>
      <w:numFmt w:val="bullet"/>
      <w:lvlText w:val="▪"/>
      <w:lvlJc w:val="left"/>
      <w:pPr>
        <w:tabs>
          <w:tab w:val="num" w:pos="2498"/>
        </w:tabs>
        <w:ind w:left="2498" w:hanging="360"/>
      </w:pPr>
      <w:rPr>
        <w:rFonts w:ascii="OpenSymbol" w:hAnsi="OpenSymbol" w:cs="OpenSymbol"/>
      </w:rPr>
    </w:lvl>
    <w:lvl w:ilvl="3">
      <w:start w:val="1"/>
      <w:numFmt w:val="bullet"/>
      <w:lvlText w:val=""/>
      <w:lvlJc w:val="left"/>
      <w:pPr>
        <w:tabs>
          <w:tab w:val="num" w:pos="2858"/>
        </w:tabs>
        <w:ind w:left="2858" w:hanging="360"/>
      </w:pPr>
      <w:rPr>
        <w:rFonts w:ascii="Symbol" w:hAnsi="Symbol" w:cs="OpenSymbol"/>
      </w:rPr>
    </w:lvl>
    <w:lvl w:ilvl="4">
      <w:start w:val="1"/>
      <w:numFmt w:val="bullet"/>
      <w:lvlText w:val="◦"/>
      <w:lvlJc w:val="left"/>
      <w:pPr>
        <w:tabs>
          <w:tab w:val="num" w:pos="3218"/>
        </w:tabs>
        <w:ind w:left="3218" w:hanging="360"/>
      </w:pPr>
      <w:rPr>
        <w:rFonts w:ascii="OpenSymbol" w:hAnsi="OpenSymbol" w:cs="OpenSymbol"/>
      </w:rPr>
    </w:lvl>
    <w:lvl w:ilvl="5">
      <w:start w:val="1"/>
      <w:numFmt w:val="bullet"/>
      <w:lvlText w:val="▪"/>
      <w:lvlJc w:val="left"/>
      <w:pPr>
        <w:tabs>
          <w:tab w:val="num" w:pos="3578"/>
        </w:tabs>
        <w:ind w:left="3578" w:hanging="360"/>
      </w:pPr>
      <w:rPr>
        <w:rFonts w:ascii="OpenSymbol" w:hAnsi="OpenSymbol" w:cs="OpenSymbol"/>
      </w:rPr>
    </w:lvl>
    <w:lvl w:ilvl="6">
      <w:start w:val="1"/>
      <w:numFmt w:val="bullet"/>
      <w:lvlText w:val=""/>
      <w:lvlJc w:val="left"/>
      <w:pPr>
        <w:tabs>
          <w:tab w:val="num" w:pos="3938"/>
        </w:tabs>
        <w:ind w:left="3938" w:hanging="360"/>
      </w:pPr>
      <w:rPr>
        <w:rFonts w:ascii="Symbol" w:hAnsi="Symbol" w:cs="OpenSymbol"/>
      </w:rPr>
    </w:lvl>
    <w:lvl w:ilvl="7">
      <w:start w:val="1"/>
      <w:numFmt w:val="bullet"/>
      <w:lvlText w:val="◦"/>
      <w:lvlJc w:val="left"/>
      <w:pPr>
        <w:tabs>
          <w:tab w:val="num" w:pos="4298"/>
        </w:tabs>
        <w:ind w:left="4298" w:hanging="360"/>
      </w:pPr>
      <w:rPr>
        <w:rFonts w:ascii="OpenSymbol" w:hAnsi="OpenSymbol" w:cs="OpenSymbol"/>
      </w:rPr>
    </w:lvl>
    <w:lvl w:ilvl="8">
      <w:start w:val="1"/>
      <w:numFmt w:val="bullet"/>
      <w:lvlText w:val="▪"/>
      <w:lvlJc w:val="left"/>
      <w:pPr>
        <w:tabs>
          <w:tab w:val="num" w:pos="4658"/>
        </w:tabs>
        <w:ind w:left="4658"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1778"/>
        </w:tabs>
        <w:ind w:left="1778" w:hanging="360"/>
      </w:pPr>
      <w:rPr>
        <w:rFonts w:ascii="Wingdings" w:hAnsi="Wingdings" w:cs="OpenSymbol"/>
      </w:rPr>
    </w:lvl>
    <w:lvl w:ilvl="1">
      <w:start w:val="1"/>
      <w:numFmt w:val="bullet"/>
      <w:lvlText w:val="◦"/>
      <w:lvlJc w:val="left"/>
      <w:pPr>
        <w:tabs>
          <w:tab w:val="num" w:pos="2138"/>
        </w:tabs>
        <w:ind w:left="2138" w:hanging="360"/>
      </w:pPr>
      <w:rPr>
        <w:rFonts w:ascii="OpenSymbol" w:hAnsi="OpenSymbol" w:cs="OpenSymbol"/>
      </w:rPr>
    </w:lvl>
    <w:lvl w:ilvl="2">
      <w:start w:val="1"/>
      <w:numFmt w:val="bullet"/>
      <w:lvlText w:val="▪"/>
      <w:lvlJc w:val="left"/>
      <w:pPr>
        <w:tabs>
          <w:tab w:val="num" w:pos="2498"/>
        </w:tabs>
        <w:ind w:left="2498" w:hanging="360"/>
      </w:pPr>
      <w:rPr>
        <w:rFonts w:ascii="OpenSymbol" w:hAnsi="OpenSymbol" w:cs="OpenSymbol"/>
      </w:rPr>
    </w:lvl>
    <w:lvl w:ilvl="3">
      <w:start w:val="1"/>
      <w:numFmt w:val="bullet"/>
      <w:lvlText w:val=""/>
      <w:lvlJc w:val="left"/>
      <w:pPr>
        <w:tabs>
          <w:tab w:val="num" w:pos="2858"/>
        </w:tabs>
        <w:ind w:left="2858" w:hanging="360"/>
      </w:pPr>
      <w:rPr>
        <w:rFonts w:ascii="Symbol" w:hAnsi="Symbol" w:cs="OpenSymbol"/>
      </w:rPr>
    </w:lvl>
    <w:lvl w:ilvl="4">
      <w:start w:val="1"/>
      <w:numFmt w:val="bullet"/>
      <w:lvlText w:val="◦"/>
      <w:lvlJc w:val="left"/>
      <w:pPr>
        <w:tabs>
          <w:tab w:val="num" w:pos="3218"/>
        </w:tabs>
        <w:ind w:left="3218" w:hanging="360"/>
      </w:pPr>
      <w:rPr>
        <w:rFonts w:ascii="OpenSymbol" w:hAnsi="OpenSymbol" w:cs="OpenSymbol"/>
      </w:rPr>
    </w:lvl>
    <w:lvl w:ilvl="5">
      <w:start w:val="1"/>
      <w:numFmt w:val="bullet"/>
      <w:lvlText w:val="▪"/>
      <w:lvlJc w:val="left"/>
      <w:pPr>
        <w:tabs>
          <w:tab w:val="num" w:pos="3578"/>
        </w:tabs>
        <w:ind w:left="3578" w:hanging="360"/>
      </w:pPr>
      <w:rPr>
        <w:rFonts w:ascii="OpenSymbol" w:hAnsi="OpenSymbol" w:cs="OpenSymbol"/>
      </w:rPr>
    </w:lvl>
    <w:lvl w:ilvl="6">
      <w:start w:val="1"/>
      <w:numFmt w:val="bullet"/>
      <w:lvlText w:val=""/>
      <w:lvlJc w:val="left"/>
      <w:pPr>
        <w:tabs>
          <w:tab w:val="num" w:pos="3938"/>
        </w:tabs>
        <w:ind w:left="3938" w:hanging="360"/>
      </w:pPr>
      <w:rPr>
        <w:rFonts w:ascii="Symbol" w:hAnsi="Symbol" w:cs="OpenSymbol"/>
      </w:rPr>
    </w:lvl>
    <w:lvl w:ilvl="7">
      <w:start w:val="1"/>
      <w:numFmt w:val="bullet"/>
      <w:lvlText w:val="◦"/>
      <w:lvlJc w:val="left"/>
      <w:pPr>
        <w:tabs>
          <w:tab w:val="num" w:pos="4298"/>
        </w:tabs>
        <w:ind w:left="4298" w:hanging="360"/>
      </w:pPr>
      <w:rPr>
        <w:rFonts w:ascii="OpenSymbol" w:hAnsi="OpenSymbol" w:cs="OpenSymbol"/>
      </w:rPr>
    </w:lvl>
    <w:lvl w:ilvl="8">
      <w:start w:val="1"/>
      <w:numFmt w:val="bullet"/>
      <w:lvlText w:val="▪"/>
      <w:lvlJc w:val="left"/>
      <w:pPr>
        <w:tabs>
          <w:tab w:val="num" w:pos="4658"/>
        </w:tabs>
        <w:ind w:left="4658" w:hanging="360"/>
      </w:pPr>
      <w:rPr>
        <w:rFonts w:ascii="OpenSymbol" w:hAnsi="OpenSymbol" w:cs="OpenSymbol"/>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name w:val="WW8Num18"/>
    <w:lvl w:ilvl="0">
      <w:start w:val="1"/>
      <w:numFmt w:val="bullet"/>
      <w:lvlText w:val=""/>
      <w:lvlJc w:val="left"/>
      <w:pPr>
        <w:tabs>
          <w:tab w:val="num" w:pos="1069"/>
        </w:tabs>
        <w:ind w:left="1069" w:hanging="360"/>
      </w:pPr>
      <w:rPr>
        <w:rFonts w:ascii="Wingdings" w:hAnsi="Wingdings"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1778"/>
        </w:tabs>
        <w:ind w:left="1778" w:hanging="360"/>
      </w:pPr>
      <w:rPr>
        <w:rFonts w:ascii="Symbol" w:hAnsi="Symbol" w:cs="OpenSymbol"/>
      </w:rPr>
    </w:lvl>
    <w:lvl w:ilvl="1">
      <w:start w:val="1"/>
      <w:numFmt w:val="bullet"/>
      <w:lvlText w:val="◦"/>
      <w:lvlJc w:val="left"/>
      <w:pPr>
        <w:tabs>
          <w:tab w:val="num" w:pos="2138"/>
        </w:tabs>
        <w:ind w:left="2138" w:hanging="360"/>
      </w:pPr>
      <w:rPr>
        <w:rFonts w:ascii="OpenSymbol" w:hAnsi="OpenSymbol" w:cs="OpenSymbol"/>
      </w:rPr>
    </w:lvl>
    <w:lvl w:ilvl="2">
      <w:start w:val="1"/>
      <w:numFmt w:val="bullet"/>
      <w:lvlText w:val="▪"/>
      <w:lvlJc w:val="left"/>
      <w:pPr>
        <w:tabs>
          <w:tab w:val="num" w:pos="2498"/>
        </w:tabs>
        <w:ind w:left="2498" w:hanging="360"/>
      </w:pPr>
      <w:rPr>
        <w:rFonts w:ascii="OpenSymbol" w:hAnsi="OpenSymbol" w:cs="OpenSymbol"/>
      </w:rPr>
    </w:lvl>
    <w:lvl w:ilvl="3">
      <w:start w:val="1"/>
      <w:numFmt w:val="bullet"/>
      <w:lvlText w:val=""/>
      <w:lvlJc w:val="left"/>
      <w:pPr>
        <w:tabs>
          <w:tab w:val="num" w:pos="2858"/>
        </w:tabs>
        <w:ind w:left="2858" w:hanging="360"/>
      </w:pPr>
      <w:rPr>
        <w:rFonts w:ascii="Symbol" w:hAnsi="Symbol" w:cs="OpenSymbol"/>
      </w:rPr>
    </w:lvl>
    <w:lvl w:ilvl="4">
      <w:start w:val="1"/>
      <w:numFmt w:val="bullet"/>
      <w:lvlText w:val="◦"/>
      <w:lvlJc w:val="left"/>
      <w:pPr>
        <w:tabs>
          <w:tab w:val="num" w:pos="3218"/>
        </w:tabs>
        <w:ind w:left="3218" w:hanging="360"/>
      </w:pPr>
      <w:rPr>
        <w:rFonts w:ascii="OpenSymbol" w:hAnsi="OpenSymbol" w:cs="OpenSymbol"/>
      </w:rPr>
    </w:lvl>
    <w:lvl w:ilvl="5">
      <w:start w:val="1"/>
      <w:numFmt w:val="bullet"/>
      <w:lvlText w:val="▪"/>
      <w:lvlJc w:val="left"/>
      <w:pPr>
        <w:tabs>
          <w:tab w:val="num" w:pos="3578"/>
        </w:tabs>
        <w:ind w:left="3578" w:hanging="360"/>
      </w:pPr>
      <w:rPr>
        <w:rFonts w:ascii="OpenSymbol" w:hAnsi="OpenSymbol" w:cs="OpenSymbol"/>
      </w:rPr>
    </w:lvl>
    <w:lvl w:ilvl="6">
      <w:start w:val="1"/>
      <w:numFmt w:val="bullet"/>
      <w:lvlText w:val=""/>
      <w:lvlJc w:val="left"/>
      <w:pPr>
        <w:tabs>
          <w:tab w:val="num" w:pos="3938"/>
        </w:tabs>
        <w:ind w:left="3938" w:hanging="360"/>
      </w:pPr>
      <w:rPr>
        <w:rFonts w:ascii="Symbol" w:hAnsi="Symbol" w:cs="OpenSymbol"/>
      </w:rPr>
    </w:lvl>
    <w:lvl w:ilvl="7">
      <w:start w:val="1"/>
      <w:numFmt w:val="bullet"/>
      <w:lvlText w:val="◦"/>
      <w:lvlJc w:val="left"/>
      <w:pPr>
        <w:tabs>
          <w:tab w:val="num" w:pos="4298"/>
        </w:tabs>
        <w:ind w:left="4298" w:hanging="360"/>
      </w:pPr>
      <w:rPr>
        <w:rFonts w:ascii="OpenSymbol" w:hAnsi="OpenSymbol" w:cs="OpenSymbol"/>
      </w:rPr>
    </w:lvl>
    <w:lvl w:ilvl="8">
      <w:start w:val="1"/>
      <w:numFmt w:val="bullet"/>
      <w:lvlText w:val="▪"/>
      <w:lvlJc w:val="left"/>
      <w:pPr>
        <w:tabs>
          <w:tab w:val="num" w:pos="4658"/>
        </w:tabs>
        <w:ind w:left="4658" w:hanging="360"/>
      </w:pPr>
      <w:rPr>
        <w:rFonts w:ascii="OpenSymbol" w:hAnsi="OpenSymbol" w:cs="OpenSymbol"/>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5"/>
    <w:multiLevelType w:val="multilevel"/>
    <w:tmpl w:val="00000015"/>
    <w:name w:val="WW8Num21"/>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22" w15:restartNumberingAfterBreak="0">
    <w:nsid w:val="00000018"/>
    <w:multiLevelType w:val="multilevel"/>
    <w:tmpl w:val="00000018"/>
    <w:name w:val="WW8Num24"/>
    <w:lvl w:ilvl="0">
      <w:start w:val="1"/>
      <w:numFmt w:val="bullet"/>
      <w:lvlText w:val=""/>
      <w:lvlJc w:val="left"/>
      <w:pPr>
        <w:tabs>
          <w:tab w:val="num" w:pos="735"/>
        </w:tabs>
        <w:ind w:left="735" w:hanging="360"/>
      </w:pPr>
      <w:rPr>
        <w:rFonts w:ascii="Wingdings" w:hAnsi="Wingdings" w:cs="OpenSymbol"/>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OpenSymbol"/>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OpenSymbol"/>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23" w15:restartNumberingAfterBreak="0">
    <w:nsid w:val="00000019"/>
    <w:multiLevelType w:val="multilevel"/>
    <w:tmpl w:val="00000019"/>
    <w:name w:val="WW8Num2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bullet"/>
      <w:lvlText w:val=""/>
      <w:lvlJc w:val="left"/>
      <w:pPr>
        <w:tabs>
          <w:tab w:val="num" w:pos="781"/>
        </w:tabs>
        <w:ind w:left="781" w:hanging="360"/>
      </w:pPr>
      <w:rPr>
        <w:rFonts w:ascii="Wingdings" w:hAnsi="Wingdings" w:cs="OpenSymbo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7" w15:restartNumberingAfterBreak="0">
    <w:nsid w:val="0000001D"/>
    <w:multiLevelType w:val="multilevel"/>
    <w:tmpl w:val="0000001D"/>
    <w:name w:val="WW8Num29"/>
    <w:lvl w:ilvl="0">
      <w:start w:val="1"/>
      <w:numFmt w:val="bullet"/>
      <w:lvlText w:val=""/>
      <w:lvlJc w:val="left"/>
      <w:pPr>
        <w:tabs>
          <w:tab w:val="num" w:pos="1885"/>
        </w:tabs>
        <w:ind w:left="1885" w:hanging="360"/>
      </w:pPr>
      <w:rPr>
        <w:rFonts w:ascii="Wingdings" w:hAnsi="Wingdings" w:cs="OpenSymbol"/>
      </w:rPr>
    </w:lvl>
    <w:lvl w:ilvl="1">
      <w:start w:val="1"/>
      <w:numFmt w:val="bullet"/>
      <w:lvlText w:val="◦"/>
      <w:lvlJc w:val="left"/>
      <w:pPr>
        <w:tabs>
          <w:tab w:val="num" w:pos="2245"/>
        </w:tabs>
        <w:ind w:left="2245" w:hanging="360"/>
      </w:pPr>
      <w:rPr>
        <w:rFonts w:ascii="OpenSymbol" w:hAnsi="OpenSymbol" w:cs="OpenSymbol"/>
      </w:rPr>
    </w:lvl>
    <w:lvl w:ilvl="2">
      <w:start w:val="1"/>
      <w:numFmt w:val="bullet"/>
      <w:lvlText w:val="▪"/>
      <w:lvlJc w:val="left"/>
      <w:pPr>
        <w:tabs>
          <w:tab w:val="num" w:pos="2605"/>
        </w:tabs>
        <w:ind w:left="2605" w:hanging="360"/>
      </w:pPr>
      <w:rPr>
        <w:rFonts w:ascii="OpenSymbol" w:hAnsi="OpenSymbol" w:cs="OpenSymbol"/>
      </w:rPr>
    </w:lvl>
    <w:lvl w:ilvl="3">
      <w:start w:val="1"/>
      <w:numFmt w:val="bullet"/>
      <w:lvlText w:val=""/>
      <w:lvlJc w:val="left"/>
      <w:pPr>
        <w:tabs>
          <w:tab w:val="num" w:pos="2965"/>
        </w:tabs>
        <w:ind w:left="2965" w:hanging="360"/>
      </w:pPr>
      <w:rPr>
        <w:rFonts w:ascii="Symbol" w:hAnsi="Symbol" w:cs="OpenSymbol"/>
      </w:rPr>
    </w:lvl>
    <w:lvl w:ilvl="4">
      <w:start w:val="1"/>
      <w:numFmt w:val="bullet"/>
      <w:lvlText w:val="◦"/>
      <w:lvlJc w:val="left"/>
      <w:pPr>
        <w:tabs>
          <w:tab w:val="num" w:pos="3325"/>
        </w:tabs>
        <w:ind w:left="3325" w:hanging="360"/>
      </w:pPr>
      <w:rPr>
        <w:rFonts w:ascii="OpenSymbol" w:hAnsi="OpenSymbol" w:cs="OpenSymbol"/>
      </w:rPr>
    </w:lvl>
    <w:lvl w:ilvl="5">
      <w:start w:val="1"/>
      <w:numFmt w:val="bullet"/>
      <w:lvlText w:val="▪"/>
      <w:lvlJc w:val="left"/>
      <w:pPr>
        <w:tabs>
          <w:tab w:val="num" w:pos="3685"/>
        </w:tabs>
        <w:ind w:left="3685" w:hanging="360"/>
      </w:pPr>
      <w:rPr>
        <w:rFonts w:ascii="OpenSymbol" w:hAnsi="OpenSymbol" w:cs="OpenSymbol"/>
      </w:rPr>
    </w:lvl>
    <w:lvl w:ilvl="6">
      <w:start w:val="1"/>
      <w:numFmt w:val="bullet"/>
      <w:lvlText w:val=""/>
      <w:lvlJc w:val="left"/>
      <w:pPr>
        <w:tabs>
          <w:tab w:val="num" w:pos="4045"/>
        </w:tabs>
        <w:ind w:left="4045" w:hanging="360"/>
      </w:pPr>
      <w:rPr>
        <w:rFonts w:ascii="Symbol" w:hAnsi="Symbol" w:cs="OpenSymbol"/>
      </w:rPr>
    </w:lvl>
    <w:lvl w:ilvl="7">
      <w:start w:val="1"/>
      <w:numFmt w:val="bullet"/>
      <w:lvlText w:val="◦"/>
      <w:lvlJc w:val="left"/>
      <w:pPr>
        <w:tabs>
          <w:tab w:val="num" w:pos="4405"/>
        </w:tabs>
        <w:ind w:left="4405" w:hanging="360"/>
      </w:pPr>
      <w:rPr>
        <w:rFonts w:ascii="OpenSymbol" w:hAnsi="OpenSymbol" w:cs="OpenSymbol"/>
      </w:rPr>
    </w:lvl>
    <w:lvl w:ilvl="8">
      <w:start w:val="1"/>
      <w:numFmt w:val="bullet"/>
      <w:lvlText w:val="▪"/>
      <w:lvlJc w:val="left"/>
      <w:pPr>
        <w:tabs>
          <w:tab w:val="num" w:pos="4765"/>
        </w:tabs>
        <w:ind w:left="4765" w:hanging="360"/>
      </w:pPr>
      <w:rPr>
        <w:rFonts w:ascii="OpenSymbol" w:hAnsi="OpenSymbol" w:cs="OpenSymbol"/>
      </w:r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rPr>
        <w:rFonts w:ascii="Times New Roman" w:hAnsi="Times New Roman" w:cs="Times New Roman"/>
        <w:b w:val="0"/>
        <w:bCs w:val="0"/>
        <w:sz w:val="24"/>
        <w:szCs w:val="24"/>
      </w:rPr>
    </w:lvl>
    <w:lvl w:ilvl="3">
      <w:start w:val="1"/>
      <w:numFmt w:val="decimal"/>
      <w:lvlText w:val="%4."/>
      <w:lvlJc w:val="left"/>
      <w:pPr>
        <w:tabs>
          <w:tab w:val="num" w:pos="1800"/>
        </w:tabs>
        <w:ind w:left="1800" w:hanging="360"/>
      </w:pPr>
      <w:rPr>
        <w:rFonts w:ascii="Times New Roman" w:hAnsi="Times New Roman" w:cs="Times New Roman"/>
        <w:b w:val="0"/>
        <w:bCs w:val="0"/>
        <w:sz w:val="24"/>
        <w:szCs w:val="24"/>
      </w:rPr>
    </w:lvl>
    <w:lvl w:ilvl="4">
      <w:start w:val="1"/>
      <w:numFmt w:val="decimal"/>
      <w:lvlText w:val="%5."/>
      <w:lvlJc w:val="left"/>
      <w:pPr>
        <w:tabs>
          <w:tab w:val="num" w:pos="2160"/>
        </w:tabs>
        <w:ind w:left="2160" w:hanging="360"/>
      </w:pPr>
      <w:rPr>
        <w:rFonts w:ascii="Times New Roman" w:hAnsi="Times New Roman" w:cs="Times New Roman"/>
        <w:b w:val="0"/>
        <w:bCs w:val="0"/>
        <w:sz w:val="24"/>
        <w:szCs w:val="24"/>
      </w:rPr>
    </w:lvl>
    <w:lvl w:ilvl="5">
      <w:start w:val="1"/>
      <w:numFmt w:val="decimal"/>
      <w:lvlText w:val="%6."/>
      <w:lvlJc w:val="left"/>
      <w:pPr>
        <w:tabs>
          <w:tab w:val="num" w:pos="2520"/>
        </w:tabs>
        <w:ind w:left="2520" w:hanging="360"/>
      </w:pPr>
      <w:rPr>
        <w:rFonts w:ascii="Times New Roman" w:hAnsi="Times New Roman" w:cs="Times New Roman"/>
        <w:b w:val="0"/>
        <w:bCs w:val="0"/>
        <w:sz w:val="24"/>
        <w:szCs w:val="24"/>
      </w:rPr>
    </w:lvl>
    <w:lvl w:ilvl="6">
      <w:start w:val="1"/>
      <w:numFmt w:val="decimal"/>
      <w:lvlText w:val="%7."/>
      <w:lvlJc w:val="left"/>
      <w:pPr>
        <w:tabs>
          <w:tab w:val="num" w:pos="2880"/>
        </w:tabs>
        <w:ind w:left="2880" w:hanging="360"/>
      </w:pPr>
      <w:rPr>
        <w:rFonts w:ascii="Times New Roman" w:hAnsi="Times New Roman" w:cs="Times New Roman"/>
        <w:b w:val="0"/>
        <w:bCs w:val="0"/>
        <w:sz w:val="24"/>
        <w:szCs w:val="24"/>
      </w:rPr>
    </w:lvl>
    <w:lvl w:ilvl="7">
      <w:start w:val="1"/>
      <w:numFmt w:val="decimal"/>
      <w:lvlText w:val="%8."/>
      <w:lvlJc w:val="left"/>
      <w:pPr>
        <w:tabs>
          <w:tab w:val="num" w:pos="3240"/>
        </w:tabs>
        <w:ind w:left="3240" w:hanging="360"/>
      </w:pPr>
      <w:rPr>
        <w:rFonts w:ascii="Times New Roman" w:hAnsi="Times New Roman" w:cs="Times New Roman"/>
        <w:b w:val="0"/>
        <w:bCs w:val="0"/>
        <w:sz w:val="24"/>
        <w:szCs w:val="24"/>
      </w:rPr>
    </w:lvl>
    <w:lvl w:ilvl="8">
      <w:start w:val="1"/>
      <w:numFmt w:val="decimal"/>
      <w:lvlText w:val="%9."/>
      <w:lvlJc w:val="left"/>
      <w:pPr>
        <w:tabs>
          <w:tab w:val="num" w:pos="3600"/>
        </w:tabs>
        <w:ind w:left="3600" w:hanging="360"/>
      </w:pPr>
      <w:rPr>
        <w:rFonts w:ascii="Times New Roman" w:hAnsi="Times New Roman" w:cs="Times New Roman"/>
        <w:b w:val="0"/>
        <w:bCs w:val="0"/>
        <w:sz w:val="24"/>
        <w:szCs w:val="24"/>
      </w:rPr>
    </w:lvl>
  </w:abstractNum>
  <w:abstractNum w:abstractNumId="29" w15:restartNumberingAfterBreak="0">
    <w:nsid w:val="03226427"/>
    <w:multiLevelType w:val="hybridMultilevel"/>
    <w:tmpl w:val="015A2442"/>
    <w:lvl w:ilvl="0" w:tplc="AC56FCEC">
      <w:start w:val="1"/>
      <w:numFmt w:val="bullet"/>
      <w:lvlText w:val="•"/>
      <w:lvlJc w:val="left"/>
      <w:pPr>
        <w:ind w:left="1004" w:hanging="360"/>
      </w:pPr>
      <w:rPr>
        <w:rFonts w:ascii="Arial" w:hAnsi="Aria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03C66538"/>
    <w:multiLevelType w:val="hybridMultilevel"/>
    <w:tmpl w:val="D3226A28"/>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43D4FF7"/>
    <w:multiLevelType w:val="hybridMultilevel"/>
    <w:tmpl w:val="F83A6180"/>
    <w:lvl w:ilvl="0" w:tplc="6AC6CE4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5BB7CB9"/>
    <w:multiLevelType w:val="multilevel"/>
    <w:tmpl w:val="357AD058"/>
    <w:lvl w:ilvl="0">
      <w:start w:val="1"/>
      <w:numFmt w:val="bullet"/>
      <w:lvlText w:val=""/>
      <w:lvlJc w:val="left"/>
      <w:pPr>
        <w:tabs>
          <w:tab w:val="num" w:pos="1110"/>
        </w:tabs>
        <w:ind w:left="1110" w:hanging="360"/>
      </w:pPr>
      <w:rPr>
        <w:rFonts w:ascii="Wingdings" w:hAnsi="Wingdings" w:hint="default"/>
      </w:rPr>
    </w:lvl>
    <w:lvl w:ilvl="1">
      <w:start w:val="1"/>
      <w:numFmt w:val="bullet"/>
      <w:lvlText w:val="◦"/>
      <w:lvlJc w:val="left"/>
      <w:pPr>
        <w:tabs>
          <w:tab w:val="num" w:pos="1470"/>
        </w:tabs>
        <w:ind w:left="1470" w:hanging="360"/>
      </w:pPr>
      <w:rPr>
        <w:rFonts w:ascii="OpenSymbol" w:hAnsi="OpenSymbol" w:cs="OpenSymbol"/>
      </w:rPr>
    </w:lvl>
    <w:lvl w:ilvl="2">
      <w:start w:val="1"/>
      <w:numFmt w:val="bullet"/>
      <w:lvlText w:val="▪"/>
      <w:lvlJc w:val="left"/>
      <w:pPr>
        <w:tabs>
          <w:tab w:val="num" w:pos="1830"/>
        </w:tabs>
        <w:ind w:left="1830" w:hanging="360"/>
      </w:pPr>
      <w:rPr>
        <w:rFonts w:ascii="OpenSymbol" w:hAnsi="OpenSymbol" w:cs="OpenSymbol"/>
      </w:rPr>
    </w:lvl>
    <w:lvl w:ilvl="3">
      <w:start w:val="1"/>
      <w:numFmt w:val="bullet"/>
      <w:lvlText w:val=""/>
      <w:lvlJc w:val="left"/>
      <w:pPr>
        <w:tabs>
          <w:tab w:val="num" w:pos="2190"/>
        </w:tabs>
        <w:ind w:left="2190" w:hanging="360"/>
      </w:pPr>
      <w:rPr>
        <w:rFonts w:ascii="Symbol" w:hAnsi="Symbol" w:cs="OpenSymbol"/>
      </w:rPr>
    </w:lvl>
    <w:lvl w:ilvl="4">
      <w:start w:val="1"/>
      <w:numFmt w:val="bullet"/>
      <w:lvlText w:val="◦"/>
      <w:lvlJc w:val="left"/>
      <w:pPr>
        <w:tabs>
          <w:tab w:val="num" w:pos="2550"/>
        </w:tabs>
        <w:ind w:left="2550" w:hanging="360"/>
      </w:pPr>
      <w:rPr>
        <w:rFonts w:ascii="OpenSymbol" w:hAnsi="OpenSymbol" w:cs="OpenSymbol"/>
      </w:rPr>
    </w:lvl>
    <w:lvl w:ilvl="5">
      <w:start w:val="1"/>
      <w:numFmt w:val="bullet"/>
      <w:lvlText w:val="▪"/>
      <w:lvlJc w:val="left"/>
      <w:pPr>
        <w:tabs>
          <w:tab w:val="num" w:pos="2910"/>
        </w:tabs>
        <w:ind w:left="2910" w:hanging="360"/>
      </w:pPr>
      <w:rPr>
        <w:rFonts w:ascii="OpenSymbol" w:hAnsi="OpenSymbol" w:cs="OpenSymbol"/>
      </w:rPr>
    </w:lvl>
    <w:lvl w:ilvl="6">
      <w:start w:val="1"/>
      <w:numFmt w:val="bullet"/>
      <w:lvlText w:val=""/>
      <w:lvlJc w:val="left"/>
      <w:pPr>
        <w:tabs>
          <w:tab w:val="num" w:pos="3270"/>
        </w:tabs>
        <w:ind w:left="3270" w:hanging="360"/>
      </w:pPr>
      <w:rPr>
        <w:rFonts w:ascii="Symbol" w:hAnsi="Symbol" w:cs="OpenSymbol"/>
      </w:rPr>
    </w:lvl>
    <w:lvl w:ilvl="7">
      <w:start w:val="1"/>
      <w:numFmt w:val="bullet"/>
      <w:lvlText w:val="◦"/>
      <w:lvlJc w:val="left"/>
      <w:pPr>
        <w:tabs>
          <w:tab w:val="num" w:pos="3630"/>
        </w:tabs>
        <w:ind w:left="3630" w:hanging="360"/>
      </w:pPr>
      <w:rPr>
        <w:rFonts w:ascii="OpenSymbol" w:hAnsi="OpenSymbol" w:cs="OpenSymbol"/>
      </w:rPr>
    </w:lvl>
    <w:lvl w:ilvl="8">
      <w:start w:val="1"/>
      <w:numFmt w:val="bullet"/>
      <w:lvlText w:val="▪"/>
      <w:lvlJc w:val="left"/>
      <w:pPr>
        <w:tabs>
          <w:tab w:val="num" w:pos="3990"/>
        </w:tabs>
        <w:ind w:left="3990" w:hanging="360"/>
      </w:pPr>
      <w:rPr>
        <w:rFonts w:ascii="OpenSymbol" w:hAnsi="OpenSymbol" w:cs="OpenSymbol"/>
      </w:rPr>
    </w:lvl>
  </w:abstractNum>
  <w:abstractNum w:abstractNumId="33" w15:restartNumberingAfterBreak="0">
    <w:nsid w:val="05E13DCA"/>
    <w:multiLevelType w:val="multilevel"/>
    <w:tmpl w:val="7BAE641C"/>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4" w15:restartNumberingAfterBreak="0">
    <w:nsid w:val="06273849"/>
    <w:multiLevelType w:val="hybridMultilevel"/>
    <w:tmpl w:val="21A07FB0"/>
    <w:lvl w:ilvl="0" w:tplc="61882396">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6B57DC3"/>
    <w:multiLevelType w:val="hybridMultilevel"/>
    <w:tmpl w:val="F3A47300"/>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7F02A34"/>
    <w:multiLevelType w:val="hybridMultilevel"/>
    <w:tmpl w:val="84D4562C"/>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088C112B"/>
    <w:multiLevelType w:val="hybridMultilevel"/>
    <w:tmpl w:val="3320A10A"/>
    <w:lvl w:ilvl="0" w:tplc="A23C5568">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0AD2413B"/>
    <w:multiLevelType w:val="hybridMultilevel"/>
    <w:tmpl w:val="E758A494"/>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0BD17929"/>
    <w:multiLevelType w:val="multilevel"/>
    <w:tmpl w:val="E4DEA412"/>
    <w:lvl w:ilvl="0">
      <w:start w:val="1"/>
      <w:numFmt w:val="bullet"/>
      <w:lvlText w:val="•"/>
      <w:lvlJc w:val="left"/>
      <w:pPr>
        <w:tabs>
          <w:tab w:val="num" w:pos="720"/>
        </w:tabs>
        <w:ind w:left="720" w:hanging="360"/>
      </w:pPr>
      <w:rPr>
        <w:rFonts w:ascii="Arial" w:hAnsi="Arial" w:hint="default"/>
        <w:color w:val="auto"/>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40" w15:restartNumberingAfterBreak="0">
    <w:nsid w:val="0C247368"/>
    <w:multiLevelType w:val="multilevel"/>
    <w:tmpl w:val="3918DDF0"/>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41" w15:restartNumberingAfterBreak="0">
    <w:nsid w:val="0CB4057B"/>
    <w:multiLevelType w:val="multilevel"/>
    <w:tmpl w:val="043A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D7455A9"/>
    <w:multiLevelType w:val="hybridMultilevel"/>
    <w:tmpl w:val="AB8E06F4"/>
    <w:lvl w:ilvl="0" w:tplc="AC56FCEC">
      <w:start w:val="1"/>
      <w:numFmt w:val="bullet"/>
      <w:lvlText w:val="•"/>
      <w:lvlJc w:val="left"/>
      <w:pPr>
        <w:ind w:left="3412" w:hanging="360"/>
      </w:pPr>
      <w:rPr>
        <w:rFonts w:ascii="Arial" w:hAnsi="Arial" w:hint="default"/>
        <w:color w:val="auto"/>
      </w:rPr>
    </w:lvl>
    <w:lvl w:ilvl="1" w:tplc="04150003" w:tentative="1">
      <w:start w:val="1"/>
      <w:numFmt w:val="bullet"/>
      <w:lvlText w:val="o"/>
      <w:lvlJc w:val="left"/>
      <w:pPr>
        <w:ind w:left="4132" w:hanging="360"/>
      </w:pPr>
      <w:rPr>
        <w:rFonts w:ascii="Courier New" w:hAnsi="Courier New" w:cs="Courier New" w:hint="default"/>
      </w:rPr>
    </w:lvl>
    <w:lvl w:ilvl="2" w:tplc="04150005" w:tentative="1">
      <w:start w:val="1"/>
      <w:numFmt w:val="bullet"/>
      <w:lvlText w:val=""/>
      <w:lvlJc w:val="left"/>
      <w:pPr>
        <w:ind w:left="4852" w:hanging="360"/>
      </w:pPr>
      <w:rPr>
        <w:rFonts w:ascii="Wingdings" w:hAnsi="Wingdings" w:hint="default"/>
      </w:rPr>
    </w:lvl>
    <w:lvl w:ilvl="3" w:tplc="04150001" w:tentative="1">
      <w:start w:val="1"/>
      <w:numFmt w:val="bullet"/>
      <w:lvlText w:val=""/>
      <w:lvlJc w:val="left"/>
      <w:pPr>
        <w:ind w:left="5572" w:hanging="360"/>
      </w:pPr>
      <w:rPr>
        <w:rFonts w:ascii="Symbol" w:hAnsi="Symbol" w:hint="default"/>
      </w:rPr>
    </w:lvl>
    <w:lvl w:ilvl="4" w:tplc="04150003" w:tentative="1">
      <w:start w:val="1"/>
      <w:numFmt w:val="bullet"/>
      <w:lvlText w:val="o"/>
      <w:lvlJc w:val="left"/>
      <w:pPr>
        <w:ind w:left="6292" w:hanging="360"/>
      </w:pPr>
      <w:rPr>
        <w:rFonts w:ascii="Courier New" w:hAnsi="Courier New" w:cs="Courier New" w:hint="default"/>
      </w:rPr>
    </w:lvl>
    <w:lvl w:ilvl="5" w:tplc="04150005" w:tentative="1">
      <w:start w:val="1"/>
      <w:numFmt w:val="bullet"/>
      <w:lvlText w:val=""/>
      <w:lvlJc w:val="left"/>
      <w:pPr>
        <w:ind w:left="7012" w:hanging="360"/>
      </w:pPr>
      <w:rPr>
        <w:rFonts w:ascii="Wingdings" w:hAnsi="Wingdings" w:hint="default"/>
      </w:rPr>
    </w:lvl>
    <w:lvl w:ilvl="6" w:tplc="04150001" w:tentative="1">
      <w:start w:val="1"/>
      <w:numFmt w:val="bullet"/>
      <w:lvlText w:val=""/>
      <w:lvlJc w:val="left"/>
      <w:pPr>
        <w:ind w:left="7732" w:hanging="360"/>
      </w:pPr>
      <w:rPr>
        <w:rFonts w:ascii="Symbol" w:hAnsi="Symbol" w:hint="default"/>
      </w:rPr>
    </w:lvl>
    <w:lvl w:ilvl="7" w:tplc="04150003" w:tentative="1">
      <w:start w:val="1"/>
      <w:numFmt w:val="bullet"/>
      <w:lvlText w:val="o"/>
      <w:lvlJc w:val="left"/>
      <w:pPr>
        <w:ind w:left="8452" w:hanging="360"/>
      </w:pPr>
      <w:rPr>
        <w:rFonts w:ascii="Courier New" w:hAnsi="Courier New" w:cs="Courier New" w:hint="default"/>
      </w:rPr>
    </w:lvl>
    <w:lvl w:ilvl="8" w:tplc="04150005" w:tentative="1">
      <w:start w:val="1"/>
      <w:numFmt w:val="bullet"/>
      <w:lvlText w:val=""/>
      <w:lvlJc w:val="left"/>
      <w:pPr>
        <w:ind w:left="9172" w:hanging="360"/>
      </w:pPr>
      <w:rPr>
        <w:rFonts w:ascii="Wingdings" w:hAnsi="Wingdings" w:hint="default"/>
      </w:rPr>
    </w:lvl>
  </w:abstractNum>
  <w:abstractNum w:abstractNumId="43" w15:restartNumberingAfterBreak="0">
    <w:nsid w:val="0EE923C6"/>
    <w:multiLevelType w:val="hybridMultilevel"/>
    <w:tmpl w:val="2EB08E46"/>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0F282A41"/>
    <w:multiLevelType w:val="multilevel"/>
    <w:tmpl w:val="6616C822"/>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5" w15:restartNumberingAfterBreak="0">
    <w:nsid w:val="105079A1"/>
    <w:multiLevelType w:val="multilevel"/>
    <w:tmpl w:val="EE46724C"/>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6" w15:restartNumberingAfterBreak="0">
    <w:nsid w:val="11B343E5"/>
    <w:multiLevelType w:val="hybridMultilevel"/>
    <w:tmpl w:val="EBE8A87E"/>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3E15451"/>
    <w:multiLevelType w:val="multilevel"/>
    <w:tmpl w:val="70562D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6"/>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14720ADF"/>
    <w:multiLevelType w:val="multilevel"/>
    <w:tmpl w:val="600AF174"/>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Wingdings"/>
      </w:rPr>
    </w:lvl>
    <w:lvl w:ilvl="2">
      <w:start w:val="1"/>
      <w:numFmt w:val="bullet"/>
      <w:lvlText w:val="▪"/>
      <w:lvlJc w:val="left"/>
      <w:pPr>
        <w:tabs>
          <w:tab w:val="num" w:pos="1080"/>
        </w:tabs>
        <w:ind w:left="1080" w:hanging="360"/>
      </w:pPr>
      <w:rPr>
        <w:rFonts w:ascii="OpenSymbol" w:hAnsi="OpenSymbol" w:cs="Wingdings"/>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Wingdings"/>
      </w:rPr>
    </w:lvl>
    <w:lvl w:ilvl="5">
      <w:start w:val="1"/>
      <w:numFmt w:val="bullet"/>
      <w:lvlText w:val="▪"/>
      <w:lvlJc w:val="left"/>
      <w:pPr>
        <w:tabs>
          <w:tab w:val="num" w:pos="2160"/>
        </w:tabs>
        <w:ind w:left="2160" w:hanging="360"/>
      </w:pPr>
      <w:rPr>
        <w:rFonts w:ascii="OpenSymbol" w:hAnsi="OpenSymbol" w:cs="Wingdings"/>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Wingdings"/>
      </w:rPr>
    </w:lvl>
    <w:lvl w:ilvl="8">
      <w:start w:val="1"/>
      <w:numFmt w:val="bullet"/>
      <w:lvlText w:val="▪"/>
      <w:lvlJc w:val="left"/>
      <w:pPr>
        <w:tabs>
          <w:tab w:val="num" w:pos="3240"/>
        </w:tabs>
        <w:ind w:left="3240" w:hanging="360"/>
      </w:pPr>
      <w:rPr>
        <w:rFonts w:ascii="OpenSymbol" w:hAnsi="OpenSymbol" w:cs="Wingdings"/>
      </w:rPr>
    </w:lvl>
  </w:abstractNum>
  <w:abstractNum w:abstractNumId="49" w15:restartNumberingAfterBreak="0">
    <w:nsid w:val="157C6EE1"/>
    <w:multiLevelType w:val="hybridMultilevel"/>
    <w:tmpl w:val="E6B8A088"/>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17F140CA"/>
    <w:multiLevelType w:val="hybridMultilevel"/>
    <w:tmpl w:val="93DCC958"/>
    <w:lvl w:ilvl="0" w:tplc="61882396">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19A04AF6"/>
    <w:multiLevelType w:val="multilevel"/>
    <w:tmpl w:val="EA5C7E92"/>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2" w15:restartNumberingAfterBreak="0">
    <w:nsid w:val="1AED3CAF"/>
    <w:multiLevelType w:val="multilevel"/>
    <w:tmpl w:val="955C80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1B2A5965"/>
    <w:multiLevelType w:val="multilevel"/>
    <w:tmpl w:val="60D2F0D4"/>
    <w:lvl w:ilvl="0">
      <w:start w:val="1"/>
      <w:numFmt w:val="bullet"/>
      <w:lvlText w:val=""/>
      <w:lvlJc w:val="left"/>
      <w:pPr>
        <w:tabs>
          <w:tab w:val="num" w:pos="1069"/>
        </w:tabs>
        <w:ind w:left="1069" w:hanging="360"/>
      </w:pPr>
      <w:rPr>
        <w:rFonts w:ascii="Wingdings" w:hAnsi="Wingdings" w:hint="default"/>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54" w15:restartNumberingAfterBreak="0">
    <w:nsid w:val="1B3327FC"/>
    <w:multiLevelType w:val="hybridMultilevel"/>
    <w:tmpl w:val="A0E600DC"/>
    <w:lvl w:ilvl="0" w:tplc="61882396">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1B6D4EBC"/>
    <w:multiLevelType w:val="multilevel"/>
    <w:tmpl w:val="A3462B14"/>
    <w:lvl w:ilvl="0">
      <w:start w:val="1"/>
      <w:numFmt w:val="bullet"/>
      <w:lvlText w:val=""/>
      <w:lvlJc w:val="left"/>
      <w:pPr>
        <w:tabs>
          <w:tab w:val="num" w:pos="1070"/>
        </w:tabs>
        <w:ind w:left="1070" w:hanging="360"/>
      </w:pPr>
      <w:rPr>
        <w:rFonts w:ascii="Wingdings" w:hAnsi="Wingdings" w:hint="default"/>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56" w15:restartNumberingAfterBreak="0">
    <w:nsid w:val="227E7F80"/>
    <w:multiLevelType w:val="hybridMultilevel"/>
    <w:tmpl w:val="6C8EEA22"/>
    <w:lvl w:ilvl="0" w:tplc="6AC6CE4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2A71284"/>
    <w:multiLevelType w:val="hybridMultilevel"/>
    <w:tmpl w:val="0114C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667E78"/>
    <w:multiLevelType w:val="hybridMultilevel"/>
    <w:tmpl w:val="2528E884"/>
    <w:lvl w:ilvl="0" w:tplc="61882396">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56F4509"/>
    <w:multiLevelType w:val="hybridMultilevel"/>
    <w:tmpl w:val="482A07B8"/>
    <w:lvl w:ilvl="0" w:tplc="6AC6CE4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6233FA4"/>
    <w:multiLevelType w:val="hybridMultilevel"/>
    <w:tmpl w:val="80CCAC32"/>
    <w:lvl w:ilvl="0" w:tplc="6AC6CE4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76044FF"/>
    <w:multiLevelType w:val="hybridMultilevel"/>
    <w:tmpl w:val="5DFAC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923F54"/>
    <w:multiLevelType w:val="hybridMultilevel"/>
    <w:tmpl w:val="680AC2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5C1CB8"/>
    <w:multiLevelType w:val="hybridMultilevel"/>
    <w:tmpl w:val="CBDADDEC"/>
    <w:lvl w:ilvl="0" w:tplc="5CE67FDE">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28922D27"/>
    <w:multiLevelType w:val="hybridMultilevel"/>
    <w:tmpl w:val="BB5E9490"/>
    <w:lvl w:ilvl="0" w:tplc="AC56FCEC">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A3D1BAD"/>
    <w:multiLevelType w:val="hybridMultilevel"/>
    <w:tmpl w:val="D85A7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BC67569"/>
    <w:multiLevelType w:val="multilevel"/>
    <w:tmpl w:val="7B10B54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ascii="Arial" w:eastAsia="Times New Roman" w:hAnsi="Arial" w:cs="Arial"/>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2C782BDE"/>
    <w:multiLevelType w:val="multilevel"/>
    <w:tmpl w:val="5D7E0CF0"/>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8" w15:restartNumberingAfterBreak="0">
    <w:nsid w:val="2D1E01D6"/>
    <w:multiLevelType w:val="hybridMultilevel"/>
    <w:tmpl w:val="A69ACAA2"/>
    <w:lvl w:ilvl="0" w:tplc="00000002">
      <w:numFmt w:val="bullet"/>
      <w:lvlText w:val=""/>
      <w:lvlJc w:val="left"/>
      <w:pPr>
        <w:ind w:left="1068" w:hanging="360"/>
      </w:pPr>
      <w:rPr>
        <w:rFonts w:ascii="Wingdings" w:hAnsi="Wingdings"/>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2D4F796F"/>
    <w:multiLevelType w:val="multilevel"/>
    <w:tmpl w:val="D2B61DFE"/>
    <w:lvl w:ilvl="0">
      <w:start w:val="1"/>
      <w:numFmt w:val="bullet"/>
      <w:lvlText w:val=""/>
      <w:lvlJc w:val="left"/>
      <w:pPr>
        <w:tabs>
          <w:tab w:val="num" w:pos="1110"/>
        </w:tabs>
        <w:ind w:left="1110" w:hanging="360"/>
      </w:pPr>
      <w:rPr>
        <w:rFonts w:ascii="Wingdings" w:hAnsi="Wingdings" w:hint="default"/>
      </w:rPr>
    </w:lvl>
    <w:lvl w:ilvl="1">
      <w:start w:val="1"/>
      <w:numFmt w:val="bullet"/>
      <w:lvlText w:val="◦"/>
      <w:lvlJc w:val="left"/>
      <w:pPr>
        <w:tabs>
          <w:tab w:val="num" w:pos="1470"/>
        </w:tabs>
        <w:ind w:left="1470" w:hanging="360"/>
      </w:pPr>
      <w:rPr>
        <w:rFonts w:ascii="OpenSymbol" w:hAnsi="OpenSymbol" w:cs="OpenSymbol"/>
      </w:rPr>
    </w:lvl>
    <w:lvl w:ilvl="2">
      <w:start w:val="1"/>
      <w:numFmt w:val="bullet"/>
      <w:lvlText w:val="▪"/>
      <w:lvlJc w:val="left"/>
      <w:pPr>
        <w:tabs>
          <w:tab w:val="num" w:pos="1830"/>
        </w:tabs>
        <w:ind w:left="1830" w:hanging="360"/>
      </w:pPr>
      <w:rPr>
        <w:rFonts w:ascii="OpenSymbol" w:hAnsi="OpenSymbol" w:cs="OpenSymbol"/>
      </w:rPr>
    </w:lvl>
    <w:lvl w:ilvl="3">
      <w:start w:val="1"/>
      <w:numFmt w:val="bullet"/>
      <w:lvlText w:val=""/>
      <w:lvlJc w:val="left"/>
      <w:pPr>
        <w:tabs>
          <w:tab w:val="num" w:pos="2190"/>
        </w:tabs>
        <w:ind w:left="2190" w:hanging="360"/>
      </w:pPr>
      <w:rPr>
        <w:rFonts w:ascii="Symbol" w:hAnsi="Symbol" w:cs="OpenSymbol"/>
      </w:rPr>
    </w:lvl>
    <w:lvl w:ilvl="4">
      <w:start w:val="1"/>
      <w:numFmt w:val="bullet"/>
      <w:lvlText w:val="◦"/>
      <w:lvlJc w:val="left"/>
      <w:pPr>
        <w:tabs>
          <w:tab w:val="num" w:pos="2550"/>
        </w:tabs>
        <w:ind w:left="2550" w:hanging="360"/>
      </w:pPr>
      <w:rPr>
        <w:rFonts w:ascii="OpenSymbol" w:hAnsi="OpenSymbol" w:cs="OpenSymbol"/>
      </w:rPr>
    </w:lvl>
    <w:lvl w:ilvl="5">
      <w:start w:val="1"/>
      <w:numFmt w:val="bullet"/>
      <w:lvlText w:val="▪"/>
      <w:lvlJc w:val="left"/>
      <w:pPr>
        <w:tabs>
          <w:tab w:val="num" w:pos="2910"/>
        </w:tabs>
        <w:ind w:left="2910" w:hanging="360"/>
      </w:pPr>
      <w:rPr>
        <w:rFonts w:ascii="OpenSymbol" w:hAnsi="OpenSymbol" w:cs="OpenSymbol"/>
      </w:rPr>
    </w:lvl>
    <w:lvl w:ilvl="6">
      <w:start w:val="1"/>
      <w:numFmt w:val="bullet"/>
      <w:lvlText w:val=""/>
      <w:lvlJc w:val="left"/>
      <w:pPr>
        <w:tabs>
          <w:tab w:val="num" w:pos="3270"/>
        </w:tabs>
        <w:ind w:left="3270" w:hanging="360"/>
      </w:pPr>
      <w:rPr>
        <w:rFonts w:ascii="Symbol" w:hAnsi="Symbol" w:cs="OpenSymbol"/>
      </w:rPr>
    </w:lvl>
    <w:lvl w:ilvl="7">
      <w:start w:val="1"/>
      <w:numFmt w:val="bullet"/>
      <w:lvlText w:val="◦"/>
      <w:lvlJc w:val="left"/>
      <w:pPr>
        <w:tabs>
          <w:tab w:val="num" w:pos="3630"/>
        </w:tabs>
        <w:ind w:left="3630" w:hanging="360"/>
      </w:pPr>
      <w:rPr>
        <w:rFonts w:ascii="OpenSymbol" w:hAnsi="OpenSymbol" w:cs="OpenSymbol"/>
      </w:rPr>
    </w:lvl>
    <w:lvl w:ilvl="8">
      <w:start w:val="1"/>
      <w:numFmt w:val="bullet"/>
      <w:lvlText w:val="▪"/>
      <w:lvlJc w:val="left"/>
      <w:pPr>
        <w:tabs>
          <w:tab w:val="num" w:pos="3990"/>
        </w:tabs>
        <w:ind w:left="3990" w:hanging="360"/>
      </w:pPr>
      <w:rPr>
        <w:rFonts w:ascii="OpenSymbol" w:hAnsi="OpenSymbol" w:cs="OpenSymbol"/>
      </w:rPr>
    </w:lvl>
  </w:abstractNum>
  <w:abstractNum w:abstractNumId="70" w15:restartNumberingAfterBreak="0">
    <w:nsid w:val="2D91603A"/>
    <w:multiLevelType w:val="hybridMultilevel"/>
    <w:tmpl w:val="D19E0F64"/>
    <w:lvl w:ilvl="0" w:tplc="0415000B">
      <w:start w:val="1"/>
      <w:numFmt w:val="bullet"/>
      <w:lvlText w:val=""/>
      <w:lvlJc w:val="left"/>
      <w:pPr>
        <w:ind w:left="1110" w:hanging="360"/>
      </w:pPr>
      <w:rPr>
        <w:rFonts w:ascii="Wingdings" w:hAnsi="Wingdings"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71" w15:restartNumberingAfterBreak="0">
    <w:nsid w:val="305D253B"/>
    <w:multiLevelType w:val="multilevel"/>
    <w:tmpl w:val="C19652FE"/>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31DA2F1D"/>
    <w:multiLevelType w:val="hybridMultilevel"/>
    <w:tmpl w:val="645CA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603D05"/>
    <w:multiLevelType w:val="hybridMultilevel"/>
    <w:tmpl w:val="529C7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B20F9C"/>
    <w:multiLevelType w:val="hybridMultilevel"/>
    <w:tmpl w:val="3266E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CD744E"/>
    <w:multiLevelType w:val="hybridMultilevel"/>
    <w:tmpl w:val="52F85E5A"/>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349A306C"/>
    <w:multiLevelType w:val="hybridMultilevel"/>
    <w:tmpl w:val="D480DE22"/>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5361BDF"/>
    <w:multiLevelType w:val="hybridMultilevel"/>
    <w:tmpl w:val="E5C8BBF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start w:val="1"/>
      <w:numFmt w:val="lowerRoman"/>
      <w:lvlText w:val="%6."/>
      <w:lvlJc w:val="right"/>
      <w:pPr>
        <w:ind w:left="3528"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57A5978"/>
    <w:multiLevelType w:val="hybridMultilevel"/>
    <w:tmpl w:val="4E94F17C"/>
    <w:lvl w:ilvl="0" w:tplc="AC56FCEC">
      <w:start w:val="1"/>
      <w:numFmt w:val="bullet"/>
      <w:lvlText w:val="•"/>
      <w:lvlJc w:val="left"/>
      <w:pPr>
        <w:ind w:left="360" w:hanging="360"/>
      </w:pPr>
      <w:rPr>
        <w:rFonts w:ascii="Arial" w:hAnsi="Aria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36CF5CA0"/>
    <w:multiLevelType w:val="multilevel"/>
    <w:tmpl w:val="415AA70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0" w15:restartNumberingAfterBreak="0">
    <w:nsid w:val="3A42243D"/>
    <w:multiLevelType w:val="multilevel"/>
    <w:tmpl w:val="FF642EEA"/>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81" w15:restartNumberingAfterBreak="0">
    <w:nsid w:val="3B2410ED"/>
    <w:multiLevelType w:val="multilevel"/>
    <w:tmpl w:val="F70C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B520B93"/>
    <w:multiLevelType w:val="hybridMultilevel"/>
    <w:tmpl w:val="44D87D8A"/>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D6D3710"/>
    <w:multiLevelType w:val="hybridMultilevel"/>
    <w:tmpl w:val="BF2EF1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EE87A36"/>
    <w:multiLevelType w:val="hybridMultilevel"/>
    <w:tmpl w:val="7AA47186"/>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2531D08"/>
    <w:multiLevelType w:val="hybridMultilevel"/>
    <w:tmpl w:val="F9306A50"/>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42777E7F"/>
    <w:multiLevelType w:val="multilevel"/>
    <w:tmpl w:val="E69C6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5"/>
      <w:numFmt w:val="decimal"/>
      <w:lvlText w:val="%3."/>
      <w:lvlJc w:val="left"/>
      <w:pPr>
        <w:ind w:left="2160" w:hanging="360"/>
      </w:pPr>
      <w:rPr>
        <w:rFonts w:hint="default"/>
        <w:b w:val="0"/>
      </w:rPr>
    </w:lvl>
    <w:lvl w:ilvl="3">
      <w:start w:val="4"/>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2E57CF0"/>
    <w:multiLevelType w:val="hybridMultilevel"/>
    <w:tmpl w:val="C6AEA82A"/>
    <w:lvl w:ilvl="0" w:tplc="04150001">
      <w:start w:val="1"/>
      <w:numFmt w:val="bullet"/>
      <w:lvlText w:val=""/>
      <w:lvlJc w:val="left"/>
      <w:pPr>
        <w:ind w:left="1080" w:hanging="360"/>
      </w:pPr>
      <w:rPr>
        <w:rFonts w:ascii="Symbol" w:hAnsi="Symbol" w:hint="default"/>
      </w:rPr>
    </w:lvl>
    <w:lvl w:ilvl="1" w:tplc="0415000F">
      <w:start w:val="1"/>
      <w:numFmt w:val="decimal"/>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49061E03"/>
    <w:multiLevelType w:val="multilevel"/>
    <w:tmpl w:val="3E3CF8C8"/>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4A393AFB"/>
    <w:multiLevelType w:val="multilevel"/>
    <w:tmpl w:val="E7728E5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15:restartNumberingAfterBreak="0">
    <w:nsid w:val="4A933900"/>
    <w:multiLevelType w:val="hybridMultilevel"/>
    <w:tmpl w:val="CAA4A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AC2430F"/>
    <w:multiLevelType w:val="hybridMultilevel"/>
    <w:tmpl w:val="AE7A1608"/>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4C285315"/>
    <w:multiLevelType w:val="hybridMultilevel"/>
    <w:tmpl w:val="36967AA2"/>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3" w15:restartNumberingAfterBreak="0">
    <w:nsid w:val="4C326601"/>
    <w:multiLevelType w:val="hybridMultilevel"/>
    <w:tmpl w:val="0A28E184"/>
    <w:lvl w:ilvl="0" w:tplc="04150001">
      <w:start w:val="1"/>
      <w:numFmt w:val="bullet"/>
      <w:lvlText w:val=""/>
      <w:lvlJc w:val="left"/>
      <w:pPr>
        <w:ind w:left="778" w:hanging="360"/>
      </w:pPr>
      <w:rPr>
        <w:rFonts w:ascii="Symbol" w:hAnsi="Symbol"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4" w15:restartNumberingAfterBreak="0">
    <w:nsid w:val="4D0D2A3B"/>
    <w:multiLevelType w:val="multilevel"/>
    <w:tmpl w:val="CCD0C158"/>
    <w:lvl w:ilvl="0">
      <w:start w:val="1"/>
      <w:numFmt w:val="bullet"/>
      <w:lvlText w:val="•"/>
      <w:lvlJc w:val="left"/>
      <w:pPr>
        <w:tabs>
          <w:tab w:val="num" w:pos="720"/>
        </w:tabs>
        <w:ind w:left="720" w:hanging="360"/>
      </w:pPr>
      <w:rPr>
        <w:rFonts w:ascii="Arial" w:hAnsi="Arial" w:hint="default"/>
        <w:color w:val="auto"/>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95" w15:restartNumberingAfterBreak="0">
    <w:nsid w:val="4D9E7613"/>
    <w:multiLevelType w:val="multilevel"/>
    <w:tmpl w:val="FDA68482"/>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96" w15:restartNumberingAfterBreak="0">
    <w:nsid w:val="4F194666"/>
    <w:multiLevelType w:val="hybridMultilevel"/>
    <w:tmpl w:val="D5DE3450"/>
    <w:lvl w:ilvl="0" w:tplc="AC56FCEC">
      <w:start w:val="1"/>
      <w:numFmt w:val="bullet"/>
      <w:lvlText w:val="•"/>
      <w:lvlJc w:val="left"/>
      <w:pPr>
        <w:ind w:left="-351" w:hanging="360"/>
      </w:pPr>
      <w:rPr>
        <w:rFonts w:ascii="Arial" w:hAnsi="Arial" w:hint="default"/>
        <w:color w:val="auto"/>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97" w15:restartNumberingAfterBreak="0">
    <w:nsid w:val="5244515F"/>
    <w:multiLevelType w:val="multilevel"/>
    <w:tmpl w:val="F5B262B8"/>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98" w15:restartNumberingAfterBreak="0">
    <w:nsid w:val="53646E98"/>
    <w:multiLevelType w:val="hybridMultilevel"/>
    <w:tmpl w:val="2746336E"/>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68E4A55"/>
    <w:multiLevelType w:val="multilevel"/>
    <w:tmpl w:val="E3B8AEFC"/>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Wingdings"/>
      </w:rPr>
    </w:lvl>
    <w:lvl w:ilvl="2">
      <w:start w:val="1"/>
      <w:numFmt w:val="bullet"/>
      <w:lvlText w:val="▪"/>
      <w:lvlJc w:val="left"/>
      <w:pPr>
        <w:tabs>
          <w:tab w:val="num" w:pos="1080"/>
        </w:tabs>
        <w:ind w:left="1080" w:hanging="360"/>
      </w:pPr>
      <w:rPr>
        <w:rFonts w:ascii="OpenSymbol" w:hAnsi="OpenSymbol" w:cs="Wingdings"/>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Wingdings"/>
      </w:rPr>
    </w:lvl>
    <w:lvl w:ilvl="5">
      <w:start w:val="1"/>
      <w:numFmt w:val="bullet"/>
      <w:lvlText w:val="▪"/>
      <w:lvlJc w:val="left"/>
      <w:pPr>
        <w:tabs>
          <w:tab w:val="num" w:pos="2160"/>
        </w:tabs>
        <w:ind w:left="2160" w:hanging="360"/>
      </w:pPr>
      <w:rPr>
        <w:rFonts w:ascii="OpenSymbol" w:hAnsi="OpenSymbol" w:cs="Wingdings"/>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Wingdings"/>
      </w:rPr>
    </w:lvl>
    <w:lvl w:ilvl="8">
      <w:start w:val="1"/>
      <w:numFmt w:val="bullet"/>
      <w:lvlText w:val="▪"/>
      <w:lvlJc w:val="left"/>
      <w:pPr>
        <w:tabs>
          <w:tab w:val="num" w:pos="3240"/>
        </w:tabs>
        <w:ind w:left="3240" w:hanging="360"/>
      </w:pPr>
      <w:rPr>
        <w:rFonts w:ascii="OpenSymbol" w:hAnsi="OpenSymbol" w:cs="Wingdings"/>
      </w:rPr>
    </w:lvl>
  </w:abstractNum>
  <w:abstractNum w:abstractNumId="100" w15:restartNumberingAfterBreak="0">
    <w:nsid w:val="5A3A2930"/>
    <w:multiLevelType w:val="hybridMultilevel"/>
    <w:tmpl w:val="AFAE18D6"/>
    <w:lvl w:ilvl="0" w:tplc="5CE67FD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A4F542B"/>
    <w:multiLevelType w:val="hybridMultilevel"/>
    <w:tmpl w:val="10DE9756"/>
    <w:lvl w:ilvl="0" w:tplc="A95E1D76">
      <w:start w:val="3"/>
      <w:numFmt w:val="upperRoman"/>
      <w:lvlText w:val="%1."/>
      <w:lvlJc w:val="left"/>
      <w:pPr>
        <w:ind w:left="720" w:hanging="720"/>
      </w:pPr>
      <w:rPr>
        <w:rFonts w:hint="default"/>
        <w:b/>
      </w:rPr>
    </w:lvl>
    <w:lvl w:ilvl="1" w:tplc="49B4153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AF647FE"/>
    <w:multiLevelType w:val="multilevel"/>
    <w:tmpl w:val="40A449F4"/>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3" w15:restartNumberingAfterBreak="0">
    <w:nsid w:val="5B3D7051"/>
    <w:multiLevelType w:val="multilevel"/>
    <w:tmpl w:val="C234B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b w:val="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DF51A1"/>
    <w:multiLevelType w:val="hybridMultilevel"/>
    <w:tmpl w:val="9040579A"/>
    <w:lvl w:ilvl="0" w:tplc="04150011">
      <w:start w:val="1"/>
      <w:numFmt w:val="decimal"/>
      <w:lvlText w:val="%1)"/>
      <w:lvlJc w:val="left"/>
      <w:pPr>
        <w:ind w:left="360" w:hanging="360"/>
      </w:pPr>
    </w:lvl>
    <w:lvl w:ilvl="1" w:tplc="04150019">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05" w15:restartNumberingAfterBreak="0">
    <w:nsid w:val="5C5331DA"/>
    <w:multiLevelType w:val="hybridMultilevel"/>
    <w:tmpl w:val="8DF8D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B84F8A"/>
    <w:multiLevelType w:val="multilevel"/>
    <w:tmpl w:val="E918EA5C"/>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5"/>
      <w:numFmt w:val="decimal"/>
      <w:lvlText w:val="%3."/>
      <w:lvlJc w:val="left"/>
      <w:pPr>
        <w:ind w:left="1800" w:hanging="360"/>
      </w:pPr>
      <w:rPr>
        <w:rFonts w:hint="default"/>
        <w:b w:val="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7" w15:restartNumberingAfterBreak="0">
    <w:nsid w:val="5FC41ECF"/>
    <w:multiLevelType w:val="multilevel"/>
    <w:tmpl w:val="48E01BF6"/>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08" w15:restartNumberingAfterBreak="0">
    <w:nsid w:val="612463F2"/>
    <w:multiLevelType w:val="hybridMultilevel"/>
    <w:tmpl w:val="22C43072"/>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628D14A7"/>
    <w:multiLevelType w:val="hybridMultilevel"/>
    <w:tmpl w:val="F5EC13FC"/>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5D26617"/>
    <w:multiLevelType w:val="hybridMultilevel"/>
    <w:tmpl w:val="A8E03E82"/>
    <w:lvl w:ilvl="0" w:tplc="AC56FCEC">
      <w:start w:val="1"/>
      <w:numFmt w:val="bullet"/>
      <w:lvlText w:val="•"/>
      <w:lvlJc w:val="left"/>
      <w:pPr>
        <w:ind w:left="360" w:hanging="360"/>
      </w:pPr>
      <w:rPr>
        <w:rFonts w:ascii="Arial" w:hAnsi="Arial" w:hint="default"/>
        <w:color w:val="auto"/>
      </w:rPr>
    </w:lvl>
    <w:lvl w:ilvl="1" w:tplc="00000002">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677C407C"/>
    <w:multiLevelType w:val="multilevel"/>
    <w:tmpl w:val="44AE2B70"/>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12" w15:restartNumberingAfterBreak="0">
    <w:nsid w:val="68F84302"/>
    <w:multiLevelType w:val="multilevel"/>
    <w:tmpl w:val="A872D1FA"/>
    <w:lvl w:ilvl="0">
      <w:start w:val="1"/>
      <w:numFmt w:val="bullet"/>
      <w:lvlText w:val="•"/>
      <w:lvlJc w:val="left"/>
      <w:pPr>
        <w:tabs>
          <w:tab w:val="num" w:pos="360"/>
        </w:tabs>
        <w:ind w:left="360" w:hanging="360"/>
      </w:pPr>
      <w:rPr>
        <w:rFonts w:ascii="Arial" w:hAnsi="Aria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3" w15:restartNumberingAfterBreak="0">
    <w:nsid w:val="6A9C2ED7"/>
    <w:multiLevelType w:val="multilevel"/>
    <w:tmpl w:val="257435FE"/>
    <w:lvl w:ilvl="0">
      <w:start w:val="1"/>
      <w:numFmt w:val="bullet"/>
      <w:lvlText w:val="•"/>
      <w:lvlJc w:val="left"/>
      <w:pPr>
        <w:tabs>
          <w:tab w:val="num" w:pos="269"/>
        </w:tabs>
        <w:ind w:left="269" w:hanging="360"/>
      </w:pPr>
      <w:rPr>
        <w:rFonts w:ascii="Arial" w:hAnsi="Arial" w:hint="default"/>
      </w:rPr>
    </w:lvl>
    <w:lvl w:ilvl="1">
      <w:start w:val="1"/>
      <w:numFmt w:val="bullet"/>
      <w:lvlText w:val="◦"/>
      <w:lvlJc w:val="left"/>
      <w:pPr>
        <w:tabs>
          <w:tab w:val="num" w:pos="629"/>
        </w:tabs>
        <w:ind w:left="629" w:hanging="360"/>
      </w:pPr>
      <w:rPr>
        <w:rFonts w:ascii="OpenSymbol" w:hAnsi="OpenSymbol" w:cs="OpenSymbol" w:hint="default"/>
      </w:rPr>
    </w:lvl>
    <w:lvl w:ilvl="2">
      <w:start w:val="1"/>
      <w:numFmt w:val="bullet"/>
      <w:lvlText w:val="▪"/>
      <w:lvlJc w:val="left"/>
      <w:pPr>
        <w:tabs>
          <w:tab w:val="num" w:pos="989"/>
        </w:tabs>
        <w:ind w:left="989" w:hanging="360"/>
      </w:pPr>
      <w:rPr>
        <w:rFonts w:ascii="OpenSymbol" w:hAnsi="OpenSymbol" w:cs="OpenSymbol" w:hint="default"/>
      </w:rPr>
    </w:lvl>
    <w:lvl w:ilvl="3">
      <w:start w:val="1"/>
      <w:numFmt w:val="bullet"/>
      <w:lvlText w:val=""/>
      <w:lvlJc w:val="left"/>
      <w:pPr>
        <w:tabs>
          <w:tab w:val="num" w:pos="1349"/>
        </w:tabs>
        <w:ind w:left="1349" w:hanging="360"/>
      </w:pPr>
      <w:rPr>
        <w:rFonts w:ascii="Symbol" w:hAnsi="Symbol" w:cs="Wingdings" w:hint="default"/>
      </w:rPr>
    </w:lvl>
    <w:lvl w:ilvl="4">
      <w:start w:val="1"/>
      <w:numFmt w:val="bullet"/>
      <w:lvlText w:val="◦"/>
      <w:lvlJc w:val="left"/>
      <w:pPr>
        <w:tabs>
          <w:tab w:val="num" w:pos="1709"/>
        </w:tabs>
        <w:ind w:left="1709" w:hanging="360"/>
      </w:pPr>
      <w:rPr>
        <w:rFonts w:ascii="OpenSymbol" w:hAnsi="OpenSymbol" w:cs="OpenSymbol" w:hint="default"/>
      </w:rPr>
    </w:lvl>
    <w:lvl w:ilvl="5">
      <w:start w:val="1"/>
      <w:numFmt w:val="bullet"/>
      <w:lvlText w:val="▪"/>
      <w:lvlJc w:val="left"/>
      <w:pPr>
        <w:tabs>
          <w:tab w:val="num" w:pos="2069"/>
        </w:tabs>
        <w:ind w:left="2069" w:hanging="360"/>
      </w:pPr>
      <w:rPr>
        <w:rFonts w:ascii="OpenSymbol" w:hAnsi="OpenSymbol" w:cs="OpenSymbol" w:hint="default"/>
      </w:rPr>
    </w:lvl>
    <w:lvl w:ilvl="6">
      <w:start w:val="1"/>
      <w:numFmt w:val="bullet"/>
      <w:lvlText w:val=""/>
      <w:lvlJc w:val="left"/>
      <w:pPr>
        <w:tabs>
          <w:tab w:val="num" w:pos="2429"/>
        </w:tabs>
        <w:ind w:left="2429" w:hanging="360"/>
      </w:pPr>
      <w:rPr>
        <w:rFonts w:ascii="Symbol" w:hAnsi="Symbol" w:cs="Wingdings" w:hint="default"/>
      </w:rPr>
    </w:lvl>
    <w:lvl w:ilvl="7">
      <w:start w:val="1"/>
      <w:numFmt w:val="bullet"/>
      <w:lvlText w:val="◦"/>
      <w:lvlJc w:val="left"/>
      <w:pPr>
        <w:tabs>
          <w:tab w:val="num" w:pos="2789"/>
        </w:tabs>
        <w:ind w:left="2789" w:hanging="360"/>
      </w:pPr>
      <w:rPr>
        <w:rFonts w:ascii="OpenSymbol" w:hAnsi="OpenSymbol" w:cs="OpenSymbol" w:hint="default"/>
      </w:rPr>
    </w:lvl>
    <w:lvl w:ilvl="8">
      <w:start w:val="1"/>
      <w:numFmt w:val="bullet"/>
      <w:lvlText w:val="▪"/>
      <w:lvlJc w:val="left"/>
      <w:pPr>
        <w:tabs>
          <w:tab w:val="num" w:pos="3149"/>
        </w:tabs>
        <w:ind w:left="3149" w:hanging="360"/>
      </w:pPr>
      <w:rPr>
        <w:rFonts w:ascii="OpenSymbol" w:hAnsi="OpenSymbol" w:cs="OpenSymbol" w:hint="default"/>
      </w:rPr>
    </w:lvl>
  </w:abstractNum>
  <w:abstractNum w:abstractNumId="114" w15:restartNumberingAfterBreak="0">
    <w:nsid w:val="6D1505A3"/>
    <w:multiLevelType w:val="hybridMultilevel"/>
    <w:tmpl w:val="C778043C"/>
    <w:lvl w:ilvl="0" w:tplc="AC56FCEC">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F0440B1"/>
    <w:multiLevelType w:val="hybridMultilevel"/>
    <w:tmpl w:val="0E4494C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6F3D4784"/>
    <w:multiLevelType w:val="hybridMultilevel"/>
    <w:tmpl w:val="4FDAF55E"/>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0122E22"/>
    <w:multiLevelType w:val="multilevel"/>
    <w:tmpl w:val="132A9F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70F23D93"/>
    <w:multiLevelType w:val="hybridMultilevel"/>
    <w:tmpl w:val="C472E9EE"/>
    <w:lvl w:ilvl="0" w:tplc="AC56FCEC">
      <w:start w:val="1"/>
      <w:numFmt w:val="bullet"/>
      <w:lvlText w:val="•"/>
      <w:lvlJc w:val="left"/>
      <w:pPr>
        <w:ind w:left="360" w:hanging="360"/>
      </w:pPr>
      <w:rPr>
        <w:rFonts w:ascii="Arial" w:hAnsi="Aria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711E6CE1"/>
    <w:multiLevelType w:val="multilevel"/>
    <w:tmpl w:val="2DA44556"/>
    <w:lvl w:ilvl="0">
      <w:start w:val="1"/>
      <w:numFmt w:val="decimal"/>
      <w:lvlText w:val="%1"/>
      <w:lvlJc w:val="left"/>
      <w:pPr>
        <w:ind w:left="720" w:hanging="360"/>
      </w:pPr>
      <w:rPr>
        <w:rFonts w:hint="default"/>
      </w:rPr>
    </w:lvl>
    <w:lvl w:ilvl="1">
      <w:start w:val="8"/>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17278BC"/>
    <w:multiLevelType w:val="multilevel"/>
    <w:tmpl w:val="30349040"/>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1" w15:restartNumberingAfterBreak="0">
    <w:nsid w:val="72E21B21"/>
    <w:multiLevelType w:val="multilevel"/>
    <w:tmpl w:val="E076A9F6"/>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Wingdings"/>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Wingdings"/>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2" w15:restartNumberingAfterBreak="0">
    <w:nsid w:val="73DB6BC5"/>
    <w:multiLevelType w:val="multilevel"/>
    <w:tmpl w:val="6EAC2056"/>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3" w15:restartNumberingAfterBreak="0">
    <w:nsid w:val="7429236B"/>
    <w:multiLevelType w:val="hybridMultilevel"/>
    <w:tmpl w:val="D8061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961E3"/>
    <w:multiLevelType w:val="hybridMultilevel"/>
    <w:tmpl w:val="746CBB1A"/>
    <w:lvl w:ilvl="0" w:tplc="AC56FCEC">
      <w:start w:val="1"/>
      <w:numFmt w:val="bullet"/>
      <w:lvlText w:val="•"/>
      <w:lvlJc w:val="left"/>
      <w:pPr>
        <w:ind w:left="360" w:hanging="360"/>
      </w:pPr>
      <w:rPr>
        <w:rFonts w:ascii="Arial" w:hAnsi="Aria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78C91604"/>
    <w:multiLevelType w:val="multilevel"/>
    <w:tmpl w:val="9C3405E6"/>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126" w15:restartNumberingAfterBreak="0">
    <w:nsid w:val="792262A9"/>
    <w:multiLevelType w:val="hybridMultilevel"/>
    <w:tmpl w:val="624A49C8"/>
    <w:lvl w:ilvl="0" w:tplc="5CE67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99B76A9"/>
    <w:multiLevelType w:val="multilevel"/>
    <w:tmpl w:val="E2F8DE92"/>
    <w:lvl w:ilvl="0">
      <w:start w:val="1"/>
      <w:numFmt w:val="bullet"/>
      <w:lvlText w:val=""/>
      <w:lvlJc w:val="left"/>
      <w:pPr>
        <w:tabs>
          <w:tab w:val="num" w:pos="1069"/>
        </w:tabs>
        <w:ind w:left="1069" w:hanging="360"/>
      </w:pPr>
      <w:rPr>
        <w:rFonts w:ascii="Wingdings" w:hAnsi="Wingdings" w:hint="default"/>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128" w15:restartNumberingAfterBreak="0">
    <w:nsid w:val="7A1F45D3"/>
    <w:multiLevelType w:val="hybridMultilevel"/>
    <w:tmpl w:val="FC560CB6"/>
    <w:lvl w:ilvl="0" w:tplc="6AC6CE4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7AEF6835"/>
    <w:multiLevelType w:val="multilevel"/>
    <w:tmpl w:val="296A0F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0" w15:restartNumberingAfterBreak="0">
    <w:nsid w:val="7BEA18A6"/>
    <w:multiLevelType w:val="multilevel"/>
    <w:tmpl w:val="9E3837C2"/>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31" w15:restartNumberingAfterBreak="0">
    <w:nsid w:val="7D265E1C"/>
    <w:multiLevelType w:val="multilevel"/>
    <w:tmpl w:val="4E5A506E"/>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ascii="Arial" w:eastAsia="Times New Roman" w:hAnsi="Arial" w:cs="Arial"/>
      </w:rPr>
    </w:lvl>
    <w:lvl w:ilvl="2">
      <w:start w:val="21"/>
      <w:numFmt w:val="decimal"/>
      <w:lvlText w:val="%3."/>
      <w:lvlJc w:val="left"/>
      <w:pPr>
        <w:ind w:left="1812" w:hanging="372"/>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4"/>
  </w:num>
  <w:num w:numId="2">
    <w:abstractNumId w:val="103"/>
  </w:num>
  <w:num w:numId="3">
    <w:abstractNumId w:val="100"/>
  </w:num>
  <w:num w:numId="4">
    <w:abstractNumId w:val="63"/>
  </w:num>
  <w:num w:numId="5">
    <w:abstractNumId w:val="129"/>
  </w:num>
  <w:num w:numId="6">
    <w:abstractNumId w:val="1"/>
  </w:num>
  <w:num w:numId="7">
    <w:abstractNumId w:val="9"/>
  </w:num>
  <w:num w:numId="8">
    <w:abstractNumId w:val="69"/>
  </w:num>
  <w:num w:numId="9">
    <w:abstractNumId w:val="32"/>
  </w:num>
  <w:num w:numId="10">
    <w:abstractNumId w:val="102"/>
  </w:num>
  <w:num w:numId="11">
    <w:abstractNumId w:val="127"/>
  </w:num>
  <w:num w:numId="12">
    <w:abstractNumId w:val="55"/>
  </w:num>
  <w:num w:numId="13">
    <w:abstractNumId w:val="53"/>
  </w:num>
  <w:num w:numId="14">
    <w:abstractNumId w:val="40"/>
  </w:num>
  <w:num w:numId="15">
    <w:abstractNumId w:val="70"/>
  </w:num>
  <w:num w:numId="16">
    <w:abstractNumId w:val="42"/>
  </w:num>
  <w:num w:numId="17">
    <w:abstractNumId w:val="52"/>
  </w:num>
  <w:num w:numId="18">
    <w:abstractNumId w:val="117"/>
  </w:num>
  <w:num w:numId="19">
    <w:abstractNumId w:val="79"/>
  </w:num>
  <w:num w:numId="20">
    <w:abstractNumId w:val="66"/>
  </w:num>
  <w:num w:numId="21">
    <w:abstractNumId w:val="131"/>
  </w:num>
  <w:num w:numId="22">
    <w:abstractNumId w:val="47"/>
  </w:num>
  <w:num w:numId="23">
    <w:abstractNumId w:val="106"/>
  </w:num>
  <w:num w:numId="24">
    <w:abstractNumId w:val="89"/>
  </w:num>
  <w:num w:numId="25">
    <w:abstractNumId w:val="60"/>
  </w:num>
  <w:num w:numId="26">
    <w:abstractNumId w:val="82"/>
  </w:num>
  <w:num w:numId="27">
    <w:abstractNumId w:val="54"/>
  </w:num>
  <w:num w:numId="28">
    <w:abstractNumId w:val="37"/>
  </w:num>
  <w:num w:numId="29">
    <w:abstractNumId w:val="77"/>
  </w:num>
  <w:num w:numId="30">
    <w:abstractNumId w:val="86"/>
  </w:num>
  <w:num w:numId="31">
    <w:abstractNumId w:val="74"/>
  </w:num>
  <w:num w:numId="32">
    <w:abstractNumId w:val="71"/>
  </w:num>
  <w:num w:numId="33">
    <w:abstractNumId w:val="96"/>
  </w:num>
  <w:num w:numId="34">
    <w:abstractNumId w:val="31"/>
  </w:num>
  <w:num w:numId="35">
    <w:abstractNumId w:val="56"/>
  </w:num>
  <w:num w:numId="36">
    <w:abstractNumId w:val="59"/>
  </w:num>
  <w:num w:numId="37">
    <w:abstractNumId w:val="88"/>
  </w:num>
  <w:num w:numId="38">
    <w:abstractNumId w:val="128"/>
  </w:num>
  <w:num w:numId="39">
    <w:abstractNumId w:val="58"/>
  </w:num>
  <w:num w:numId="40">
    <w:abstractNumId w:val="50"/>
  </w:num>
  <w:num w:numId="41">
    <w:abstractNumId w:val="34"/>
  </w:num>
  <w:num w:numId="42">
    <w:abstractNumId w:val="84"/>
  </w:num>
  <w:num w:numId="43">
    <w:abstractNumId w:val="75"/>
  </w:num>
  <w:num w:numId="44">
    <w:abstractNumId w:val="78"/>
  </w:num>
  <w:num w:numId="45">
    <w:abstractNumId w:val="121"/>
  </w:num>
  <w:num w:numId="46">
    <w:abstractNumId w:val="113"/>
  </w:num>
  <w:num w:numId="47">
    <w:abstractNumId w:val="94"/>
  </w:num>
  <w:num w:numId="48">
    <w:abstractNumId w:val="39"/>
  </w:num>
  <w:num w:numId="49">
    <w:abstractNumId w:val="48"/>
  </w:num>
  <w:num w:numId="50">
    <w:abstractNumId w:val="99"/>
  </w:num>
  <w:num w:numId="51">
    <w:abstractNumId w:val="122"/>
  </w:num>
  <w:num w:numId="52">
    <w:abstractNumId w:val="111"/>
  </w:num>
  <w:num w:numId="53">
    <w:abstractNumId w:val="95"/>
  </w:num>
  <w:num w:numId="54">
    <w:abstractNumId w:val="126"/>
  </w:num>
  <w:num w:numId="55">
    <w:abstractNumId w:val="130"/>
  </w:num>
  <w:num w:numId="56">
    <w:abstractNumId w:val="45"/>
  </w:num>
  <w:num w:numId="57">
    <w:abstractNumId w:val="51"/>
  </w:num>
  <w:num w:numId="58">
    <w:abstractNumId w:val="80"/>
  </w:num>
  <w:num w:numId="59">
    <w:abstractNumId w:val="97"/>
  </w:num>
  <w:num w:numId="60">
    <w:abstractNumId w:val="33"/>
  </w:num>
  <w:num w:numId="61">
    <w:abstractNumId w:val="44"/>
  </w:num>
  <w:num w:numId="62">
    <w:abstractNumId w:val="120"/>
  </w:num>
  <w:num w:numId="63">
    <w:abstractNumId w:val="125"/>
  </w:num>
  <w:num w:numId="64">
    <w:abstractNumId w:val="67"/>
  </w:num>
  <w:num w:numId="65">
    <w:abstractNumId w:val="107"/>
  </w:num>
  <w:num w:numId="66">
    <w:abstractNumId w:val="114"/>
  </w:num>
  <w:num w:numId="67">
    <w:abstractNumId w:val="116"/>
  </w:num>
  <w:num w:numId="68">
    <w:abstractNumId w:val="118"/>
  </w:num>
  <w:num w:numId="69">
    <w:abstractNumId w:val="108"/>
  </w:num>
  <w:num w:numId="70">
    <w:abstractNumId w:val="35"/>
  </w:num>
  <w:num w:numId="71">
    <w:abstractNumId w:val="64"/>
  </w:num>
  <w:num w:numId="72">
    <w:abstractNumId w:val="30"/>
  </w:num>
  <w:num w:numId="73">
    <w:abstractNumId w:val="36"/>
  </w:num>
  <w:num w:numId="74">
    <w:abstractNumId w:val="91"/>
  </w:num>
  <w:num w:numId="75">
    <w:abstractNumId w:val="76"/>
  </w:num>
  <w:num w:numId="76">
    <w:abstractNumId w:val="43"/>
  </w:num>
  <w:num w:numId="77">
    <w:abstractNumId w:val="49"/>
  </w:num>
  <w:num w:numId="78">
    <w:abstractNumId w:val="115"/>
  </w:num>
  <w:num w:numId="79">
    <w:abstractNumId w:val="112"/>
  </w:num>
  <w:num w:numId="80">
    <w:abstractNumId w:val="38"/>
  </w:num>
  <w:num w:numId="81">
    <w:abstractNumId w:val="85"/>
  </w:num>
  <w:num w:numId="82">
    <w:abstractNumId w:val="46"/>
  </w:num>
  <w:num w:numId="83">
    <w:abstractNumId w:val="90"/>
  </w:num>
  <w:num w:numId="84">
    <w:abstractNumId w:val="124"/>
  </w:num>
  <w:num w:numId="85">
    <w:abstractNumId w:val="101"/>
  </w:num>
  <w:num w:numId="86">
    <w:abstractNumId w:val="110"/>
  </w:num>
  <w:num w:numId="87">
    <w:abstractNumId w:val="83"/>
  </w:num>
  <w:num w:numId="88">
    <w:abstractNumId w:val="98"/>
  </w:num>
  <w:num w:numId="89">
    <w:abstractNumId w:val="109"/>
  </w:num>
  <w:num w:numId="90">
    <w:abstractNumId w:val="41"/>
  </w:num>
  <w:num w:numId="91">
    <w:abstractNumId w:val="81"/>
  </w:num>
  <w:num w:numId="92">
    <w:abstractNumId w:val="57"/>
  </w:num>
  <w:num w:numId="93">
    <w:abstractNumId w:val="68"/>
  </w:num>
  <w:num w:numId="94">
    <w:abstractNumId w:val="93"/>
  </w:num>
  <w:num w:numId="95">
    <w:abstractNumId w:val="92"/>
  </w:num>
  <w:num w:numId="96">
    <w:abstractNumId w:val="73"/>
  </w:num>
  <w:num w:numId="97">
    <w:abstractNumId w:val="29"/>
  </w:num>
  <w:num w:numId="98">
    <w:abstractNumId w:val="119"/>
  </w:num>
  <w:num w:numId="99">
    <w:abstractNumId w:val="87"/>
  </w:num>
  <w:num w:numId="100">
    <w:abstractNumId w:val="72"/>
  </w:num>
  <w:num w:numId="101">
    <w:abstractNumId w:val="105"/>
  </w:num>
  <w:num w:numId="102">
    <w:abstractNumId w:val="65"/>
  </w:num>
  <w:num w:numId="103">
    <w:abstractNumId w:val="123"/>
  </w:num>
  <w:num w:numId="104">
    <w:abstractNumId w:val="62"/>
  </w:num>
  <w:num w:numId="105">
    <w:abstractNumId w:val="6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A1"/>
    <w:rsid w:val="00003E41"/>
    <w:rsid w:val="00005FDD"/>
    <w:rsid w:val="00006FC7"/>
    <w:rsid w:val="00015BA2"/>
    <w:rsid w:val="00015FA7"/>
    <w:rsid w:val="00017728"/>
    <w:rsid w:val="00017935"/>
    <w:rsid w:val="00020B96"/>
    <w:rsid w:val="0002180B"/>
    <w:rsid w:val="000219C6"/>
    <w:rsid w:val="00021F8D"/>
    <w:rsid w:val="00022769"/>
    <w:rsid w:val="00023366"/>
    <w:rsid w:val="000247BC"/>
    <w:rsid w:val="0002556D"/>
    <w:rsid w:val="0002683B"/>
    <w:rsid w:val="000275EE"/>
    <w:rsid w:val="0002764A"/>
    <w:rsid w:val="00027B35"/>
    <w:rsid w:val="000313EA"/>
    <w:rsid w:val="000336B4"/>
    <w:rsid w:val="000339EA"/>
    <w:rsid w:val="00034082"/>
    <w:rsid w:val="000344BE"/>
    <w:rsid w:val="00034879"/>
    <w:rsid w:val="0003606F"/>
    <w:rsid w:val="000363E8"/>
    <w:rsid w:val="000364B7"/>
    <w:rsid w:val="00040483"/>
    <w:rsid w:val="00040E1B"/>
    <w:rsid w:val="00041C54"/>
    <w:rsid w:val="00041C9A"/>
    <w:rsid w:val="00043DC4"/>
    <w:rsid w:val="00044976"/>
    <w:rsid w:val="0004584F"/>
    <w:rsid w:val="000464CE"/>
    <w:rsid w:val="000465C0"/>
    <w:rsid w:val="000469B5"/>
    <w:rsid w:val="00046C16"/>
    <w:rsid w:val="00051FCB"/>
    <w:rsid w:val="00051FD8"/>
    <w:rsid w:val="000544DB"/>
    <w:rsid w:val="00057B4D"/>
    <w:rsid w:val="00057B57"/>
    <w:rsid w:val="00060298"/>
    <w:rsid w:val="00060C81"/>
    <w:rsid w:val="00062D5B"/>
    <w:rsid w:val="00062F7A"/>
    <w:rsid w:val="00067641"/>
    <w:rsid w:val="00067C60"/>
    <w:rsid w:val="0007069B"/>
    <w:rsid w:val="00070CFD"/>
    <w:rsid w:val="00071890"/>
    <w:rsid w:val="000725DD"/>
    <w:rsid w:val="000742F8"/>
    <w:rsid w:val="000768AC"/>
    <w:rsid w:val="00077063"/>
    <w:rsid w:val="000812CD"/>
    <w:rsid w:val="000829CA"/>
    <w:rsid w:val="00083A34"/>
    <w:rsid w:val="00084C49"/>
    <w:rsid w:val="00084E73"/>
    <w:rsid w:val="00085516"/>
    <w:rsid w:val="00091B36"/>
    <w:rsid w:val="00091C57"/>
    <w:rsid w:val="00092700"/>
    <w:rsid w:val="0009549C"/>
    <w:rsid w:val="0009578D"/>
    <w:rsid w:val="0009584E"/>
    <w:rsid w:val="00095AF2"/>
    <w:rsid w:val="00096590"/>
    <w:rsid w:val="0009672C"/>
    <w:rsid w:val="000A2EC7"/>
    <w:rsid w:val="000A4802"/>
    <w:rsid w:val="000A593C"/>
    <w:rsid w:val="000A5D52"/>
    <w:rsid w:val="000A6A54"/>
    <w:rsid w:val="000A7573"/>
    <w:rsid w:val="000A7766"/>
    <w:rsid w:val="000B0D47"/>
    <w:rsid w:val="000B1269"/>
    <w:rsid w:val="000B2392"/>
    <w:rsid w:val="000B457D"/>
    <w:rsid w:val="000B4837"/>
    <w:rsid w:val="000B4862"/>
    <w:rsid w:val="000B5394"/>
    <w:rsid w:val="000B5860"/>
    <w:rsid w:val="000B64E2"/>
    <w:rsid w:val="000B6513"/>
    <w:rsid w:val="000B663E"/>
    <w:rsid w:val="000B6CC0"/>
    <w:rsid w:val="000C07B5"/>
    <w:rsid w:val="000C13EA"/>
    <w:rsid w:val="000C1470"/>
    <w:rsid w:val="000C1A22"/>
    <w:rsid w:val="000C1FDA"/>
    <w:rsid w:val="000C2F79"/>
    <w:rsid w:val="000C7FC0"/>
    <w:rsid w:val="000D0E96"/>
    <w:rsid w:val="000D221B"/>
    <w:rsid w:val="000D35E1"/>
    <w:rsid w:val="000D44C1"/>
    <w:rsid w:val="000D4AD9"/>
    <w:rsid w:val="000E0113"/>
    <w:rsid w:val="000E0ED3"/>
    <w:rsid w:val="000E1E48"/>
    <w:rsid w:val="000E2AC3"/>
    <w:rsid w:val="000E33CC"/>
    <w:rsid w:val="000E36D2"/>
    <w:rsid w:val="000E3B72"/>
    <w:rsid w:val="000E5A52"/>
    <w:rsid w:val="000E6B01"/>
    <w:rsid w:val="000F0119"/>
    <w:rsid w:val="000F071F"/>
    <w:rsid w:val="000F190C"/>
    <w:rsid w:val="000F2DF0"/>
    <w:rsid w:val="000F4001"/>
    <w:rsid w:val="000F45BF"/>
    <w:rsid w:val="000F4662"/>
    <w:rsid w:val="000F53CB"/>
    <w:rsid w:val="000F7360"/>
    <w:rsid w:val="000F7BB1"/>
    <w:rsid w:val="00100C3D"/>
    <w:rsid w:val="00101367"/>
    <w:rsid w:val="001028DE"/>
    <w:rsid w:val="001042A1"/>
    <w:rsid w:val="001055F1"/>
    <w:rsid w:val="00105614"/>
    <w:rsid w:val="00105899"/>
    <w:rsid w:val="00106834"/>
    <w:rsid w:val="00110DE6"/>
    <w:rsid w:val="00111672"/>
    <w:rsid w:val="001117EA"/>
    <w:rsid w:val="00111D01"/>
    <w:rsid w:val="00114444"/>
    <w:rsid w:val="00114641"/>
    <w:rsid w:val="00114AA5"/>
    <w:rsid w:val="001165F8"/>
    <w:rsid w:val="00116858"/>
    <w:rsid w:val="00116BFF"/>
    <w:rsid w:val="00122259"/>
    <w:rsid w:val="00122B9E"/>
    <w:rsid w:val="00122F59"/>
    <w:rsid w:val="001230C7"/>
    <w:rsid w:val="001231D6"/>
    <w:rsid w:val="00124F24"/>
    <w:rsid w:val="0012565C"/>
    <w:rsid w:val="001259A7"/>
    <w:rsid w:val="001264CD"/>
    <w:rsid w:val="00126C78"/>
    <w:rsid w:val="001278E0"/>
    <w:rsid w:val="0013143E"/>
    <w:rsid w:val="00131622"/>
    <w:rsid w:val="001316DA"/>
    <w:rsid w:val="00131757"/>
    <w:rsid w:val="0013274D"/>
    <w:rsid w:val="00132D79"/>
    <w:rsid w:val="0013368A"/>
    <w:rsid w:val="001367D0"/>
    <w:rsid w:val="00141098"/>
    <w:rsid w:val="00141FF1"/>
    <w:rsid w:val="00142427"/>
    <w:rsid w:val="00143194"/>
    <w:rsid w:val="001432E1"/>
    <w:rsid w:val="00144E22"/>
    <w:rsid w:val="001457F0"/>
    <w:rsid w:val="00146FA8"/>
    <w:rsid w:val="00153791"/>
    <w:rsid w:val="001560D5"/>
    <w:rsid w:val="00157221"/>
    <w:rsid w:val="00163CE3"/>
    <w:rsid w:val="001647AB"/>
    <w:rsid w:val="00165635"/>
    <w:rsid w:val="00165899"/>
    <w:rsid w:val="00167FDE"/>
    <w:rsid w:val="001715BB"/>
    <w:rsid w:val="00171AC4"/>
    <w:rsid w:val="0017352B"/>
    <w:rsid w:val="001801C1"/>
    <w:rsid w:val="00180661"/>
    <w:rsid w:val="00181193"/>
    <w:rsid w:val="0018162F"/>
    <w:rsid w:val="001822FE"/>
    <w:rsid w:val="00183182"/>
    <w:rsid w:val="001865ED"/>
    <w:rsid w:val="00186868"/>
    <w:rsid w:val="00192291"/>
    <w:rsid w:val="00192A25"/>
    <w:rsid w:val="001964EA"/>
    <w:rsid w:val="00197081"/>
    <w:rsid w:val="001A1090"/>
    <w:rsid w:val="001A1948"/>
    <w:rsid w:val="001A1AE8"/>
    <w:rsid w:val="001A1B88"/>
    <w:rsid w:val="001A2923"/>
    <w:rsid w:val="001A2CC1"/>
    <w:rsid w:val="001A2CC8"/>
    <w:rsid w:val="001A3747"/>
    <w:rsid w:val="001A5380"/>
    <w:rsid w:val="001B1292"/>
    <w:rsid w:val="001B1416"/>
    <w:rsid w:val="001B15F9"/>
    <w:rsid w:val="001B1DFF"/>
    <w:rsid w:val="001B320F"/>
    <w:rsid w:val="001B40DC"/>
    <w:rsid w:val="001B4459"/>
    <w:rsid w:val="001B4852"/>
    <w:rsid w:val="001B5187"/>
    <w:rsid w:val="001B70AD"/>
    <w:rsid w:val="001C0CCF"/>
    <w:rsid w:val="001C4804"/>
    <w:rsid w:val="001C667F"/>
    <w:rsid w:val="001C7162"/>
    <w:rsid w:val="001D0363"/>
    <w:rsid w:val="001D0617"/>
    <w:rsid w:val="001D2095"/>
    <w:rsid w:val="001D28D4"/>
    <w:rsid w:val="001D67FC"/>
    <w:rsid w:val="001D7D3F"/>
    <w:rsid w:val="001D7F41"/>
    <w:rsid w:val="001E091D"/>
    <w:rsid w:val="001E4F5E"/>
    <w:rsid w:val="001E5F59"/>
    <w:rsid w:val="001E653E"/>
    <w:rsid w:val="001E727F"/>
    <w:rsid w:val="001F0368"/>
    <w:rsid w:val="001F17A6"/>
    <w:rsid w:val="001F2D45"/>
    <w:rsid w:val="001F35BC"/>
    <w:rsid w:val="001F4760"/>
    <w:rsid w:val="001F605A"/>
    <w:rsid w:val="001F6E09"/>
    <w:rsid w:val="00201859"/>
    <w:rsid w:val="002018F8"/>
    <w:rsid w:val="0020268A"/>
    <w:rsid w:val="0020276B"/>
    <w:rsid w:val="00202B0E"/>
    <w:rsid w:val="00203519"/>
    <w:rsid w:val="00203CE0"/>
    <w:rsid w:val="00204769"/>
    <w:rsid w:val="00205A1F"/>
    <w:rsid w:val="002060AD"/>
    <w:rsid w:val="00206237"/>
    <w:rsid w:val="00207A76"/>
    <w:rsid w:val="002112DC"/>
    <w:rsid w:val="00212739"/>
    <w:rsid w:val="0021274B"/>
    <w:rsid w:val="00212AA0"/>
    <w:rsid w:val="002136B9"/>
    <w:rsid w:val="00217516"/>
    <w:rsid w:val="00221CBC"/>
    <w:rsid w:val="0022293F"/>
    <w:rsid w:val="00222E08"/>
    <w:rsid w:val="00223710"/>
    <w:rsid w:val="00226383"/>
    <w:rsid w:val="002263C6"/>
    <w:rsid w:val="0022677D"/>
    <w:rsid w:val="002306D4"/>
    <w:rsid w:val="00232003"/>
    <w:rsid w:val="00232421"/>
    <w:rsid w:val="0023360C"/>
    <w:rsid w:val="00235E8F"/>
    <w:rsid w:val="002371D6"/>
    <w:rsid w:val="00237259"/>
    <w:rsid w:val="002372A6"/>
    <w:rsid w:val="00242124"/>
    <w:rsid w:val="00244E79"/>
    <w:rsid w:val="002452C8"/>
    <w:rsid w:val="00254764"/>
    <w:rsid w:val="00254D92"/>
    <w:rsid w:val="0025549E"/>
    <w:rsid w:val="00257173"/>
    <w:rsid w:val="002603BC"/>
    <w:rsid w:val="002626A8"/>
    <w:rsid w:val="00267176"/>
    <w:rsid w:val="00270426"/>
    <w:rsid w:val="00270BCA"/>
    <w:rsid w:val="00270E9C"/>
    <w:rsid w:val="0027523C"/>
    <w:rsid w:val="0027652C"/>
    <w:rsid w:val="00276D95"/>
    <w:rsid w:val="0027719E"/>
    <w:rsid w:val="002772BC"/>
    <w:rsid w:val="00282B6F"/>
    <w:rsid w:val="00283951"/>
    <w:rsid w:val="00284188"/>
    <w:rsid w:val="0028425B"/>
    <w:rsid w:val="00285856"/>
    <w:rsid w:val="002861E5"/>
    <w:rsid w:val="002868E6"/>
    <w:rsid w:val="00286D6E"/>
    <w:rsid w:val="00293438"/>
    <w:rsid w:val="002951E2"/>
    <w:rsid w:val="00295ADF"/>
    <w:rsid w:val="002A170D"/>
    <w:rsid w:val="002A17B2"/>
    <w:rsid w:val="002A1EE2"/>
    <w:rsid w:val="002A267E"/>
    <w:rsid w:val="002A2E60"/>
    <w:rsid w:val="002A3D1F"/>
    <w:rsid w:val="002A5C48"/>
    <w:rsid w:val="002A697C"/>
    <w:rsid w:val="002A6FF8"/>
    <w:rsid w:val="002B1789"/>
    <w:rsid w:val="002B1D33"/>
    <w:rsid w:val="002B26C5"/>
    <w:rsid w:val="002B3369"/>
    <w:rsid w:val="002B3DE2"/>
    <w:rsid w:val="002B4AA4"/>
    <w:rsid w:val="002B7651"/>
    <w:rsid w:val="002B7D13"/>
    <w:rsid w:val="002B7D50"/>
    <w:rsid w:val="002C0E97"/>
    <w:rsid w:val="002C122B"/>
    <w:rsid w:val="002C16E1"/>
    <w:rsid w:val="002C18BF"/>
    <w:rsid w:val="002C20B0"/>
    <w:rsid w:val="002C230C"/>
    <w:rsid w:val="002C3554"/>
    <w:rsid w:val="002C37DA"/>
    <w:rsid w:val="002C3872"/>
    <w:rsid w:val="002C4643"/>
    <w:rsid w:val="002C6C9C"/>
    <w:rsid w:val="002C7D11"/>
    <w:rsid w:val="002C7ED0"/>
    <w:rsid w:val="002D042D"/>
    <w:rsid w:val="002D30B8"/>
    <w:rsid w:val="002D3F06"/>
    <w:rsid w:val="002D47E2"/>
    <w:rsid w:val="002D6878"/>
    <w:rsid w:val="002D78EF"/>
    <w:rsid w:val="002D7D62"/>
    <w:rsid w:val="002E2D79"/>
    <w:rsid w:val="002E4451"/>
    <w:rsid w:val="002E6C29"/>
    <w:rsid w:val="002E7AF3"/>
    <w:rsid w:val="002F2B0A"/>
    <w:rsid w:val="002F2B87"/>
    <w:rsid w:val="002F4219"/>
    <w:rsid w:val="002F494B"/>
    <w:rsid w:val="002F770C"/>
    <w:rsid w:val="003019C9"/>
    <w:rsid w:val="00306DA7"/>
    <w:rsid w:val="00307FBB"/>
    <w:rsid w:val="00310744"/>
    <w:rsid w:val="00311E89"/>
    <w:rsid w:val="003127FB"/>
    <w:rsid w:val="00315D65"/>
    <w:rsid w:val="00316699"/>
    <w:rsid w:val="003206BB"/>
    <w:rsid w:val="00320B11"/>
    <w:rsid w:val="00321A47"/>
    <w:rsid w:val="00322D0B"/>
    <w:rsid w:val="003238CD"/>
    <w:rsid w:val="00326562"/>
    <w:rsid w:val="00333603"/>
    <w:rsid w:val="00334C8A"/>
    <w:rsid w:val="00341B13"/>
    <w:rsid w:val="00343112"/>
    <w:rsid w:val="0034572A"/>
    <w:rsid w:val="00347EE4"/>
    <w:rsid w:val="00351509"/>
    <w:rsid w:val="0035363C"/>
    <w:rsid w:val="003557A8"/>
    <w:rsid w:val="00357139"/>
    <w:rsid w:val="00357CEB"/>
    <w:rsid w:val="00360BB8"/>
    <w:rsid w:val="00361C83"/>
    <w:rsid w:val="00362A03"/>
    <w:rsid w:val="00362B6C"/>
    <w:rsid w:val="00364814"/>
    <w:rsid w:val="00366075"/>
    <w:rsid w:val="00366D14"/>
    <w:rsid w:val="00370BA3"/>
    <w:rsid w:val="00372DEC"/>
    <w:rsid w:val="00374C61"/>
    <w:rsid w:val="00376A8E"/>
    <w:rsid w:val="00376F84"/>
    <w:rsid w:val="00380E66"/>
    <w:rsid w:val="00380F57"/>
    <w:rsid w:val="003818AF"/>
    <w:rsid w:val="00382450"/>
    <w:rsid w:val="0038426A"/>
    <w:rsid w:val="00384FB2"/>
    <w:rsid w:val="00385E7F"/>
    <w:rsid w:val="003861BB"/>
    <w:rsid w:val="0038690A"/>
    <w:rsid w:val="0039451B"/>
    <w:rsid w:val="00395555"/>
    <w:rsid w:val="00395ABA"/>
    <w:rsid w:val="00395F24"/>
    <w:rsid w:val="003975DA"/>
    <w:rsid w:val="003A0797"/>
    <w:rsid w:val="003A12F9"/>
    <w:rsid w:val="003A1C8D"/>
    <w:rsid w:val="003A29AB"/>
    <w:rsid w:val="003A2F7E"/>
    <w:rsid w:val="003A3154"/>
    <w:rsid w:val="003A3278"/>
    <w:rsid w:val="003A32F4"/>
    <w:rsid w:val="003A44C8"/>
    <w:rsid w:val="003A486F"/>
    <w:rsid w:val="003A4874"/>
    <w:rsid w:val="003B10BD"/>
    <w:rsid w:val="003B16BD"/>
    <w:rsid w:val="003B4E17"/>
    <w:rsid w:val="003B5C83"/>
    <w:rsid w:val="003B5D04"/>
    <w:rsid w:val="003B61C1"/>
    <w:rsid w:val="003B72A0"/>
    <w:rsid w:val="003C111F"/>
    <w:rsid w:val="003C3D1F"/>
    <w:rsid w:val="003C432D"/>
    <w:rsid w:val="003C491D"/>
    <w:rsid w:val="003C5BF2"/>
    <w:rsid w:val="003C7FBD"/>
    <w:rsid w:val="003D02EA"/>
    <w:rsid w:val="003D0C14"/>
    <w:rsid w:val="003D0D9B"/>
    <w:rsid w:val="003D182B"/>
    <w:rsid w:val="003D1DD7"/>
    <w:rsid w:val="003D26E0"/>
    <w:rsid w:val="003D2A76"/>
    <w:rsid w:val="003D384B"/>
    <w:rsid w:val="003D39BB"/>
    <w:rsid w:val="003D7C87"/>
    <w:rsid w:val="003E0331"/>
    <w:rsid w:val="003E266C"/>
    <w:rsid w:val="003E3EC1"/>
    <w:rsid w:val="003E47DB"/>
    <w:rsid w:val="003E4C0C"/>
    <w:rsid w:val="003E5BE3"/>
    <w:rsid w:val="003E6305"/>
    <w:rsid w:val="003E78A1"/>
    <w:rsid w:val="003E7CBB"/>
    <w:rsid w:val="003F02CD"/>
    <w:rsid w:val="003F1915"/>
    <w:rsid w:val="003F22AF"/>
    <w:rsid w:val="003F3433"/>
    <w:rsid w:val="003F430A"/>
    <w:rsid w:val="003F5FF7"/>
    <w:rsid w:val="003F6A35"/>
    <w:rsid w:val="003F7BEF"/>
    <w:rsid w:val="00402550"/>
    <w:rsid w:val="0040285A"/>
    <w:rsid w:val="00407AFA"/>
    <w:rsid w:val="00407E21"/>
    <w:rsid w:val="0041070B"/>
    <w:rsid w:val="00415A79"/>
    <w:rsid w:val="00416211"/>
    <w:rsid w:val="00421C4F"/>
    <w:rsid w:val="00422BC2"/>
    <w:rsid w:val="00424C3E"/>
    <w:rsid w:val="00425EFF"/>
    <w:rsid w:val="00426BDF"/>
    <w:rsid w:val="00427DE5"/>
    <w:rsid w:val="004300BE"/>
    <w:rsid w:val="004311DC"/>
    <w:rsid w:val="004313EE"/>
    <w:rsid w:val="00431E6E"/>
    <w:rsid w:val="0043322A"/>
    <w:rsid w:val="00433FE5"/>
    <w:rsid w:val="004349A3"/>
    <w:rsid w:val="00434EC3"/>
    <w:rsid w:val="00435580"/>
    <w:rsid w:val="00436887"/>
    <w:rsid w:val="004376BA"/>
    <w:rsid w:val="00440E3A"/>
    <w:rsid w:val="004415A8"/>
    <w:rsid w:val="004417C6"/>
    <w:rsid w:val="00442A59"/>
    <w:rsid w:val="00444B52"/>
    <w:rsid w:val="004541EB"/>
    <w:rsid w:val="0045424A"/>
    <w:rsid w:val="00454253"/>
    <w:rsid w:val="00457CD2"/>
    <w:rsid w:val="0046066F"/>
    <w:rsid w:val="00461F99"/>
    <w:rsid w:val="00464661"/>
    <w:rsid w:val="00466FF4"/>
    <w:rsid w:val="00470DDA"/>
    <w:rsid w:val="00471621"/>
    <w:rsid w:val="004719C1"/>
    <w:rsid w:val="004726CD"/>
    <w:rsid w:val="00474C31"/>
    <w:rsid w:val="004762C4"/>
    <w:rsid w:val="004767FA"/>
    <w:rsid w:val="0047716E"/>
    <w:rsid w:val="0047742F"/>
    <w:rsid w:val="00480E29"/>
    <w:rsid w:val="00481188"/>
    <w:rsid w:val="0048288F"/>
    <w:rsid w:val="0048487D"/>
    <w:rsid w:val="00485EB7"/>
    <w:rsid w:val="00487578"/>
    <w:rsid w:val="00490F0E"/>
    <w:rsid w:val="00491FFD"/>
    <w:rsid w:val="0049224F"/>
    <w:rsid w:val="00492CC1"/>
    <w:rsid w:val="00493C62"/>
    <w:rsid w:val="00494F72"/>
    <w:rsid w:val="00497A16"/>
    <w:rsid w:val="004A00CA"/>
    <w:rsid w:val="004A1311"/>
    <w:rsid w:val="004A39BE"/>
    <w:rsid w:val="004A5DFC"/>
    <w:rsid w:val="004A5E18"/>
    <w:rsid w:val="004A62BD"/>
    <w:rsid w:val="004A6E36"/>
    <w:rsid w:val="004B13B4"/>
    <w:rsid w:val="004B198E"/>
    <w:rsid w:val="004B1DEF"/>
    <w:rsid w:val="004B2B0C"/>
    <w:rsid w:val="004B560A"/>
    <w:rsid w:val="004B6D0B"/>
    <w:rsid w:val="004B7001"/>
    <w:rsid w:val="004B74A0"/>
    <w:rsid w:val="004B77FE"/>
    <w:rsid w:val="004C1D48"/>
    <w:rsid w:val="004C20AE"/>
    <w:rsid w:val="004C221B"/>
    <w:rsid w:val="004C4559"/>
    <w:rsid w:val="004C4E5F"/>
    <w:rsid w:val="004C69C7"/>
    <w:rsid w:val="004D0335"/>
    <w:rsid w:val="004D171F"/>
    <w:rsid w:val="004D3C4A"/>
    <w:rsid w:val="004D6E42"/>
    <w:rsid w:val="004E2A0B"/>
    <w:rsid w:val="004E33F2"/>
    <w:rsid w:val="004E52E9"/>
    <w:rsid w:val="004E58AA"/>
    <w:rsid w:val="004E59E0"/>
    <w:rsid w:val="004E5F43"/>
    <w:rsid w:val="004E6895"/>
    <w:rsid w:val="004F00B1"/>
    <w:rsid w:val="004F0604"/>
    <w:rsid w:val="004F0BC7"/>
    <w:rsid w:val="004F2BB1"/>
    <w:rsid w:val="004F4463"/>
    <w:rsid w:val="004F5EAB"/>
    <w:rsid w:val="004F61F5"/>
    <w:rsid w:val="004F7D86"/>
    <w:rsid w:val="00500502"/>
    <w:rsid w:val="005020C7"/>
    <w:rsid w:val="00502C9A"/>
    <w:rsid w:val="005038D6"/>
    <w:rsid w:val="00504265"/>
    <w:rsid w:val="0050457B"/>
    <w:rsid w:val="00504888"/>
    <w:rsid w:val="00505547"/>
    <w:rsid w:val="0050573C"/>
    <w:rsid w:val="00506F5C"/>
    <w:rsid w:val="0050768F"/>
    <w:rsid w:val="00510535"/>
    <w:rsid w:val="00513D9B"/>
    <w:rsid w:val="005141DD"/>
    <w:rsid w:val="00520326"/>
    <w:rsid w:val="00521039"/>
    <w:rsid w:val="0052221F"/>
    <w:rsid w:val="0052273E"/>
    <w:rsid w:val="00522880"/>
    <w:rsid w:val="00522A37"/>
    <w:rsid w:val="00524C95"/>
    <w:rsid w:val="00524E0B"/>
    <w:rsid w:val="00525E7C"/>
    <w:rsid w:val="00526DA7"/>
    <w:rsid w:val="00527CCF"/>
    <w:rsid w:val="005323FA"/>
    <w:rsid w:val="00533A42"/>
    <w:rsid w:val="0053605E"/>
    <w:rsid w:val="00536C80"/>
    <w:rsid w:val="0054075D"/>
    <w:rsid w:val="00540DB1"/>
    <w:rsid w:val="00541097"/>
    <w:rsid w:val="00544687"/>
    <w:rsid w:val="0054623E"/>
    <w:rsid w:val="005502D4"/>
    <w:rsid w:val="0055099D"/>
    <w:rsid w:val="005530F3"/>
    <w:rsid w:val="00553A69"/>
    <w:rsid w:val="005555F8"/>
    <w:rsid w:val="00555990"/>
    <w:rsid w:val="0055688C"/>
    <w:rsid w:val="005577D5"/>
    <w:rsid w:val="00560024"/>
    <w:rsid w:val="00560CDA"/>
    <w:rsid w:val="00563F09"/>
    <w:rsid w:val="00564674"/>
    <w:rsid w:val="005662C5"/>
    <w:rsid w:val="00573496"/>
    <w:rsid w:val="005747E5"/>
    <w:rsid w:val="005807BF"/>
    <w:rsid w:val="00580952"/>
    <w:rsid w:val="00580AEA"/>
    <w:rsid w:val="00586B45"/>
    <w:rsid w:val="00586B88"/>
    <w:rsid w:val="005876A2"/>
    <w:rsid w:val="0059657C"/>
    <w:rsid w:val="00596DF7"/>
    <w:rsid w:val="00597D74"/>
    <w:rsid w:val="005A037C"/>
    <w:rsid w:val="005A118A"/>
    <w:rsid w:val="005A1BF4"/>
    <w:rsid w:val="005A275D"/>
    <w:rsid w:val="005A57E7"/>
    <w:rsid w:val="005A5CC5"/>
    <w:rsid w:val="005A5FB5"/>
    <w:rsid w:val="005A6EFB"/>
    <w:rsid w:val="005B183B"/>
    <w:rsid w:val="005B33F2"/>
    <w:rsid w:val="005B3CB9"/>
    <w:rsid w:val="005B445D"/>
    <w:rsid w:val="005B5843"/>
    <w:rsid w:val="005B5FBE"/>
    <w:rsid w:val="005B727F"/>
    <w:rsid w:val="005B78EE"/>
    <w:rsid w:val="005B7E68"/>
    <w:rsid w:val="005B7FBA"/>
    <w:rsid w:val="005C08D0"/>
    <w:rsid w:val="005C206C"/>
    <w:rsid w:val="005C4D30"/>
    <w:rsid w:val="005C7C83"/>
    <w:rsid w:val="005D0010"/>
    <w:rsid w:val="005D0BB5"/>
    <w:rsid w:val="005D3B3D"/>
    <w:rsid w:val="005D46E4"/>
    <w:rsid w:val="005E09D9"/>
    <w:rsid w:val="005E22E1"/>
    <w:rsid w:val="005E2C5E"/>
    <w:rsid w:val="005E410B"/>
    <w:rsid w:val="005E7586"/>
    <w:rsid w:val="005E7767"/>
    <w:rsid w:val="005E7918"/>
    <w:rsid w:val="005F060D"/>
    <w:rsid w:val="005F0720"/>
    <w:rsid w:val="005F2634"/>
    <w:rsid w:val="005F4E9F"/>
    <w:rsid w:val="005F5893"/>
    <w:rsid w:val="005F60A7"/>
    <w:rsid w:val="005F7846"/>
    <w:rsid w:val="005F7DB6"/>
    <w:rsid w:val="006004C5"/>
    <w:rsid w:val="0060077F"/>
    <w:rsid w:val="006019B1"/>
    <w:rsid w:val="00603785"/>
    <w:rsid w:val="0060512E"/>
    <w:rsid w:val="006071A8"/>
    <w:rsid w:val="00610DA2"/>
    <w:rsid w:val="00610DA4"/>
    <w:rsid w:val="00612A46"/>
    <w:rsid w:val="006143C7"/>
    <w:rsid w:val="006157EF"/>
    <w:rsid w:val="0061667B"/>
    <w:rsid w:val="00616C38"/>
    <w:rsid w:val="006214F7"/>
    <w:rsid w:val="00621FF9"/>
    <w:rsid w:val="006224AD"/>
    <w:rsid w:val="00630A15"/>
    <w:rsid w:val="00632A85"/>
    <w:rsid w:val="00632E99"/>
    <w:rsid w:val="00633611"/>
    <w:rsid w:val="00634EDA"/>
    <w:rsid w:val="00636525"/>
    <w:rsid w:val="00636B4B"/>
    <w:rsid w:val="00636E8F"/>
    <w:rsid w:val="00637339"/>
    <w:rsid w:val="00640435"/>
    <w:rsid w:val="0064198A"/>
    <w:rsid w:val="00642B63"/>
    <w:rsid w:val="006436B1"/>
    <w:rsid w:val="00645353"/>
    <w:rsid w:val="006457F7"/>
    <w:rsid w:val="00645C64"/>
    <w:rsid w:val="006463BF"/>
    <w:rsid w:val="006476DB"/>
    <w:rsid w:val="00647780"/>
    <w:rsid w:val="00647AC6"/>
    <w:rsid w:val="00651DA7"/>
    <w:rsid w:val="00652A12"/>
    <w:rsid w:val="00653A6A"/>
    <w:rsid w:val="0065459A"/>
    <w:rsid w:val="00654AB0"/>
    <w:rsid w:val="00654E0D"/>
    <w:rsid w:val="00655EA7"/>
    <w:rsid w:val="00657342"/>
    <w:rsid w:val="00661919"/>
    <w:rsid w:val="006654F0"/>
    <w:rsid w:val="00665F97"/>
    <w:rsid w:val="00666F56"/>
    <w:rsid w:val="00667914"/>
    <w:rsid w:val="00670EA8"/>
    <w:rsid w:val="0067133A"/>
    <w:rsid w:val="00671628"/>
    <w:rsid w:val="0067236E"/>
    <w:rsid w:val="0067270B"/>
    <w:rsid w:val="0067407E"/>
    <w:rsid w:val="00675257"/>
    <w:rsid w:val="006765EC"/>
    <w:rsid w:val="006772E1"/>
    <w:rsid w:val="00680BDD"/>
    <w:rsid w:val="0068136B"/>
    <w:rsid w:val="0068160A"/>
    <w:rsid w:val="006824F8"/>
    <w:rsid w:val="00682EB3"/>
    <w:rsid w:val="00683B0B"/>
    <w:rsid w:val="00684C4F"/>
    <w:rsid w:val="00684D51"/>
    <w:rsid w:val="00685953"/>
    <w:rsid w:val="00686DC0"/>
    <w:rsid w:val="00687322"/>
    <w:rsid w:val="0069087A"/>
    <w:rsid w:val="00690F32"/>
    <w:rsid w:val="0069248E"/>
    <w:rsid w:val="0069265B"/>
    <w:rsid w:val="006940E6"/>
    <w:rsid w:val="00694974"/>
    <w:rsid w:val="006962D7"/>
    <w:rsid w:val="00696E02"/>
    <w:rsid w:val="006A073F"/>
    <w:rsid w:val="006A0B2C"/>
    <w:rsid w:val="006A0BE9"/>
    <w:rsid w:val="006A3309"/>
    <w:rsid w:val="006A4427"/>
    <w:rsid w:val="006A5F77"/>
    <w:rsid w:val="006A6831"/>
    <w:rsid w:val="006B063E"/>
    <w:rsid w:val="006B1E3C"/>
    <w:rsid w:val="006B2B69"/>
    <w:rsid w:val="006B700C"/>
    <w:rsid w:val="006B708C"/>
    <w:rsid w:val="006B7DD8"/>
    <w:rsid w:val="006C0004"/>
    <w:rsid w:val="006C054E"/>
    <w:rsid w:val="006C0911"/>
    <w:rsid w:val="006C1479"/>
    <w:rsid w:val="006C14EF"/>
    <w:rsid w:val="006C1B02"/>
    <w:rsid w:val="006C286A"/>
    <w:rsid w:val="006C2B7C"/>
    <w:rsid w:val="006C3BD7"/>
    <w:rsid w:val="006C438D"/>
    <w:rsid w:val="006C66A1"/>
    <w:rsid w:val="006D0659"/>
    <w:rsid w:val="006D2DAA"/>
    <w:rsid w:val="006D3A60"/>
    <w:rsid w:val="006D3C25"/>
    <w:rsid w:val="006D43D3"/>
    <w:rsid w:val="006D6FDE"/>
    <w:rsid w:val="006D7584"/>
    <w:rsid w:val="006E2874"/>
    <w:rsid w:val="006E28FC"/>
    <w:rsid w:val="006E6CBC"/>
    <w:rsid w:val="006F254F"/>
    <w:rsid w:val="006F41C7"/>
    <w:rsid w:val="006F450C"/>
    <w:rsid w:val="006F574E"/>
    <w:rsid w:val="006F798F"/>
    <w:rsid w:val="00700839"/>
    <w:rsid w:val="00701429"/>
    <w:rsid w:val="00701B6A"/>
    <w:rsid w:val="00702745"/>
    <w:rsid w:val="00702819"/>
    <w:rsid w:val="00703F4C"/>
    <w:rsid w:val="007047DA"/>
    <w:rsid w:val="00707F40"/>
    <w:rsid w:val="00710E79"/>
    <w:rsid w:val="00710FEE"/>
    <w:rsid w:val="00711D89"/>
    <w:rsid w:val="00712522"/>
    <w:rsid w:val="00712564"/>
    <w:rsid w:val="00712FBF"/>
    <w:rsid w:val="007142AB"/>
    <w:rsid w:val="0071582A"/>
    <w:rsid w:val="007203A8"/>
    <w:rsid w:val="00720CA5"/>
    <w:rsid w:val="00720FDA"/>
    <w:rsid w:val="00721020"/>
    <w:rsid w:val="00721791"/>
    <w:rsid w:val="00721B0E"/>
    <w:rsid w:val="00721E30"/>
    <w:rsid w:val="00722C63"/>
    <w:rsid w:val="007236F8"/>
    <w:rsid w:val="0072384D"/>
    <w:rsid w:val="007252A0"/>
    <w:rsid w:val="007272D6"/>
    <w:rsid w:val="00727A0E"/>
    <w:rsid w:val="00727FAB"/>
    <w:rsid w:val="00731077"/>
    <w:rsid w:val="00732683"/>
    <w:rsid w:val="0073302B"/>
    <w:rsid w:val="0073309A"/>
    <w:rsid w:val="00733AC2"/>
    <w:rsid w:val="00733C73"/>
    <w:rsid w:val="007355ED"/>
    <w:rsid w:val="007366D1"/>
    <w:rsid w:val="00736F1F"/>
    <w:rsid w:val="00736FDD"/>
    <w:rsid w:val="00737575"/>
    <w:rsid w:val="00742B4D"/>
    <w:rsid w:val="007455C6"/>
    <w:rsid w:val="007504C1"/>
    <w:rsid w:val="00751365"/>
    <w:rsid w:val="00752685"/>
    <w:rsid w:val="00753496"/>
    <w:rsid w:val="007539C5"/>
    <w:rsid w:val="00753AAD"/>
    <w:rsid w:val="00754294"/>
    <w:rsid w:val="007550E1"/>
    <w:rsid w:val="007554D0"/>
    <w:rsid w:val="00756A6E"/>
    <w:rsid w:val="007575A4"/>
    <w:rsid w:val="00757E52"/>
    <w:rsid w:val="00762F9B"/>
    <w:rsid w:val="0076336B"/>
    <w:rsid w:val="0076491D"/>
    <w:rsid w:val="00764E95"/>
    <w:rsid w:val="0076503E"/>
    <w:rsid w:val="00765885"/>
    <w:rsid w:val="00766845"/>
    <w:rsid w:val="007673F8"/>
    <w:rsid w:val="007701F6"/>
    <w:rsid w:val="00771506"/>
    <w:rsid w:val="00773BF6"/>
    <w:rsid w:val="0077432B"/>
    <w:rsid w:val="0077448E"/>
    <w:rsid w:val="007765A4"/>
    <w:rsid w:val="00777B16"/>
    <w:rsid w:val="007800ED"/>
    <w:rsid w:val="00782375"/>
    <w:rsid w:val="00784FD7"/>
    <w:rsid w:val="0078582F"/>
    <w:rsid w:val="0078639F"/>
    <w:rsid w:val="0078731A"/>
    <w:rsid w:val="00787FD4"/>
    <w:rsid w:val="00790F09"/>
    <w:rsid w:val="007913D8"/>
    <w:rsid w:val="00792F83"/>
    <w:rsid w:val="007930CF"/>
    <w:rsid w:val="00795732"/>
    <w:rsid w:val="00795A68"/>
    <w:rsid w:val="00795BF6"/>
    <w:rsid w:val="00795DA2"/>
    <w:rsid w:val="00797FA2"/>
    <w:rsid w:val="007A0C60"/>
    <w:rsid w:val="007A1273"/>
    <w:rsid w:val="007A219F"/>
    <w:rsid w:val="007A3F97"/>
    <w:rsid w:val="007A4D9A"/>
    <w:rsid w:val="007A4DBB"/>
    <w:rsid w:val="007A5C7D"/>
    <w:rsid w:val="007A6A82"/>
    <w:rsid w:val="007B11CC"/>
    <w:rsid w:val="007B276D"/>
    <w:rsid w:val="007B41D8"/>
    <w:rsid w:val="007B49C3"/>
    <w:rsid w:val="007B59B2"/>
    <w:rsid w:val="007B5C53"/>
    <w:rsid w:val="007B6077"/>
    <w:rsid w:val="007C0D79"/>
    <w:rsid w:val="007C2731"/>
    <w:rsid w:val="007C2828"/>
    <w:rsid w:val="007C2D9F"/>
    <w:rsid w:val="007C4310"/>
    <w:rsid w:val="007C7B04"/>
    <w:rsid w:val="007C7C39"/>
    <w:rsid w:val="007D1F6A"/>
    <w:rsid w:val="007D21CB"/>
    <w:rsid w:val="007D57E5"/>
    <w:rsid w:val="007D6369"/>
    <w:rsid w:val="007D6516"/>
    <w:rsid w:val="007E1DD6"/>
    <w:rsid w:val="007E3CE7"/>
    <w:rsid w:val="007E3E29"/>
    <w:rsid w:val="007E41D5"/>
    <w:rsid w:val="007E4824"/>
    <w:rsid w:val="007E6735"/>
    <w:rsid w:val="007E6815"/>
    <w:rsid w:val="007F0229"/>
    <w:rsid w:val="007F0433"/>
    <w:rsid w:val="007F0ED4"/>
    <w:rsid w:val="007F10F8"/>
    <w:rsid w:val="007F13FA"/>
    <w:rsid w:val="007F288B"/>
    <w:rsid w:val="007F4CEC"/>
    <w:rsid w:val="007F53CF"/>
    <w:rsid w:val="007F59A2"/>
    <w:rsid w:val="007F73EB"/>
    <w:rsid w:val="00801776"/>
    <w:rsid w:val="00801D6B"/>
    <w:rsid w:val="008038ED"/>
    <w:rsid w:val="00806E65"/>
    <w:rsid w:val="008073F3"/>
    <w:rsid w:val="0081031F"/>
    <w:rsid w:val="00812485"/>
    <w:rsid w:val="00812562"/>
    <w:rsid w:val="008139E0"/>
    <w:rsid w:val="00814A7B"/>
    <w:rsid w:val="0081540D"/>
    <w:rsid w:val="00815C05"/>
    <w:rsid w:val="00816CD1"/>
    <w:rsid w:val="008200AA"/>
    <w:rsid w:val="00821513"/>
    <w:rsid w:val="00821578"/>
    <w:rsid w:val="00822817"/>
    <w:rsid w:val="00823A5D"/>
    <w:rsid w:val="00825DCB"/>
    <w:rsid w:val="008269B6"/>
    <w:rsid w:val="00826F61"/>
    <w:rsid w:val="00831E50"/>
    <w:rsid w:val="0083224F"/>
    <w:rsid w:val="008333D0"/>
    <w:rsid w:val="00834251"/>
    <w:rsid w:val="00837323"/>
    <w:rsid w:val="0083793E"/>
    <w:rsid w:val="00842CD7"/>
    <w:rsid w:val="008437F4"/>
    <w:rsid w:val="00843941"/>
    <w:rsid w:val="00845D5C"/>
    <w:rsid w:val="00846A65"/>
    <w:rsid w:val="00846CA0"/>
    <w:rsid w:val="00847AC9"/>
    <w:rsid w:val="00847DE1"/>
    <w:rsid w:val="00851453"/>
    <w:rsid w:val="008530A2"/>
    <w:rsid w:val="008549D4"/>
    <w:rsid w:val="00854C0D"/>
    <w:rsid w:val="00854ED2"/>
    <w:rsid w:val="0085557F"/>
    <w:rsid w:val="00856752"/>
    <w:rsid w:val="008606A3"/>
    <w:rsid w:val="00861537"/>
    <w:rsid w:val="008615AA"/>
    <w:rsid w:val="00862877"/>
    <w:rsid w:val="00864D93"/>
    <w:rsid w:val="008662CE"/>
    <w:rsid w:val="00870338"/>
    <w:rsid w:val="008725EB"/>
    <w:rsid w:val="00874921"/>
    <w:rsid w:val="00875315"/>
    <w:rsid w:val="00875CFC"/>
    <w:rsid w:val="00875D96"/>
    <w:rsid w:val="008760E2"/>
    <w:rsid w:val="008761B5"/>
    <w:rsid w:val="008767FD"/>
    <w:rsid w:val="0088053E"/>
    <w:rsid w:val="00881979"/>
    <w:rsid w:val="00882F3B"/>
    <w:rsid w:val="0088655D"/>
    <w:rsid w:val="00886640"/>
    <w:rsid w:val="00892804"/>
    <w:rsid w:val="00893A6F"/>
    <w:rsid w:val="008947E2"/>
    <w:rsid w:val="00894EBC"/>
    <w:rsid w:val="00895F13"/>
    <w:rsid w:val="008A0319"/>
    <w:rsid w:val="008A3554"/>
    <w:rsid w:val="008A36C2"/>
    <w:rsid w:val="008A384D"/>
    <w:rsid w:val="008A3B3A"/>
    <w:rsid w:val="008A4354"/>
    <w:rsid w:val="008A51D1"/>
    <w:rsid w:val="008A525E"/>
    <w:rsid w:val="008A6DF8"/>
    <w:rsid w:val="008B015A"/>
    <w:rsid w:val="008B29AD"/>
    <w:rsid w:val="008B351D"/>
    <w:rsid w:val="008B37F8"/>
    <w:rsid w:val="008B4105"/>
    <w:rsid w:val="008B4A8B"/>
    <w:rsid w:val="008B681F"/>
    <w:rsid w:val="008C2C3D"/>
    <w:rsid w:val="008C4102"/>
    <w:rsid w:val="008C53CD"/>
    <w:rsid w:val="008C5916"/>
    <w:rsid w:val="008C5D22"/>
    <w:rsid w:val="008C767A"/>
    <w:rsid w:val="008D0EC2"/>
    <w:rsid w:val="008D4D1C"/>
    <w:rsid w:val="008D537C"/>
    <w:rsid w:val="008D55FA"/>
    <w:rsid w:val="008D70FB"/>
    <w:rsid w:val="008D71F0"/>
    <w:rsid w:val="008E0A36"/>
    <w:rsid w:val="008E0DB3"/>
    <w:rsid w:val="008E1944"/>
    <w:rsid w:val="008E1CBB"/>
    <w:rsid w:val="008E231D"/>
    <w:rsid w:val="008E242E"/>
    <w:rsid w:val="008E2C20"/>
    <w:rsid w:val="008E2DBE"/>
    <w:rsid w:val="008E3C92"/>
    <w:rsid w:val="008E49E7"/>
    <w:rsid w:val="008E6824"/>
    <w:rsid w:val="008E6E3C"/>
    <w:rsid w:val="008E70CE"/>
    <w:rsid w:val="008E78AC"/>
    <w:rsid w:val="008E7936"/>
    <w:rsid w:val="008F0315"/>
    <w:rsid w:val="008F198A"/>
    <w:rsid w:val="008F19FC"/>
    <w:rsid w:val="008F248A"/>
    <w:rsid w:val="008F2F30"/>
    <w:rsid w:val="008F611E"/>
    <w:rsid w:val="008F7F03"/>
    <w:rsid w:val="0090178F"/>
    <w:rsid w:val="0090244B"/>
    <w:rsid w:val="00905A67"/>
    <w:rsid w:val="009060D4"/>
    <w:rsid w:val="00906148"/>
    <w:rsid w:val="009078C8"/>
    <w:rsid w:val="00911248"/>
    <w:rsid w:val="009135CF"/>
    <w:rsid w:val="00913E37"/>
    <w:rsid w:val="009142C9"/>
    <w:rsid w:val="00915B23"/>
    <w:rsid w:val="009178E7"/>
    <w:rsid w:val="009216B1"/>
    <w:rsid w:val="009265D3"/>
    <w:rsid w:val="00926FF9"/>
    <w:rsid w:val="0093157C"/>
    <w:rsid w:val="0093275E"/>
    <w:rsid w:val="0093479A"/>
    <w:rsid w:val="00940E20"/>
    <w:rsid w:val="009416A8"/>
    <w:rsid w:val="00941A81"/>
    <w:rsid w:val="00944107"/>
    <w:rsid w:val="00944779"/>
    <w:rsid w:val="00944D9A"/>
    <w:rsid w:val="00944E6D"/>
    <w:rsid w:val="009463DC"/>
    <w:rsid w:val="00946481"/>
    <w:rsid w:val="009476FF"/>
    <w:rsid w:val="00950CA6"/>
    <w:rsid w:val="00951441"/>
    <w:rsid w:val="00951633"/>
    <w:rsid w:val="00951F17"/>
    <w:rsid w:val="00951F7B"/>
    <w:rsid w:val="00952699"/>
    <w:rsid w:val="00952EFD"/>
    <w:rsid w:val="0095666B"/>
    <w:rsid w:val="00961773"/>
    <w:rsid w:val="00961A2A"/>
    <w:rsid w:val="00963331"/>
    <w:rsid w:val="009635D1"/>
    <w:rsid w:val="0096624F"/>
    <w:rsid w:val="00966D96"/>
    <w:rsid w:val="009678FD"/>
    <w:rsid w:val="00970052"/>
    <w:rsid w:val="00972762"/>
    <w:rsid w:val="00974D78"/>
    <w:rsid w:val="00975354"/>
    <w:rsid w:val="00975918"/>
    <w:rsid w:val="0097599A"/>
    <w:rsid w:val="00975CBA"/>
    <w:rsid w:val="00980360"/>
    <w:rsid w:val="009819BD"/>
    <w:rsid w:val="009826AF"/>
    <w:rsid w:val="00984151"/>
    <w:rsid w:val="00984456"/>
    <w:rsid w:val="0098698D"/>
    <w:rsid w:val="00986D74"/>
    <w:rsid w:val="00990FA9"/>
    <w:rsid w:val="00991693"/>
    <w:rsid w:val="009943AE"/>
    <w:rsid w:val="009956D7"/>
    <w:rsid w:val="00996127"/>
    <w:rsid w:val="00996C37"/>
    <w:rsid w:val="009A18B3"/>
    <w:rsid w:val="009A1B2C"/>
    <w:rsid w:val="009A24C3"/>
    <w:rsid w:val="009A2BBC"/>
    <w:rsid w:val="009B039B"/>
    <w:rsid w:val="009B1F21"/>
    <w:rsid w:val="009B2ED3"/>
    <w:rsid w:val="009B3AEE"/>
    <w:rsid w:val="009B4095"/>
    <w:rsid w:val="009B6CBB"/>
    <w:rsid w:val="009B7D4E"/>
    <w:rsid w:val="009C151B"/>
    <w:rsid w:val="009C4B55"/>
    <w:rsid w:val="009C69B2"/>
    <w:rsid w:val="009C6AEB"/>
    <w:rsid w:val="009C7519"/>
    <w:rsid w:val="009C791A"/>
    <w:rsid w:val="009D1818"/>
    <w:rsid w:val="009D24B5"/>
    <w:rsid w:val="009D2580"/>
    <w:rsid w:val="009D262D"/>
    <w:rsid w:val="009D3258"/>
    <w:rsid w:val="009D513A"/>
    <w:rsid w:val="009D518D"/>
    <w:rsid w:val="009D54D1"/>
    <w:rsid w:val="009D625D"/>
    <w:rsid w:val="009D667C"/>
    <w:rsid w:val="009D6739"/>
    <w:rsid w:val="009D7C4F"/>
    <w:rsid w:val="009E3A14"/>
    <w:rsid w:val="009E3B23"/>
    <w:rsid w:val="009E4664"/>
    <w:rsid w:val="009E5D9A"/>
    <w:rsid w:val="009E6A08"/>
    <w:rsid w:val="009F395A"/>
    <w:rsid w:val="009F4559"/>
    <w:rsid w:val="009F582E"/>
    <w:rsid w:val="009F7D43"/>
    <w:rsid w:val="00A0038E"/>
    <w:rsid w:val="00A003B5"/>
    <w:rsid w:val="00A00A95"/>
    <w:rsid w:val="00A023AE"/>
    <w:rsid w:val="00A02999"/>
    <w:rsid w:val="00A02A85"/>
    <w:rsid w:val="00A03AEA"/>
    <w:rsid w:val="00A05901"/>
    <w:rsid w:val="00A064B5"/>
    <w:rsid w:val="00A0675C"/>
    <w:rsid w:val="00A10F47"/>
    <w:rsid w:val="00A12791"/>
    <w:rsid w:val="00A129EC"/>
    <w:rsid w:val="00A16823"/>
    <w:rsid w:val="00A16BAD"/>
    <w:rsid w:val="00A174B8"/>
    <w:rsid w:val="00A23A27"/>
    <w:rsid w:val="00A247DD"/>
    <w:rsid w:val="00A264FA"/>
    <w:rsid w:val="00A2685D"/>
    <w:rsid w:val="00A3351F"/>
    <w:rsid w:val="00A33ECA"/>
    <w:rsid w:val="00A33F42"/>
    <w:rsid w:val="00A378AC"/>
    <w:rsid w:val="00A413CC"/>
    <w:rsid w:val="00A4250C"/>
    <w:rsid w:val="00A449E2"/>
    <w:rsid w:val="00A45A92"/>
    <w:rsid w:val="00A45DD5"/>
    <w:rsid w:val="00A462DF"/>
    <w:rsid w:val="00A479D7"/>
    <w:rsid w:val="00A47F53"/>
    <w:rsid w:val="00A50B84"/>
    <w:rsid w:val="00A51FEC"/>
    <w:rsid w:val="00A52C19"/>
    <w:rsid w:val="00A52F52"/>
    <w:rsid w:val="00A53171"/>
    <w:rsid w:val="00A53508"/>
    <w:rsid w:val="00A548C0"/>
    <w:rsid w:val="00A54C86"/>
    <w:rsid w:val="00A54D3F"/>
    <w:rsid w:val="00A553C0"/>
    <w:rsid w:val="00A5557E"/>
    <w:rsid w:val="00A56290"/>
    <w:rsid w:val="00A575E1"/>
    <w:rsid w:val="00A57A29"/>
    <w:rsid w:val="00A600C1"/>
    <w:rsid w:val="00A62773"/>
    <w:rsid w:val="00A62F8A"/>
    <w:rsid w:val="00A63B11"/>
    <w:rsid w:val="00A70B7E"/>
    <w:rsid w:val="00A717CF"/>
    <w:rsid w:val="00A721E3"/>
    <w:rsid w:val="00A72522"/>
    <w:rsid w:val="00A73E07"/>
    <w:rsid w:val="00A73FDF"/>
    <w:rsid w:val="00A740ED"/>
    <w:rsid w:val="00A74BB9"/>
    <w:rsid w:val="00A76C79"/>
    <w:rsid w:val="00A775EC"/>
    <w:rsid w:val="00A80F16"/>
    <w:rsid w:val="00A816F8"/>
    <w:rsid w:val="00A83E62"/>
    <w:rsid w:val="00A83F3A"/>
    <w:rsid w:val="00A847DA"/>
    <w:rsid w:val="00A848D1"/>
    <w:rsid w:val="00A85339"/>
    <w:rsid w:val="00A862C1"/>
    <w:rsid w:val="00A9045A"/>
    <w:rsid w:val="00A9122D"/>
    <w:rsid w:val="00A912EE"/>
    <w:rsid w:val="00A91F36"/>
    <w:rsid w:val="00A92654"/>
    <w:rsid w:val="00A92BB6"/>
    <w:rsid w:val="00A943B8"/>
    <w:rsid w:val="00A95303"/>
    <w:rsid w:val="00A953BC"/>
    <w:rsid w:val="00A958A6"/>
    <w:rsid w:val="00A96E3D"/>
    <w:rsid w:val="00A97138"/>
    <w:rsid w:val="00A971EE"/>
    <w:rsid w:val="00A97A99"/>
    <w:rsid w:val="00AA16E1"/>
    <w:rsid w:val="00AA17A6"/>
    <w:rsid w:val="00AA18B6"/>
    <w:rsid w:val="00AA3771"/>
    <w:rsid w:val="00AA4B63"/>
    <w:rsid w:val="00AA593F"/>
    <w:rsid w:val="00AA6782"/>
    <w:rsid w:val="00AA7329"/>
    <w:rsid w:val="00AB2CA6"/>
    <w:rsid w:val="00AB3A4A"/>
    <w:rsid w:val="00AB3EA8"/>
    <w:rsid w:val="00AB4B1D"/>
    <w:rsid w:val="00AB5D9F"/>
    <w:rsid w:val="00AB62B2"/>
    <w:rsid w:val="00AB6FB9"/>
    <w:rsid w:val="00AB7522"/>
    <w:rsid w:val="00AB752A"/>
    <w:rsid w:val="00AB7A37"/>
    <w:rsid w:val="00AB7B1E"/>
    <w:rsid w:val="00AB7F1E"/>
    <w:rsid w:val="00AC030C"/>
    <w:rsid w:val="00AC08F8"/>
    <w:rsid w:val="00AC1F01"/>
    <w:rsid w:val="00AC3CC6"/>
    <w:rsid w:val="00AC3D96"/>
    <w:rsid w:val="00AC4055"/>
    <w:rsid w:val="00AC5202"/>
    <w:rsid w:val="00AC694C"/>
    <w:rsid w:val="00AC6B51"/>
    <w:rsid w:val="00AC757F"/>
    <w:rsid w:val="00AD04A9"/>
    <w:rsid w:val="00AD1C4A"/>
    <w:rsid w:val="00AD256D"/>
    <w:rsid w:val="00AD28BE"/>
    <w:rsid w:val="00AD29CA"/>
    <w:rsid w:val="00AD4FEE"/>
    <w:rsid w:val="00AD6F3F"/>
    <w:rsid w:val="00AD76AF"/>
    <w:rsid w:val="00AE32F9"/>
    <w:rsid w:val="00AE3668"/>
    <w:rsid w:val="00AE3B06"/>
    <w:rsid w:val="00AE4968"/>
    <w:rsid w:val="00AE599F"/>
    <w:rsid w:val="00AE662A"/>
    <w:rsid w:val="00AE76B2"/>
    <w:rsid w:val="00AF1F8C"/>
    <w:rsid w:val="00AF3174"/>
    <w:rsid w:val="00AF31BE"/>
    <w:rsid w:val="00AF3295"/>
    <w:rsid w:val="00AF6C96"/>
    <w:rsid w:val="00B032F5"/>
    <w:rsid w:val="00B03762"/>
    <w:rsid w:val="00B04BD8"/>
    <w:rsid w:val="00B077C6"/>
    <w:rsid w:val="00B11E7A"/>
    <w:rsid w:val="00B14375"/>
    <w:rsid w:val="00B14791"/>
    <w:rsid w:val="00B15079"/>
    <w:rsid w:val="00B154F1"/>
    <w:rsid w:val="00B16FE0"/>
    <w:rsid w:val="00B209CF"/>
    <w:rsid w:val="00B20BBD"/>
    <w:rsid w:val="00B21C14"/>
    <w:rsid w:val="00B227FA"/>
    <w:rsid w:val="00B253F7"/>
    <w:rsid w:val="00B26466"/>
    <w:rsid w:val="00B273AE"/>
    <w:rsid w:val="00B31010"/>
    <w:rsid w:val="00B312EC"/>
    <w:rsid w:val="00B3494A"/>
    <w:rsid w:val="00B356AA"/>
    <w:rsid w:val="00B356C5"/>
    <w:rsid w:val="00B377E1"/>
    <w:rsid w:val="00B402D8"/>
    <w:rsid w:val="00B40514"/>
    <w:rsid w:val="00B405B9"/>
    <w:rsid w:val="00B4104A"/>
    <w:rsid w:val="00B41A21"/>
    <w:rsid w:val="00B427FA"/>
    <w:rsid w:val="00B42F34"/>
    <w:rsid w:val="00B43975"/>
    <w:rsid w:val="00B445FD"/>
    <w:rsid w:val="00B46337"/>
    <w:rsid w:val="00B46977"/>
    <w:rsid w:val="00B473DD"/>
    <w:rsid w:val="00B47572"/>
    <w:rsid w:val="00B50BA9"/>
    <w:rsid w:val="00B5131A"/>
    <w:rsid w:val="00B5154E"/>
    <w:rsid w:val="00B51C37"/>
    <w:rsid w:val="00B533F0"/>
    <w:rsid w:val="00B53753"/>
    <w:rsid w:val="00B54AED"/>
    <w:rsid w:val="00B60A17"/>
    <w:rsid w:val="00B60F8E"/>
    <w:rsid w:val="00B6191D"/>
    <w:rsid w:val="00B63D5A"/>
    <w:rsid w:val="00B65DBF"/>
    <w:rsid w:val="00B663CD"/>
    <w:rsid w:val="00B71AFA"/>
    <w:rsid w:val="00B72802"/>
    <w:rsid w:val="00B72CC1"/>
    <w:rsid w:val="00B741B0"/>
    <w:rsid w:val="00B75253"/>
    <w:rsid w:val="00B76801"/>
    <w:rsid w:val="00B77242"/>
    <w:rsid w:val="00B80FBF"/>
    <w:rsid w:val="00B81A7B"/>
    <w:rsid w:val="00B84275"/>
    <w:rsid w:val="00B84524"/>
    <w:rsid w:val="00B85FF0"/>
    <w:rsid w:val="00B86228"/>
    <w:rsid w:val="00B8693A"/>
    <w:rsid w:val="00B86B8C"/>
    <w:rsid w:val="00B86D89"/>
    <w:rsid w:val="00B876B3"/>
    <w:rsid w:val="00B902F0"/>
    <w:rsid w:val="00B91CA7"/>
    <w:rsid w:val="00B92261"/>
    <w:rsid w:val="00B93B31"/>
    <w:rsid w:val="00B93E90"/>
    <w:rsid w:val="00B94C38"/>
    <w:rsid w:val="00B95AF9"/>
    <w:rsid w:val="00B96497"/>
    <w:rsid w:val="00B96E23"/>
    <w:rsid w:val="00BA0FC2"/>
    <w:rsid w:val="00BA28DC"/>
    <w:rsid w:val="00BA4AF0"/>
    <w:rsid w:val="00BB16E1"/>
    <w:rsid w:val="00BB2769"/>
    <w:rsid w:val="00BB2780"/>
    <w:rsid w:val="00BB2A09"/>
    <w:rsid w:val="00BB3280"/>
    <w:rsid w:val="00BB37CB"/>
    <w:rsid w:val="00BB6775"/>
    <w:rsid w:val="00BB687A"/>
    <w:rsid w:val="00BC1231"/>
    <w:rsid w:val="00BC62D3"/>
    <w:rsid w:val="00BD4C90"/>
    <w:rsid w:val="00BD5E9F"/>
    <w:rsid w:val="00BD7BD3"/>
    <w:rsid w:val="00BE06B3"/>
    <w:rsid w:val="00BE285B"/>
    <w:rsid w:val="00BE6070"/>
    <w:rsid w:val="00BE6EB1"/>
    <w:rsid w:val="00BE742A"/>
    <w:rsid w:val="00BE7745"/>
    <w:rsid w:val="00BF1206"/>
    <w:rsid w:val="00BF23FD"/>
    <w:rsid w:val="00BF390D"/>
    <w:rsid w:val="00BF398A"/>
    <w:rsid w:val="00BF4B2F"/>
    <w:rsid w:val="00BF747E"/>
    <w:rsid w:val="00BF7735"/>
    <w:rsid w:val="00C00D59"/>
    <w:rsid w:val="00C03586"/>
    <w:rsid w:val="00C037FC"/>
    <w:rsid w:val="00C0416E"/>
    <w:rsid w:val="00C04367"/>
    <w:rsid w:val="00C04E9D"/>
    <w:rsid w:val="00C069F8"/>
    <w:rsid w:val="00C07261"/>
    <w:rsid w:val="00C07BF9"/>
    <w:rsid w:val="00C07EA3"/>
    <w:rsid w:val="00C10757"/>
    <w:rsid w:val="00C11DF9"/>
    <w:rsid w:val="00C12184"/>
    <w:rsid w:val="00C13565"/>
    <w:rsid w:val="00C13D92"/>
    <w:rsid w:val="00C13DD7"/>
    <w:rsid w:val="00C1599A"/>
    <w:rsid w:val="00C15A2E"/>
    <w:rsid w:val="00C200F0"/>
    <w:rsid w:val="00C20CBA"/>
    <w:rsid w:val="00C21E16"/>
    <w:rsid w:val="00C25409"/>
    <w:rsid w:val="00C25492"/>
    <w:rsid w:val="00C25AF3"/>
    <w:rsid w:val="00C2678F"/>
    <w:rsid w:val="00C30711"/>
    <w:rsid w:val="00C3086B"/>
    <w:rsid w:val="00C313BE"/>
    <w:rsid w:val="00C317F1"/>
    <w:rsid w:val="00C31F27"/>
    <w:rsid w:val="00C32445"/>
    <w:rsid w:val="00C327E1"/>
    <w:rsid w:val="00C32B53"/>
    <w:rsid w:val="00C32CF4"/>
    <w:rsid w:val="00C35DCB"/>
    <w:rsid w:val="00C36AC2"/>
    <w:rsid w:val="00C36D17"/>
    <w:rsid w:val="00C41476"/>
    <w:rsid w:val="00C419CA"/>
    <w:rsid w:val="00C41D43"/>
    <w:rsid w:val="00C42658"/>
    <w:rsid w:val="00C42F29"/>
    <w:rsid w:val="00C43BC5"/>
    <w:rsid w:val="00C44F08"/>
    <w:rsid w:val="00C44FA7"/>
    <w:rsid w:val="00C4606A"/>
    <w:rsid w:val="00C46369"/>
    <w:rsid w:val="00C477EC"/>
    <w:rsid w:val="00C47F9A"/>
    <w:rsid w:val="00C503AA"/>
    <w:rsid w:val="00C5063D"/>
    <w:rsid w:val="00C51181"/>
    <w:rsid w:val="00C54DDD"/>
    <w:rsid w:val="00C54DE4"/>
    <w:rsid w:val="00C55FC0"/>
    <w:rsid w:val="00C57B5C"/>
    <w:rsid w:val="00C60ED9"/>
    <w:rsid w:val="00C62A06"/>
    <w:rsid w:val="00C62F31"/>
    <w:rsid w:val="00C64062"/>
    <w:rsid w:val="00C64BF0"/>
    <w:rsid w:val="00C67DDC"/>
    <w:rsid w:val="00C7134C"/>
    <w:rsid w:val="00C73844"/>
    <w:rsid w:val="00C74BF5"/>
    <w:rsid w:val="00C750CA"/>
    <w:rsid w:val="00C761C5"/>
    <w:rsid w:val="00C76DE1"/>
    <w:rsid w:val="00C7728C"/>
    <w:rsid w:val="00C77F16"/>
    <w:rsid w:val="00C81658"/>
    <w:rsid w:val="00C82D73"/>
    <w:rsid w:val="00C83491"/>
    <w:rsid w:val="00C843CB"/>
    <w:rsid w:val="00C850E5"/>
    <w:rsid w:val="00C85490"/>
    <w:rsid w:val="00C86B02"/>
    <w:rsid w:val="00C87417"/>
    <w:rsid w:val="00C90EDF"/>
    <w:rsid w:val="00C91181"/>
    <w:rsid w:val="00C922EC"/>
    <w:rsid w:val="00C934CD"/>
    <w:rsid w:val="00C93BC5"/>
    <w:rsid w:val="00C93DDC"/>
    <w:rsid w:val="00C94548"/>
    <w:rsid w:val="00C9663C"/>
    <w:rsid w:val="00C96A5E"/>
    <w:rsid w:val="00C96E0C"/>
    <w:rsid w:val="00C974DD"/>
    <w:rsid w:val="00CA1912"/>
    <w:rsid w:val="00CA6D01"/>
    <w:rsid w:val="00CB12AB"/>
    <w:rsid w:val="00CB1D25"/>
    <w:rsid w:val="00CB380C"/>
    <w:rsid w:val="00CB70E4"/>
    <w:rsid w:val="00CC038F"/>
    <w:rsid w:val="00CC08FF"/>
    <w:rsid w:val="00CC570C"/>
    <w:rsid w:val="00CD1548"/>
    <w:rsid w:val="00CD2426"/>
    <w:rsid w:val="00CD32F6"/>
    <w:rsid w:val="00CD35F8"/>
    <w:rsid w:val="00CD4366"/>
    <w:rsid w:val="00CD457E"/>
    <w:rsid w:val="00CD4938"/>
    <w:rsid w:val="00CD5C8D"/>
    <w:rsid w:val="00CD6466"/>
    <w:rsid w:val="00CD6896"/>
    <w:rsid w:val="00CD6EED"/>
    <w:rsid w:val="00CD71A2"/>
    <w:rsid w:val="00CD7D43"/>
    <w:rsid w:val="00CD7F65"/>
    <w:rsid w:val="00CE06BC"/>
    <w:rsid w:val="00CE19FC"/>
    <w:rsid w:val="00CE1F58"/>
    <w:rsid w:val="00CE6140"/>
    <w:rsid w:val="00CF165E"/>
    <w:rsid w:val="00CF24B0"/>
    <w:rsid w:val="00CF26E6"/>
    <w:rsid w:val="00CF29C2"/>
    <w:rsid w:val="00CF4ECB"/>
    <w:rsid w:val="00CF5046"/>
    <w:rsid w:val="00CF51C8"/>
    <w:rsid w:val="00CF5B65"/>
    <w:rsid w:val="00CF5D7D"/>
    <w:rsid w:val="00CF7F7B"/>
    <w:rsid w:val="00D01449"/>
    <w:rsid w:val="00D01BD6"/>
    <w:rsid w:val="00D03A35"/>
    <w:rsid w:val="00D05AE0"/>
    <w:rsid w:val="00D05C53"/>
    <w:rsid w:val="00D1038C"/>
    <w:rsid w:val="00D1121B"/>
    <w:rsid w:val="00D14176"/>
    <w:rsid w:val="00D1495A"/>
    <w:rsid w:val="00D1584D"/>
    <w:rsid w:val="00D17BD5"/>
    <w:rsid w:val="00D24423"/>
    <w:rsid w:val="00D2517E"/>
    <w:rsid w:val="00D30675"/>
    <w:rsid w:val="00D30767"/>
    <w:rsid w:val="00D32537"/>
    <w:rsid w:val="00D32E3E"/>
    <w:rsid w:val="00D41A70"/>
    <w:rsid w:val="00D42C5C"/>
    <w:rsid w:val="00D43BB5"/>
    <w:rsid w:val="00D44638"/>
    <w:rsid w:val="00D46AD7"/>
    <w:rsid w:val="00D46AE6"/>
    <w:rsid w:val="00D46FD6"/>
    <w:rsid w:val="00D4797C"/>
    <w:rsid w:val="00D50AA6"/>
    <w:rsid w:val="00D52CC5"/>
    <w:rsid w:val="00D53264"/>
    <w:rsid w:val="00D5412D"/>
    <w:rsid w:val="00D55741"/>
    <w:rsid w:val="00D55A59"/>
    <w:rsid w:val="00D562F7"/>
    <w:rsid w:val="00D56771"/>
    <w:rsid w:val="00D57D28"/>
    <w:rsid w:val="00D60BDB"/>
    <w:rsid w:val="00D61DD4"/>
    <w:rsid w:val="00D62DB8"/>
    <w:rsid w:val="00D63F83"/>
    <w:rsid w:val="00D655A4"/>
    <w:rsid w:val="00D65EC1"/>
    <w:rsid w:val="00D66680"/>
    <w:rsid w:val="00D669A1"/>
    <w:rsid w:val="00D67944"/>
    <w:rsid w:val="00D7207B"/>
    <w:rsid w:val="00D73B3E"/>
    <w:rsid w:val="00D74B97"/>
    <w:rsid w:val="00D752C5"/>
    <w:rsid w:val="00D75C5A"/>
    <w:rsid w:val="00D76387"/>
    <w:rsid w:val="00D76506"/>
    <w:rsid w:val="00D7669A"/>
    <w:rsid w:val="00D76B80"/>
    <w:rsid w:val="00D806BA"/>
    <w:rsid w:val="00D817A6"/>
    <w:rsid w:val="00D83124"/>
    <w:rsid w:val="00D8515C"/>
    <w:rsid w:val="00D85DFD"/>
    <w:rsid w:val="00D86458"/>
    <w:rsid w:val="00D9063C"/>
    <w:rsid w:val="00D907D9"/>
    <w:rsid w:val="00D92E20"/>
    <w:rsid w:val="00D95143"/>
    <w:rsid w:val="00D9659D"/>
    <w:rsid w:val="00D966B7"/>
    <w:rsid w:val="00D96D94"/>
    <w:rsid w:val="00DA0298"/>
    <w:rsid w:val="00DA0A8B"/>
    <w:rsid w:val="00DA1890"/>
    <w:rsid w:val="00DA2822"/>
    <w:rsid w:val="00DA2F7A"/>
    <w:rsid w:val="00DA399A"/>
    <w:rsid w:val="00DA5192"/>
    <w:rsid w:val="00DA749A"/>
    <w:rsid w:val="00DA775A"/>
    <w:rsid w:val="00DB058B"/>
    <w:rsid w:val="00DB164B"/>
    <w:rsid w:val="00DB1EB0"/>
    <w:rsid w:val="00DB44B2"/>
    <w:rsid w:val="00DB64B8"/>
    <w:rsid w:val="00DC1207"/>
    <w:rsid w:val="00DC270B"/>
    <w:rsid w:val="00DD0322"/>
    <w:rsid w:val="00DD1AC6"/>
    <w:rsid w:val="00DD2070"/>
    <w:rsid w:val="00DD2109"/>
    <w:rsid w:val="00DD281B"/>
    <w:rsid w:val="00DD2A81"/>
    <w:rsid w:val="00DD3862"/>
    <w:rsid w:val="00DD3B9B"/>
    <w:rsid w:val="00DD55F8"/>
    <w:rsid w:val="00DD5E26"/>
    <w:rsid w:val="00DD6362"/>
    <w:rsid w:val="00DD6DEB"/>
    <w:rsid w:val="00DD7B06"/>
    <w:rsid w:val="00DE0280"/>
    <w:rsid w:val="00DE1B58"/>
    <w:rsid w:val="00DE2225"/>
    <w:rsid w:val="00DE2E13"/>
    <w:rsid w:val="00DE316F"/>
    <w:rsid w:val="00DE6EE1"/>
    <w:rsid w:val="00DE6F36"/>
    <w:rsid w:val="00DE7636"/>
    <w:rsid w:val="00DF188E"/>
    <w:rsid w:val="00DF3E50"/>
    <w:rsid w:val="00DF4CFE"/>
    <w:rsid w:val="00E005E5"/>
    <w:rsid w:val="00E01635"/>
    <w:rsid w:val="00E02B23"/>
    <w:rsid w:val="00E02F4A"/>
    <w:rsid w:val="00E04905"/>
    <w:rsid w:val="00E0559F"/>
    <w:rsid w:val="00E06ED2"/>
    <w:rsid w:val="00E076F6"/>
    <w:rsid w:val="00E07A50"/>
    <w:rsid w:val="00E10D14"/>
    <w:rsid w:val="00E114BD"/>
    <w:rsid w:val="00E11751"/>
    <w:rsid w:val="00E124DA"/>
    <w:rsid w:val="00E12F8A"/>
    <w:rsid w:val="00E13C13"/>
    <w:rsid w:val="00E13C89"/>
    <w:rsid w:val="00E15ADA"/>
    <w:rsid w:val="00E15ADF"/>
    <w:rsid w:val="00E16A65"/>
    <w:rsid w:val="00E172B8"/>
    <w:rsid w:val="00E17D3E"/>
    <w:rsid w:val="00E20CFA"/>
    <w:rsid w:val="00E22E40"/>
    <w:rsid w:val="00E232E8"/>
    <w:rsid w:val="00E23FA7"/>
    <w:rsid w:val="00E246A6"/>
    <w:rsid w:val="00E24A98"/>
    <w:rsid w:val="00E26ADC"/>
    <w:rsid w:val="00E30C90"/>
    <w:rsid w:val="00E332E8"/>
    <w:rsid w:val="00E33F3B"/>
    <w:rsid w:val="00E34CC2"/>
    <w:rsid w:val="00E34FC9"/>
    <w:rsid w:val="00E375D6"/>
    <w:rsid w:val="00E406EC"/>
    <w:rsid w:val="00E40DBC"/>
    <w:rsid w:val="00E40EE2"/>
    <w:rsid w:val="00E42EE4"/>
    <w:rsid w:val="00E43144"/>
    <w:rsid w:val="00E44296"/>
    <w:rsid w:val="00E44794"/>
    <w:rsid w:val="00E447A8"/>
    <w:rsid w:val="00E44E61"/>
    <w:rsid w:val="00E45288"/>
    <w:rsid w:val="00E45326"/>
    <w:rsid w:val="00E509F6"/>
    <w:rsid w:val="00E50BA9"/>
    <w:rsid w:val="00E52969"/>
    <w:rsid w:val="00E53603"/>
    <w:rsid w:val="00E5380D"/>
    <w:rsid w:val="00E558D0"/>
    <w:rsid w:val="00E55B24"/>
    <w:rsid w:val="00E5743F"/>
    <w:rsid w:val="00E5784B"/>
    <w:rsid w:val="00E57959"/>
    <w:rsid w:val="00E60740"/>
    <w:rsid w:val="00E61131"/>
    <w:rsid w:val="00E627DB"/>
    <w:rsid w:val="00E641ED"/>
    <w:rsid w:val="00E66F22"/>
    <w:rsid w:val="00E709B3"/>
    <w:rsid w:val="00E7173F"/>
    <w:rsid w:val="00E727D2"/>
    <w:rsid w:val="00E727D3"/>
    <w:rsid w:val="00E74070"/>
    <w:rsid w:val="00E7565E"/>
    <w:rsid w:val="00E76AF4"/>
    <w:rsid w:val="00E806F2"/>
    <w:rsid w:val="00E80E70"/>
    <w:rsid w:val="00E81538"/>
    <w:rsid w:val="00E877E9"/>
    <w:rsid w:val="00E9040A"/>
    <w:rsid w:val="00E904A7"/>
    <w:rsid w:val="00E92106"/>
    <w:rsid w:val="00E93546"/>
    <w:rsid w:val="00E94D21"/>
    <w:rsid w:val="00E95645"/>
    <w:rsid w:val="00E9642C"/>
    <w:rsid w:val="00E9699D"/>
    <w:rsid w:val="00E96E2E"/>
    <w:rsid w:val="00E96F7B"/>
    <w:rsid w:val="00EA1517"/>
    <w:rsid w:val="00EA216F"/>
    <w:rsid w:val="00EA48F2"/>
    <w:rsid w:val="00EA5200"/>
    <w:rsid w:val="00EA6998"/>
    <w:rsid w:val="00EA6B73"/>
    <w:rsid w:val="00EA7AD2"/>
    <w:rsid w:val="00EA7F39"/>
    <w:rsid w:val="00EB0AFE"/>
    <w:rsid w:val="00EB1FB9"/>
    <w:rsid w:val="00EB296D"/>
    <w:rsid w:val="00EB3AE7"/>
    <w:rsid w:val="00EB3BD9"/>
    <w:rsid w:val="00EB3EBD"/>
    <w:rsid w:val="00EB3ED6"/>
    <w:rsid w:val="00EB47BD"/>
    <w:rsid w:val="00EB4A3A"/>
    <w:rsid w:val="00EB5EC2"/>
    <w:rsid w:val="00EB6D78"/>
    <w:rsid w:val="00EB7180"/>
    <w:rsid w:val="00EC0FFF"/>
    <w:rsid w:val="00EC1122"/>
    <w:rsid w:val="00EC459C"/>
    <w:rsid w:val="00EC47CD"/>
    <w:rsid w:val="00EC4854"/>
    <w:rsid w:val="00EC53B5"/>
    <w:rsid w:val="00EC540C"/>
    <w:rsid w:val="00EC728F"/>
    <w:rsid w:val="00ED0D55"/>
    <w:rsid w:val="00ED19BB"/>
    <w:rsid w:val="00ED2D52"/>
    <w:rsid w:val="00ED377E"/>
    <w:rsid w:val="00ED53FC"/>
    <w:rsid w:val="00EE0122"/>
    <w:rsid w:val="00EE295F"/>
    <w:rsid w:val="00EE2983"/>
    <w:rsid w:val="00EE428C"/>
    <w:rsid w:val="00EE48E8"/>
    <w:rsid w:val="00EE4A78"/>
    <w:rsid w:val="00EE5B07"/>
    <w:rsid w:val="00EE6F0D"/>
    <w:rsid w:val="00EE7D46"/>
    <w:rsid w:val="00EF0947"/>
    <w:rsid w:val="00EF0B72"/>
    <w:rsid w:val="00EF0E97"/>
    <w:rsid w:val="00EF3EE9"/>
    <w:rsid w:val="00EF44D8"/>
    <w:rsid w:val="00EF5F3F"/>
    <w:rsid w:val="00EF6139"/>
    <w:rsid w:val="00EF6CB4"/>
    <w:rsid w:val="00EF6E45"/>
    <w:rsid w:val="00EF753B"/>
    <w:rsid w:val="00F01BA2"/>
    <w:rsid w:val="00F03904"/>
    <w:rsid w:val="00F04A8E"/>
    <w:rsid w:val="00F05D39"/>
    <w:rsid w:val="00F1066B"/>
    <w:rsid w:val="00F11C8F"/>
    <w:rsid w:val="00F1331F"/>
    <w:rsid w:val="00F14108"/>
    <w:rsid w:val="00F1654F"/>
    <w:rsid w:val="00F167B0"/>
    <w:rsid w:val="00F17B7F"/>
    <w:rsid w:val="00F20517"/>
    <w:rsid w:val="00F22342"/>
    <w:rsid w:val="00F22854"/>
    <w:rsid w:val="00F24080"/>
    <w:rsid w:val="00F25BE1"/>
    <w:rsid w:val="00F309BC"/>
    <w:rsid w:val="00F31A21"/>
    <w:rsid w:val="00F3253C"/>
    <w:rsid w:val="00F33D74"/>
    <w:rsid w:val="00F36573"/>
    <w:rsid w:val="00F36E2B"/>
    <w:rsid w:val="00F37079"/>
    <w:rsid w:val="00F378D6"/>
    <w:rsid w:val="00F4063B"/>
    <w:rsid w:val="00F410B3"/>
    <w:rsid w:val="00F41377"/>
    <w:rsid w:val="00F424AB"/>
    <w:rsid w:val="00F4331D"/>
    <w:rsid w:val="00F47B22"/>
    <w:rsid w:val="00F509AC"/>
    <w:rsid w:val="00F52C7C"/>
    <w:rsid w:val="00F52E54"/>
    <w:rsid w:val="00F531EF"/>
    <w:rsid w:val="00F534B5"/>
    <w:rsid w:val="00F55EE5"/>
    <w:rsid w:val="00F564E9"/>
    <w:rsid w:val="00F56E74"/>
    <w:rsid w:val="00F600FF"/>
    <w:rsid w:val="00F60321"/>
    <w:rsid w:val="00F6186F"/>
    <w:rsid w:val="00F61E77"/>
    <w:rsid w:val="00F6367E"/>
    <w:rsid w:val="00F64C04"/>
    <w:rsid w:val="00F706BA"/>
    <w:rsid w:val="00F707C9"/>
    <w:rsid w:val="00F71217"/>
    <w:rsid w:val="00F71F9E"/>
    <w:rsid w:val="00F72A73"/>
    <w:rsid w:val="00F72CEC"/>
    <w:rsid w:val="00F7323A"/>
    <w:rsid w:val="00F741CC"/>
    <w:rsid w:val="00F74499"/>
    <w:rsid w:val="00F747F9"/>
    <w:rsid w:val="00F75506"/>
    <w:rsid w:val="00F7567F"/>
    <w:rsid w:val="00F80E49"/>
    <w:rsid w:val="00F820B2"/>
    <w:rsid w:val="00F8483F"/>
    <w:rsid w:val="00F913C5"/>
    <w:rsid w:val="00F916D7"/>
    <w:rsid w:val="00F91AA2"/>
    <w:rsid w:val="00F92ED5"/>
    <w:rsid w:val="00F936E4"/>
    <w:rsid w:val="00F94B06"/>
    <w:rsid w:val="00F95A6F"/>
    <w:rsid w:val="00F971C9"/>
    <w:rsid w:val="00FA0E08"/>
    <w:rsid w:val="00FA1FD9"/>
    <w:rsid w:val="00FA34E7"/>
    <w:rsid w:val="00FA4988"/>
    <w:rsid w:val="00FA669F"/>
    <w:rsid w:val="00FB064B"/>
    <w:rsid w:val="00FB0A2D"/>
    <w:rsid w:val="00FB0CB1"/>
    <w:rsid w:val="00FB208B"/>
    <w:rsid w:val="00FB2CE5"/>
    <w:rsid w:val="00FB38B3"/>
    <w:rsid w:val="00FB4723"/>
    <w:rsid w:val="00FC082D"/>
    <w:rsid w:val="00FC1549"/>
    <w:rsid w:val="00FC2323"/>
    <w:rsid w:val="00FC2741"/>
    <w:rsid w:val="00FC5716"/>
    <w:rsid w:val="00FC58DE"/>
    <w:rsid w:val="00FC64B0"/>
    <w:rsid w:val="00FD2030"/>
    <w:rsid w:val="00FD4143"/>
    <w:rsid w:val="00FD746C"/>
    <w:rsid w:val="00FD7A88"/>
    <w:rsid w:val="00FE29A9"/>
    <w:rsid w:val="00FE46A3"/>
    <w:rsid w:val="00FE7012"/>
    <w:rsid w:val="00FF09C2"/>
    <w:rsid w:val="00FF1EAC"/>
    <w:rsid w:val="00FF24A0"/>
    <w:rsid w:val="00FF32FF"/>
    <w:rsid w:val="00FF38C5"/>
    <w:rsid w:val="00FF5D99"/>
    <w:rsid w:val="00FF71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9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537C"/>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282B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5D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B129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B129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1042A1"/>
    <w:pPr>
      <w:spacing w:before="240" w:after="60"/>
      <w:outlineLvl w:val="4"/>
    </w:pPr>
    <w:rPr>
      <w:b/>
      <w:bCs/>
      <w:i/>
      <w:iCs/>
      <w:sz w:val="26"/>
      <w:szCs w:val="26"/>
    </w:rPr>
  </w:style>
  <w:style w:type="paragraph" w:styleId="Nagwek6">
    <w:name w:val="heading 6"/>
    <w:basedOn w:val="Normalny"/>
    <w:next w:val="Normalny"/>
    <w:link w:val="Nagwek6Znak"/>
    <w:qFormat/>
    <w:rsid w:val="001042A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1042A1"/>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1042A1"/>
    <w:rPr>
      <w:rFonts w:ascii="Times New Roman" w:eastAsia="Times New Roman" w:hAnsi="Times New Roman" w:cs="Times New Roman"/>
      <w:b/>
      <w:bCs/>
      <w:lang w:eastAsia="ar-SA"/>
    </w:rPr>
  </w:style>
  <w:style w:type="paragraph" w:styleId="Tekstpodstawowy">
    <w:name w:val="Body Text"/>
    <w:basedOn w:val="Normalny"/>
    <w:link w:val="TekstpodstawowyZnak"/>
    <w:rsid w:val="001042A1"/>
    <w:pPr>
      <w:spacing w:after="120"/>
    </w:pPr>
  </w:style>
  <w:style w:type="character" w:customStyle="1" w:styleId="TekstpodstawowyZnak">
    <w:name w:val="Tekst podstawowy Znak"/>
    <w:basedOn w:val="Domylnaczcionkaakapitu"/>
    <w:link w:val="Tekstpodstawowy"/>
    <w:rsid w:val="001042A1"/>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1042A1"/>
    <w:pPr>
      <w:ind w:firstLine="708"/>
      <w:jc w:val="center"/>
    </w:pPr>
    <w:rPr>
      <w:b/>
    </w:rPr>
  </w:style>
  <w:style w:type="character" w:customStyle="1" w:styleId="TytuZnak">
    <w:name w:val="Tytuł Znak"/>
    <w:basedOn w:val="Domylnaczcionkaakapitu"/>
    <w:link w:val="Tytu"/>
    <w:rsid w:val="001042A1"/>
    <w:rPr>
      <w:rFonts w:ascii="Times New Roman" w:eastAsia="Times New Roman" w:hAnsi="Times New Roman" w:cs="Times New Roman"/>
      <w:b/>
      <w:sz w:val="24"/>
      <w:szCs w:val="20"/>
      <w:lang w:eastAsia="ar-SA"/>
    </w:rPr>
  </w:style>
  <w:style w:type="paragraph" w:styleId="Podtytu">
    <w:name w:val="Subtitle"/>
    <w:basedOn w:val="Normalny"/>
    <w:next w:val="Tekstpodstawowy"/>
    <w:link w:val="PodtytuZnak"/>
    <w:qFormat/>
    <w:rsid w:val="001042A1"/>
    <w:pPr>
      <w:jc w:val="both"/>
    </w:pPr>
    <w:rPr>
      <w:rFonts w:ascii="Arial" w:hAnsi="Arial"/>
      <w:b/>
      <w:spacing w:val="20"/>
    </w:rPr>
  </w:style>
  <w:style w:type="character" w:customStyle="1" w:styleId="PodtytuZnak">
    <w:name w:val="Podtytuł Znak"/>
    <w:basedOn w:val="Domylnaczcionkaakapitu"/>
    <w:link w:val="Podtytu"/>
    <w:rsid w:val="001042A1"/>
    <w:rPr>
      <w:rFonts w:ascii="Arial" w:eastAsia="Times New Roman" w:hAnsi="Arial" w:cs="Times New Roman"/>
      <w:b/>
      <w:spacing w:val="20"/>
      <w:sz w:val="24"/>
      <w:szCs w:val="20"/>
      <w:lang w:eastAsia="ar-SA"/>
    </w:rPr>
  </w:style>
  <w:style w:type="character" w:styleId="Hipercze">
    <w:name w:val="Hyperlink"/>
    <w:uiPriority w:val="99"/>
    <w:rsid w:val="001042A1"/>
    <w:rPr>
      <w:color w:val="0000FF"/>
      <w:u w:val="single"/>
    </w:rPr>
  </w:style>
  <w:style w:type="paragraph" w:customStyle="1" w:styleId="Tekstpodstawowy31">
    <w:name w:val="Tekst podstawowy 31"/>
    <w:basedOn w:val="Normalny"/>
    <w:rsid w:val="001042A1"/>
    <w:pPr>
      <w:widowControl w:val="0"/>
      <w:overflowPunct/>
      <w:autoSpaceDE/>
      <w:textAlignment w:val="auto"/>
    </w:pPr>
    <w:rPr>
      <w:rFonts w:eastAsia="Lucida Sans Unicode"/>
      <w:kern w:val="1"/>
      <w:sz w:val="20"/>
      <w:szCs w:val="24"/>
      <w:lang w:val="en-US"/>
    </w:rPr>
  </w:style>
  <w:style w:type="paragraph" w:styleId="Stopka">
    <w:name w:val="footer"/>
    <w:basedOn w:val="Normalny"/>
    <w:link w:val="StopkaZnak"/>
    <w:uiPriority w:val="99"/>
    <w:rsid w:val="001042A1"/>
    <w:pPr>
      <w:tabs>
        <w:tab w:val="center" w:pos="4536"/>
        <w:tab w:val="right" w:pos="9072"/>
      </w:tabs>
    </w:pPr>
  </w:style>
  <w:style w:type="character" w:customStyle="1" w:styleId="StopkaZnak">
    <w:name w:val="Stopka Znak"/>
    <w:basedOn w:val="Domylnaczcionkaakapitu"/>
    <w:link w:val="Stopka"/>
    <w:uiPriority w:val="99"/>
    <w:rsid w:val="001042A1"/>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2B1D33"/>
    <w:pPr>
      <w:ind w:left="720"/>
      <w:contextualSpacing/>
    </w:pPr>
  </w:style>
  <w:style w:type="character" w:customStyle="1" w:styleId="Nagwek2Znak">
    <w:name w:val="Nagłówek 2 Znak"/>
    <w:basedOn w:val="Domylnaczcionkaakapitu"/>
    <w:link w:val="Nagwek2"/>
    <w:uiPriority w:val="9"/>
    <w:rsid w:val="003B5D04"/>
    <w:rPr>
      <w:rFonts w:asciiTheme="majorHAnsi" w:eastAsiaTheme="majorEastAsia" w:hAnsiTheme="majorHAnsi" w:cstheme="majorBidi"/>
      <w:b/>
      <w:bCs/>
      <w:color w:val="4F81BD" w:themeColor="accent1"/>
      <w:sz w:val="26"/>
      <w:szCs w:val="26"/>
      <w:lang w:eastAsia="ar-SA"/>
    </w:rPr>
  </w:style>
  <w:style w:type="paragraph" w:styleId="NormalnyWeb">
    <w:name w:val="Normal (Web)"/>
    <w:basedOn w:val="Normalny"/>
    <w:uiPriority w:val="99"/>
    <w:rsid w:val="003B5D04"/>
    <w:pPr>
      <w:suppressAutoHyphens w:val="0"/>
      <w:overflowPunct/>
      <w:autoSpaceDE/>
      <w:spacing w:before="100" w:beforeAutospacing="1" w:after="119"/>
      <w:textAlignment w:val="auto"/>
    </w:pPr>
    <w:rPr>
      <w:szCs w:val="24"/>
      <w:lang w:eastAsia="pl-PL"/>
    </w:rPr>
  </w:style>
  <w:style w:type="character" w:customStyle="1" w:styleId="Nagwek1Znak">
    <w:name w:val="Nagłówek 1 Znak"/>
    <w:basedOn w:val="Domylnaczcionkaakapitu"/>
    <w:link w:val="Nagwek1"/>
    <w:uiPriority w:val="9"/>
    <w:rsid w:val="00282B6F"/>
    <w:rPr>
      <w:rFonts w:asciiTheme="majorHAnsi" w:eastAsiaTheme="majorEastAsia" w:hAnsiTheme="majorHAnsi" w:cstheme="majorBidi"/>
      <w:b/>
      <w:bCs/>
      <w:color w:val="365F91" w:themeColor="accent1" w:themeShade="BF"/>
      <w:sz w:val="28"/>
      <w:szCs w:val="28"/>
      <w:lang w:eastAsia="ar-SA"/>
    </w:rPr>
  </w:style>
  <w:style w:type="paragraph" w:styleId="Nagwek">
    <w:name w:val="header"/>
    <w:basedOn w:val="Normalny"/>
    <w:link w:val="NagwekZnak"/>
    <w:uiPriority w:val="99"/>
    <w:unhideWhenUsed/>
    <w:rsid w:val="006B700C"/>
    <w:pPr>
      <w:tabs>
        <w:tab w:val="center" w:pos="4536"/>
        <w:tab w:val="right" w:pos="9072"/>
      </w:tabs>
    </w:pPr>
  </w:style>
  <w:style w:type="character" w:customStyle="1" w:styleId="NagwekZnak">
    <w:name w:val="Nagłówek Znak"/>
    <w:basedOn w:val="Domylnaczcionkaakapitu"/>
    <w:link w:val="Nagwek"/>
    <w:uiPriority w:val="99"/>
    <w:rsid w:val="006B700C"/>
    <w:rPr>
      <w:rFonts w:ascii="Times New Roman" w:eastAsia="Times New Roman" w:hAnsi="Times New Roman" w:cs="Times New Roman"/>
      <w:sz w:val="24"/>
      <w:szCs w:val="20"/>
      <w:lang w:eastAsia="ar-SA"/>
    </w:rPr>
  </w:style>
  <w:style w:type="paragraph" w:customStyle="1" w:styleId="Zawartotabeli">
    <w:name w:val="Zawarto?? tabeli"/>
    <w:basedOn w:val="Normalny"/>
    <w:rsid w:val="004F7D86"/>
    <w:pPr>
      <w:suppressLineNumbers/>
    </w:pPr>
  </w:style>
  <w:style w:type="paragraph" w:styleId="Tekstpodstawowy2">
    <w:name w:val="Body Text 2"/>
    <w:basedOn w:val="Normalny"/>
    <w:link w:val="Tekstpodstawowy2Znak"/>
    <w:uiPriority w:val="99"/>
    <w:unhideWhenUsed/>
    <w:rsid w:val="00FB208B"/>
    <w:pPr>
      <w:spacing w:after="120" w:line="480" w:lineRule="auto"/>
    </w:pPr>
  </w:style>
  <w:style w:type="character" w:customStyle="1" w:styleId="Tekstpodstawowy2Znak">
    <w:name w:val="Tekst podstawowy 2 Znak"/>
    <w:basedOn w:val="Domylnaczcionkaakapitu"/>
    <w:link w:val="Tekstpodstawowy2"/>
    <w:uiPriority w:val="99"/>
    <w:rsid w:val="00FB208B"/>
    <w:rPr>
      <w:rFonts w:ascii="Times New Roman" w:eastAsia="Times New Roman" w:hAnsi="Times New Roman" w:cs="Times New Roman"/>
      <w:sz w:val="24"/>
      <w:szCs w:val="20"/>
      <w:lang w:eastAsia="ar-SA"/>
    </w:rPr>
  </w:style>
  <w:style w:type="table" w:styleId="Tabela-Siatka">
    <w:name w:val="Table Grid"/>
    <w:basedOn w:val="Standardowy"/>
    <w:uiPriority w:val="59"/>
    <w:rsid w:val="0075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95A68"/>
    <w:rPr>
      <w:b/>
      <w:bCs/>
    </w:rPr>
  </w:style>
  <w:style w:type="paragraph" w:styleId="Tekstpodstawowywcity">
    <w:name w:val="Body Text Indent"/>
    <w:basedOn w:val="Normalny"/>
    <w:link w:val="TekstpodstawowywcityZnak"/>
    <w:uiPriority w:val="99"/>
    <w:semiHidden/>
    <w:unhideWhenUsed/>
    <w:rsid w:val="000812CD"/>
    <w:pPr>
      <w:spacing w:after="120"/>
      <w:ind w:left="283"/>
    </w:pPr>
  </w:style>
  <w:style w:type="character" w:customStyle="1" w:styleId="TekstpodstawowywcityZnak">
    <w:name w:val="Tekst podstawowy wcięty Znak"/>
    <w:basedOn w:val="Domylnaczcionkaakapitu"/>
    <w:link w:val="Tekstpodstawowywcity"/>
    <w:uiPriority w:val="99"/>
    <w:semiHidden/>
    <w:rsid w:val="000812CD"/>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unhideWhenUsed/>
    <w:rsid w:val="000812C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812CD"/>
    <w:rPr>
      <w:rFonts w:ascii="Times New Roman" w:eastAsia="Times New Roman" w:hAnsi="Times New Roman" w:cs="Times New Roman"/>
      <w:sz w:val="24"/>
      <w:szCs w:val="20"/>
      <w:lang w:eastAsia="ar-SA"/>
    </w:rPr>
  </w:style>
  <w:style w:type="paragraph" w:styleId="Tekstpodstawowywcity3">
    <w:name w:val="Body Text Indent 3"/>
    <w:basedOn w:val="Normalny"/>
    <w:link w:val="Tekstpodstawowywcity3Znak"/>
    <w:uiPriority w:val="99"/>
    <w:semiHidden/>
    <w:unhideWhenUsed/>
    <w:rsid w:val="000812C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812CD"/>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952EFD"/>
    <w:rPr>
      <w:rFonts w:ascii="Tahoma" w:hAnsi="Tahoma" w:cs="Tahoma"/>
      <w:sz w:val="16"/>
      <w:szCs w:val="16"/>
    </w:rPr>
  </w:style>
  <w:style w:type="character" w:customStyle="1" w:styleId="TekstdymkaZnak">
    <w:name w:val="Tekst dymka Znak"/>
    <w:basedOn w:val="Domylnaczcionkaakapitu"/>
    <w:link w:val="Tekstdymka"/>
    <w:uiPriority w:val="99"/>
    <w:semiHidden/>
    <w:rsid w:val="00952EFD"/>
    <w:rPr>
      <w:rFonts w:ascii="Tahoma" w:eastAsia="Times New Roman" w:hAnsi="Tahoma" w:cs="Tahoma"/>
      <w:sz w:val="16"/>
      <w:szCs w:val="16"/>
      <w:lang w:eastAsia="ar-SA"/>
    </w:rPr>
  </w:style>
  <w:style w:type="paragraph" w:customStyle="1" w:styleId="Normalny1">
    <w:name w:val="Normalny1"/>
    <w:basedOn w:val="Normalny"/>
    <w:rsid w:val="001D2095"/>
    <w:pPr>
      <w:widowControl w:val="0"/>
      <w:overflowPunct/>
      <w:textAlignment w:val="auto"/>
    </w:pPr>
    <w:rPr>
      <w:color w:val="000000"/>
      <w:kern w:val="1"/>
      <w:szCs w:val="24"/>
      <w:lang w:eastAsia="hi-IN" w:bidi="hi-IN"/>
    </w:rPr>
  </w:style>
  <w:style w:type="paragraph" w:customStyle="1" w:styleId="Normalny2">
    <w:name w:val="Normalny2"/>
    <w:basedOn w:val="Normalny"/>
    <w:rsid w:val="001C667F"/>
    <w:pPr>
      <w:widowControl w:val="0"/>
      <w:overflowPunct/>
      <w:textAlignment w:val="auto"/>
    </w:pPr>
    <w:rPr>
      <w:color w:val="000000"/>
      <w:kern w:val="1"/>
      <w:szCs w:val="24"/>
      <w:lang w:eastAsia="hi-IN" w:bidi="hi-IN"/>
    </w:rPr>
  </w:style>
  <w:style w:type="paragraph" w:styleId="Bezodstpw">
    <w:name w:val="No Spacing"/>
    <w:link w:val="BezodstpwZnak"/>
    <w:uiPriority w:val="1"/>
    <w:qFormat/>
    <w:rsid w:val="000D35E1"/>
    <w:pPr>
      <w:spacing w:after="0" w:line="240" w:lineRule="auto"/>
    </w:pPr>
    <w:rPr>
      <w:rFonts w:eastAsiaTheme="minorEastAsia"/>
    </w:rPr>
  </w:style>
  <w:style w:type="character" w:customStyle="1" w:styleId="BezodstpwZnak">
    <w:name w:val="Bez odstępów Znak"/>
    <w:basedOn w:val="Domylnaczcionkaakapitu"/>
    <w:link w:val="Bezodstpw"/>
    <w:uiPriority w:val="1"/>
    <w:rsid w:val="000D35E1"/>
    <w:rPr>
      <w:rFonts w:eastAsiaTheme="minorEastAsia"/>
    </w:rPr>
  </w:style>
  <w:style w:type="character" w:styleId="HTML-cytat">
    <w:name w:val="HTML Cite"/>
    <w:basedOn w:val="Domylnaczcionkaakapitu"/>
    <w:uiPriority w:val="99"/>
    <w:semiHidden/>
    <w:unhideWhenUsed/>
    <w:rsid w:val="00E0559F"/>
    <w:rPr>
      <w:i/>
      <w:iCs/>
    </w:rPr>
  </w:style>
  <w:style w:type="character" w:customStyle="1" w:styleId="Nagwek3Znak">
    <w:name w:val="Nagłówek 3 Znak"/>
    <w:basedOn w:val="Domylnaczcionkaakapitu"/>
    <w:link w:val="Nagwek3"/>
    <w:uiPriority w:val="9"/>
    <w:rsid w:val="001B1292"/>
    <w:rPr>
      <w:rFonts w:asciiTheme="majorHAnsi" w:eastAsiaTheme="majorEastAsia" w:hAnsiTheme="majorHAnsi" w:cstheme="majorBidi"/>
      <w:b/>
      <w:bCs/>
      <w:color w:val="4F81BD" w:themeColor="accent1"/>
      <w:sz w:val="24"/>
      <w:szCs w:val="20"/>
      <w:lang w:eastAsia="ar-SA"/>
    </w:rPr>
  </w:style>
  <w:style w:type="character" w:customStyle="1" w:styleId="Nagwek4Znak">
    <w:name w:val="Nagłówek 4 Znak"/>
    <w:basedOn w:val="Domylnaczcionkaakapitu"/>
    <w:link w:val="Nagwek4"/>
    <w:uiPriority w:val="9"/>
    <w:rsid w:val="001B1292"/>
    <w:rPr>
      <w:rFonts w:asciiTheme="majorHAnsi" w:eastAsiaTheme="majorEastAsia" w:hAnsiTheme="majorHAnsi" w:cstheme="majorBidi"/>
      <w:b/>
      <w:bCs/>
      <w:i/>
      <w:iCs/>
      <w:color w:val="4F81BD" w:themeColor="accent1"/>
      <w:sz w:val="24"/>
      <w:szCs w:val="20"/>
      <w:lang w:eastAsia="ar-SA"/>
    </w:rPr>
  </w:style>
  <w:style w:type="paragraph" w:styleId="Nagwekspisutreci">
    <w:name w:val="TOC Heading"/>
    <w:basedOn w:val="Nagwek1"/>
    <w:next w:val="Normalny"/>
    <w:uiPriority w:val="39"/>
    <w:semiHidden/>
    <w:unhideWhenUsed/>
    <w:qFormat/>
    <w:rsid w:val="00801D6B"/>
    <w:pPr>
      <w:suppressAutoHyphens w:val="0"/>
      <w:overflowPunct/>
      <w:autoSpaceDE/>
      <w:spacing w:line="276" w:lineRule="auto"/>
      <w:textAlignment w:val="auto"/>
      <w:outlineLvl w:val="9"/>
    </w:pPr>
    <w:rPr>
      <w:lang w:eastAsia="pl-PL"/>
    </w:rPr>
  </w:style>
  <w:style w:type="paragraph" w:styleId="Spistreci1">
    <w:name w:val="toc 1"/>
    <w:basedOn w:val="Normalny"/>
    <w:next w:val="Normalny"/>
    <w:autoRedefine/>
    <w:uiPriority w:val="39"/>
    <w:unhideWhenUsed/>
    <w:rsid w:val="00801D6B"/>
    <w:pPr>
      <w:spacing w:after="100"/>
    </w:pPr>
  </w:style>
  <w:style w:type="paragraph" w:styleId="Spistreci2">
    <w:name w:val="toc 2"/>
    <w:basedOn w:val="Normalny"/>
    <w:next w:val="Normalny"/>
    <w:autoRedefine/>
    <w:uiPriority w:val="39"/>
    <w:unhideWhenUsed/>
    <w:rsid w:val="00801D6B"/>
    <w:pPr>
      <w:spacing w:after="100"/>
      <w:ind w:left="240"/>
    </w:pPr>
  </w:style>
  <w:style w:type="paragraph" w:styleId="Spistreci3">
    <w:name w:val="toc 3"/>
    <w:basedOn w:val="Normalny"/>
    <w:next w:val="Normalny"/>
    <w:autoRedefine/>
    <w:uiPriority w:val="39"/>
    <w:unhideWhenUsed/>
    <w:rsid w:val="004C4559"/>
    <w:pPr>
      <w:tabs>
        <w:tab w:val="right" w:leader="dot" w:pos="9061"/>
      </w:tabs>
      <w:spacing w:after="100"/>
      <w:ind w:left="482"/>
    </w:pPr>
  </w:style>
  <w:style w:type="paragraph" w:styleId="Tekstprzypisudolnego">
    <w:name w:val="footnote text"/>
    <w:basedOn w:val="Normalny"/>
    <w:link w:val="TekstprzypisudolnegoZnak"/>
    <w:uiPriority w:val="99"/>
    <w:semiHidden/>
    <w:unhideWhenUsed/>
    <w:rsid w:val="00632A85"/>
    <w:rPr>
      <w:sz w:val="20"/>
    </w:rPr>
  </w:style>
  <w:style w:type="character" w:customStyle="1" w:styleId="TekstprzypisudolnegoZnak">
    <w:name w:val="Tekst przypisu dolnego Znak"/>
    <w:basedOn w:val="Domylnaczcionkaakapitu"/>
    <w:link w:val="Tekstprzypisudolnego"/>
    <w:uiPriority w:val="99"/>
    <w:semiHidden/>
    <w:rsid w:val="00632A85"/>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32A85"/>
    <w:rPr>
      <w:vertAlign w:val="superscript"/>
    </w:rPr>
  </w:style>
  <w:style w:type="character" w:styleId="UyteHipercze">
    <w:name w:val="FollowedHyperlink"/>
    <w:basedOn w:val="Domylnaczcionkaakapitu"/>
    <w:uiPriority w:val="99"/>
    <w:semiHidden/>
    <w:unhideWhenUsed/>
    <w:rsid w:val="00444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5266">
      <w:bodyDiv w:val="1"/>
      <w:marLeft w:val="0"/>
      <w:marRight w:val="0"/>
      <w:marTop w:val="0"/>
      <w:marBottom w:val="0"/>
      <w:divBdr>
        <w:top w:val="none" w:sz="0" w:space="0" w:color="auto"/>
        <w:left w:val="none" w:sz="0" w:space="0" w:color="auto"/>
        <w:bottom w:val="none" w:sz="0" w:space="0" w:color="auto"/>
        <w:right w:val="none" w:sz="0" w:space="0" w:color="auto"/>
      </w:divBdr>
    </w:div>
    <w:div w:id="95447595">
      <w:bodyDiv w:val="1"/>
      <w:marLeft w:val="0"/>
      <w:marRight w:val="0"/>
      <w:marTop w:val="100"/>
      <w:marBottom w:val="100"/>
      <w:divBdr>
        <w:top w:val="none" w:sz="0" w:space="0" w:color="auto"/>
        <w:left w:val="none" w:sz="0" w:space="0" w:color="auto"/>
        <w:bottom w:val="none" w:sz="0" w:space="0" w:color="auto"/>
        <w:right w:val="none" w:sz="0" w:space="0" w:color="auto"/>
      </w:divBdr>
    </w:div>
    <w:div w:id="163708986">
      <w:bodyDiv w:val="1"/>
      <w:marLeft w:val="0"/>
      <w:marRight w:val="0"/>
      <w:marTop w:val="0"/>
      <w:marBottom w:val="0"/>
      <w:divBdr>
        <w:top w:val="none" w:sz="0" w:space="0" w:color="auto"/>
        <w:left w:val="none" w:sz="0" w:space="0" w:color="auto"/>
        <w:bottom w:val="none" w:sz="0" w:space="0" w:color="auto"/>
        <w:right w:val="none" w:sz="0" w:space="0" w:color="auto"/>
      </w:divBdr>
      <w:divsChild>
        <w:div w:id="1340156991">
          <w:marLeft w:val="0"/>
          <w:marRight w:val="0"/>
          <w:marTop w:val="0"/>
          <w:marBottom w:val="0"/>
          <w:divBdr>
            <w:top w:val="none" w:sz="0" w:space="0" w:color="auto"/>
            <w:left w:val="none" w:sz="0" w:space="0" w:color="auto"/>
            <w:bottom w:val="none" w:sz="0" w:space="0" w:color="auto"/>
            <w:right w:val="none" w:sz="0" w:space="0" w:color="auto"/>
          </w:divBdr>
          <w:divsChild>
            <w:div w:id="1350521310">
              <w:marLeft w:val="0"/>
              <w:marRight w:val="0"/>
              <w:marTop w:val="0"/>
              <w:marBottom w:val="0"/>
              <w:divBdr>
                <w:top w:val="none" w:sz="0" w:space="0" w:color="auto"/>
                <w:left w:val="none" w:sz="0" w:space="0" w:color="auto"/>
                <w:bottom w:val="none" w:sz="0" w:space="0" w:color="auto"/>
                <w:right w:val="none" w:sz="0" w:space="0" w:color="auto"/>
              </w:divBdr>
              <w:divsChild>
                <w:div w:id="998995364">
                  <w:marLeft w:val="150"/>
                  <w:marRight w:val="150"/>
                  <w:marTop w:val="0"/>
                  <w:marBottom w:val="0"/>
                  <w:divBdr>
                    <w:top w:val="none" w:sz="0" w:space="0" w:color="auto"/>
                    <w:left w:val="none" w:sz="0" w:space="0" w:color="auto"/>
                    <w:bottom w:val="none" w:sz="0" w:space="0" w:color="auto"/>
                    <w:right w:val="none" w:sz="0" w:space="0" w:color="auto"/>
                  </w:divBdr>
                  <w:divsChild>
                    <w:div w:id="1752266902">
                      <w:marLeft w:val="0"/>
                      <w:marRight w:val="0"/>
                      <w:marTop w:val="0"/>
                      <w:marBottom w:val="0"/>
                      <w:divBdr>
                        <w:top w:val="none" w:sz="0" w:space="0" w:color="auto"/>
                        <w:left w:val="none" w:sz="0" w:space="0" w:color="auto"/>
                        <w:bottom w:val="none" w:sz="0" w:space="0" w:color="auto"/>
                        <w:right w:val="none" w:sz="0" w:space="0" w:color="auto"/>
                      </w:divBdr>
                      <w:divsChild>
                        <w:div w:id="2128625321">
                          <w:marLeft w:val="0"/>
                          <w:marRight w:val="0"/>
                          <w:marTop w:val="0"/>
                          <w:marBottom w:val="0"/>
                          <w:divBdr>
                            <w:top w:val="none" w:sz="0" w:space="0" w:color="auto"/>
                            <w:left w:val="none" w:sz="0" w:space="0" w:color="auto"/>
                            <w:bottom w:val="none" w:sz="0" w:space="0" w:color="auto"/>
                            <w:right w:val="none" w:sz="0" w:space="0" w:color="auto"/>
                          </w:divBdr>
                          <w:divsChild>
                            <w:div w:id="1360084382">
                              <w:marLeft w:val="0"/>
                              <w:marRight w:val="0"/>
                              <w:marTop w:val="0"/>
                              <w:marBottom w:val="0"/>
                              <w:divBdr>
                                <w:top w:val="none" w:sz="0" w:space="0" w:color="auto"/>
                                <w:left w:val="none" w:sz="0" w:space="0" w:color="auto"/>
                                <w:bottom w:val="none" w:sz="0" w:space="0" w:color="auto"/>
                                <w:right w:val="none" w:sz="0" w:space="0" w:color="auto"/>
                              </w:divBdr>
                              <w:divsChild>
                                <w:div w:id="778183137">
                                  <w:marLeft w:val="0"/>
                                  <w:marRight w:val="0"/>
                                  <w:marTop w:val="0"/>
                                  <w:marBottom w:val="0"/>
                                  <w:divBdr>
                                    <w:top w:val="none" w:sz="0" w:space="0" w:color="auto"/>
                                    <w:left w:val="none" w:sz="0" w:space="0" w:color="auto"/>
                                    <w:bottom w:val="none" w:sz="0" w:space="0" w:color="auto"/>
                                    <w:right w:val="none" w:sz="0" w:space="0" w:color="auto"/>
                                  </w:divBdr>
                                  <w:divsChild>
                                    <w:div w:id="1310327419">
                                      <w:marLeft w:val="0"/>
                                      <w:marRight w:val="0"/>
                                      <w:marTop w:val="0"/>
                                      <w:marBottom w:val="0"/>
                                      <w:divBdr>
                                        <w:top w:val="none" w:sz="0" w:space="0" w:color="auto"/>
                                        <w:left w:val="none" w:sz="0" w:space="0" w:color="auto"/>
                                        <w:bottom w:val="none" w:sz="0" w:space="0" w:color="auto"/>
                                        <w:right w:val="none" w:sz="0" w:space="0" w:color="auto"/>
                                      </w:divBdr>
                                      <w:divsChild>
                                        <w:div w:id="7071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754201">
      <w:bodyDiv w:val="1"/>
      <w:marLeft w:val="0"/>
      <w:marRight w:val="0"/>
      <w:marTop w:val="0"/>
      <w:marBottom w:val="0"/>
      <w:divBdr>
        <w:top w:val="none" w:sz="0" w:space="0" w:color="auto"/>
        <w:left w:val="none" w:sz="0" w:space="0" w:color="auto"/>
        <w:bottom w:val="none" w:sz="0" w:space="0" w:color="auto"/>
        <w:right w:val="none" w:sz="0" w:space="0" w:color="auto"/>
      </w:divBdr>
    </w:div>
    <w:div w:id="398017865">
      <w:bodyDiv w:val="1"/>
      <w:marLeft w:val="0"/>
      <w:marRight w:val="0"/>
      <w:marTop w:val="0"/>
      <w:marBottom w:val="0"/>
      <w:divBdr>
        <w:top w:val="none" w:sz="0" w:space="0" w:color="auto"/>
        <w:left w:val="none" w:sz="0" w:space="0" w:color="auto"/>
        <w:bottom w:val="none" w:sz="0" w:space="0" w:color="auto"/>
        <w:right w:val="none" w:sz="0" w:space="0" w:color="auto"/>
      </w:divBdr>
    </w:div>
    <w:div w:id="559101316">
      <w:bodyDiv w:val="1"/>
      <w:marLeft w:val="0"/>
      <w:marRight w:val="0"/>
      <w:marTop w:val="0"/>
      <w:marBottom w:val="0"/>
      <w:divBdr>
        <w:top w:val="none" w:sz="0" w:space="0" w:color="auto"/>
        <w:left w:val="none" w:sz="0" w:space="0" w:color="auto"/>
        <w:bottom w:val="none" w:sz="0" w:space="0" w:color="auto"/>
        <w:right w:val="none" w:sz="0" w:space="0" w:color="auto"/>
      </w:divBdr>
    </w:div>
    <w:div w:id="623467611">
      <w:bodyDiv w:val="1"/>
      <w:marLeft w:val="0"/>
      <w:marRight w:val="0"/>
      <w:marTop w:val="0"/>
      <w:marBottom w:val="0"/>
      <w:divBdr>
        <w:top w:val="none" w:sz="0" w:space="0" w:color="auto"/>
        <w:left w:val="none" w:sz="0" w:space="0" w:color="auto"/>
        <w:bottom w:val="none" w:sz="0" w:space="0" w:color="auto"/>
        <w:right w:val="none" w:sz="0" w:space="0" w:color="auto"/>
      </w:divBdr>
    </w:div>
    <w:div w:id="627248492">
      <w:bodyDiv w:val="1"/>
      <w:marLeft w:val="0"/>
      <w:marRight w:val="0"/>
      <w:marTop w:val="0"/>
      <w:marBottom w:val="0"/>
      <w:divBdr>
        <w:top w:val="none" w:sz="0" w:space="0" w:color="auto"/>
        <w:left w:val="none" w:sz="0" w:space="0" w:color="auto"/>
        <w:bottom w:val="none" w:sz="0" w:space="0" w:color="auto"/>
        <w:right w:val="none" w:sz="0" w:space="0" w:color="auto"/>
      </w:divBdr>
      <w:divsChild>
        <w:div w:id="678584284">
          <w:marLeft w:val="0"/>
          <w:marRight w:val="0"/>
          <w:marTop w:val="0"/>
          <w:marBottom w:val="0"/>
          <w:divBdr>
            <w:top w:val="none" w:sz="0" w:space="0" w:color="auto"/>
            <w:left w:val="none" w:sz="0" w:space="0" w:color="auto"/>
            <w:bottom w:val="none" w:sz="0" w:space="0" w:color="auto"/>
            <w:right w:val="none" w:sz="0" w:space="0" w:color="auto"/>
          </w:divBdr>
          <w:divsChild>
            <w:div w:id="1360858407">
              <w:marLeft w:val="0"/>
              <w:marRight w:val="0"/>
              <w:marTop w:val="0"/>
              <w:marBottom w:val="0"/>
              <w:divBdr>
                <w:top w:val="none" w:sz="0" w:space="0" w:color="auto"/>
                <w:left w:val="none" w:sz="0" w:space="0" w:color="auto"/>
                <w:bottom w:val="none" w:sz="0" w:space="0" w:color="auto"/>
                <w:right w:val="none" w:sz="0" w:space="0" w:color="auto"/>
              </w:divBdr>
              <w:divsChild>
                <w:div w:id="1920556938">
                  <w:marLeft w:val="0"/>
                  <w:marRight w:val="0"/>
                  <w:marTop w:val="0"/>
                  <w:marBottom w:val="0"/>
                  <w:divBdr>
                    <w:top w:val="none" w:sz="0" w:space="0" w:color="auto"/>
                    <w:left w:val="none" w:sz="0" w:space="0" w:color="auto"/>
                    <w:bottom w:val="none" w:sz="0" w:space="0" w:color="auto"/>
                    <w:right w:val="none" w:sz="0" w:space="0" w:color="auto"/>
                  </w:divBdr>
                  <w:divsChild>
                    <w:div w:id="2003510644">
                      <w:marLeft w:val="0"/>
                      <w:marRight w:val="0"/>
                      <w:marTop w:val="0"/>
                      <w:marBottom w:val="0"/>
                      <w:divBdr>
                        <w:top w:val="none" w:sz="0" w:space="0" w:color="auto"/>
                        <w:left w:val="none" w:sz="0" w:space="0" w:color="auto"/>
                        <w:bottom w:val="none" w:sz="0" w:space="0" w:color="auto"/>
                        <w:right w:val="none" w:sz="0" w:space="0" w:color="auto"/>
                      </w:divBdr>
                      <w:divsChild>
                        <w:div w:id="1808469379">
                          <w:marLeft w:val="0"/>
                          <w:marRight w:val="0"/>
                          <w:marTop w:val="0"/>
                          <w:marBottom w:val="0"/>
                          <w:divBdr>
                            <w:top w:val="none" w:sz="0" w:space="0" w:color="auto"/>
                            <w:left w:val="none" w:sz="0" w:space="0" w:color="auto"/>
                            <w:bottom w:val="none" w:sz="0" w:space="0" w:color="auto"/>
                            <w:right w:val="none" w:sz="0" w:space="0" w:color="auto"/>
                          </w:divBdr>
                          <w:divsChild>
                            <w:div w:id="911549425">
                              <w:marLeft w:val="0"/>
                              <w:marRight w:val="0"/>
                              <w:marTop w:val="0"/>
                              <w:marBottom w:val="0"/>
                              <w:divBdr>
                                <w:top w:val="none" w:sz="0" w:space="0" w:color="auto"/>
                                <w:left w:val="none" w:sz="0" w:space="0" w:color="auto"/>
                                <w:bottom w:val="none" w:sz="0" w:space="0" w:color="auto"/>
                                <w:right w:val="none" w:sz="0" w:space="0" w:color="auto"/>
                              </w:divBdr>
                              <w:divsChild>
                                <w:div w:id="6123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24239">
      <w:bodyDiv w:val="1"/>
      <w:marLeft w:val="0"/>
      <w:marRight w:val="0"/>
      <w:marTop w:val="0"/>
      <w:marBottom w:val="0"/>
      <w:divBdr>
        <w:top w:val="none" w:sz="0" w:space="0" w:color="auto"/>
        <w:left w:val="none" w:sz="0" w:space="0" w:color="auto"/>
        <w:bottom w:val="none" w:sz="0" w:space="0" w:color="auto"/>
        <w:right w:val="none" w:sz="0" w:space="0" w:color="auto"/>
      </w:divBdr>
    </w:div>
    <w:div w:id="838731824">
      <w:bodyDiv w:val="1"/>
      <w:marLeft w:val="0"/>
      <w:marRight w:val="0"/>
      <w:marTop w:val="0"/>
      <w:marBottom w:val="0"/>
      <w:divBdr>
        <w:top w:val="none" w:sz="0" w:space="0" w:color="auto"/>
        <w:left w:val="none" w:sz="0" w:space="0" w:color="auto"/>
        <w:bottom w:val="none" w:sz="0" w:space="0" w:color="auto"/>
        <w:right w:val="none" w:sz="0" w:space="0" w:color="auto"/>
      </w:divBdr>
      <w:divsChild>
        <w:div w:id="1003553256">
          <w:marLeft w:val="0"/>
          <w:marRight w:val="0"/>
          <w:marTop w:val="0"/>
          <w:marBottom w:val="0"/>
          <w:divBdr>
            <w:top w:val="none" w:sz="0" w:space="0" w:color="auto"/>
            <w:left w:val="none" w:sz="0" w:space="0" w:color="auto"/>
            <w:bottom w:val="none" w:sz="0" w:space="0" w:color="auto"/>
            <w:right w:val="none" w:sz="0" w:space="0" w:color="auto"/>
          </w:divBdr>
          <w:divsChild>
            <w:div w:id="1772163792">
              <w:marLeft w:val="0"/>
              <w:marRight w:val="0"/>
              <w:marTop w:val="0"/>
              <w:marBottom w:val="0"/>
              <w:divBdr>
                <w:top w:val="none" w:sz="0" w:space="0" w:color="auto"/>
                <w:left w:val="none" w:sz="0" w:space="0" w:color="auto"/>
                <w:bottom w:val="none" w:sz="0" w:space="0" w:color="auto"/>
                <w:right w:val="none" w:sz="0" w:space="0" w:color="auto"/>
              </w:divBdr>
              <w:divsChild>
                <w:div w:id="1473060865">
                  <w:marLeft w:val="0"/>
                  <w:marRight w:val="0"/>
                  <w:marTop w:val="0"/>
                  <w:marBottom w:val="0"/>
                  <w:divBdr>
                    <w:top w:val="none" w:sz="0" w:space="0" w:color="auto"/>
                    <w:left w:val="none" w:sz="0" w:space="0" w:color="auto"/>
                    <w:bottom w:val="none" w:sz="0" w:space="0" w:color="auto"/>
                    <w:right w:val="none" w:sz="0" w:space="0" w:color="auto"/>
                  </w:divBdr>
                  <w:divsChild>
                    <w:div w:id="1708529684">
                      <w:marLeft w:val="0"/>
                      <w:marRight w:val="0"/>
                      <w:marTop w:val="0"/>
                      <w:marBottom w:val="0"/>
                      <w:divBdr>
                        <w:top w:val="none" w:sz="0" w:space="0" w:color="auto"/>
                        <w:left w:val="none" w:sz="0" w:space="0" w:color="auto"/>
                        <w:bottom w:val="none" w:sz="0" w:space="0" w:color="auto"/>
                        <w:right w:val="none" w:sz="0" w:space="0" w:color="auto"/>
                      </w:divBdr>
                      <w:divsChild>
                        <w:div w:id="1144079244">
                          <w:marLeft w:val="0"/>
                          <w:marRight w:val="0"/>
                          <w:marTop w:val="0"/>
                          <w:marBottom w:val="0"/>
                          <w:divBdr>
                            <w:top w:val="none" w:sz="0" w:space="0" w:color="auto"/>
                            <w:left w:val="none" w:sz="0" w:space="0" w:color="auto"/>
                            <w:bottom w:val="none" w:sz="0" w:space="0" w:color="auto"/>
                            <w:right w:val="none" w:sz="0" w:space="0" w:color="auto"/>
                          </w:divBdr>
                          <w:divsChild>
                            <w:div w:id="1385787605">
                              <w:marLeft w:val="0"/>
                              <w:marRight w:val="0"/>
                              <w:marTop w:val="0"/>
                              <w:marBottom w:val="0"/>
                              <w:divBdr>
                                <w:top w:val="none" w:sz="0" w:space="0" w:color="auto"/>
                                <w:left w:val="none" w:sz="0" w:space="0" w:color="auto"/>
                                <w:bottom w:val="none" w:sz="0" w:space="0" w:color="auto"/>
                                <w:right w:val="none" w:sz="0" w:space="0" w:color="auto"/>
                              </w:divBdr>
                            </w:div>
                            <w:div w:id="905140263">
                              <w:marLeft w:val="0"/>
                              <w:marRight w:val="0"/>
                              <w:marTop w:val="0"/>
                              <w:marBottom w:val="0"/>
                              <w:divBdr>
                                <w:top w:val="none" w:sz="0" w:space="0" w:color="auto"/>
                                <w:left w:val="none" w:sz="0" w:space="0" w:color="auto"/>
                                <w:bottom w:val="none" w:sz="0" w:space="0" w:color="auto"/>
                                <w:right w:val="none" w:sz="0" w:space="0" w:color="auto"/>
                              </w:divBdr>
                            </w:div>
                            <w:div w:id="1949313471">
                              <w:marLeft w:val="0"/>
                              <w:marRight w:val="0"/>
                              <w:marTop w:val="0"/>
                              <w:marBottom w:val="0"/>
                              <w:divBdr>
                                <w:top w:val="none" w:sz="0" w:space="0" w:color="auto"/>
                                <w:left w:val="none" w:sz="0" w:space="0" w:color="auto"/>
                                <w:bottom w:val="none" w:sz="0" w:space="0" w:color="auto"/>
                                <w:right w:val="none" w:sz="0" w:space="0" w:color="auto"/>
                              </w:divBdr>
                            </w:div>
                            <w:div w:id="383607269">
                              <w:marLeft w:val="0"/>
                              <w:marRight w:val="0"/>
                              <w:marTop w:val="0"/>
                              <w:marBottom w:val="0"/>
                              <w:divBdr>
                                <w:top w:val="none" w:sz="0" w:space="0" w:color="auto"/>
                                <w:left w:val="none" w:sz="0" w:space="0" w:color="auto"/>
                                <w:bottom w:val="none" w:sz="0" w:space="0" w:color="auto"/>
                                <w:right w:val="none" w:sz="0" w:space="0" w:color="auto"/>
                              </w:divBdr>
                            </w:div>
                            <w:div w:id="1018698787">
                              <w:marLeft w:val="0"/>
                              <w:marRight w:val="0"/>
                              <w:marTop w:val="0"/>
                              <w:marBottom w:val="0"/>
                              <w:divBdr>
                                <w:top w:val="none" w:sz="0" w:space="0" w:color="auto"/>
                                <w:left w:val="none" w:sz="0" w:space="0" w:color="auto"/>
                                <w:bottom w:val="none" w:sz="0" w:space="0" w:color="auto"/>
                                <w:right w:val="none" w:sz="0" w:space="0" w:color="auto"/>
                              </w:divBdr>
                            </w:div>
                            <w:div w:id="1767728921">
                              <w:marLeft w:val="0"/>
                              <w:marRight w:val="0"/>
                              <w:marTop w:val="0"/>
                              <w:marBottom w:val="0"/>
                              <w:divBdr>
                                <w:top w:val="none" w:sz="0" w:space="0" w:color="auto"/>
                                <w:left w:val="none" w:sz="0" w:space="0" w:color="auto"/>
                                <w:bottom w:val="none" w:sz="0" w:space="0" w:color="auto"/>
                                <w:right w:val="none" w:sz="0" w:space="0" w:color="auto"/>
                              </w:divBdr>
                            </w:div>
                            <w:div w:id="2114588822">
                              <w:marLeft w:val="0"/>
                              <w:marRight w:val="0"/>
                              <w:marTop w:val="0"/>
                              <w:marBottom w:val="0"/>
                              <w:divBdr>
                                <w:top w:val="none" w:sz="0" w:space="0" w:color="auto"/>
                                <w:left w:val="none" w:sz="0" w:space="0" w:color="auto"/>
                                <w:bottom w:val="none" w:sz="0" w:space="0" w:color="auto"/>
                                <w:right w:val="none" w:sz="0" w:space="0" w:color="auto"/>
                              </w:divBdr>
                            </w:div>
                            <w:div w:id="1277174857">
                              <w:marLeft w:val="0"/>
                              <w:marRight w:val="0"/>
                              <w:marTop w:val="0"/>
                              <w:marBottom w:val="0"/>
                              <w:divBdr>
                                <w:top w:val="none" w:sz="0" w:space="0" w:color="auto"/>
                                <w:left w:val="none" w:sz="0" w:space="0" w:color="auto"/>
                                <w:bottom w:val="none" w:sz="0" w:space="0" w:color="auto"/>
                                <w:right w:val="none" w:sz="0" w:space="0" w:color="auto"/>
                              </w:divBdr>
                            </w:div>
                            <w:div w:id="305864198">
                              <w:marLeft w:val="0"/>
                              <w:marRight w:val="0"/>
                              <w:marTop w:val="0"/>
                              <w:marBottom w:val="0"/>
                              <w:divBdr>
                                <w:top w:val="none" w:sz="0" w:space="0" w:color="auto"/>
                                <w:left w:val="none" w:sz="0" w:space="0" w:color="auto"/>
                                <w:bottom w:val="none" w:sz="0" w:space="0" w:color="auto"/>
                                <w:right w:val="none" w:sz="0" w:space="0" w:color="auto"/>
                              </w:divBdr>
                            </w:div>
                            <w:div w:id="1492477496">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1054349589">
                              <w:marLeft w:val="0"/>
                              <w:marRight w:val="0"/>
                              <w:marTop w:val="0"/>
                              <w:marBottom w:val="0"/>
                              <w:divBdr>
                                <w:top w:val="none" w:sz="0" w:space="0" w:color="auto"/>
                                <w:left w:val="none" w:sz="0" w:space="0" w:color="auto"/>
                                <w:bottom w:val="none" w:sz="0" w:space="0" w:color="auto"/>
                                <w:right w:val="none" w:sz="0" w:space="0" w:color="auto"/>
                              </w:divBdr>
                            </w:div>
                            <w:div w:id="1561746140">
                              <w:marLeft w:val="0"/>
                              <w:marRight w:val="0"/>
                              <w:marTop w:val="0"/>
                              <w:marBottom w:val="0"/>
                              <w:divBdr>
                                <w:top w:val="none" w:sz="0" w:space="0" w:color="auto"/>
                                <w:left w:val="none" w:sz="0" w:space="0" w:color="auto"/>
                                <w:bottom w:val="none" w:sz="0" w:space="0" w:color="auto"/>
                                <w:right w:val="none" w:sz="0" w:space="0" w:color="auto"/>
                              </w:divBdr>
                            </w:div>
                            <w:div w:id="1526752024">
                              <w:marLeft w:val="0"/>
                              <w:marRight w:val="0"/>
                              <w:marTop w:val="0"/>
                              <w:marBottom w:val="0"/>
                              <w:divBdr>
                                <w:top w:val="none" w:sz="0" w:space="0" w:color="auto"/>
                                <w:left w:val="none" w:sz="0" w:space="0" w:color="auto"/>
                                <w:bottom w:val="none" w:sz="0" w:space="0" w:color="auto"/>
                                <w:right w:val="none" w:sz="0" w:space="0" w:color="auto"/>
                              </w:divBdr>
                            </w:div>
                            <w:div w:id="900211336">
                              <w:marLeft w:val="0"/>
                              <w:marRight w:val="0"/>
                              <w:marTop w:val="0"/>
                              <w:marBottom w:val="0"/>
                              <w:divBdr>
                                <w:top w:val="none" w:sz="0" w:space="0" w:color="auto"/>
                                <w:left w:val="none" w:sz="0" w:space="0" w:color="auto"/>
                                <w:bottom w:val="none" w:sz="0" w:space="0" w:color="auto"/>
                                <w:right w:val="none" w:sz="0" w:space="0" w:color="auto"/>
                              </w:divBdr>
                            </w:div>
                            <w:div w:id="1446576400">
                              <w:marLeft w:val="0"/>
                              <w:marRight w:val="0"/>
                              <w:marTop w:val="0"/>
                              <w:marBottom w:val="0"/>
                              <w:divBdr>
                                <w:top w:val="none" w:sz="0" w:space="0" w:color="auto"/>
                                <w:left w:val="none" w:sz="0" w:space="0" w:color="auto"/>
                                <w:bottom w:val="none" w:sz="0" w:space="0" w:color="auto"/>
                                <w:right w:val="none" w:sz="0" w:space="0" w:color="auto"/>
                              </w:divBdr>
                            </w:div>
                            <w:div w:id="1994749045">
                              <w:marLeft w:val="0"/>
                              <w:marRight w:val="0"/>
                              <w:marTop w:val="0"/>
                              <w:marBottom w:val="0"/>
                              <w:divBdr>
                                <w:top w:val="none" w:sz="0" w:space="0" w:color="auto"/>
                                <w:left w:val="none" w:sz="0" w:space="0" w:color="auto"/>
                                <w:bottom w:val="none" w:sz="0" w:space="0" w:color="auto"/>
                                <w:right w:val="none" w:sz="0" w:space="0" w:color="auto"/>
                              </w:divBdr>
                            </w:div>
                            <w:div w:id="1668513485">
                              <w:marLeft w:val="0"/>
                              <w:marRight w:val="0"/>
                              <w:marTop w:val="0"/>
                              <w:marBottom w:val="0"/>
                              <w:divBdr>
                                <w:top w:val="none" w:sz="0" w:space="0" w:color="auto"/>
                                <w:left w:val="none" w:sz="0" w:space="0" w:color="auto"/>
                                <w:bottom w:val="none" w:sz="0" w:space="0" w:color="auto"/>
                                <w:right w:val="none" w:sz="0" w:space="0" w:color="auto"/>
                              </w:divBdr>
                            </w:div>
                            <w:div w:id="638806045">
                              <w:marLeft w:val="0"/>
                              <w:marRight w:val="0"/>
                              <w:marTop w:val="0"/>
                              <w:marBottom w:val="0"/>
                              <w:divBdr>
                                <w:top w:val="none" w:sz="0" w:space="0" w:color="auto"/>
                                <w:left w:val="none" w:sz="0" w:space="0" w:color="auto"/>
                                <w:bottom w:val="none" w:sz="0" w:space="0" w:color="auto"/>
                                <w:right w:val="none" w:sz="0" w:space="0" w:color="auto"/>
                              </w:divBdr>
                            </w:div>
                            <w:div w:id="1416702651">
                              <w:marLeft w:val="0"/>
                              <w:marRight w:val="0"/>
                              <w:marTop w:val="0"/>
                              <w:marBottom w:val="0"/>
                              <w:divBdr>
                                <w:top w:val="none" w:sz="0" w:space="0" w:color="auto"/>
                                <w:left w:val="none" w:sz="0" w:space="0" w:color="auto"/>
                                <w:bottom w:val="none" w:sz="0" w:space="0" w:color="auto"/>
                                <w:right w:val="none" w:sz="0" w:space="0" w:color="auto"/>
                              </w:divBdr>
                            </w:div>
                            <w:div w:id="1623072757">
                              <w:marLeft w:val="0"/>
                              <w:marRight w:val="0"/>
                              <w:marTop w:val="0"/>
                              <w:marBottom w:val="0"/>
                              <w:divBdr>
                                <w:top w:val="none" w:sz="0" w:space="0" w:color="auto"/>
                                <w:left w:val="none" w:sz="0" w:space="0" w:color="auto"/>
                                <w:bottom w:val="none" w:sz="0" w:space="0" w:color="auto"/>
                                <w:right w:val="none" w:sz="0" w:space="0" w:color="auto"/>
                              </w:divBdr>
                            </w:div>
                            <w:div w:id="504395083">
                              <w:marLeft w:val="0"/>
                              <w:marRight w:val="0"/>
                              <w:marTop w:val="0"/>
                              <w:marBottom w:val="0"/>
                              <w:divBdr>
                                <w:top w:val="none" w:sz="0" w:space="0" w:color="auto"/>
                                <w:left w:val="none" w:sz="0" w:space="0" w:color="auto"/>
                                <w:bottom w:val="none" w:sz="0" w:space="0" w:color="auto"/>
                                <w:right w:val="none" w:sz="0" w:space="0" w:color="auto"/>
                              </w:divBdr>
                            </w:div>
                            <w:div w:id="1783458549">
                              <w:marLeft w:val="0"/>
                              <w:marRight w:val="0"/>
                              <w:marTop w:val="0"/>
                              <w:marBottom w:val="0"/>
                              <w:divBdr>
                                <w:top w:val="none" w:sz="0" w:space="0" w:color="auto"/>
                                <w:left w:val="none" w:sz="0" w:space="0" w:color="auto"/>
                                <w:bottom w:val="none" w:sz="0" w:space="0" w:color="auto"/>
                                <w:right w:val="none" w:sz="0" w:space="0" w:color="auto"/>
                              </w:divBdr>
                            </w:div>
                            <w:div w:id="1843812432">
                              <w:marLeft w:val="0"/>
                              <w:marRight w:val="0"/>
                              <w:marTop w:val="0"/>
                              <w:marBottom w:val="0"/>
                              <w:divBdr>
                                <w:top w:val="none" w:sz="0" w:space="0" w:color="auto"/>
                                <w:left w:val="none" w:sz="0" w:space="0" w:color="auto"/>
                                <w:bottom w:val="none" w:sz="0" w:space="0" w:color="auto"/>
                                <w:right w:val="none" w:sz="0" w:space="0" w:color="auto"/>
                              </w:divBdr>
                            </w:div>
                            <w:div w:id="619144791">
                              <w:marLeft w:val="0"/>
                              <w:marRight w:val="0"/>
                              <w:marTop w:val="0"/>
                              <w:marBottom w:val="0"/>
                              <w:divBdr>
                                <w:top w:val="none" w:sz="0" w:space="0" w:color="auto"/>
                                <w:left w:val="none" w:sz="0" w:space="0" w:color="auto"/>
                                <w:bottom w:val="none" w:sz="0" w:space="0" w:color="auto"/>
                                <w:right w:val="none" w:sz="0" w:space="0" w:color="auto"/>
                              </w:divBdr>
                            </w:div>
                            <w:div w:id="994186450">
                              <w:marLeft w:val="0"/>
                              <w:marRight w:val="0"/>
                              <w:marTop w:val="0"/>
                              <w:marBottom w:val="0"/>
                              <w:divBdr>
                                <w:top w:val="none" w:sz="0" w:space="0" w:color="auto"/>
                                <w:left w:val="none" w:sz="0" w:space="0" w:color="auto"/>
                                <w:bottom w:val="none" w:sz="0" w:space="0" w:color="auto"/>
                                <w:right w:val="none" w:sz="0" w:space="0" w:color="auto"/>
                              </w:divBdr>
                            </w:div>
                            <w:div w:id="1128006731">
                              <w:marLeft w:val="0"/>
                              <w:marRight w:val="0"/>
                              <w:marTop w:val="0"/>
                              <w:marBottom w:val="0"/>
                              <w:divBdr>
                                <w:top w:val="none" w:sz="0" w:space="0" w:color="auto"/>
                                <w:left w:val="none" w:sz="0" w:space="0" w:color="auto"/>
                                <w:bottom w:val="none" w:sz="0" w:space="0" w:color="auto"/>
                                <w:right w:val="none" w:sz="0" w:space="0" w:color="auto"/>
                              </w:divBdr>
                            </w:div>
                            <w:div w:id="888103002">
                              <w:marLeft w:val="0"/>
                              <w:marRight w:val="0"/>
                              <w:marTop w:val="0"/>
                              <w:marBottom w:val="0"/>
                              <w:divBdr>
                                <w:top w:val="none" w:sz="0" w:space="0" w:color="auto"/>
                                <w:left w:val="none" w:sz="0" w:space="0" w:color="auto"/>
                                <w:bottom w:val="none" w:sz="0" w:space="0" w:color="auto"/>
                                <w:right w:val="none" w:sz="0" w:space="0" w:color="auto"/>
                              </w:divBdr>
                            </w:div>
                            <w:div w:id="1879969224">
                              <w:marLeft w:val="0"/>
                              <w:marRight w:val="0"/>
                              <w:marTop w:val="0"/>
                              <w:marBottom w:val="0"/>
                              <w:divBdr>
                                <w:top w:val="none" w:sz="0" w:space="0" w:color="auto"/>
                                <w:left w:val="none" w:sz="0" w:space="0" w:color="auto"/>
                                <w:bottom w:val="none" w:sz="0" w:space="0" w:color="auto"/>
                                <w:right w:val="none" w:sz="0" w:space="0" w:color="auto"/>
                              </w:divBdr>
                            </w:div>
                            <w:div w:id="1109280982">
                              <w:marLeft w:val="0"/>
                              <w:marRight w:val="0"/>
                              <w:marTop w:val="0"/>
                              <w:marBottom w:val="0"/>
                              <w:divBdr>
                                <w:top w:val="none" w:sz="0" w:space="0" w:color="auto"/>
                                <w:left w:val="none" w:sz="0" w:space="0" w:color="auto"/>
                                <w:bottom w:val="none" w:sz="0" w:space="0" w:color="auto"/>
                                <w:right w:val="none" w:sz="0" w:space="0" w:color="auto"/>
                              </w:divBdr>
                            </w:div>
                            <w:div w:id="1684282545">
                              <w:marLeft w:val="0"/>
                              <w:marRight w:val="0"/>
                              <w:marTop w:val="0"/>
                              <w:marBottom w:val="0"/>
                              <w:divBdr>
                                <w:top w:val="none" w:sz="0" w:space="0" w:color="auto"/>
                                <w:left w:val="none" w:sz="0" w:space="0" w:color="auto"/>
                                <w:bottom w:val="none" w:sz="0" w:space="0" w:color="auto"/>
                                <w:right w:val="none" w:sz="0" w:space="0" w:color="auto"/>
                              </w:divBdr>
                            </w:div>
                            <w:div w:id="811799522">
                              <w:marLeft w:val="0"/>
                              <w:marRight w:val="0"/>
                              <w:marTop w:val="0"/>
                              <w:marBottom w:val="0"/>
                              <w:divBdr>
                                <w:top w:val="none" w:sz="0" w:space="0" w:color="auto"/>
                                <w:left w:val="none" w:sz="0" w:space="0" w:color="auto"/>
                                <w:bottom w:val="none" w:sz="0" w:space="0" w:color="auto"/>
                                <w:right w:val="none" w:sz="0" w:space="0" w:color="auto"/>
                              </w:divBdr>
                            </w:div>
                            <w:div w:id="1664317284">
                              <w:marLeft w:val="0"/>
                              <w:marRight w:val="0"/>
                              <w:marTop w:val="0"/>
                              <w:marBottom w:val="0"/>
                              <w:divBdr>
                                <w:top w:val="none" w:sz="0" w:space="0" w:color="auto"/>
                                <w:left w:val="none" w:sz="0" w:space="0" w:color="auto"/>
                                <w:bottom w:val="none" w:sz="0" w:space="0" w:color="auto"/>
                                <w:right w:val="none" w:sz="0" w:space="0" w:color="auto"/>
                              </w:divBdr>
                            </w:div>
                            <w:div w:id="1813523912">
                              <w:marLeft w:val="0"/>
                              <w:marRight w:val="0"/>
                              <w:marTop w:val="0"/>
                              <w:marBottom w:val="0"/>
                              <w:divBdr>
                                <w:top w:val="none" w:sz="0" w:space="0" w:color="auto"/>
                                <w:left w:val="none" w:sz="0" w:space="0" w:color="auto"/>
                                <w:bottom w:val="none" w:sz="0" w:space="0" w:color="auto"/>
                                <w:right w:val="none" w:sz="0" w:space="0" w:color="auto"/>
                              </w:divBdr>
                            </w:div>
                            <w:div w:id="1563759620">
                              <w:marLeft w:val="0"/>
                              <w:marRight w:val="0"/>
                              <w:marTop w:val="0"/>
                              <w:marBottom w:val="0"/>
                              <w:divBdr>
                                <w:top w:val="none" w:sz="0" w:space="0" w:color="auto"/>
                                <w:left w:val="none" w:sz="0" w:space="0" w:color="auto"/>
                                <w:bottom w:val="none" w:sz="0" w:space="0" w:color="auto"/>
                                <w:right w:val="none" w:sz="0" w:space="0" w:color="auto"/>
                              </w:divBdr>
                            </w:div>
                            <w:div w:id="1726248565">
                              <w:marLeft w:val="0"/>
                              <w:marRight w:val="0"/>
                              <w:marTop w:val="0"/>
                              <w:marBottom w:val="0"/>
                              <w:divBdr>
                                <w:top w:val="none" w:sz="0" w:space="0" w:color="auto"/>
                                <w:left w:val="none" w:sz="0" w:space="0" w:color="auto"/>
                                <w:bottom w:val="none" w:sz="0" w:space="0" w:color="auto"/>
                                <w:right w:val="none" w:sz="0" w:space="0" w:color="auto"/>
                              </w:divBdr>
                            </w:div>
                            <w:div w:id="232012941">
                              <w:marLeft w:val="0"/>
                              <w:marRight w:val="0"/>
                              <w:marTop w:val="0"/>
                              <w:marBottom w:val="0"/>
                              <w:divBdr>
                                <w:top w:val="none" w:sz="0" w:space="0" w:color="auto"/>
                                <w:left w:val="none" w:sz="0" w:space="0" w:color="auto"/>
                                <w:bottom w:val="none" w:sz="0" w:space="0" w:color="auto"/>
                                <w:right w:val="none" w:sz="0" w:space="0" w:color="auto"/>
                              </w:divBdr>
                            </w:div>
                            <w:div w:id="421535413">
                              <w:marLeft w:val="0"/>
                              <w:marRight w:val="0"/>
                              <w:marTop w:val="0"/>
                              <w:marBottom w:val="0"/>
                              <w:divBdr>
                                <w:top w:val="none" w:sz="0" w:space="0" w:color="auto"/>
                                <w:left w:val="none" w:sz="0" w:space="0" w:color="auto"/>
                                <w:bottom w:val="none" w:sz="0" w:space="0" w:color="auto"/>
                                <w:right w:val="none" w:sz="0" w:space="0" w:color="auto"/>
                              </w:divBdr>
                            </w:div>
                            <w:div w:id="368847539">
                              <w:marLeft w:val="0"/>
                              <w:marRight w:val="0"/>
                              <w:marTop w:val="0"/>
                              <w:marBottom w:val="0"/>
                              <w:divBdr>
                                <w:top w:val="none" w:sz="0" w:space="0" w:color="auto"/>
                                <w:left w:val="none" w:sz="0" w:space="0" w:color="auto"/>
                                <w:bottom w:val="none" w:sz="0" w:space="0" w:color="auto"/>
                                <w:right w:val="none" w:sz="0" w:space="0" w:color="auto"/>
                              </w:divBdr>
                            </w:div>
                            <w:div w:id="842404295">
                              <w:marLeft w:val="0"/>
                              <w:marRight w:val="0"/>
                              <w:marTop w:val="0"/>
                              <w:marBottom w:val="0"/>
                              <w:divBdr>
                                <w:top w:val="none" w:sz="0" w:space="0" w:color="auto"/>
                                <w:left w:val="none" w:sz="0" w:space="0" w:color="auto"/>
                                <w:bottom w:val="none" w:sz="0" w:space="0" w:color="auto"/>
                                <w:right w:val="none" w:sz="0" w:space="0" w:color="auto"/>
                              </w:divBdr>
                            </w:div>
                            <w:div w:id="413011014">
                              <w:marLeft w:val="0"/>
                              <w:marRight w:val="0"/>
                              <w:marTop w:val="0"/>
                              <w:marBottom w:val="0"/>
                              <w:divBdr>
                                <w:top w:val="none" w:sz="0" w:space="0" w:color="auto"/>
                                <w:left w:val="none" w:sz="0" w:space="0" w:color="auto"/>
                                <w:bottom w:val="none" w:sz="0" w:space="0" w:color="auto"/>
                                <w:right w:val="none" w:sz="0" w:space="0" w:color="auto"/>
                              </w:divBdr>
                            </w:div>
                            <w:div w:id="1854953189">
                              <w:marLeft w:val="0"/>
                              <w:marRight w:val="0"/>
                              <w:marTop w:val="0"/>
                              <w:marBottom w:val="0"/>
                              <w:divBdr>
                                <w:top w:val="none" w:sz="0" w:space="0" w:color="auto"/>
                                <w:left w:val="none" w:sz="0" w:space="0" w:color="auto"/>
                                <w:bottom w:val="none" w:sz="0" w:space="0" w:color="auto"/>
                                <w:right w:val="none" w:sz="0" w:space="0" w:color="auto"/>
                              </w:divBdr>
                            </w:div>
                            <w:div w:id="639385302">
                              <w:marLeft w:val="0"/>
                              <w:marRight w:val="0"/>
                              <w:marTop w:val="0"/>
                              <w:marBottom w:val="0"/>
                              <w:divBdr>
                                <w:top w:val="none" w:sz="0" w:space="0" w:color="auto"/>
                                <w:left w:val="none" w:sz="0" w:space="0" w:color="auto"/>
                                <w:bottom w:val="none" w:sz="0" w:space="0" w:color="auto"/>
                                <w:right w:val="none" w:sz="0" w:space="0" w:color="auto"/>
                              </w:divBdr>
                            </w:div>
                            <w:div w:id="1086149268">
                              <w:marLeft w:val="0"/>
                              <w:marRight w:val="0"/>
                              <w:marTop w:val="0"/>
                              <w:marBottom w:val="0"/>
                              <w:divBdr>
                                <w:top w:val="none" w:sz="0" w:space="0" w:color="auto"/>
                                <w:left w:val="none" w:sz="0" w:space="0" w:color="auto"/>
                                <w:bottom w:val="none" w:sz="0" w:space="0" w:color="auto"/>
                                <w:right w:val="none" w:sz="0" w:space="0" w:color="auto"/>
                              </w:divBdr>
                            </w:div>
                            <w:div w:id="4127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256776">
      <w:bodyDiv w:val="1"/>
      <w:marLeft w:val="0"/>
      <w:marRight w:val="0"/>
      <w:marTop w:val="0"/>
      <w:marBottom w:val="0"/>
      <w:divBdr>
        <w:top w:val="none" w:sz="0" w:space="0" w:color="auto"/>
        <w:left w:val="none" w:sz="0" w:space="0" w:color="auto"/>
        <w:bottom w:val="none" w:sz="0" w:space="0" w:color="auto"/>
        <w:right w:val="none" w:sz="0" w:space="0" w:color="auto"/>
      </w:divBdr>
      <w:divsChild>
        <w:div w:id="2103838155">
          <w:marLeft w:val="0"/>
          <w:marRight w:val="0"/>
          <w:marTop w:val="0"/>
          <w:marBottom w:val="0"/>
          <w:divBdr>
            <w:top w:val="none" w:sz="0" w:space="0" w:color="auto"/>
            <w:left w:val="none" w:sz="0" w:space="0" w:color="auto"/>
            <w:bottom w:val="none" w:sz="0" w:space="0" w:color="auto"/>
            <w:right w:val="none" w:sz="0" w:space="0" w:color="auto"/>
          </w:divBdr>
          <w:divsChild>
            <w:div w:id="423301505">
              <w:marLeft w:val="0"/>
              <w:marRight w:val="0"/>
              <w:marTop w:val="0"/>
              <w:marBottom w:val="0"/>
              <w:divBdr>
                <w:top w:val="none" w:sz="0" w:space="0" w:color="auto"/>
                <w:left w:val="none" w:sz="0" w:space="0" w:color="auto"/>
                <w:bottom w:val="none" w:sz="0" w:space="0" w:color="auto"/>
                <w:right w:val="none" w:sz="0" w:space="0" w:color="auto"/>
              </w:divBdr>
              <w:divsChild>
                <w:div w:id="128402187">
                  <w:marLeft w:val="0"/>
                  <w:marRight w:val="0"/>
                  <w:marTop w:val="0"/>
                  <w:marBottom w:val="150"/>
                  <w:divBdr>
                    <w:top w:val="none" w:sz="0" w:space="0" w:color="auto"/>
                    <w:left w:val="none" w:sz="0" w:space="0" w:color="auto"/>
                    <w:bottom w:val="none" w:sz="0" w:space="0" w:color="auto"/>
                    <w:right w:val="none" w:sz="0" w:space="0" w:color="auto"/>
                  </w:divBdr>
                  <w:divsChild>
                    <w:div w:id="1467696930">
                      <w:marLeft w:val="15"/>
                      <w:marRight w:val="15"/>
                      <w:marTop w:val="0"/>
                      <w:marBottom w:val="0"/>
                      <w:divBdr>
                        <w:top w:val="single" w:sz="6" w:space="2" w:color="EAEAEA"/>
                        <w:left w:val="single" w:sz="6" w:space="2" w:color="EAEAEA"/>
                        <w:bottom w:val="single" w:sz="6" w:space="2" w:color="EAEAEA"/>
                        <w:right w:val="single" w:sz="6" w:space="2" w:color="EAEAEA"/>
                      </w:divBdr>
                      <w:divsChild>
                        <w:div w:id="1249272798">
                          <w:marLeft w:val="0"/>
                          <w:marRight w:val="0"/>
                          <w:marTop w:val="0"/>
                          <w:marBottom w:val="0"/>
                          <w:divBdr>
                            <w:top w:val="none" w:sz="0" w:space="0" w:color="auto"/>
                            <w:left w:val="none" w:sz="0" w:space="0" w:color="auto"/>
                            <w:bottom w:val="none" w:sz="0" w:space="0" w:color="auto"/>
                            <w:right w:val="none" w:sz="0" w:space="0" w:color="auto"/>
                          </w:divBdr>
                          <w:divsChild>
                            <w:div w:id="273489331">
                              <w:marLeft w:val="0"/>
                              <w:marRight w:val="0"/>
                              <w:marTop w:val="300"/>
                              <w:marBottom w:val="300"/>
                              <w:divBdr>
                                <w:top w:val="none" w:sz="0" w:space="0" w:color="auto"/>
                                <w:left w:val="none" w:sz="0" w:space="0" w:color="auto"/>
                                <w:bottom w:val="none" w:sz="0" w:space="0" w:color="auto"/>
                                <w:right w:val="none" w:sz="0" w:space="0" w:color="auto"/>
                              </w:divBdr>
                            </w:div>
                            <w:div w:id="1807891165">
                              <w:marLeft w:val="0"/>
                              <w:marRight w:val="0"/>
                              <w:marTop w:val="0"/>
                              <w:marBottom w:val="0"/>
                              <w:divBdr>
                                <w:top w:val="none" w:sz="0" w:space="0" w:color="auto"/>
                                <w:left w:val="none" w:sz="0" w:space="0" w:color="auto"/>
                                <w:bottom w:val="none" w:sz="0" w:space="0" w:color="auto"/>
                                <w:right w:val="none" w:sz="0" w:space="0" w:color="auto"/>
                              </w:divBdr>
                            </w:div>
                            <w:div w:id="918028791">
                              <w:marLeft w:val="0"/>
                              <w:marRight w:val="0"/>
                              <w:marTop w:val="0"/>
                              <w:marBottom w:val="0"/>
                              <w:divBdr>
                                <w:top w:val="none" w:sz="0" w:space="0" w:color="auto"/>
                                <w:left w:val="none" w:sz="0" w:space="0" w:color="auto"/>
                                <w:bottom w:val="none" w:sz="0" w:space="0" w:color="auto"/>
                                <w:right w:val="none" w:sz="0" w:space="0" w:color="auto"/>
                              </w:divBdr>
                            </w:div>
                            <w:div w:id="1744256913">
                              <w:marLeft w:val="0"/>
                              <w:marRight w:val="0"/>
                              <w:marTop w:val="0"/>
                              <w:marBottom w:val="0"/>
                              <w:divBdr>
                                <w:top w:val="none" w:sz="0" w:space="0" w:color="auto"/>
                                <w:left w:val="none" w:sz="0" w:space="0" w:color="auto"/>
                                <w:bottom w:val="none" w:sz="0" w:space="0" w:color="auto"/>
                                <w:right w:val="none" w:sz="0" w:space="0" w:color="auto"/>
                              </w:divBdr>
                            </w:div>
                            <w:div w:id="1220239636">
                              <w:marLeft w:val="0"/>
                              <w:marRight w:val="0"/>
                              <w:marTop w:val="0"/>
                              <w:marBottom w:val="0"/>
                              <w:divBdr>
                                <w:top w:val="none" w:sz="0" w:space="0" w:color="auto"/>
                                <w:left w:val="none" w:sz="0" w:space="0" w:color="auto"/>
                                <w:bottom w:val="none" w:sz="0" w:space="0" w:color="auto"/>
                                <w:right w:val="none" w:sz="0" w:space="0" w:color="auto"/>
                              </w:divBdr>
                            </w:div>
                            <w:div w:id="1948192659">
                              <w:marLeft w:val="0"/>
                              <w:marRight w:val="0"/>
                              <w:marTop w:val="0"/>
                              <w:marBottom w:val="0"/>
                              <w:divBdr>
                                <w:top w:val="none" w:sz="0" w:space="0" w:color="auto"/>
                                <w:left w:val="none" w:sz="0" w:space="0" w:color="auto"/>
                                <w:bottom w:val="none" w:sz="0" w:space="0" w:color="auto"/>
                                <w:right w:val="none" w:sz="0" w:space="0" w:color="auto"/>
                              </w:divBdr>
                            </w:div>
                            <w:div w:id="71661783">
                              <w:marLeft w:val="0"/>
                              <w:marRight w:val="0"/>
                              <w:marTop w:val="0"/>
                              <w:marBottom w:val="0"/>
                              <w:divBdr>
                                <w:top w:val="none" w:sz="0" w:space="0" w:color="auto"/>
                                <w:left w:val="none" w:sz="0" w:space="0" w:color="auto"/>
                                <w:bottom w:val="none" w:sz="0" w:space="0" w:color="auto"/>
                                <w:right w:val="none" w:sz="0" w:space="0" w:color="auto"/>
                              </w:divBdr>
                            </w:div>
                            <w:div w:id="2070498217">
                              <w:marLeft w:val="0"/>
                              <w:marRight w:val="0"/>
                              <w:marTop w:val="0"/>
                              <w:marBottom w:val="0"/>
                              <w:divBdr>
                                <w:top w:val="none" w:sz="0" w:space="0" w:color="auto"/>
                                <w:left w:val="none" w:sz="0" w:space="0" w:color="auto"/>
                                <w:bottom w:val="none" w:sz="0" w:space="0" w:color="auto"/>
                                <w:right w:val="none" w:sz="0" w:space="0" w:color="auto"/>
                              </w:divBdr>
                            </w:div>
                            <w:div w:id="1001392769">
                              <w:marLeft w:val="0"/>
                              <w:marRight w:val="0"/>
                              <w:marTop w:val="0"/>
                              <w:marBottom w:val="0"/>
                              <w:divBdr>
                                <w:top w:val="none" w:sz="0" w:space="0" w:color="auto"/>
                                <w:left w:val="none" w:sz="0" w:space="0" w:color="auto"/>
                                <w:bottom w:val="none" w:sz="0" w:space="0" w:color="auto"/>
                                <w:right w:val="none" w:sz="0" w:space="0" w:color="auto"/>
                              </w:divBdr>
                            </w:div>
                            <w:div w:id="249705262">
                              <w:marLeft w:val="0"/>
                              <w:marRight w:val="0"/>
                              <w:marTop w:val="0"/>
                              <w:marBottom w:val="0"/>
                              <w:divBdr>
                                <w:top w:val="none" w:sz="0" w:space="0" w:color="auto"/>
                                <w:left w:val="none" w:sz="0" w:space="0" w:color="auto"/>
                                <w:bottom w:val="none" w:sz="0" w:space="0" w:color="auto"/>
                                <w:right w:val="none" w:sz="0" w:space="0" w:color="auto"/>
                              </w:divBdr>
                            </w:div>
                            <w:div w:id="26176126">
                              <w:marLeft w:val="0"/>
                              <w:marRight w:val="0"/>
                              <w:marTop w:val="0"/>
                              <w:marBottom w:val="0"/>
                              <w:divBdr>
                                <w:top w:val="none" w:sz="0" w:space="0" w:color="auto"/>
                                <w:left w:val="none" w:sz="0" w:space="0" w:color="auto"/>
                                <w:bottom w:val="none" w:sz="0" w:space="0" w:color="auto"/>
                                <w:right w:val="none" w:sz="0" w:space="0" w:color="auto"/>
                              </w:divBdr>
                            </w:div>
                            <w:div w:id="422067777">
                              <w:marLeft w:val="0"/>
                              <w:marRight w:val="0"/>
                              <w:marTop w:val="0"/>
                              <w:marBottom w:val="0"/>
                              <w:divBdr>
                                <w:top w:val="none" w:sz="0" w:space="0" w:color="auto"/>
                                <w:left w:val="none" w:sz="0" w:space="0" w:color="auto"/>
                                <w:bottom w:val="none" w:sz="0" w:space="0" w:color="auto"/>
                                <w:right w:val="none" w:sz="0" w:space="0" w:color="auto"/>
                              </w:divBdr>
                            </w:div>
                            <w:div w:id="1599829598">
                              <w:marLeft w:val="0"/>
                              <w:marRight w:val="0"/>
                              <w:marTop w:val="0"/>
                              <w:marBottom w:val="0"/>
                              <w:divBdr>
                                <w:top w:val="none" w:sz="0" w:space="0" w:color="auto"/>
                                <w:left w:val="none" w:sz="0" w:space="0" w:color="auto"/>
                                <w:bottom w:val="none" w:sz="0" w:space="0" w:color="auto"/>
                                <w:right w:val="none" w:sz="0" w:space="0" w:color="auto"/>
                              </w:divBdr>
                            </w:div>
                            <w:div w:id="795878521">
                              <w:marLeft w:val="0"/>
                              <w:marRight w:val="0"/>
                              <w:marTop w:val="0"/>
                              <w:marBottom w:val="0"/>
                              <w:divBdr>
                                <w:top w:val="none" w:sz="0" w:space="0" w:color="auto"/>
                                <w:left w:val="none" w:sz="0" w:space="0" w:color="auto"/>
                                <w:bottom w:val="none" w:sz="0" w:space="0" w:color="auto"/>
                                <w:right w:val="none" w:sz="0" w:space="0" w:color="auto"/>
                              </w:divBdr>
                            </w:div>
                            <w:div w:id="1224486336">
                              <w:marLeft w:val="0"/>
                              <w:marRight w:val="0"/>
                              <w:marTop w:val="0"/>
                              <w:marBottom w:val="0"/>
                              <w:divBdr>
                                <w:top w:val="none" w:sz="0" w:space="0" w:color="auto"/>
                                <w:left w:val="none" w:sz="0" w:space="0" w:color="auto"/>
                                <w:bottom w:val="none" w:sz="0" w:space="0" w:color="auto"/>
                                <w:right w:val="none" w:sz="0" w:space="0" w:color="auto"/>
                              </w:divBdr>
                            </w:div>
                            <w:div w:id="757798599">
                              <w:marLeft w:val="0"/>
                              <w:marRight w:val="0"/>
                              <w:marTop w:val="0"/>
                              <w:marBottom w:val="0"/>
                              <w:divBdr>
                                <w:top w:val="none" w:sz="0" w:space="0" w:color="auto"/>
                                <w:left w:val="none" w:sz="0" w:space="0" w:color="auto"/>
                                <w:bottom w:val="none" w:sz="0" w:space="0" w:color="auto"/>
                                <w:right w:val="none" w:sz="0" w:space="0" w:color="auto"/>
                              </w:divBdr>
                            </w:div>
                            <w:div w:id="1574004050">
                              <w:marLeft w:val="0"/>
                              <w:marRight w:val="0"/>
                              <w:marTop w:val="0"/>
                              <w:marBottom w:val="0"/>
                              <w:divBdr>
                                <w:top w:val="none" w:sz="0" w:space="0" w:color="auto"/>
                                <w:left w:val="none" w:sz="0" w:space="0" w:color="auto"/>
                                <w:bottom w:val="none" w:sz="0" w:space="0" w:color="auto"/>
                                <w:right w:val="none" w:sz="0" w:space="0" w:color="auto"/>
                              </w:divBdr>
                            </w:div>
                            <w:div w:id="835918705">
                              <w:marLeft w:val="0"/>
                              <w:marRight w:val="0"/>
                              <w:marTop w:val="0"/>
                              <w:marBottom w:val="0"/>
                              <w:divBdr>
                                <w:top w:val="none" w:sz="0" w:space="0" w:color="auto"/>
                                <w:left w:val="none" w:sz="0" w:space="0" w:color="auto"/>
                                <w:bottom w:val="none" w:sz="0" w:space="0" w:color="auto"/>
                                <w:right w:val="none" w:sz="0" w:space="0" w:color="auto"/>
                              </w:divBdr>
                            </w:div>
                            <w:div w:id="1188758976">
                              <w:marLeft w:val="0"/>
                              <w:marRight w:val="0"/>
                              <w:marTop w:val="0"/>
                              <w:marBottom w:val="0"/>
                              <w:divBdr>
                                <w:top w:val="none" w:sz="0" w:space="0" w:color="auto"/>
                                <w:left w:val="none" w:sz="0" w:space="0" w:color="auto"/>
                                <w:bottom w:val="none" w:sz="0" w:space="0" w:color="auto"/>
                                <w:right w:val="none" w:sz="0" w:space="0" w:color="auto"/>
                              </w:divBdr>
                            </w:div>
                            <w:div w:id="462963529">
                              <w:marLeft w:val="0"/>
                              <w:marRight w:val="0"/>
                              <w:marTop w:val="0"/>
                              <w:marBottom w:val="0"/>
                              <w:divBdr>
                                <w:top w:val="none" w:sz="0" w:space="0" w:color="auto"/>
                                <w:left w:val="none" w:sz="0" w:space="0" w:color="auto"/>
                                <w:bottom w:val="none" w:sz="0" w:space="0" w:color="auto"/>
                                <w:right w:val="none" w:sz="0" w:space="0" w:color="auto"/>
                              </w:divBdr>
                            </w:div>
                            <w:div w:id="1950157473">
                              <w:marLeft w:val="0"/>
                              <w:marRight w:val="0"/>
                              <w:marTop w:val="0"/>
                              <w:marBottom w:val="0"/>
                              <w:divBdr>
                                <w:top w:val="none" w:sz="0" w:space="0" w:color="auto"/>
                                <w:left w:val="none" w:sz="0" w:space="0" w:color="auto"/>
                                <w:bottom w:val="none" w:sz="0" w:space="0" w:color="auto"/>
                                <w:right w:val="none" w:sz="0" w:space="0" w:color="auto"/>
                              </w:divBdr>
                            </w:div>
                            <w:div w:id="1110857180">
                              <w:marLeft w:val="0"/>
                              <w:marRight w:val="0"/>
                              <w:marTop w:val="0"/>
                              <w:marBottom w:val="0"/>
                              <w:divBdr>
                                <w:top w:val="none" w:sz="0" w:space="0" w:color="auto"/>
                                <w:left w:val="none" w:sz="0" w:space="0" w:color="auto"/>
                                <w:bottom w:val="none" w:sz="0" w:space="0" w:color="auto"/>
                                <w:right w:val="none" w:sz="0" w:space="0" w:color="auto"/>
                              </w:divBdr>
                            </w:div>
                            <w:div w:id="166867582">
                              <w:marLeft w:val="0"/>
                              <w:marRight w:val="0"/>
                              <w:marTop w:val="0"/>
                              <w:marBottom w:val="0"/>
                              <w:divBdr>
                                <w:top w:val="none" w:sz="0" w:space="0" w:color="auto"/>
                                <w:left w:val="none" w:sz="0" w:space="0" w:color="auto"/>
                                <w:bottom w:val="none" w:sz="0" w:space="0" w:color="auto"/>
                                <w:right w:val="none" w:sz="0" w:space="0" w:color="auto"/>
                              </w:divBdr>
                            </w:div>
                            <w:div w:id="481167609">
                              <w:marLeft w:val="0"/>
                              <w:marRight w:val="0"/>
                              <w:marTop w:val="0"/>
                              <w:marBottom w:val="0"/>
                              <w:divBdr>
                                <w:top w:val="none" w:sz="0" w:space="0" w:color="auto"/>
                                <w:left w:val="none" w:sz="0" w:space="0" w:color="auto"/>
                                <w:bottom w:val="none" w:sz="0" w:space="0" w:color="auto"/>
                                <w:right w:val="none" w:sz="0" w:space="0" w:color="auto"/>
                              </w:divBdr>
                            </w:div>
                            <w:div w:id="867639403">
                              <w:marLeft w:val="0"/>
                              <w:marRight w:val="0"/>
                              <w:marTop w:val="0"/>
                              <w:marBottom w:val="0"/>
                              <w:divBdr>
                                <w:top w:val="none" w:sz="0" w:space="0" w:color="auto"/>
                                <w:left w:val="none" w:sz="0" w:space="0" w:color="auto"/>
                                <w:bottom w:val="none" w:sz="0" w:space="0" w:color="auto"/>
                                <w:right w:val="none" w:sz="0" w:space="0" w:color="auto"/>
                              </w:divBdr>
                            </w:div>
                            <w:div w:id="936206287">
                              <w:marLeft w:val="0"/>
                              <w:marRight w:val="0"/>
                              <w:marTop w:val="0"/>
                              <w:marBottom w:val="0"/>
                              <w:divBdr>
                                <w:top w:val="none" w:sz="0" w:space="0" w:color="auto"/>
                                <w:left w:val="none" w:sz="0" w:space="0" w:color="auto"/>
                                <w:bottom w:val="none" w:sz="0" w:space="0" w:color="auto"/>
                                <w:right w:val="none" w:sz="0" w:space="0" w:color="auto"/>
                              </w:divBdr>
                            </w:div>
                            <w:div w:id="815759279">
                              <w:marLeft w:val="0"/>
                              <w:marRight w:val="0"/>
                              <w:marTop w:val="0"/>
                              <w:marBottom w:val="0"/>
                              <w:divBdr>
                                <w:top w:val="none" w:sz="0" w:space="0" w:color="auto"/>
                                <w:left w:val="none" w:sz="0" w:space="0" w:color="auto"/>
                                <w:bottom w:val="none" w:sz="0" w:space="0" w:color="auto"/>
                                <w:right w:val="none" w:sz="0" w:space="0" w:color="auto"/>
                              </w:divBdr>
                            </w:div>
                            <w:div w:id="214703532">
                              <w:marLeft w:val="0"/>
                              <w:marRight w:val="0"/>
                              <w:marTop w:val="0"/>
                              <w:marBottom w:val="0"/>
                              <w:divBdr>
                                <w:top w:val="none" w:sz="0" w:space="0" w:color="auto"/>
                                <w:left w:val="none" w:sz="0" w:space="0" w:color="auto"/>
                                <w:bottom w:val="none" w:sz="0" w:space="0" w:color="auto"/>
                                <w:right w:val="none" w:sz="0" w:space="0" w:color="auto"/>
                              </w:divBdr>
                            </w:div>
                            <w:div w:id="1816752409">
                              <w:marLeft w:val="0"/>
                              <w:marRight w:val="0"/>
                              <w:marTop w:val="0"/>
                              <w:marBottom w:val="0"/>
                              <w:divBdr>
                                <w:top w:val="none" w:sz="0" w:space="0" w:color="auto"/>
                                <w:left w:val="none" w:sz="0" w:space="0" w:color="auto"/>
                                <w:bottom w:val="none" w:sz="0" w:space="0" w:color="auto"/>
                                <w:right w:val="none" w:sz="0" w:space="0" w:color="auto"/>
                              </w:divBdr>
                            </w:div>
                            <w:div w:id="144976820">
                              <w:marLeft w:val="0"/>
                              <w:marRight w:val="0"/>
                              <w:marTop w:val="0"/>
                              <w:marBottom w:val="0"/>
                              <w:divBdr>
                                <w:top w:val="none" w:sz="0" w:space="0" w:color="auto"/>
                                <w:left w:val="none" w:sz="0" w:space="0" w:color="auto"/>
                                <w:bottom w:val="none" w:sz="0" w:space="0" w:color="auto"/>
                                <w:right w:val="none" w:sz="0" w:space="0" w:color="auto"/>
                              </w:divBdr>
                            </w:div>
                            <w:div w:id="912667003">
                              <w:marLeft w:val="0"/>
                              <w:marRight w:val="0"/>
                              <w:marTop w:val="0"/>
                              <w:marBottom w:val="0"/>
                              <w:divBdr>
                                <w:top w:val="none" w:sz="0" w:space="0" w:color="auto"/>
                                <w:left w:val="none" w:sz="0" w:space="0" w:color="auto"/>
                                <w:bottom w:val="none" w:sz="0" w:space="0" w:color="auto"/>
                                <w:right w:val="none" w:sz="0" w:space="0" w:color="auto"/>
                              </w:divBdr>
                            </w:div>
                            <w:div w:id="1473132820">
                              <w:marLeft w:val="0"/>
                              <w:marRight w:val="0"/>
                              <w:marTop w:val="0"/>
                              <w:marBottom w:val="0"/>
                              <w:divBdr>
                                <w:top w:val="none" w:sz="0" w:space="0" w:color="auto"/>
                                <w:left w:val="none" w:sz="0" w:space="0" w:color="auto"/>
                                <w:bottom w:val="none" w:sz="0" w:space="0" w:color="auto"/>
                                <w:right w:val="none" w:sz="0" w:space="0" w:color="auto"/>
                              </w:divBdr>
                            </w:div>
                            <w:div w:id="1290016419">
                              <w:marLeft w:val="0"/>
                              <w:marRight w:val="0"/>
                              <w:marTop w:val="0"/>
                              <w:marBottom w:val="0"/>
                              <w:divBdr>
                                <w:top w:val="none" w:sz="0" w:space="0" w:color="auto"/>
                                <w:left w:val="none" w:sz="0" w:space="0" w:color="auto"/>
                                <w:bottom w:val="none" w:sz="0" w:space="0" w:color="auto"/>
                                <w:right w:val="none" w:sz="0" w:space="0" w:color="auto"/>
                              </w:divBdr>
                            </w:div>
                            <w:div w:id="2064211903">
                              <w:marLeft w:val="0"/>
                              <w:marRight w:val="0"/>
                              <w:marTop w:val="0"/>
                              <w:marBottom w:val="0"/>
                              <w:divBdr>
                                <w:top w:val="none" w:sz="0" w:space="0" w:color="auto"/>
                                <w:left w:val="none" w:sz="0" w:space="0" w:color="auto"/>
                                <w:bottom w:val="none" w:sz="0" w:space="0" w:color="auto"/>
                                <w:right w:val="none" w:sz="0" w:space="0" w:color="auto"/>
                              </w:divBdr>
                            </w:div>
                            <w:div w:id="1356225588">
                              <w:marLeft w:val="0"/>
                              <w:marRight w:val="0"/>
                              <w:marTop w:val="0"/>
                              <w:marBottom w:val="0"/>
                              <w:divBdr>
                                <w:top w:val="none" w:sz="0" w:space="0" w:color="auto"/>
                                <w:left w:val="none" w:sz="0" w:space="0" w:color="auto"/>
                                <w:bottom w:val="none" w:sz="0" w:space="0" w:color="auto"/>
                                <w:right w:val="none" w:sz="0" w:space="0" w:color="auto"/>
                              </w:divBdr>
                            </w:div>
                            <w:div w:id="1314867013">
                              <w:marLeft w:val="0"/>
                              <w:marRight w:val="0"/>
                              <w:marTop w:val="0"/>
                              <w:marBottom w:val="0"/>
                              <w:divBdr>
                                <w:top w:val="none" w:sz="0" w:space="0" w:color="auto"/>
                                <w:left w:val="none" w:sz="0" w:space="0" w:color="auto"/>
                                <w:bottom w:val="none" w:sz="0" w:space="0" w:color="auto"/>
                                <w:right w:val="none" w:sz="0" w:space="0" w:color="auto"/>
                              </w:divBdr>
                            </w:div>
                            <w:div w:id="874806215">
                              <w:marLeft w:val="0"/>
                              <w:marRight w:val="0"/>
                              <w:marTop w:val="0"/>
                              <w:marBottom w:val="0"/>
                              <w:divBdr>
                                <w:top w:val="none" w:sz="0" w:space="0" w:color="auto"/>
                                <w:left w:val="none" w:sz="0" w:space="0" w:color="auto"/>
                                <w:bottom w:val="none" w:sz="0" w:space="0" w:color="auto"/>
                                <w:right w:val="none" w:sz="0" w:space="0" w:color="auto"/>
                              </w:divBdr>
                            </w:div>
                            <w:div w:id="723989654">
                              <w:marLeft w:val="0"/>
                              <w:marRight w:val="0"/>
                              <w:marTop w:val="0"/>
                              <w:marBottom w:val="0"/>
                              <w:divBdr>
                                <w:top w:val="none" w:sz="0" w:space="0" w:color="auto"/>
                                <w:left w:val="none" w:sz="0" w:space="0" w:color="auto"/>
                                <w:bottom w:val="none" w:sz="0" w:space="0" w:color="auto"/>
                                <w:right w:val="none" w:sz="0" w:space="0" w:color="auto"/>
                              </w:divBdr>
                            </w:div>
                            <w:div w:id="2083260765">
                              <w:marLeft w:val="0"/>
                              <w:marRight w:val="0"/>
                              <w:marTop w:val="0"/>
                              <w:marBottom w:val="0"/>
                              <w:divBdr>
                                <w:top w:val="none" w:sz="0" w:space="0" w:color="auto"/>
                                <w:left w:val="none" w:sz="0" w:space="0" w:color="auto"/>
                                <w:bottom w:val="none" w:sz="0" w:space="0" w:color="auto"/>
                                <w:right w:val="none" w:sz="0" w:space="0" w:color="auto"/>
                              </w:divBdr>
                            </w:div>
                            <w:div w:id="1370909815">
                              <w:marLeft w:val="0"/>
                              <w:marRight w:val="0"/>
                              <w:marTop w:val="0"/>
                              <w:marBottom w:val="0"/>
                              <w:divBdr>
                                <w:top w:val="none" w:sz="0" w:space="0" w:color="auto"/>
                                <w:left w:val="none" w:sz="0" w:space="0" w:color="auto"/>
                                <w:bottom w:val="none" w:sz="0" w:space="0" w:color="auto"/>
                                <w:right w:val="none" w:sz="0" w:space="0" w:color="auto"/>
                              </w:divBdr>
                            </w:div>
                            <w:div w:id="1239708809">
                              <w:marLeft w:val="0"/>
                              <w:marRight w:val="0"/>
                              <w:marTop w:val="0"/>
                              <w:marBottom w:val="0"/>
                              <w:divBdr>
                                <w:top w:val="none" w:sz="0" w:space="0" w:color="auto"/>
                                <w:left w:val="none" w:sz="0" w:space="0" w:color="auto"/>
                                <w:bottom w:val="none" w:sz="0" w:space="0" w:color="auto"/>
                                <w:right w:val="none" w:sz="0" w:space="0" w:color="auto"/>
                              </w:divBdr>
                            </w:div>
                            <w:div w:id="1474176051">
                              <w:marLeft w:val="0"/>
                              <w:marRight w:val="0"/>
                              <w:marTop w:val="0"/>
                              <w:marBottom w:val="0"/>
                              <w:divBdr>
                                <w:top w:val="none" w:sz="0" w:space="0" w:color="auto"/>
                                <w:left w:val="none" w:sz="0" w:space="0" w:color="auto"/>
                                <w:bottom w:val="none" w:sz="0" w:space="0" w:color="auto"/>
                                <w:right w:val="none" w:sz="0" w:space="0" w:color="auto"/>
                              </w:divBdr>
                            </w:div>
                            <w:div w:id="1001391452">
                              <w:marLeft w:val="0"/>
                              <w:marRight w:val="0"/>
                              <w:marTop w:val="0"/>
                              <w:marBottom w:val="0"/>
                              <w:divBdr>
                                <w:top w:val="none" w:sz="0" w:space="0" w:color="auto"/>
                                <w:left w:val="none" w:sz="0" w:space="0" w:color="auto"/>
                                <w:bottom w:val="none" w:sz="0" w:space="0" w:color="auto"/>
                                <w:right w:val="none" w:sz="0" w:space="0" w:color="auto"/>
                              </w:divBdr>
                            </w:div>
                            <w:div w:id="378285813">
                              <w:marLeft w:val="0"/>
                              <w:marRight w:val="0"/>
                              <w:marTop w:val="0"/>
                              <w:marBottom w:val="0"/>
                              <w:divBdr>
                                <w:top w:val="none" w:sz="0" w:space="0" w:color="auto"/>
                                <w:left w:val="none" w:sz="0" w:space="0" w:color="auto"/>
                                <w:bottom w:val="none" w:sz="0" w:space="0" w:color="auto"/>
                                <w:right w:val="none" w:sz="0" w:space="0" w:color="auto"/>
                              </w:divBdr>
                            </w:div>
                            <w:div w:id="1945336665">
                              <w:marLeft w:val="0"/>
                              <w:marRight w:val="0"/>
                              <w:marTop w:val="0"/>
                              <w:marBottom w:val="0"/>
                              <w:divBdr>
                                <w:top w:val="none" w:sz="0" w:space="0" w:color="auto"/>
                                <w:left w:val="none" w:sz="0" w:space="0" w:color="auto"/>
                                <w:bottom w:val="none" w:sz="0" w:space="0" w:color="auto"/>
                                <w:right w:val="none" w:sz="0" w:space="0" w:color="auto"/>
                              </w:divBdr>
                            </w:div>
                            <w:div w:id="749423241">
                              <w:marLeft w:val="0"/>
                              <w:marRight w:val="0"/>
                              <w:marTop w:val="0"/>
                              <w:marBottom w:val="0"/>
                              <w:divBdr>
                                <w:top w:val="none" w:sz="0" w:space="0" w:color="auto"/>
                                <w:left w:val="none" w:sz="0" w:space="0" w:color="auto"/>
                                <w:bottom w:val="none" w:sz="0" w:space="0" w:color="auto"/>
                                <w:right w:val="none" w:sz="0" w:space="0" w:color="auto"/>
                              </w:divBdr>
                            </w:div>
                            <w:div w:id="233203274">
                              <w:marLeft w:val="0"/>
                              <w:marRight w:val="0"/>
                              <w:marTop w:val="0"/>
                              <w:marBottom w:val="0"/>
                              <w:divBdr>
                                <w:top w:val="none" w:sz="0" w:space="0" w:color="auto"/>
                                <w:left w:val="none" w:sz="0" w:space="0" w:color="auto"/>
                                <w:bottom w:val="none" w:sz="0" w:space="0" w:color="auto"/>
                                <w:right w:val="none" w:sz="0" w:space="0" w:color="auto"/>
                              </w:divBdr>
                            </w:div>
                            <w:div w:id="1120343499">
                              <w:marLeft w:val="0"/>
                              <w:marRight w:val="0"/>
                              <w:marTop w:val="0"/>
                              <w:marBottom w:val="0"/>
                              <w:divBdr>
                                <w:top w:val="none" w:sz="0" w:space="0" w:color="auto"/>
                                <w:left w:val="none" w:sz="0" w:space="0" w:color="auto"/>
                                <w:bottom w:val="none" w:sz="0" w:space="0" w:color="auto"/>
                                <w:right w:val="none" w:sz="0" w:space="0" w:color="auto"/>
                              </w:divBdr>
                            </w:div>
                            <w:div w:id="425417438">
                              <w:marLeft w:val="0"/>
                              <w:marRight w:val="0"/>
                              <w:marTop w:val="0"/>
                              <w:marBottom w:val="0"/>
                              <w:divBdr>
                                <w:top w:val="none" w:sz="0" w:space="0" w:color="auto"/>
                                <w:left w:val="none" w:sz="0" w:space="0" w:color="auto"/>
                                <w:bottom w:val="none" w:sz="0" w:space="0" w:color="auto"/>
                                <w:right w:val="none" w:sz="0" w:space="0" w:color="auto"/>
                              </w:divBdr>
                            </w:div>
                            <w:div w:id="711005028">
                              <w:marLeft w:val="0"/>
                              <w:marRight w:val="0"/>
                              <w:marTop w:val="0"/>
                              <w:marBottom w:val="0"/>
                              <w:divBdr>
                                <w:top w:val="none" w:sz="0" w:space="0" w:color="auto"/>
                                <w:left w:val="none" w:sz="0" w:space="0" w:color="auto"/>
                                <w:bottom w:val="none" w:sz="0" w:space="0" w:color="auto"/>
                                <w:right w:val="none" w:sz="0" w:space="0" w:color="auto"/>
                              </w:divBdr>
                            </w:div>
                            <w:div w:id="2036734986">
                              <w:marLeft w:val="0"/>
                              <w:marRight w:val="0"/>
                              <w:marTop w:val="0"/>
                              <w:marBottom w:val="0"/>
                              <w:divBdr>
                                <w:top w:val="none" w:sz="0" w:space="0" w:color="auto"/>
                                <w:left w:val="none" w:sz="0" w:space="0" w:color="auto"/>
                                <w:bottom w:val="none" w:sz="0" w:space="0" w:color="auto"/>
                                <w:right w:val="none" w:sz="0" w:space="0" w:color="auto"/>
                              </w:divBdr>
                            </w:div>
                            <w:div w:id="1263344801">
                              <w:marLeft w:val="0"/>
                              <w:marRight w:val="0"/>
                              <w:marTop w:val="0"/>
                              <w:marBottom w:val="0"/>
                              <w:divBdr>
                                <w:top w:val="none" w:sz="0" w:space="0" w:color="auto"/>
                                <w:left w:val="none" w:sz="0" w:space="0" w:color="auto"/>
                                <w:bottom w:val="none" w:sz="0" w:space="0" w:color="auto"/>
                                <w:right w:val="none" w:sz="0" w:space="0" w:color="auto"/>
                              </w:divBdr>
                            </w:div>
                            <w:div w:id="1376468269">
                              <w:marLeft w:val="0"/>
                              <w:marRight w:val="0"/>
                              <w:marTop w:val="0"/>
                              <w:marBottom w:val="0"/>
                              <w:divBdr>
                                <w:top w:val="none" w:sz="0" w:space="0" w:color="auto"/>
                                <w:left w:val="none" w:sz="0" w:space="0" w:color="auto"/>
                                <w:bottom w:val="none" w:sz="0" w:space="0" w:color="auto"/>
                                <w:right w:val="none" w:sz="0" w:space="0" w:color="auto"/>
                              </w:divBdr>
                            </w:div>
                            <w:div w:id="2033066745">
                              <w:marLeft w:val="0"/>
                              <w:marRight w:val="0"/>
                              <w:marTop w:val="0"/>
                              <w:marBottom w:val="0"/>
                              <w:divBdr>
                                <w:top w:val="none" w:sz="0" w:space="0" w:color="auto"/>
                                <w:left w:val="none" w:sz="0" w:space="0" w:color="auto"/>
                                <w:bottom w:val="none" w:sz="0" w:space="0" w:color="auto"/>
                                <w:right w:val="none" w:sz="0" w:space="0" w:color="auto"/>
                              </w:divBdr>
                            </w:div>
                            <w:div w:id="1090660333">
                              <w:marLeft w:val="0"/>
                              <w:marRight w:val="0"/>
                              <w:marTop w:val="0"/>
                              <w:marBottom w:val="0"/>
                              <w:divBdr>
                                <w:top w:val="none" w:sz="0" w:space="0" w:color="auto"/>
                                <w:left w:val="none" w:sz="0" w:space="0" w:color="auto"/>
                                <w:bottom w:val="none" w:sz="0" w:space="0" w:color="auto"/>
                                <w:right w:val="none" w:sz="0" w:space="0" w:color="auto"/>
                              </w:divBdr>
                            </w:div>
                            <w:div w:id="1165516538">
                              <w:marLeft w:val="0"/>
                              <w:marRight w:val="0"/>
                              <w:marTop w:val="0"/>
                              <w:marBottom w:val="0"/>
                              <w:divBdr>
                                <w:top w:val="none" w:sz="0" w:space="0" w:color="auto"/>
                                <w:left w:val="none" w:sz="0" w:space="0" w:color="auto"/>
                                <w:bottom w:val="none" w:sz="0" w:space="0" w:color="auto"/>
                                <w:right w:val="none" w:sz="0" w:space="0" w:color="auto"/>
                              </w:divBdr>
                            </w:div>
                            <w:div w:id="1011907011">
                              <w:marLeft w:val="0"/>
                              <w:marRight w:val="0"/>
                              <w:marTop w:val="0"/>
                              <w:marBottom w:val="0"/>
                              <w:divBdr>
                                <w:top w:val="none" w:sz="0" w:space="0" w:color="auto"/>
                                <w:left w:val="none" w:sz="0" w:space="0" w:color="auto"/>
                                <w:bottom w:val="none" w:sz="0" w:space="0" w:color="auto"/>
                                <w:right w:val="none" w:sz="0" w:space="0" w:color="auto"/>
                              </w:divBdr>
                            </w:div>
                            <w:div w:id="1340086102">
                              <w:marLeft w:val="0"/>
                              <w:marRight w:val="0"/>
                              <w:marTop w:val="0"/>
                              <w:marBottom w:val="0"/>
                              <w:divBdr>
                                <w:top w:val="none" w:sz="0" w:space="0" w:color="auto"/>
                                <w:left w:val="none" w:sz="0" w:space="0" w:color="auto"/>
                                <w:bottom w:val="none" w:sz="0" w:space="0" w:color="auto"/>
                                <w:right w:val="none" w:sz="0" w:space="0" w:color="auto"/>
                              </w:divBdr>
                            </w:div>
                            <w:div w:id="1348827043">
                              <w:marLeft w:val="0"/>
                              <w:marRight w:val="0"/>
                              <w:marTop w:val="0"/>
                              <w:marBottom w:val="0"/>
                              <w:divBdr>
                                <w:top w:val="none" w:sz="0" w:space="0" w:color="auto"/>
                                <w:left w:val="none" w:sz="0" w:space="0" w:color="auto"/>
                                <w:bottom w:val="none" w:sz="0" w:space="0" w:color="auto"/>
                                <w:right w:val="none" w:sz="0" w:space="0" w:color="auto"/>
                              </w:divBdr>
                            </w:div>
                            <w:div w:id="1398943376">
                              <w:marLeft w:val="0"/>
                              <w:marRight w:val="0"/>
                              <w:marTop w:val="0"/>
                              <w:marBottom w:val="0"/>
                              <w:divBdr>
                                <w:top w:val="none" w:sz="0" w:space="0" w:color="auto"/>
                                <w:left w:val="none" w:sz="0" w:space="0" w:color="auto"/>
                                <w:bottom w:val="none" w:sz="0" w:space="0" w:color="auto"/>
                                <w:right w:val="none" w:sz="0" w:space="0" w:color="auto"/>
                              </w:divBdr>
                            </w:div>
                            <w:div w:id="1727146550">
                              <w:marLeft w:val="0"/>
                              <w:marRight w:val="0"/>
                              <w:marTop w:val="0"/>
                              <w:marBottom w:val="0"/>
                              <w:divBdr>
                                <w:top w:val="none" w:sz="0" w:space="0" w:color="auto"/>
                                <w:left w:val="none" w:sz="0" w:space="0" w:color="auto"/>
                                <w:bottom w:val="none" w:sz="0" w:space="0" w:color="auto"/>
                                <w:right w:val="none" w:sz="0" w:space="0" w:color="auto"/>
                              </w:divBdr>
                            </w:div>
                            <w:div w:id="1927878761">
                              <w:marLeft w:val="0"/>
                              <w:marRight w:val="0"/>
                              <w:marTop w:val="0"/>
                              <w:marBottom w:val="0"/>
                              <w:divBdr>
                                <w:top w:val="none" w:sz="0" w:space="0" w:color="auto"/>
                                <w:left w:val="none" w:sz="0" w:space="0" w:color="auto"/>
                                <w:bottom w:val="none" w:sz="0" w:space="0" w:color="auto"/>
                                <w:right w:val="none" w:sz="0" w:space="0" w:color="auto"/>
                              </w:divBdr>
                            </w:div>
                            <w:div w:id="1986622873">
                              <w:marLeft w:val="0"/>
                              <w:marRight w:val="0"/>
                              <w:marTop w:val="0"/>
                              <w:marBottom w:val="0"/>
                              <w:divBdr>
                                <w:top w:val="none" w:sz="0" w:space="0" w:color="auto"/>
                                <w:left w:val="none" w:sz="0" w:space="0" w:color="auto"/>
                                <w:bottom w:val="none" w:sz="0" w:space="0" w:color="auto"/>
                                <w:right w:val="none" w:sz="0" w:space="0" w:color="auto"/>
                              </w:divBdr>
                            </w:div>
                            <w:div w:id="583496293">
                              <w:marLeft w:val="0"/>
                              <w:marRight w:val="0"/>
                              <w:marTop w:val="0"/>
                              <w:marBottom w:val="0"/>
                              <w:divBdr>
                                <w:top w:val="none" w:sz="0" w:space="0" w:color="auto"/>
                                <w:left w:val="none" w:sz="0" w:space="0" w:color="auto"/>
                                <w:bottom w:val="none" w:sz="0" w:space="0" w:color="auto"/>
                                <w:right w:val="none" w:sz="0" w:space="0" w:color="auto"/>
                              </w:divBdr>
                            </w:div>
                            <w:div w:id="952712767">
                              <w:marLeft w:val="0"/>
                              <w:marRight w:val="0"/>
                              <w:marTop w:val="0"/>
                              <w:marBottom w:val="0"/>
                              <w:divBdr>
                                <w:top w:val="none" w:sz="0" w:space="0" w:color="auto"/>
                                <w:left w:val="none" w:sz="0" w:space="0" w:color="auto"/>
                                <w:bottom w:val="none" w:sz="0" w:space="0" w:color="auto"/>
                                <w:right w:val="none" w:sz="0" w:space="0" w:color="auto"/>
                              </w:divBdr>
                            </w:div>
                            <w:div w:id="451097896">
                              <w:marLeft w:val="0"/>
                              <w:marRight w:val="0"/>
                              <w:marTop w:val="0"/>
                              <w:marBottom w:val="0"/>
                              <w:divBdr>
                                <w:top w:val="none" w:sz="0" w:space="0" w:color="auto"/>
                                <w:left w:val="none" w:sz="0" w:space="0" w:color="auto"/>
                                <w:bottom w:val="none" w:sz="0" w:space="0" w:color="auto"/>
                                <w:right w:val="none" w:sz="0" w:space="0" w:color="auto"/>
                              </w:divBdr>
                            </w:div>
                            <w:div w:id="1763574072">
                              <w:marLeft w:val="0"/>
                              <w:marRight w:val="0"/>
                              <w:marTop w:val="0"/>
                              <w:marBottom w:val="0"/>
                              <w:divBdr>
                                <w:top w:val="none" w:sz="0" w:space="0" w:color="auto"/>
                                <w:left w:val="none" w:sz="0" w:space="0" w:color="auto"/>
                                <w:bottom w:val="none" w:sz="0" w:space="0" w:color="auto"/>
                                <w:right w:val="none" w:sz="0" w:space="0" w:color="auto"/>
                              </w:divBdr>
                            </w:div>
                            <w:div w:id="1278371910">
                              <w:marLeft w:val="0"/>
                              <w:marRight w:val="0"/>
                              <w:marTop w:val="0"/>
                              <w:marBottom w:val="0"/>
                              <w:divBdr>
                                <w:top w:val="none" w:sz="0" w:space="0" w:color="auto"/>
                                <w:left w:val="none" w:sz="0" w:space="0" w:color="auto"/>
                                <w:bottom w:val="none" w:sz="0" w:space="0" w:color="auto"/>
                                <w:right w:val="none" w:sz="0" w:space="0" w:color="auto"/>
                              </w:divBdr>
                            </w:div>
                            <w:div w:id="1710836124">
                              <w:marLeft w:val="0"/>
                              <w:marRight w:val="0"/>
                              <w:marTop w:val="0"/>
                              <w:marBottom w:val="0"/>
                              <w:divBdr>
                                <w:top w:val="none" w:sz="0" w:space="0" w:color="auto"/>
                                <w:left w:val="none" w:sz="0" w:space="0" w:color="auto"/>
                                <w:bottom w:val="none" w:sz="0" w:space="0" w:color="auto"/>
                                <w:right w:val="none" w:sz="0" w:space="0" w:color="auto"/>
                              </w:divBdr>
                            </w:div>
                            <w:div w:id="1892035400">
                              <w:marLeft w:val="0"/>
                              <w:marRight w:val="0"/>
                              <w:marTop w:val="0"/>
                              <w:marBottom w:val="0"/>
                              <w:divBdr>
                                <w:top w:val="none" w:sz="0" w:space="0" w:color="auto"/>
                                <w:left w:val="none" w:sz="0" w:space="0" w:color="auto"/>
                                <w:bottom w:val="none" w:sz="0" w:space="0" w:color="auto"/>
                                <w:right w:val="none" w:sz="0" w:space="0" w:color="auto"/>
                              </w:divBdr>
                            </w:div>
                            <w:div w:id="69737606">
                              <w:marLeft w:val="0"/>
                              <w:marRight w:val="0"/>
                              <w:marTop w:val="0"/>
                              <w:marBottom w:val="0"/>
                              <w:divBdr>
                                <w:top w:val="none" w:sz="0" w:space="0" w:color="auto"/>
                                <w:left w:val="none" w:sz="0" w:space="0" w:color="auto"/>
                                <w:bottom w:val="none" w:sz="0" w:space="0" w:color="auto"/>
                                <w:right w:val="none" w:sz="0" w:space="0" w:color="auto"/>
                              </w:divBdr>
                            </w:div>
                            <w:div w:id="1139036608">
                              <w:marLeft w:val="0"/>
                              <w:marRight w:val="0"/>
                              <w:marTop w:val="0"/>
                              <w:marBottom w:val="0"/>
                              <w:divBdr>
                                <w:top w:val="none" w:sz="0" w:space="0" w:color="auto"/>
                                <w:left w:val="none" w:sz="0" w:space="0" w:color="auto"/>
                                <w:bottom w:val="none" w:sz="0" w:space="0" w:color="auto"/>
                                <w:right w:val="none" w:sz="0" w:space="0" w:color="auto"/>
                              </w:divBdr>
                            </w:div>
                            <w:div w:id="1133791758">
                              <w:marLeft w:val="0"/>
                              <w:marRight w:val="0"/>
                              <w:marTop w:val="0"/>
                              <w:marBottom w:val="0"/>
                              <w:divBdr>
                                <w:top w:val="none" w:sz="0" w:space="0" w:color="auto"/>
                                <w:left w:val="none" w:sz="0" w:space="0" w:color="auto"/>
                                <w:bottom w:val="none" w:sz="0" w:space="0" w:color="auto"/>
                                <w:right w:val="none" w:sz="0" w:space="0" w:color="auto"/>
                              </w:divBdr>
                            </w:div>
                            <w:div w:id="462961912">
                              <w:marLeft w:val="0"/>
                              <w:marRight w:val="0"/>
                              <w:marTop w:val="0"/>
                              <w:marBottom w:val="0"/>
                              <w:divBdr>
                                <w:top w:val="none" w:sz="0" w:space="0" w:color="auto"/>
                                <w:left w:val="none" w:sz="0" w:space="0" w:color="auto"/>
                                <w:bottom w:val="none" w:sz="0" w:space="0" w:color="auto"/>
                                <w:right w:val="none" w:sz="0" w:space="0" w:color="auto"/>
                              </w:divBdr>
                            </w:div>
                            <w:div w:id="365526650">
                              <w:marLeft w:val="0"/>
                              <w:marRight w:val="0"/>
                              <w:marTop w:val="0"/>
                              <w:marBottom w:val="0"/>
                              <w:divBdr>
                                <w:top w:val="none" w:sz="0" w:space="0" w:color="auto"/>
                                <w:left w:val="none" w:sz="0" w:space="0" w:color="auto"/>
                                <w:bottom w:val="none" w:sz="0" w:space="0" w:color="auto"/>
                                <w:right w:val="none" w:sz="0" w:space="0" w:color="auto"/>
                              </w:divBdr>
                            </w:div>
                            <w:div w:id="1039935922">
                              <w:marLeft w:val="0"/>
                              <w:marRight w:val="0"/>
                              <w:marTop w:val="0"/>
                              <w:marBottom w:val="0"/>
                              <w:divBdr>
                                <w:top w:val="none" w:sz="0" w:space="0" w:color="auto"/>
                                <w:left w:val="none" w:sz="0" w:space="0" w:color="auto"/>
                                <w:bottom w:val="none" w:sz="0" w:space="0" w:color="auto"/>
                                <w:right w:val="none" w:sz="0" w:space="0" w:color="auto"/>
                              </w:divBdr>
                            </w:div>
                            <w:div w:id="5904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87175">
      <w:bodyDiv w:val="1"/>
      <w:marLeft w:val="0"/>
      <w:marRight w:val="0"/>
      <w:marTop w:val="0"/>
      <w:marBottom w:val="0"/>
      <w:divBdr>
        <w:top w:val="none" w:sz="0" w:space="0" w:color="auto"/>
        <w:left w:val="none" w:sz="0" w:space="0" w:color="auto"/>
        <w:bottom w:val="none" w:sz="0" w:space="0" w:color="auto"/>
        <w:right w:val="none" w:sz="0" w:space="0" w:color="auto"/>
      </w:divBdr>
    </w:div>
    <w:div w:id="1018847071">
      <w:bodyDiv w:val="1"/>
      <w:marLeft w:val="0"/>
      <w:marRight w:val="0"/>
      <w:marTop w:val="0"/>
      <w:marBottom w:val="0"/>
      <w:divBdr>
        <w:top w:val="none" w:sz="0" w:space="0" w:color="auto"/>
        <w:left w:val="none" w:sz="0" w:space="0" w:color="auto"/>
        <w:bottom w:val="none" w:sz="0" w:space="0" w:color="auto"/>
        <w:right w:val="none" w:sz="0" w:space="0" w:color="auto"/>
      </w:divBdr>
      <w:divsChild>
        <w:div w:id="2119445255">
          <w:marLeft w:val="965"/>
          <w:marRight w:val="0"/>
          <w:marTop w:val="77"/>
          <w:marBottom w:val="0"/>
          <w:divBdr>
            <w:top w:val="none" w:sz="0" w:space="0" w:color="auto"/>
            <w:left w:val="none" w:sz="0" w:space="0" w:color="auto"/>
            <w:bottom w:val="none" w:sz="0" w:space="0" w:color="auto"/>
            <w:right w:val="none" w:sz="0" w:space="0" w:color="auto"/>
          </w:divBdr>
        </w:div>
        <w:div w:id="1307012718">
          <w:marLeft w:val="965"/>
          <w:marRight w:val="0"/>
          <w:marTop w:val="77"/>
          <w:marBottom w:val="0"/>
          <w:divBdr>
            <w:top w:val="none" w:sz="0" w:space="0" w:color="auto"/>
            <w:left w:val="none" w:sz="0" w:space="0" w:color="auto"/>
            <w:bottom w:val="none" w:sz="0" w:space="0" w:color="auto"/>
            <w:right w:val="none" w:sz="0" w:space="0" w:color="auto"/>
          </w:divBdr>
        </w:div>
        <w:div w:id="1044670736">
          <w:marLeft w:val="965"/>
          <w:marRight w:val="0"/>
          <w:marTop w:val="77"/>
          <w:marBottom w:val="0"/>
          <w:divBdr>
            <w:top w:val="none" w:sz="0" w:space="0" w:color="auto"/>
            <w:left w:val="none" w:sz="0" w:space="0" w:color="auto"/>
            <w:bottom w:val="none" w:sz="0" w:space="0" w:color="auto"/>
            <w:right w:val="none" w:sz="0" w:space="0" w:color="auto"/>
          </w:divBdr>
        </w:div>
        <w:div w:id="1517302523">
          <w:marLeft w:val="965"/>
          <w:marRight w:val="0"/>
          <w:marTop w:val="77"/>
          <w:marBottom w:val="0"/>
          <w:divBdr>
            <w:top w:val="none" w:sz="0" w:space="0" w:color="auto"/>
            <w:left w:val="none" w:sz="0" w:space="0" w:color="auto"/>
            <w:bottom w:val="none" w:sz="0" w:space="0" w:color="auto"/>
            <w:right w:val="none" w:sz="0" w:space="0" w:color="auto"/>
          </w:divBdr>
        </w:div>
        <w:div w:id="916861561">
          <w:marLeft w:val="965"/>
          <w:marRight w:val="0"/>
          <w:marTop w:val="77"/>
          <w:marBottom w:val="0"/>
          <w:divBdr>
            <w:top w:val="none" w:sz="0" w:space="0" w:color="auto"/>
            <w:left w:val="none" w:sz="0" w:space="0" w:color="auto"/>
            <w:bottom w:val="none" w:sz="0" w:space="0" w:color="auto"/>
            <w:right w:val="none" w:sz="0" w:space="0" w:color="auto"/>
          </w:divBdr>
        </w:div>
        <w:div w:id="1711953345">
          <w:marLeft w:val="965"/>
          <w:marRight w:val="0"/>
          <w:marTop w:val="77"/>
          <w:marBottom w:val="0"/>
          <w:divBdr>
            <w:top w:val="none" w:sz="0" w:space="0" w:color="auto"/>
            <w:left w:val="none" w:sz="0" w:space="0" w:color="auto"/>
            <w:bottom w:val="none" w:sz="0" w:space="0" w:color="auto"/>
            <w:right w:val="none" w:sz="0" w:space="0" w:color="auto"/>
          </w:divBdr>
        </w:div>
        <w:div w:id="847211072">
          <w:marLeft w:val="965"/>
          <w:marRight w:val="0"/>
          <w:marTop w:val="77"/>
          <w:marBottom w:val="0"/>
          <w:divBdr>
            <w:top w:val="none" w:sz="0" w:space="0" w:color="auto"/>
            <w:left w:val="none" w:sz="0" w:space="0" w:color="auto"/>
            <w:bottom w:val="none" w:sz="0" w:space="0" w:color="auto"/>
            <w:right w:val="none" w:sz="0" w:space="0" w:color="auto"/>
          </w:divBdr>
        </w:div>
        <w:div w:id="1445269669">
          <w:marLeft w:val="965"/>
          <w:marRight w:val="0"/>
          <w:marTop w:val="77"/>
          <w:marBottom w:val="0"/>
          <w:divBdr>
            <w:top w:val="none" w:sz="0" w:space="0" w:color="auto"/>
            <w:left w:val="none" w:sz="0" w:space="0" w:color="auto"/>
            <w:bottom w:val="none" w:sz="0" w:space="0" w:color="auto"/>
            <w:right w:val="none" w:sz="0" w:space="0" w:color="auto"/>
          </w:divBdr>
        </w:div>
        <w:div w:id="399254994">
          <w:marLeft w:val="965"/>
          <w:marRight w:val="0"/>
          <w:marTop w:val="77"/>
          <w:marBottom w:val="0"/>
          <w:divBdr>
            <w:top w:val="none" w:sz="0" w:space="0" w:color="auto"/>
            <w:left w:val="none" w:sz="0" w:space="0" w:color="auto"/>
            <w:bottom w:val="none" w:sz="0" w:space="0" w:color="auto"/>
            <w:right w:val="none" w:sz="0" w:space="0" w:color="auto"/>
          </w:divBdr>
        </w:div>
        <w:div w:id="619796628">
          <w:marLeft w:val="965"/>
          <w:marRight w:val="0"/>
          <w:marTop w:val="77"/>
          <w:marBottom w:val="0"/>
          <w:divBdr>
            <w:top w:val="none" w:sz="0" w:space="0" w:color="auto"/>
            <w:left w:val="none" w:sz="0" w:space="0" w:color="auto"/>
            <w:bottom w:val="none" w:sz="0" w:space="0" w:color="auto"/>
            <w:right w:val="none" w:sz="0" w:space="0" w:color="auto"/>
          </w:divBdr>
        </w:div>
      </w:divsChild>
    </w:div>
    <w:div w:id="1069231409">
      <w:bodyDiv w:val="1"/>
      <w:marLeft w:val="0"/>
      <w:marRight w:val="0"/>
      <w:marTop w:val="0"/>
      <w:marBottom w:val="0"/>
      <w:divBdr>
        <w:top w:val="none" w:sz="0" w:space="0" w:color="auto"/>
        <w:left w:val="none" w:sz="0" w:space="0" w:color="auto"/>
        <w:bottom w:val="none" w:sz="0" w:space="0" w:color="auto"/>
        <w:right w:val="none" w:sz="0" w:space="0" w:color="auto"/>
      </w:divBdr>
      <w:divsChild>
        <w:div w:id="1791513144">
          <w:marLeft w:val="0"/>
          <w:marRight w:val="0"/>
          <w:marTop w:val="0"/>
          <w:marBottom w:val="0"/>
          <w:divBdr>
            <w:top w:val="none" w:sz="0" w:space="0" w:color="auto"/>
            <w:left w:val="none" w:sz="0" w:space="0" w:color="auto"/>
            <w:bottom w:val="none" w:sz="0" w:space="0" w:color="auto"/>
            <w:right w:val="none" w:sz="0" w:space="0" w:color="auto"/>
          </w:divBdr>
          <w:divsChild>
            <w:div w:id="163053801">
              <w:marLeft w:val="0"/>
              <w:marRight w:val="0"/>
              <w:marTop w:val="0"/>
              <w:marBottom w:val="0"/>
              <w:divBdr>
                <w:top w:val="none" w:sz="0" w:space="0" w:color="auto"/>
                <w:left w:val="none" w:sz="0" w:space="0" w:color="auto"/>
                <w:bottom w:val="none" w:sz="0" w:space="0" w:color="auto"/>
                <w:right w:val="none" w:sz="0" w:space="0" w:color="auto"/>
              </w:divBdr>
              <w:divsChild>
                <w:div w:id="1718821984">
                  <w:marLeft w:val="0"/>
                  <w:marRight w:val="0"/>
                  <w:marTop w:val="0"/>
                  <w:marBottom w:val="0"/>
                  <w:divBdr>
                    <w:top w:val="none" w:sz="0" w:space="0" w:color="auto"/>
                    <w:left w:val="none" w:sz="0" w:space="0" w:color="auto"/>
                    <w:bottom w:val="none" w:sz="0" w:space="0" w:color="auto"/>
                    <w:right w:val="none" w:sz="0" w:space="0" w:color="auto"/>
                  </w:divBdr>
                  <w:divsChild>
                    <w:div w:id="333070833">
                      <w:marLeft w:val="0"/>
                      <w:marRight w:val="0"/>
                      <w:marTop w:val="0"/>
                      <w:marBottom w:val="0"/>
                      <w:divBdr>
                        <w:top w:val="none" w:sz="0" w:space="0" w:color="auto"/>
                        <w:left w:val="none" w:sz="0" w:space="0" w:color="auto"/>
                        <w:bottom w:val="none" w:sz="0" w:space="0" w:color="auto"/>
                        <w:right w:val="none" w:sz="0" w:space="0" w:color="auto"/>
                      </w:divBdr>
                      <w:divsChild>
                        <w:div w:id="2006206680">
                          <w:marLeft w:val="0"/>
                          <w:marRight w:val="0"/>
                          <w:marTop w:val="0"/>
                          <w:marBottom w:val="0"/>
                          <w:divBdr>
                            <w:top w:val="none" w:sz="0" w:space="0" w:color="auto"/>
                            <w:left w:val="none" w:sz="0" w:space="0" w:color="auto"/>
                            <w:bottom w:val="none" w:sz="0" w:space="0" w:color="auto"/>
                            <w:right w:val="none" w:sz="0" w:space="0" w:color="auto"/>
                          </w:divBdr>
                          <w:divsChild>
                            <w:div w:id="836582116">
                              <w:marLeft w:val="720"/>
                              <w:marRight w:val="0"/>
                              <w:marTop w:val="0"/>
                              <w:marBottom w:val="0"/>
                              <w:divBdr>
                                <w:top w:val="none" w:sz="0" w:space="0" w:color="auto"/>
                                <w:left w:val="none" w:sz="0" w:space="0" w:color="auto"/>
                                <w:bottom w:val="none" w:sz="0" w:space="0" w:color="auto"/>
                                <w:right w:val="none" w:sz="0" w:space="0" w:color="auto"/>
                              </w:divBdr>
                            </w:div>
                            <w:div w:id="1735154573">
                              <w:marLeft w:val="720"/>
                              <w:marRight w:val="0"/>
                              <w:marTop w:val="0"/>
                              <w:marBottom w:val="0"/>
                              <w:divBdr>
                                <w:top w:val="none" w:sz="0" w:space="0" w:color="auto"/>
                                <w:left w:val="none" w:sz="0" w:space="0" w:color="auto"/>
                                <w:bottom w:val="none" w:sz="0" w:space="0" w:color="auto"/>
                                <w:right w:val="none" w:sz="0" w:space="0" w:color="auto"/>
                              </w:divBdr>
                            </w:div>
                            <w:div w:id="1202285394">
                              <w:marLeft w:val="720"/>
                              <w:marRight w:val="0"/>
                              <w:marTop w:val="0"/>
                              <w:marBottom w:val="0"/>
                              <w:divBdr>
                                <w:top w:val="none" w:sz="0" w:space="0" w:color="auto"/>
                                <w:left w:val="none" w:sz="0" w:space="0" w:color="auto"/>
                                <w:bottom w:val="none" w:sz="0" w:space="0" w:color="auto"/>
                                <w:right w:val="none" w:sz="0" w:space="0" w:color="auto"/>
                              </w:divBdr>
                            </w:div>
                            <w:div w:id="1404915404">
                              <w:marLeft w:val="720"/>
                              <w:marRight w:val="0"/>
                              <w:marTop w:val="0"/>
                              <w:marBottom w:val="0"/>
                              <w:divBdr>
                                <w:top w:val="none" w:sz="0" w:space="0" w:color="auto"/>
                                <w:left w:val="none" w:sz="0" w:space="0" w:color="auto"/>
                                <w:bottom w:val="none" w:sz="0" w:space="0" w:color="auto"/>
                                <w:right w:val="none" w:sz="0" w:space="0" w:color="auto"/>
                              </w:divBdr>
                            </w:div>
                            <w:div w:id="341862845">
                              <w:marLeft w:val="720"/>
                              <w:marRight w:val="0"/>
                              <w:marTop w:val="0"/>
                              <w:marBottom w:val="0"/>
                              <w:divBdr>
                                <w:top w:val="none" w:sz="0" w:space="0" w:color="auto"/>
                                <w:left w:val="none" w:sz="0" w:space="0" w:color="auto"/>
                                <w:bottom w:val="none" w:sz="0" w:space="0" w:color="auto"/>
                                <w:right w:val="none" w:sz="0" w:space="0" w:color="auto"/>
                              </w:divBdr>
                            </w:div>
                            <w:div w:id="787117370">
                              <w:marLeft w:val="720"/>
                              <w:marRight w:val="0"/>
                              <w:marTop w:val="0"/>
                              <w:marBottom w:val="0"/>
                              <w:divBdr>
                                <w:top w:val="none" w:sz="0" w:space="0" w:color="auto"/>
                                <w:left w:val="none" w:sz="0" w:space="0" w:color="auto"/>
                                <w:bottom w:val="none" w:sz="0" w:space="0" w:color="auto"/>
                                <w:right w:val="none" w:sz="0" w:space="0" w:color="auto"/>
                              </w:divBdr>
                            </w:div>
                            <w:div w:id="1415664029">
                              <w:marLeft w:val="720"/>
                              <w:marRight w:val="0"/>
                              <w:marTop w:val="0"/>
                              <w:marBottom w:val="0"/>
                              <w:divBdr>
                                <w:top w:val="none" w:sz="0" w:space="0" w:color="auto"/>
                                <w:left w:val="none" w:sz="0" w:space="0" w:color="auto"/>
                                <w:bottom w:val="none" w:sz="0" w:space="0" w:color="auto"/>
                                <w:right w:val="none" w:sz="0" w:space="0" w:color="auto"/>
                              </w:divBdr>
                            </w:div>
                            <w:div w:id="78915121">
                              <w:marLeft w:val="720"/>
                              <w:marRight w:val="0"/>
                              <w:marTop w:val="0"/>
                              <w:marBottom w:val="0"/>
                              <w:divBdr>
                                <w:top w:val="none" w:sz="0" w:space="0" w:color="auto"/>
                                <w:left w:val="none" w:sz="0" w:space="0" w:color="auto"/>
                                <w:bottom w:val="none" w:sz="0" w:space="0" w:color="auto"/>
                                <w:right w:val="none" w:sz="0" w:space="0" w:color="auto"/>
                              </w:divBdr>
                            </w:div>
                            <w:div w:id="827328239">
                              <w:marLeft w:val="720"/>
                              <w:marRight w:val="0"/>
                              <w:marTop w:val="0"/>
                              <w:marBottom w:val="0"/>
                              <w:divBdr>
                                <w:top w:val="none" w:sz="0" w:space="0" w:color="auto"/>
                                <w:left w:val="none" w:sz="0" w:space="0" w:color="auto"/>
                                <w:bottom w:val="none" w:sz="0" w:space="0" w:color="auto"/>
                                <w:right w:val="none" w:sz="0" w:space="0" w:color="auto"/>
                              </w:divBdr>
                            </w:div>
                            <w:div w:id="96678484">
                              <w:marLeft w:val="720"/>
                              <w:marRight w:val="0"/>
                              <w:marTop w:val="0"/>
                              <w:marBottom w:val="0"/>
                              <w:divBdr>
                                <w:top w:val="none" w:sz="0" w:space="0" w:color="auto"/>
                                <w:left w:val="none" w:sz="0" w:space="0" w:color="auto"/>
                                <w:bottom w:val="none" w:sz="0" w:space="0" w:color="auto"/>
                                <w:right w:val="none" w:sz="0" w:space="0" w:color="auto"/>
                              </w:divBdr>
                            </w:div>
                            <w:div w:id="1718428443">
                              <w:marLeft w:val="720"/>
                              <w:marRight w:val="0"/>
                              <w:marTop w:val="0"/>
                              <w:marBottom w:val="0"/>
                              <w:divBdr>
                                <w:top w:val="none" w:sz="0" w:space="0" w:color="auto"/>
                                <w:left w:val="none" w:sz="0" w:space="0" w:color="auto"/>
                                <w:bottom w:val="none" w:sz="0" w:space="0" w:color="auto"/>
                                <w:right w:val="none" w:sz="0" w:space="0" w:color="auto"/>
                              </w:divBdr>
                            </w:div>
                            <w:div w:id="1304844250">
                              <w:marLeft w:val="720"/>
                              <w:marRight w:val="0"/>
                              <w:marTop w:val="0"/>
                              <w:marBottom w:val="0"/>
                              <w:divBdr>
                                <w:top w:val="none" w:sz="0" w:space="0" w:color="auto"/>
                                <w:left w:val="none" w:sz="0" w:space="0" w:color="auto"/>
                                <w:bottom w:val="none" w:sz="0" w:space="0" w:color="auto"/>
                                <w:right w:val="none" w:sz="0" w:space="0" w:color="auto"/>
                              </w:divBdr>
                            </w:div>
                            <w:div w:id="1510871410">
                              <w:marLeft w:val="720"/>
                              <w:marRight w:val="0"/>
                              <w:marTop w:val="0"/>
                              <w:marBottom w:val="0"/>
                              <w:divBdr>
                                <w:top w:val="none" w:sz="0" w:space="0" w:color="auto"/>
                                <w:left w:val="none" w:sz="0" w:space="0" w:color="auto"/>
                                <w:bottom w:val="none" w:sz="0" w:space="0" w:color="auto"/>
                                <w:right w:val="none" w:sz="0" w:space="0" w:color="auto"/>
                              </w:divBdr>
                            </w:div>
                            <w:div w:id="1308583293">
                              <w:marLeft w:val="720"/>
                              <w:marRight w:val="0"/>
                              <w:marTop w:val="0"/>
                              <w:marBottom w:val="0"/>
                              <w:divBdr>
                                <w:top w:val="none" w:sz="0" w:space="0" w:color="auto"/>
                                <w:left w:val="none" w:sz="0" w:space="0" w:color="auto"/>
                                <w:bottom w:val="none" w:sz="0" w:space="0" w:color="auto"/>
                                <w:right w:val="none" w:sz="0" w:space="0" w:color="auto"/>
                              </w:divBdr>
                            </w:div>
                            <w:div w:id="429861341">
                              <w:marLeft w:val="720"/>
                              <w:marRight w:val="0"/>
                              <w:marTop w:val="0"/>
                              <w:marBottom w:val="0"/>
                              <w:divBdr>
                                <w:top w:val="none" w:sz="0" w:space="0" w:color="auto"/>
                                <w:left w:val="none" w:sz="0" w:space="0" w:color="auto"/>
                                <w:bottom w:val="none" w:sz="0" w:space="0" w:color="auto"/>
                                <w:right w:val="none" w:sz="0" w:space="0" w:color="auto"/>
                              </w:divBdr>
                            </w:div>
                            <w:div w:id="266811669">
                              <w:marLeft w:val="720"/>
                              <w:marRight w:val="0"/>
                              <w:marTop w:val="0"/>
                              <w:marBottom w:val="0"/>
                              <w:divBdr>
                                <w:top w:val="none" w:sz="0" w:space="0" w:color="auto"/>
                                <w:left w:val="none" w:sz="0" w:space="0" w:color="auto"/>
                                <w:bottom w:val="none" w:sz="0" w:space="0" w:color="auto"/>
                                <w:right w:val="none" w:sz="0" w:space="0" w:color="auto"/>
                              </w:divBdr>
                            </w:div>
                            <w:div w:id="2103337264">
                              <w:marLeft w:val="720"/>
                              <w:marRight w:val="0"/>
                              <w:marTop w:val="0"/>
                              <w:marBottom w:val="0"/>
                              <w:divBdr>
                                <w:top w:val="none" w:sz="0" w:space="0" w:color="auto"/>
                                <w:left w:val="none" w:sz="0" w:space="0" w:color="auto"/>
                                <w:bottom w:val="none" w:sz="0" w:space="0" w:color="auto"/>
                                <w:right w:val="none" w:sz="0" w:space="0" w:color="auto"/>
                              </w:divBdr>
                            </w:div>
                            <w:div w:id="1818649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24473">
      <w:bodyDiv w:val="1"/>
      <w:marLeft w:val="0"/>
      <w:marRight w:val="0"/>
      <w:marTop w:val="0"/>
      <w:marBottom w:val="0"/>
      <w:divBdr>
        <w:top w:val="none" w:sz="0" w:space="0" w:color="auto"/>
        <w:left w:val="none" w:sz="0" w:space="0" w:color="auto"/>
        <w:bottom w:val="none" w:sz="0" w:space="0" w:color="auto"/>
        <w:right w:val="none" w:sz="0" w:space="0" w:color="auto"/>
      </w:divBdr>
      <w:divsChild>
        <w:div w:id="49887731">
          <w:marLeft w:val="0"/>
          <w:marRight w:val="0"/>
          <w:marTop w:val="0"/>
          <w:marBottom w:val="0"/>
          <w:divBdr>
            <w:top w:val="none" w:sz="0" w:space="0" w:color="auto"/>
            <w:left w:val="none" w:sz="0" w:space="0" w:color="auto"/>
            <w:bottom w:val="none" w:sz="0" w:space="0" w:color="auto"/>
            <w:right w:val="none" w:sz="0" w:space="0" w:color="auto"/>
          </w:divBdr>
          <w:divsChild>
            <w:div w:id="1717586015">
              <w:marLeft w:val="0"/>
              <w:marRight w:val="0"/>
              <w:marTop w:val="0"/>
              <w:marBottom w:val="0"/>
              <w:divBdr>
                <w:top w:val="none" w:sz="0" w:space="0" w:color="auto"/>
                <w:left w:val="none" w:sz="0" w:space="0" w:color="auto"/>
                <w:bottom w:val="none" w:sz="0" w:space="0" w:color="auto"/>
                <w:right w:val="none" w:sz="0" w:space="0" w:color="auto"/>
              </w:divBdr>
              <w:divsChild>
                <w:div w:id="1799836250">
                  <w:marLeft w:val="0"/>
                  <w:marRight w:val="0"/>
                  <w:marTop w:val="0"/>
                  <w:marBottom w:val="0"/>
                  <w:divBdr>
                    <w:top w:val="none" w:sz="0" w:space="0" w:color="auto"/>
                    <w:left w:val="none" w:sz="0" w:space="0" w:color="auto"/>
                    <w:bottom w:val="none" w:sz="0" w:space="0" w:color="auto"/>
                    <w:right w:val="none" w:sz="0" w:space="0" w:color="auto"/>
                  </w:divBdr>
                  <w:divsChild>
                    <w:div w:id="748581639">
                      <w:marLeft w:val="0"/>
                      <w:marRight w:val="0"/>
                      <w:marTop w:val="0"/>
                      <w:marBottom w:val="0"/>
                      <w:divBdr>
                        <w:top w:val="none" w:sz="0" w:space="0" w:color="auto"/>
                        <w:left w:val="none" w:sz="0" w:space="0" w:color="auto"/>
                        <w:bottom w:val="none" w:sz="0" w:space="0" w:color="auto"/>
                        <w:right w:val="none" w:sz="0" w:space="0" w:color="auto"/>
                      </w:divBdr>
                      <w:divsChild>
                        <w:div w:id="1943951157">
                          <w:marLeft w:val="0"/>
                          <w:marRight w:val="0"/>
                          <w:marTop w:val="0"/>
                          <w:marBottom w:val="0"/>
                          <w:divBdr>
                            <w:top w:val="none" w:sz="0" w:space="0" w:color="auto"/>
                            <w:left w:val="none" w:sz="0" w:space="0" w:color="auto"/>
                            <w:bottom w:val="none" w:sz="0" w:space="0" w:color="auto"/>
                            <w:right w:val="none" w:sz="0" w:space="0" w:color="auto"/>
                          </w:divBdr>
                          <w:divsChild>
                            <w:div w:id="577402141">
                              <w:marLeft w:val="0"/>
                              <w:marRight w:val="0"/>
                              <w:marTop w:val="0"/>
                              <w:marBottom w:val="0"/>
                              <w:divBdr>
                                <w:top w:val="none" w:sz="0" w:space="0" w:color="auto"/>
                                <w:left w:val="none" w:sz="0" w:space="0" w:color="auto"/>
                                <w:bottom w:val="none" w:sz="0" w:space="0" w:color="auto"/>
                                <w:right w:val="none" w:sz="0" w:space="0" w:color="auto"/>
                              </w:divBdr>
                              <w:divsChild>
                                <w:div w:id="416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44180">
      <w:bodyDiv w:val="1"/>
      <w:marLeft w:val="0"/>
      <w:marRight w:val="0"/>
      <w:marTop w:val="0"/>
      <w:marBottom w:val="0"/>
      <w:divBdr>
        <w:top w:val="none" w:sz="0" w:space="0" w:color="auto"/>
        <w:left w:val="none" w:sz="0" w:space="0" w:color="auto"/>
        <w:bottom w:val="none" w:sz="0" w:space="0" w:color="auto"/>
        <w:right w:val="none" w:sz="0" w:space="0" w:color="auto"/>
      </w:divBdr>
      <w:divsChild>
        <w:div w:id="359480336">
          <w:marLeft w:val="0"/>
          <w:marRight w:val="0"/>
          <w:marTop w:val="0"/>
          <w:marBottom w:val="0"/>
          <w:divBdr>
            <w:top w:val="none" w:sz="0" w:space="0" w:color="auto"/>
            <w:left w:val="none" w:sz="0" w:space="0" w:color="auto"/>
            <w:bottom w:val="none" w:sz="0" w:space="0" w:color="auto"/>
            <w:right w:val="none" w:sz="0" w:space="0" w:color="auto"/>
          </w:divBdr>
          <w:divsChild>
            <w:div w:id="1314992472">
              <w:marLeft w:val="0"/>
              <w:marRight w:val="0"/>
              <w:marTop w:val="0"/>
              <w:marBottom w:val="0"/>
              <w:divBdr>
                <w:top w:val="none" w:sz="0" w:space="0" w:color="auto"/>
                <w:left w:val="none" w:sz="0" w:space="0" w:color="auto"/>
                <w:bottom w:val="none" w:sz="0" w:space="0" w:color="auto"/>
                <w:right w:val="none" w:sz="0" w:space="0" w:color="auto"/>
              </w:divBdr>
              <w:divsChild>
                <w:div w:id="1513881602">
                  <w:marLeft w:val="0"/>
                  <w:marRight w:val="0"/>
                  <w:marTop w:val="0"/>
                  <w:marBottom w:val="270"/>
                  <w:divBdr>
                    <w:top w:val="none" w:sz="0" w:space="0" w:color="auto"/>
                    <w:left w:val="none" w:sz="0" w:space="0" w:color="auto"/>
                    <w:bottom w:val="none" w:sz="0" w:space="0" w:color="auto"/>
                    <w:right w:val="none" w:sz="0" w:space="0" w:color="auto"/>
                  </w:divBdr>
                  <w:divsChild>
                    <w:div w:id="762381792">
                      <w:marLeft w:val="0"/>
                      <w:marRight w:val="0"/>
                      <w:marTop w:val="0"/>
                      <w:marBottom w:val="0"/>
                      <w:divBdr>
                        <w:top w:val="none" w:sz="0" w:space="0" w:color="auto"/>
                        <w:left w:val="none" w:sz="0" w:space="0" w:color="auto"/>
                        <w:bottom w:val="none" w:sz="0" w:space="0" w:color="auto"/>
                        <w:right w:val="none" w:sz="0" w:space="0" w:color="auto"/>
                      </w:divBdr>
                      <w:divsChild>
                        <w:div w:id="489909153">
                          <w:marLeft w:val="0"/>
                          <w:marRight w:val="0"/>
                          <w:marTop w:val="0"/>
                          <w:marBottom w:val="0"/>
                          <w:divBdr>
                            <w:top w:val="none" w:sz="0" w:space="0" w:color="auto"/>
                            <w:left w:val="single" w:sz="6" w:space="14" w:color="ECEBE8"/>
                            <w:bottom w:val="none" w:sz="0" w:space="0" w:color="auto"/>
                            <w:right w:val="single" w:sz="6" w:space="14" w:color="ECEBE8"/>
                          </w:divBdr>
                          <w:divsChild>
                            <w:div w:id="6603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19415">
      <w:bodyDiv w:val="1"/>
      <w:marLeft w:val="0"/>
      <w:marRight w:val="0"/>
      <w:marTop w:val="0"/>
      <w:marBottom w:val="0"/>
      <w:divBdr>
        <w:top w:val="none" w:sz="0" w:space="0" w:color="auto"/>
        <w:left w:val="none" w:sz="0" w:space="0" w:color="auto"/>
        <w:bottom w:val="none" w:sz="0" w:space="0" w:color="auto"/>
        <w:right w:val="none" w:sz="0" w:space="0" w:color="auto"/>
      </w:divBdr>
      <w:divsChild>
        <w:div w:id="835611761">
          <w:marLeft w:val="0"/>
          <w:marRight w:val="0"/>
          <w:marTop w:val="0"/>
          <w:marBottom w:val="0"/>
          <w:divBdr>
            <w:top w:val="none" w:sz="0" w:space="0" w:color="auto"/>
            <w:left w:val="none" w:sz="0" w:space="0" w:color="auto"/>
            <w:bottom w:val="none" w:sz="0" w:space="0" w:color="auto"/>
            <w:right w:val="none" w:sz="0" w:space="0" w:color="auto"/>
          </w:divBdr>
          <w:divsChild>
            <w:div w:id="913468815">
              <w:marLeft w:val="0"/>
              <w:marRight w:val="0"/>
              <w:marTop w:val="0"/>
              <w:marBottom w:val="0"/>
              <w:divBdr>
                <w:top w:val="none" w:sz="0" w:space="0" w:color="auto"/>
                <w:left w:val="none" w:sz="0" w:space="0" w:color="auto"/>
                <w:bottom w:val="none" w:sz="0" w:space="0" w:color="auto"/>
                <w:right w:val="none" w:sz="0" w:space="0" w:color="auto"/>
              </w:divBdr>
              <w:divsChild>
                <w:div w:id="676005880">
                  <w:marLeft w:val="0"/>
                  <w:marRight w:val="0"/>
                  <w:marTop w:val="0"/>
                  <w:marBottom w:val="0"/>
                  <w:divBdr>
                    <w:top w:val="none" w:sz="0" w:space="0" w:color="auto"/>
                    <w:left w:val="none" w:sz="0" w:space="0" w:color="auto"/>
                    <w:bottom w:val="none" w:sz="0" w:space="0" w:color="auto"/>
                    <w:right w:val="none" w:sz="0" w:space="0" w:color="auto"/>
                  </w:divBdr>
                  <w:divsChild>
                    <w:div w:id="397438734">
                      <w:marLeft w:val="0"/>
                      <w:marRight w:val="0"/>
                      <w:marTop w:val="0"/>
                      <w:marBottom w:val="0"/>
                      <w:divBdr>
                        <w:top w:val="none" w:sz="0" w:space="0" w:color="auto"/>
                        <w:left w:val="none" w:sz="0" w:space="0" w:color="auto"/>
                        <w:bottom w:val="none" w:sz="0" w:space="0" w:color="auto"/>
                        <w:right w:val="none" w:sz="0" w:space="0" w:color="auto"/>
                      </w:divBdr>
                      <w:divsChild>
                        <w:div w:id="2019308905">
                          <w:marLeft w:val="0"/>
                          <w:marRight w:val="0"/>
                          <w:marTop w:val="0"/>
                          <w:marBottom w:val="0"/>
                          <w:divBdr>
                            <w:top w:val="none" w:sz="0" w:space="0" w:color="auto"/>
                            <w:left w:val="none" w:sz="0" w:space="0" w:color="auto"/>
                            <w:bottom w:val="none" w:sz="0" w:space="0" w:color="auto"/>
                            <w:right w:val="none" w:sz="0" w:space="0" w:color="auto"/>
                          </w:divBdr>
                          <w:divsChild>
                            <w:div w:id="2041930595">
                              <w:marLeft w:val="180"/>
                              <w:marRight w:val="0"/>
                              <w:marTop w:val="0"/>
                              <w:marBottom w:val="0"/>
                              <w:divBdr>
                                <w:top w:val="none" w:sz="0" w:space="0" w:color="auto"/>
                                <w:left w:val="none" w:sz="0" w:space="0" w:color="auto"/>
                                <w:bottom w:val="none" w:sz="0" w:space="0" w:color="auto"/>
                                <w:right w:val="none" w:sz="0" w:space="0" w:color="auto"/>
                              </w:divBdr>
                              <w:divsChild>
                                <w:div w:id="1164974211">
                                  <w:marLeft w:val="0"/>
                                  <w:marRight w:val="0"/>
                                  <w:marTop w:val="0"/>
                                  <w:marBottom w:val="0"/>
                                  <w:divBdr>
                                    <w:top w:val="none" w:sz="0" w:space="0" w:color="auto"/>
                                    <w:left w:val="none" w:sz="0" w:space="0" w:color="auto"/>
                                    <w:bottom w:val="none" w:sz="0" w:space="0" w:color="auto"/>
                                    <w:right w:val="none" w:sz="0" w:space="0" w:color="auto"/>
                                  </w:divBdr>
                                  <w:divsChild>
                                    <w:div w:id="1462110344">
                                      <w:marLeft w:val="0"/>
                                      <w:marRight w:val="0"/>
                                      <w:marTop w:val="0"/>
                                      <w:marBottom w:val="0"/>
                                      <w:divBdr>
                                        <w:top w:val="none" w:sz="0" w:space="0" w:color="auto"/>
                                        <w:left w:val="none" w:sz="0" w:space="0" w:color="auto"/>
                                        <w:bottom w:val="none" w:sz="0" w:space="0" w:color="auto"/>
                                        <w:right w:val="none" w:sz="0" w:space="0" w:color="auto"/>
                                      </w:divBdr>
                                      <w:divsChild>
                                        <w:div w:id="47263666">
                                          <w:marLeft w:val="0"/>
                                          <w:marRight w:val="0"/>
                                          <w:marTop w:val="0"/>
                                          <w:marBottom w:val="0"/>
                                          <w:divBdr>
                                            <w:top w:val="none" w:sz="0" w:space="0" w:color="auto"/>
                                            <w:left w:val="none" w:sz="0" w:space="0" w:color="auto"/>
                                            <w:bottom w:val="none" w:sz="0" w:space="0" w:color="auto"/>
                                            <w:right w:val="none" w:sz="0" w:space="0" w:color="auto"/>
                                          </w:divBdr>
                                          <w:divsChild>
                                            <w:div w:id="1313216564">
                                              <w:marLeft w:val="0"/>
                                              <w:marRight w:val="0"/>
                                              <w:marTop w:val="0"/>
                                              <w:marBottom w:val="0"/>
                                              <w:divBdr>
                                                <w:top w:val="single" w:sz="6" w:space="0" w:color="DDDDDD"/>
                                                <w:left w:val="none" w:sz="0" w:space="0" w:color="auto"/>
                                                <w:bottom w:val="single" w:sz="6" w:space="0" w:color="DDDDDD"/>
                                                <w:right w:val="none" w:sz="0" w:space="0" w:color="auto"/>
                                              </w:divBdr>
                                              <w:divsChild>
                                                <w:div w:id="1559587703">
                                                  <w:marLeft w:val="0"/>
                                                  <w:marRight w:val="0"/>
                                                  <w:marTop w:val="0"/>
                                                  <w:marBottom w:val="0"/>
                                                  <w:divBdr>
                                                    <w:top w:val="none" w:sz="0" w:space="0" w:color="auto"/>
                                                    <w:left w:val="none" w:sz="0" w:space="0" w:color="auto"/>
                                                    <w:bottom w:val="none" w:sz="0" w:space="0" w:color="auto"/>
                                                    <w:right w:val="none" w:sz="0" w:space="0" w:color="auto"/>
                                                  </w:divBdr>
                                                  <w:divsChild>
                                                    <w:div w:id="1429882811">
                                                      <w:marLeft w:val="0"/>
                                                      <w:marRight w:val="0"/>
                                                      <w:marTop w:val="0"/>
                                                      <w:marBottom w:val="0"/>
                                                      <w:divBdr>
                                                        <w:top w:val="none" w:sz="0" w:space="0" w:color="auto"/>
                                                        <w:left w:val="none" w:sz="0" w:space="0" w:color="auto"/>
                                                        <w:bottom w:val="none" w:sz="0" w:space="0" w:color="auto"/>
                                                        <w:right w:val="none" w:sz="0" w:space="0" w:color="auto"/>
                                                      </w:divBdr>
                                                      <w:divsChild>
                                                        <w:div w:id="1146044649">
                                                          <w:marLeft w:val="-6300"/>
                                                          <w:marRight w:val="0"/>
                                                          <w:marTop w:val="0"/>
                                                          <w:marBottom w:val="0"/>
                                                          <w:divBdr>
                                                            <w:top w:val="none" w:sz="0" w:space="0" w:color="auto"/>
                                                            <w:left w:val="none" w:sz="0" w:space="0" w:color="auto"/>
                                                            <w:bottom w:val="none" w:sz="0" w:space="0" w:color="auto"/>
                                                            <w:right w:val="none" w:sz="0" w:space="0" w:color="auto"/>
                                                          </w:divBdr>
                                                          <w:divsChild>
                                                            <w:div w:id="1568687534">
                                                              <w:marLeft w:val="0"/>
                                                              <w:marRight w:val="0"/>
                                                              <w:marTop w:val="0"/>
                                                              <w:marBottom w:val="0"/>
                                                              <w:divBdr>
                                                                <w:top w:val="none" w:sz="0" w:space="0" w:color="auto"/>
                                                                <w:left w:val="none" w:sz="0" w:space="0" w:color="auto"/>
                                                                <w:bottom w:val="none" w:sz="0" w:space="0" w:color="auto"/>
                                                                <w:right w:val="none" w:sz="0" w:space="0" w:color="auto"/>
                                                              </w:divBdr>
                                                              <w:divsChild>
                                                                <w:div w:id="587158746">
                                                                  <w:marLeft w:val="6300"/>
                                                                  <w:marRight w:val="0"/>
                                                                  <w:marTop w:val="0"/>
                                                                  <w:marBottom w:val="0"/>
                                                                  <w:divBdr>
                                                                    <w:top w:val="none" w:sz="0" w:space="0" w:color="auto"/>
                                                                    <w:left w:val="none" w:sz="0" w:space="0" w:color="auto"/>
                                                                    <w:bottom w:val="none" w:sz="0" w:space="0" w:color="auto"/>
                                                                    <w:right w:val="none" w:sz="0" w:space="0" w:color="auto"/>
                                                                  </w:divBdr>
                                                                  <w:divsChild>
                                                                    <w:div w:id="535388191">
                                                                      <w:marLeft w:val="0"/>
                                                                      <w:marRight w:val="0"/>
                                                                      <w:marTop w:val="0"/>
                                                                      <w:marBottom w:val="0"/>
                                                                      <w:divBdr>
                                                                        <w:top w:val="none" w:sz="0" w:space="0" w:color="auto"/>
                                                                        <w:left w:val="none" w:sz="0" w:space="0" w:color="auto"/>
                                                                        <w:bottom w:val="none" w:sz="0" w:space="0" w:color="auto"/>
                                                                        <w:right w:val="none" w:sz="0" w:space="0" w:color="auto"/>
                                                                      </w:divBdr>
                                                                      <w:divsChild>
                                                                        <w:div w:id="842208031">
                                                                          <w:marLeft w:val="0"/>
                                                                          <w:marRight w:val="0"/>
                                                                          <w:marTop w:val="0"/>
                                                                          <w:marBottom w:val="0"/>
                                                                          <w:divBdr>
                                                                            <w:top w:val="none" w:sz="0" w:space="0" w:color="auto"/>
                                                                            <w:left w:val="none" w:sz="0" w:space="0" w:color="auto"/>
                                                                            <w:bottom w:val="none" w:sz="0" w:space="0" w:color="auto"/>
                                                                            <w:right w:val="none" w:sz="0" w:space="0" w:color="auto"/>
                                                                          </w:divBdr>
                                                                          <w:divsChild>
                                                                            <w:div w:id="18083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082565">
      <w:bodyDiv w:val="1"/>
      <w:marLeft w:val="0"/>
      <w:marRight w:val="0"/>
      <w:marTop w:val="0"/>
      <w:marBottom w:val="0"/>
      <w:divBdr>
        <w:top w:val="none" w:sz="0" w:space="0" w:color="auto"/>
        <w:left w:val="none" w:sz="0" w:space="0" w:color="auto"/>
        <w:bottom w:val="none" w:sz="0" w:space="0" w:color="auto"/>
        <w:right w:val="none" w:sz="0" w:space="0" w:color="auto"/>
      </w:divBdr>
    </w:div>
    <w:div w:id="1448505578">
      <w:bodyDiv w:val="1"/>
      <w:marLeft w:val="0"/>
      <w:marRight w:val="0"/>
      <w:marTop w:val="0"/>
      <w:marBottom w:val="0"/>
      <w:divBdr>
        <w:top w:val="none" w:sz="0" w:space="0" w:color="auto"/>
        <w:left w:val="none" w:sz="0" w:space="0" w:color="auto"/>
        <w:bottom w:val="none" w:sz="0" w:space="0" w:color="auto"/>
        <w:right w:val="none" w:sz="0" w:space="0" w:color="auto"/>
      </w:divBdr>
    </w:div>
    <w:div w:id="1823882775">
      <w:bodyDiv w:val="1"/>
      <w:marLeft w:val="0"/>
      <w:marRight w:val="0"/>
      <w:marTop w:val="0"/>
      <w:marBottom w:val="0"/>
      <w:divBdr>
        <w:top w:val="none" w:sz="0" w:space="0" w:color="auto"/>
        <w:left w:val="none" w:sz="0" w:space="0" w:color="auto"/>
        <w:bottom w:val="none" w:sz="0" w:space="0" w:color="auto"/>
        <w:right w:val="none" w:sz="0" w:space="0" w:color="auto"/>
      </w:divBdr>
    </w:div>
    <w:div w:id="1848399303">
      <w:bodyDiv w:val="1"/>
      <w:marLeft w:val="0"/>
      <w:marRight w:val="0"/>
      <w:marTop w:val="0"/>
      <w:marBottom w:val="0"/>
      <w:divBdr>
        <w:top w:val="none" w:sz="0" w:space="0" w:color="auto"/>
        <w:left w:val="none" w:sz="0" w:space="0" w:color="auto"/>
        <w:bottom w:val="none" w:sz="0" w:space="0" w:color="auto"/>
        <w:right w:val="none" w:sz="0" w:space="0" w:color="auto"/>
      </w:divBdr>
    </w:div>
    <w:div w:id="20984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onsument@um.warszawa.pl" TargetMode="External"/><Relationship Id="rId21" Type="http://schemas.openxmlformats.org/officeDocument/2006/relationships/image" Target="media/image5.wmf"/><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hyperlink" Target="mailto:kuratorium@kuratorium.waw.pl" TargetMode="External"/><Relationship Id="rId68" Type="http://schemas.openxmlformats.org/officeDocument/2006/relationships/hyperlink" Target="mailto:delegatura.siedlce@kuratorium.waw.pl" TargetMode="External"/><Relationship Id="rId84" Type="http://schemas.openxmlformats.org/officeDocument/2006/relationships/hyperlink" Target="http://ptsm.org.pl" TargetMode="External"/><Relationship Id="rId89" Type="http://schemas.openxmlformats.org/officeDocument/2006/relationships/hyperlink" Target="http://isap.sejm.gov.pl/DetailsServlet?id=WDU20020460432" TargetMode="External"/><Relationship Id="rId7" Type="http://schemas.openxmlformats.org/officeDocument/2006/relationships/endnotes" Target="endnotes.xml"/><Relationship Id="rId71" Type="http://schemas.openxmlformats.org/officeDocument/2006/relationships/hyperlink" Target="http://www.mazowsze.straz.pl" TargetMode="External"/><Relationship Id="rId92" Type="http://schemas.openxmlformats.org/officeDocument/2006/relationships/hyperlink" Target="http://isap.sejm.gov.pl/DetailsServlet?id=WDU20120000108" TargetMode="External"/><Relationship Id="rId2" Type="http://schemas.openxmlformats.org/officeDocument/2006/relationships/numbering" Target="numbering.xml"/><Relationship Id="rId16" Type="http://schemas.openxmlformats.org/officeDocument/2006/relationships/hyperlink" Target="mailto:delegatura.plock@kuratorium.waw.pl" TargetMode="External"/><Relationship Id="rId29" Type="http://schemas.openxmlformats.org/officeDocument/2006/relationships/image" Target="media/image7.wmf"/><Relationship Id="rId11" Type="http://schemas.openxmlformats.org/officeDocument/2006/relationships/hyperlink" Target="http://www.gis.gov.pl/dep/?lang=pl&amp;dep=11&amp;id=15" TargetMode="External"/><Relationship Id="rId24" Type="http://schemas.openxmlformats.org/officeDocument/2006/relationships/hyperlink" Target="mailto:dkpit@mazovia.pl" TargetMode="External"/><Relationship Id="rId32" Type="http://schemas.openxmlformats.org/officeDocument/2006/relationships/hyperlink" Target="http://isap.sejm.gov.pl/DetailsServlet?id=WDU20120000108" TargetMode="External"/><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wmf"/><Relationship Id="rId66" Type="http://schemas.openxmlformats.org/officeDocument/2006/relationships/hyperlink" Target="mailto:delegatura.plock@kuratorium.waw.pl" TargetMode="External"/><Relationship Id="rId74" Type="http://schemas.openxmlformats.org/officeDocument/2006/relationships/hyperlink" Target="mailto:sekretariat@pinb.waw.pl" TargetMode="External"/><Relationship Id="rId79" Type="http://schemas.openxmlformats.org/officeDocument/2006/relationships/hyperlink" Target="http://www.mit.waw.pl/" TargetMode="External"/><Relationship Id="rId87" Type="http://schemas.openxmlformats.org/officeDocument/2006/relationships/hyperlink" Target="mailto:wopr@wopr.warszawa.pl"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37.wmf"/><Relationship Id="rId82" Type="http://schemas.openxmlformats.org/officeDocument/2006/relationships/hyperlink" Target="http://www.pitm.pl" TargetMode="External"/><Relationship Id="rId90" Type="http://schemas.openxmlformats.org/officeDocument/2006/relationships/hyperlink" Target="http://isap.sejm.gov.pl/DetailsServlet?id=WDU20052251934" TargetMode="External"/><Relationship Id="rId95" Type="http://schemas.openxmlformats.org/officeDocument/2006/relationships/hyperlink" Target="http://isap.sejm.gov.pl/DetailsServlet?id=WDU20112951752" TargetMode="External"/><Relationship Id="rId19" Type="http://schemas.openxmlformats.org/officeDocument/2006/relationships/hyperlink" Target="http://www.wypoczynek.men.gov.pl" TargetMode="External"/><Relationship Id="rId14" Type="http://schemas.openxmlformats.org/officeDocument/2006/relationships/hyperlink" Target="mailto:delegatura.ciechanow@kuratorium.waw.p" TargetMode="External"/><Relationship Id="rId22" Type="http://schemas.openxmlformats.org/officeDocument/2006/relationships/hyperlink" Target="http://www.kuratorium.waw.pl" TargetMode="External"/><Relationship Id="rId27" Type="http://schemas.openxmlformats.org/officeDocument/2006/relationships/hyperlink" Target="http://www.wypoczynek.men.gov.pl" TargetMode="External"/><Relationship Id="rId30" Type="http://schemas.openxmlformats.org/officeDocument/2006/relationships/image" Target="media/image8.wmf"/><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wmf"/><Relationship Id="rId64" Type="http://schemas.openxmlformats.org/officeDocument/2006/relationships/hyperlink" Target="mailto:delegatura.ciechanow@kuratorium.waw.p" TargetMode="External"/><Relationship Id="rId69" Type="http://schemas.openxmlformats.org/officeDocument/2006/relationships/hyperlink" Target="http://www.policja.waw.pl" TargetMode="External"/><Relationship Id="rId77" Type="http://schemas.openxmlformats.org/officeDocument/2006/relationships/hyperlink" Target="mailto:dkpit@mazovia.pl" TargetMode="External"/><Relationship Id="rId100" Type="http://schemas.openxmlformats.org/officeDocument/2006/relationships/hyperlink" Target="http://www.wypoczynek.men.gov.pl" TargetMode="External"/><Relationship Id="rId8" Type="http://schemas.openxmlformats.org/officeDocument/2006/relationships/image" Target="media/image1.wmf"/><Relationship Id="rId51" Type="http://schemas.openxmlformats.org/officeDocument/2006/relationships/image" Target="media/image27.png"/><Relationship Id="rId72" Type="http://schemas.openxmlformats.org/officeDocument/2006/relationships/hyperlink" Target="http://www.policja.waw.pl/" TargetMode="External"/><Relationship Id="rId80" Type="http://schemas.openxmlformats.org/officeDocument/2006/relationships/hyperlink" Target="http://www.wit.org.pl" TargetMode="External"/><Relationship Id="rId85" Type="http://schemas.openxmlformats.org/officeDocument/2006/relationships/hyperlink" Target="mailto:poczta@ptsm.warszawa.pl" TargetMode="External"/><Relationship Id="rId93" Type="http://schemas.openxmlformats.org/officeDocument/2006/relationships/hyperlink" Target="http://isap.sejm.gov.pl/DetailsServlet?id=WDU20120000102" TargetMode="External"/><Relationship Id="rId98" Type="http://schemas.openxmlformats.org/officeDocument/2006/relationships/hyperlink" Target="http://www.kuratorium.bialystok.pl"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mailto:delegatura.radom@kuratorium.waw.pl" TargetMode="External"/><Relationship Id="rId25" Type="http://schemas.openxmlformats.org/officeDocument/2006/relationships/hyperlink" Target="http://www.mazovia.pl"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wmf"/><Relationship Id="rId67" Type="http://schemas.openxmlformats.org/officeDocument/2006/relationships/hyperlink" Target="mailto:delegatura.radom@kuratorium.waw.pl" TargetMode="External"/><Relationship Id="rId103"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hyperlink" Target="http://www.kuratoriu.waw.pl" TargetMode="External"/><Relationship Id="rId70" Type="http://schemas.openxmlformats.org/officeDocument/2006/relationships/hyperlink" Target="http://www.wsse.waw.pl" TargetMode="External"/><Relationship Id="rId75" Type="http://schemas.openxmlformats.org/officeDocument/2006/relationships/hyperlink" Target="http://turystyka.gov.pl" TargetMode="External"/><Relationship Id="rId83" Type="http://schemas.openxmlformats.org/officeDocument/2006/relationships/hyperlink" Target="mailto:pitm@pitm.pl" TargetMode="External"/><Relationship Id="rId88" Type="http://schemas.openxmlformats.org/officeDocument/2006/relationships/hyperlink" Target="http://isap.sejm.gov.pl/DetailsServlet?id=WDU20090120068" TargetMode="External"/><Relationship Id="rId91" Type="http://schemas.openxmlformats.org/officeDocument/2006/relationships/hyperlink" Target="http://isap.sejm.gov.pl/DetailsServlet?id=WDU20120000261" TargetMode="External"/><Relationship Id="rId96" Type="http://schemas.openxmlformats.org/officeDocument/2006/relationships/hyperlink" Target="http://isap.sejm.gov.pl/DetailsServlet?id=WDU201129517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elegatura.ostroleka@kuratorium.waw.pl" TargetMode="External"/><Relationship Id="rId23" Type="http://schemas.openxmlformats.org/officeDocument/2006/relationships/hyperlink" Target="http://turystyka.gov.pl" TargetMode="External"/><Relationship Id="rId28" Type="http://schemas.openxmlformats.org/officeDocument/2006/relationships/image" Target="media/image6.wmf"/><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jpeg"/><Relationship Id="rId10" Type="http://schemas.openxmlformats.org/officeDocument/2006/relationships/image" Target="media/image2.wmf"/><Relationship Id="rId31" Type="http://schemas.openxmlformats.org/officeDocument/2006/relationships/hyperlink" Target="http://isap.sejm.gov.pl/DetailsServlet?id=WDU20120000261" TargetMode="External"/><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wmf"/><Relationship Id="rId65" Type="http://schemas.openxmlformats.org/officeDocument/2006/relationships/hyperlink" Target="mailto:delegatura.ostroleka@kuratorium.waw.pl" TargetMode="External"/><Relationship Id="rId73" Type="http://schemas.openxmlformats.org/officeDocument/2006/relationships/hyperlink" Target="http://www.maz.winb.gov.pl" TargetMode="External"/><Relationship Id="rId78" Type="http://schemas.openxmlformats.org/officeDocument/2006/relationships/hyperlink" Target="mailto:%20biuro@mit.waw.pl" TargetMode="External"/><Relationship Id="rId81" Type="http://schemas.openxmlformats.org/officeDocument/2006/relationships/hyperlink" Target="mailto:office@wit.org.pl" TargetMode="External"/><Relationship Id="rId86" Type="http://schemas.openxmlformats.org/officeDocument/2006/relationships/hyperlink" Target="http://www.wopr.warszawa.pl" TargetMode="External"/><Relationship Id="rId94" Type="http://schemas.openxmlformats.org/officeDocument/2006/relationships/hyperlink" Target="http://isap.sejm.gov.pl/DetailsServlet?id=WDU20112991777" TargetMode="External"/><Relationship Id="rId99" Type="http://schemas.openxmlformats.org/officeDocument/2006/relationships/hyperlink" Target="http://www.kuratorium.katowice.pl"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s.gov.pl/dep/?lang=pl&amp;dep=11&amp;id=15" TargetMode="External"/><Relationship Id="rId13" Type="http://schemas.openxmlformats.org/officeDocument/2006/relationships/hyperlink" Target="http://wypoczynek.men.gov.pl" TargetMode="External"/><Relationship Id="rId18" Type="http://schemas.openxmlformats.org/officeDocument/2006/relationships/hyperlink" Target="mailto:delegatura.siedlce@kuratorium.waw.pl" TargetMode="External"/><Relationship Id="rId39" Type="http://schemas.openxmlformats.org/officeDocument/2006/relationships/image" Target="media/image15.png"/><Relationship Id="rId34" Type="http://schemas.openxmlformats.org/officeDocument/2006/relationships/image" Target="media/image10.png"/><Relationship Id="rId50" Type="http://schemas.openxmlformats.org/officeDocument/2006/relationships/image" Target="media/image26.jpeg"/><Relationship Id="rId55" Type="http://schemas.openxmlformats.org/officeDocument/2006/relationships/image" Target="media/image31.jpeg"/><Relationship Id="rId76" Type="http://schemas.openxmlformats.org/officeDocument/2006/relationships/hyperlink" Target="http://www.mazovia.pl" TargetMode="External"/><Relationship Id="rId97" Type="http://schemas.openxmlformats.org/officeDocument/2006/relationships/hyperlink" Target="http://www.gis.gov.pl/dep/?lang=pl&amp;dep=11&amp;id=15" TargetMode="External"/><Relationship Id="rId10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891B-61FD-45E9-A699-27A42B5F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26422</Words>
  <Characters>158538</Characters>
  <Application>Microsoft Office Word</Application>
  <DocSecurity>0</DocSecurity>
  <Lines>1321</Lines>
  <Paragraphs>369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184591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2018-05-08T11:13:00Z</dcterms:created>
  <dcterms:modified xsi:type="dcterms:W3CDTF">2018-05-08T13:17:00Z</dcterms:modified>
</cp:coreProperties>
</file>