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09" w:rsidRDefault="00655122" w:rsidP="006F3709">
      <w:pPr>
        <w:jc w:val="right"/>
      </w:pPr>
      <w:bookmarkStart w:id="0" w:name="_GoBack"/>
      <w:bookmarkEnd w:id="0"/>
      <w:r>
        <w:t xml:space="preserve">Warszawa,  </w:t>
      </w:r>
      <w:bookmarkStart w:id="1" w:name="ezdDataPodpisu"/>
      <w:r>
        <w:t>23 kwietnia 2018</w:t>
      </w:r>
      <w:bookmarkEnd w:id="1"/>
      <w:r>
        <w:t xml:space="preserve"> r.</w:t>
      </w:r>
    </w:p>
    <w:p w:rsidR="006F3709" w:rsidRDefault="00655122" w:rsidP="006F3709">
      <w:pPr>
        <w:pStyle w:val="menfont"/>
      </w:pPr>
      <w:bookmarkStart w:id="2" w:name="ezdSprawaZnak"/>
      <w:r>
        <w:t>DWST-WSST.356.2824.2018</w:t>
      </w:r>
      <w:bookmarkEnd w:id="2"/>
      <w:r>
        <w:t>.</w:t>
      </w:r>
      <w:bookmarkStart w:id="3" w:name="ezdAutorInicjaly"/>
      <w:r>
        <w:t>MN</w:t>
      </w:r>
      <w:bookmarkEnd w:id="3"/>
    </w:p>
    <w:p w:rsidR="00312C81" w:rsidRDefault="00A50E3B">
      <w:pPr>
        <w:pStyle w:val="menfont"/>
      </w:pPr>
    </w:p>
    <w:p w:rsidR="00312C81" w:rsidRDefault="00A50E3B">
      <w:pPr>
        <w:pStyle w:val="menfont"/>
      </w:pPr>
    </w:p>
    <w:p w:rsidR="000836DB" w:rsidRPr="00EE2E29" w:rsidRDefault="00655122" w:rsidP="000836DB">
      <w:pPr>
        <w:pStyle w:val="Nagwek1"/>
        <w:rPr>
          <w:rFonts w:ascii="Arial" w:hAnsi="Arial" w:cs="Arial"/>
          <w:sz w:val="24"/>
          <w:szCs w:val="24"/>
        </w:rPr>
      </w:pPr>
      <w:r w:rsidRPr="00EE2E29">
        <w:rPr>
          <w:rFonts w:ascii="Arial" w:hAnsi="Arial" w:cs="Arial"/>
          <w:sz w:val="24"/>
          <w:szCs w:val="24"/>
        </w:rPr>
        <w:t>Szanowni Państwo</w:t>
      </w:r>
    </w:p>
    <w:p w:rsidR="000836DB" w:rsidRPr="00EE2E29" w:rsidRDefault="00655122" w:rsidP="000836DB">
      <w:pPr>
        <w:jc w:val="both"/>
      </w:pPr>
      <w:r w:rsidRPr="00EE2E29">
        <w:t>Wójtowie, Burmistrzowie,</w:t>
      </w:r>
    </w:p>
    <w:p w:rsidR="000836DB" w:rsidRPr="00EE2E29" w:rsidRDefault="00655122" w:rsidP="000836DB">
      <w:pPr>
        <w:jc w:val="both"/>
      </w:pPr>
      <w:r w:rsidRPr="00EE2E29">
        <w:t>Prezydenci Miast,</w:t>
      </w:r>
    </w:p>
    <w:p w:rsidR="000836DB" w:rsidRPr="00EE2E29" w:rsidRDefault="00655122" w:rsidP="000836DB">
      <w:pPr>
        <w:jc w:val="both"/>
      </w:pPr>
      <w:r w:rsidRPr="00EE2E29">
        <w:t>Starostowie Powiatów,</w:t>
      </w:r>
    </w:p>
    <w:p w:rsidR="000836DB" w:rsidRPr="00EE2E29" w:rsidRDefault="00655122" w:rsidP="000836DB">
      <w:r w:rsidRPr="00EE2E29">
        <w:t>Marszałkowie Województw</w:t>
      </w:r>
    </w:p>
    <w:p w:rsidR="00312C81" w:rsidRDefault="00A50E3B" w:rsidP="00DF19E5">
      <w:pPr>
        <w:pStyle w:val="menfont"/>
        <w:jc w:val="center"/>
      </w:pPr>
    </w:p>
    <w:p w:rsidR="00312C81" w:rsidRDefault="00A50E3B">
      <w:pPr>
        <w:pStyle w:val="menfont"/>
      </w:pPr>
    </w:p>
    <w:p w:rsidR="000836DB" w:rsidRPr="00850513" w:rsidRDefault="00655122" w:rsidP="000836DB">
      <w:pPr>
        <w:pStyle w:val="menfont"/>
        <w:spacing w:after="120" w:line="312" w:lineRule="auto"/>
        <w:rPr>
          <w:i/>
        </w:rPr>
      </w:pPr>
      <w:r w:rsidRPr="007E77D6">
        <w:rPr>
          <w:i/>
        </w:rPr>
        <w:t>Szanowni Państwo,</w:t>
      </w:r>
    </w:p>
    <w:p w:rsidR="000836DB" w:rsidRPr="007E7820" w:rsidRDefault="00655122" w:rsidP="000836DB">
      <w:pPr>
        <w:pStyle w:val="Tekstpodstawowy"/>
        <w:tabs>
          <w:tab w:val="left" w:pos="709"/>
        </w:tabs>
        <w:spacing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uprzejmie informuję, że na </w:t>
      </w:r>
      <w:r w:rsidRPr="00D92147">
        <w:rPr>
          <w:rFonts w:ascii="Arial" w:hAnsi="Arial" w:cs="Arial"/>
        </w:rPr>
        <w:t xml:space="preserve">stronie internetowej Ministerstwa Edukacji Narodowej </w:t>
      </w:r>
      <w:r w:rsidRPr="007E7820">
        <w:rPr>
          <w:rFonts w:ascii="Arial" w:hAnsi="Arial" w:cs="Arial"/>
        </w:rPr>
        <w:t>(</w:t>
      </w:r>
      <w:hyperlink r:id="rId6" w:history="1">
        <w:r w:rsidRPr="007E7820">
          <w:rPr>
            <w:rStyle w:val="Hipercze"/>
            <w:rFonts w:ascii="Arial" w:hAnsi="Arial" w:cs="Arial"/>
          </w:rPr>
          <w:t>www.men.gov.pl</w:t>
        </w:r>
      </w:hyperlink>
      <w:r w:rsidRPr="007E782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w zakładce </w:t>
      </w:r>
      <w:r>
        <w:rPr>
          <w:rFonts w:ascii="Arial" w:hAnsi="Arial" w:cs="Arial"/>
          <w:i/>
        </w:rPr>
        <w:t>Finansowanie edukacji/Subwencja ogólna dla JST</w:t>
      </w:r>
      <w:r>
        <w:rPr>
          <w:rFonts w:ascii="Arial" w:hAnsi="Arial" w:cs="Arial"/>
        </w:rPr>
        <w:t xml:space="preserve"> </w:t>
      </w:r>
      <w:r w:rsidRPr="00D92147">
        <w:rPr>
          <w:rFonts w:ascii="Arial" w:hAnsi="Arial" w:cs="Arial"/>
        </w:rPr>
        <w:t>zostały zamieszczone</w:t>
      </w:r>
      <w:r w:rsidRPr="007E7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D92147">
        <w:rPr>
          <w:rFonts w:ascii="Arial" w:hAnsi="Arial" w:cs="Arial"/>
        </w:rPr>
        <w:t>Kryteria podziału 0,</w:t>
      </w:r>
      <w:r>
        <w:rPr>
          <w:rFonts w:ascii="Arial" w:hAnsi="Arial" w:cs="Arial"/>
        </w:rPr>
        <w:t>4</w:t>
      </w:r>
      <w:r w:rsidRPr="00D92147">
        <w:rPr>
          <w:rFonts w:ascii="Arial" w:hAnsi="Arial" w:cs="Arial"/>
        </w:rPr>
        <w:t>% rezerwy części oświatowej subwencji ogólnej na rok 20</w:t>
      </w:r>
      <w:r>
        <w:rPr>
          <w:rFonts w:ascii="Arial" w:hAnsi="Arial" w:cs="Arial"/>
        </w:rPr>
        <w:t>18</w:t>
      </w:r>
      <w:r w:rsidRPr="00D92147">
        <w:rPr>
          <w:rFonts w:ascii="Arial" w:hAnsi="Arial" w:cs="Arial"/>
        </w:rPr>
        <w:t>”.</w:t>
      </w:r>
    </w:p>
    <w:p w:rsidR="000836DB" w:rsidRPr="00D92147" w:rsidRDefault="00655122" w:rsidP="000836DB">
      <w:pPr>
        <w:pStyle w:val="Tekstpodstawowy"/>
        <w:tabs>
          <w:tab w:val="left" w:pos="709"/>
        </w:tabs>
        <w:spacing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Kryteria zostały pozytywnie zaopiniowane przez</w:t>
      </w:r>
      <w:r w:rsidRPr="00835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Stronę Samorządową </w:t>
      </w:r>
      <w:r w:rsidRPr="00D92147">
        <w:rPr>
          <w:rFonts w:ascii="Arial" w:hAnsi="Arial" w:cs="Arial"/>
        </w:rPr>
        <w:t xml:space="preserve"> Zespołu ds. Edukacji, Kultury i Sportu Komisji Wspólnej Rządu i Samorządu Terytorialn</w:t>
      </w:r>
      <w:r>
        <w:rPr>
          <w:rFonts w:ascii="Arial" w:hAnsi="Arial" w:cs="Arial"/>
        </w:rPr>
        <w:t>ego oraz uwzględniają propozycje zgłoszone przez reprezentantów organizacji samorządowych. Zostały także</w:t>
      </w:r>
      <w:r w:rsidRPr="00D921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uzgodnione </w:t>
      </w:r>
      <w:r w:rsidRPr="00D92147">
        <w:rPr>
          <w:rFonts w:ascii="Arial" w:hAnsi="Arial" w:cs="Arial"/>
        </w:rPr>
        <w:t>z ministrem właściwym do sp</w:t>
      </w:r>
      <w:r>
        <w:rPr>
          <w:rFonts w:ascii="Arial" w:hAnsi="Arial" w:cs="Arial"/>
        </w:rPr>
        <w:t xml:space="preserve">raw finansów publicznych. </w:t>
      </w:r>
    </w:p>
    <w:p w:rsidR="000836DB" w:rsidRDefault="00655122" w:rsidP="000836DB">
      <w:pPr>
        <w:pStyle w:val="Tekstpodstawowy"/>
        <w:tabs>
          <w:tab w:val="left" w:pos="709"/>
        </w:tabs>
        <w:spacing w:after="120" w:line="312" w:lineRule="auto"/>
        <w:rPr>
          <w:rFonts w:ascii="Arial" w:hAnsi="Arial" w:cs="Arial"/>
        </w:rPr>
      </w:pPr>
      <w:r w:rsidRPr="00D92147">
        <w:rPr>
          <w:rFonts w:ascii="Arial" w:hAnsi="Arial" w:cs="Arial"/>
        </w:rPr>
        <w:t>Pragnę zaznaczyć, iż dofinansowaniem z 0,</w:t>
      </w:r>
      <w:r>
        <w:rPr>
          <w:rFonts w:ascii="Arial" w:hAnsi="Arial" w:cs="Arial"/>
        </w:rPr>
        <w:t>4</w:t>
      </w:r>
      <w:r w:rsidRPr="00D92147">
        <w:rPr>
          <w:rFonts w:ascii="Arial" w:hAnsi="Arial" w:cs="Arial"/>
        </w:rPr>
        <w:t>% rezerwy będą mogły być ob</w:t>
      </w:r>
      <w:r>
        <w:rPr>
          <w:rFonts w:ascii="Arial" w:hAnsi="Arial" w:cs="Arial"/>
        </w:rPr>
        <w:t xml:space="preserve">jęte wyłącznie zadania ujęte w Kryteriach. </w:t>
      </w:r>
      <w:r w:rsidRPr="00D92147">
        <w:rPr>
          <w:rFonts w:ascii="Arial" w:hAnsi="Arial" w:cs="Arial"/>
        </w:rPr>
        <w:t xml:space="preserve">Proszę o przestrzeganie wyznaczonych terminów występowania z wnioskami o zwiększenie części oświatowej subwencji ogólnej oraz stosowanie załączonych do kryteriów wzorów wniosków. </w:t>
      </w:r>
    </w:p>
    <w:p w:rsidR="003260CA" w:rsidRPr="00D92147" w:rsidRDefault="003260CA" w:rsidP="000836DB">
      <w:pPr>
        <w:pStyle w:val="Tekstpodstawowy"/>
        <w:tabs>
          <w:tab w:val="left" w:pos="709"/>
        </w:tabs>
        <w:spacing w:after="120" w:line="312" w:lineRule="auto"/>
        <w:rPr>
          <w:rFonts w:ascii="Arial" w:hAnsi="Arial" w:cs="Arial"/>
          <w:iCs/>
        </w:rPr>
      </w:pPr>
    </w:p>
    <w:p w:rsidR="000836DB" w:rsidRPr="007E77D6" w:rsidRDefault="002554CB" w:rsidP="002554CB">
      <w:pPr>
        <w:pStyle w:val="menfont"/>
        <w:spacing w:after="120" w:line="312" w:lineRule="auto"/>
        <w:ind w:left="708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243205</wp:posOffset>
                </wp:positionV>
                <wp:extent cx="2628900" cy="1409700"/>
                <wp:effectExtent l="0" t="0" r="0" b="381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993" w:rsidRDefault="00655122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Z upoważnienia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MINISTRA EDUKACJI NARODOWEJ</w:t>
                            </w:r>
                          </w:p>
                          <w:p w:rsidR="00424993" w:rsidRDefault="00655122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Marzena Machałek</w:t>
                            </w:r>
                            <w:bookmarkEnd w:id="4"/>
                          </w:p>
                          <w:p w:rsidR="00424993" w:rsidRDefault="00655122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Sekretarz Stanu</w:t>
                            </w:r>
                            <w:bookmarkEnd w:id="5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  <w:p w:rsidR="00424993" w:rsidRDefault="00A50E3B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5.55pt;margin-top:19.15pt;width:207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" stroked="f" strokeweight=".5pt">
                <v:textbox>
                  <w:txbxContent>
                    <w:p w:rsidR="00424993" w:rsidRDefault="00655122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Z upoważnienia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 xml:space="preserve">MINISTRA EDUKACJI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NARODOWEJ</w:t>
                      </w:r>
                    </w:p>
                    <w:p w:rsidR="00424993" w:rsidRDefault="00655122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5" w:name="ezdPracownikNazwa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Marzena Machałek</w:t>
                      </w:r>
                      <w:bookmarkEnd w:id="5"/>
                    </w:p>
                    <w:p w:rsidR="00424993" w:rsidRDefault="00655122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6" w:name="ezdPracownikStanowisko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Sekretarz Stanu</w:t>
                      </w:r>
                      <w:bookmarkEnd w:id="6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  <w:t>/ – podpisany cyfrowo/</w:t>
                      </w:r>
                    </w:p>
                    <w:p w:rsidR="00424993" w:rsidRDefault="00655122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</w:rPr>
        <w:t xml:space="preserve">      </w:t>
      </w:r>
      <w:r w:rsidR="00655122" w:rsidRPr="007E77D6">
        <w:rPr>
          <w:i/>
        </w:rPr>
        <w:t>Z poważaniem</w:t>
      </w:r>
    </w:p>
    <w:sectPr w:rsidR="000836DB" w:rsidRPr="007E77D6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E3B" w:rsidRDefault="00A50E3B">
      <w:r>
        <w:separator/>
      </w:r>
    </w:p>
  </w:endnote>
  <w:endnote w:type="continuationSeparator" w:id="0">
    <w:p w:rsidR="00A50E3B" w:rsidRDefault="00A5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81" w:rsidRDefault="00655122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" name="Obraz 1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81" w:rsidRDefault="00655122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E3B" w:rsidRDefault="00A50E3B">
      <w:r>
        <w:separator/>
      </w:r>
    </w:p>
  </w:footnote>
  <w:footnote w:type="continuationSeparator" w:id="0">
    <w:p w:rsidR="00A50E3B" w:rsidRDefault="00A50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43" w:rsidRPr="002E763F" w:rsidRDefault="00A50E3B" w:rsidP="00505043">
    <w:pPr>
      <w:pStyle w:val="Nagwek"/>
      <w:rPr>
        <w:sz w:val="28"/>
      </w:rPr>
    </w:pPr>
  </w:p>
  <w:p w:rsidR="00505043" w:rsidRPr="00F030A2" w:rsidRDefault="00655122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A50E3B" w:rsidP="005050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D"/>
    <w:rsid w:val="002554CB"/>
    <w:rsid w:val="003260CA"/>
    <w:rsid w:val="00520BFD"/>
    <w:rsid w:val="00622160"/>
    <w:rsid w:val="00655122"/>
    <w:rsid w:val="00A50E3B"/>
    <w:rsid w:val="00D5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836DB"/>
    <w:pPr>
      <w:keepNext/>
      <w:jc w:val="both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character" w:customStyle="1" w:styleId="Nagwek1Znak">
    <w:name w:val="Nagłówek 1 Znak"/>
    <w:basedOn w:val="Domylnaczcionkaakapitu"/>
    <w:link w:val="Nagwek1"/>
    <w:rsid w:val="000836DB"/>
    <w:rPr>
      <w:sz w:val="28"/>
    </w:rPr>
  </w:style>
  <w:style w:type="paragraph" w:styleId="Tekstpodstawowy">
    <w:name w:val="Body Text"/>
    <w:basedOn w:val="Normalny"/>
    <w:link w:val="TekstpodstawowyZnak"/>
    <w:rsid w:val="000836DB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0836DB"/>
    <w:rPr>
      <w:sz w:val="24"/>
      <w:szCs w:val="24"/>
    </w:rPr>
  </w:style>
  <w:style w:type="character" w:styleId="Hipercze">
    <w:name w:val="Hyperlink"/>
    <w:rsid w:val="00083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n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2018-05-02T07:14:00Z</dcterms:created>
  <dcterms:modified xsi:type="dcterms:W3CDTF">2018-05-02T07:14:00Z</dcterms:modified>
</cp:coreProperties>
</file>