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25" w:rsidRDefault="00A50906" w:rsidP="006F18D2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A50906">
        <w:rPr>
          <w:rFonts w:ascii="Arial" w:hAnsi="Arial" w:cs="Arial"/>
          <w:b/>
          <w:bCs/>
          <w:sz w:val="22"/>
          <w:szCs w:val="22"/>
        </w:rPr>
        <w:t>Załączn</w:t>
      </w:r>
      <w:r w:rsidR="00F81425">
        <w:rPr>
          <w:rFonts w:ascii="Arial" w:hAnsi="Arial" w:cs="Arial"/>
          <w:b/>
          <w:bCs/>
          <w:sz w:val="22"/>
          <w:szCs w:val="22"/>
        </w:rPr>
        <w:t xml:space="preserve">ik nr 3 </w:t>
      </w:r>
    </w:p>
    <w:p w:rsidR="00F81425" w:rsidRDefault="00F81425" w:rsidP="006F18D2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 R</w:t>
      </w:r>
      <w:r w:rsidR="00A50906" w:rsidRPr="00A50906">
        <w:rPr>
          <w:rFonts w:ascii="Arial" w:hAnsi="Arial" w:cs="Arial"/>
          <w:b/>
          <w:bCs/>
          <w:sz w:val="22"/>
          <w:szCs w:val="22"/>
        </w:rPr>
        <w:t xml:space="preserve">egulaminu konkursu: </w:t>
      </w:r>
    </w:p>
    <w:p w:rsidR="006F18D2" w:rsidRDefault="00A50906" w:rsidP="006F18D2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50906">
        <w:rPr>
          <w:rFonts w:ascii="Arial" w:hAnsi="Arial" w:cs="Arial"/>
          <w:b/>
          <w:sz w:val="22"/>
          <w:szCs w:val="22"/>
        </w:rPr>
        <w:t>Odkrywanie śladów historii lat 1944-1989 w przestrzeni publicznej mojej małej ojczyzny</w:t>
      </w:r>
    </w:p>
    <w:p w:rsidR="00A50906" w:rsidRPr="00A50906" w:rsidRDefault="00A50906" w:rsidP="006F18D2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8B62C1" w:rsidRPr="00516FE2" w:rsidRDefault="00A50906" w:rsidP="00516FE2">
      <w:pPr>
        <w:pStyle w:val="Zwykytekst"/>
        <w:numPr>
          <w:ilvl w:val="0"/>
          <w:numId w:val="1"/>
        </w:numPr>
        <w:tabs>
          <w:tab w:val="clear" w:pos="717"/>
          <w:tab w:val="left" w:pos="426"/>
        </w:tabs>
        <w:spacing w:after="120"/>
        <w:ind w:left="284" w:hanging="284"/>
        <w:jc w:val="both"/>
        <w:rPr>
          <w:rFonts w:ascii="Arial" w:eastAsia="MS Mincho" w:hAnsi="Arial" w:cs="Arial"/>
          <w:bCs/>
        </w:rPr>
      </w:pPr>
      <w:r>
        <w:rPr>
          <w:rFonts w:ascii="Arial" w:hAnsi="Arial" w:cs="Arial"/>
        </w:rPr>
        <w:t>Uczestnik Konkursu</w:t>
      </w:r>
      <w:r w:rsidR="008B62C1" w:rsidRPr="008B62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chwilą zgłoszenia pracy konkursowej </w:t>
      </w:r>
      <w:r w:rsidR="006F7D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Konkursu udziela Organizatorom</w:t>
      </w:r>
      <w:r w:rsidR="006F7DC4">
        <w:rPr>
          <w:rFonts w:ascii="Arial" w:hAnsi="Arial" w:cs="Arial"/>
        </w:rPr>
        <w:t>,</w:t>
      </w:r>
      <w:r w:rsidR="008B62C1" w:rsidRPr="00516F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nieodpłatnej niewyłącznej licencji</w:t>
      </w:r>
      <w:r w:rsidR="00154A98">
        <w:rPr>
          <w:rFonts w:ascii="Arial" w:hAnsi="Arial" w:cs="Arial"/>
        </w:rPr>
        <w:t xml:space="preserve"> </w:t>
      </w:r>
      <w:r w:rsidR="00AD2B24">
        <w:rPr>
          <w:rFonts w:ascii="Arial" w:hAnsi="Arial" w:cs="Arial"/>
        </w:rPr>
        <w:t>w zakresie nieograniczonym</w:t>
      </w:r>
      <w:r w:rsidR="008B62C1" w:rsidRPr="00516FE2">
        <w:rPr>
          <w:rFonts w:ascii="Arial" w:hAnsi="Arial" w:cs="Arial"/>
        </w:rPr>
        <w:t xml:space="preserve"> terytorialnie i czasowo, </w:t>
      </w:r>
      <w:r>
        <w:rPr>
          <w:rFonts w:ascii="Arial" w:hAnsi="Arial" w:cs="Arial"/>
        </w:rPr>
        <w:t>na korzystanie z pracy konkursowej</w:t>
      </w:r>
      <w:r w:rsidR="008B62C1" w:rsidRPr="00516F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wszystkich znanych w dniu zg</w:t>
      </w:r>
      <w:r w:rsidR="00F1560E">
        <w:rPr>
          <w:rFonts w:ascii="Arial" w:hAnsi="Arial" w:cs="Arial"/>
        </w:rPr>
        <w:t>łoszenia polach eksploatacji, w </w:t>
      </w:r>
      <w:r>
        <w:rPr>
          <w:rFonts w:ascii="Arial" w:hAnsi="Arial" w:cs="Arial"/>
        </w:rPr>
        <w:t xml:space="preserve">szczególności </w:t>
      </w:r>
      <w:r w:rsidR="008B62C1" w:rsidRPr="00516FE2">
        <w:rPr>
          <w:rFonts w:ascii="Arial" w:hAnsi="Arial" w:cs="Arial"/>
        </w:rPr>
        <w:t>na następujących polach eksploatacji:</w:t>
      </w:r>
    </w:p>
    <w:p w:rsidR="008B62C1" w:rsidRPr="008B62C1" w:rsidRDefault="008B62C1" w:rsidP="008B62C1">
      <w:pPr>
        <w:pStyle w:val="Normalny1"/>
        <w:numPr>
          <w:ilvl w:val="0"/>
          <w:numId w:val="26"/>
        </w:numPr>
        <w:spacing w:after="0" w:line="240" w:lineRule="auto"/>
        <w:ind w:left="714" w:hanging="357"/>
        <w:contextualSpacing/>
        <w:rPr>
          <w:rFonts w:ascii="Arial" w:hAnsi="Arial" w:cs="Arial"/>
          <w:sz w:val="20"/>
          <w:szCs w:val="20"/>
        </w:rPr>
      </w:pPr>
      <w:r w:rsidRPr="008B62C1">
        <w:rPr>
          <w:rFonts w:ascii="Arial" w:hAnsi="Arial" w:cs="Arial"/>
          <w:sz w:val="20"/>
          <w:szCs w:val="20"/>
        </w:rPr>
        <w:t xml:space="preserve">w zakresie utrwalania i zwielokrotniania - utrwalania, trwałego lub czasowego zwielokrotniania </w:t>
      </w:r>
      <w:r w:rsidR="00A50906">
        <w:rPr>
          <w:rFonts w:ascii="Arial" w:hAnsi="Arial" w:cs="Arial"/>
          <w:sz w:val="20"/>
          <w:szCs w:val="20"/>
        </w:rPr>
        <w:t>pracy konkursowej</w:t>
      </w:r>
      <w:r w:rsidRPr="008B62C1">
        <w:rPr>
          <w:rFonts w:ascii="Arial" w:hAnsi="Arial" w:cs="Arial"/>
          <w:sz w:val="20"/>
          <w:szCs w:val="20"/>
        </w:rPr>
        <w:t xml:space="preserve"> w całości lub w części jakimikolwiek środk</w:t>
      </w:r>
      <w:r w:rsidR="00F1560E">
        <w:rPr>
          <w:rFonts w:ascii="Arial" w:hAnsi="Arial" w:cs="Arial"/>
          <w:sz w:val="20"/>
          <w:szCs w:val="20"/>
        </w:rPr>
        <w:t>ami i w jakiejkolwiek formie, w </w:t>
      </w:r>
      <w:r w:rsidRPr="008B62C1">
        <w:rPr>
          <w:rFonts w:ascii="Arial" w:hAnsi="Arial" w:cs="Arial"/>
          <w:sz w:val="20"/>
          <w:szCs w:val="20"/>
        </w:rPr>
        <w:t>nieograniczonej ilości egzemplarzy, w tym wprowadzenia do pamięci komputera lub innego urządzenia, umieszczenia na wszelkich nośnikach w jakiejkolwiek technice, systemie, formacie lub zapisie,</w:t>
      </w:r>
    </w:p>
    <w:p w:rsidR="008B62C1" w:rsidRPr="008B62C1" w:rsidRDefault="008B62C1" w:rsidP="008B62C1">
      <w:pPr>
        <w:pStyle w:val="Normalny1"/>
        <w:numPr>
          <w:ilvl w:val="0"/>
          <w:numId w:val="26"/>
        </w:numPr>
        <w:spacing w:after="0" w:line="240" w:lineRule="auto"/>
        <w:ind w:left="714" w:hanging="357"/>
        <w:contextualSpacing/>
        <w:rPr>
          <w:rFonts w:ascii="Arial" w:hAnsi="Arial" w:cs="Arial"/>
          <w:sz w:val="20"/>
          <w:szCs w:val="20"/>
        </w:rPr>
      </w:pPr>
      <w:r w:rsidRPr="008B62C1">
        <w:rPr>
          <w:rFonts w:ascii="Arial" w:hAnsi="Arial" w:cs="Arial"/>
          <w:sz w:val="20"/>
          <w:szCs w:val="20"/>
        </w:rPr>
        <w:t xml:space="preserve">w zakresie obrotu oryginałem albo egzemplarzami - wprowadzanie </w:t>
      </w:r>
      <w:r w:rsidR="00A50906">
        <w:rPr>
          <w:rFonts w:ascii="Arial" w:hAnsi="Arial" w:cs="Arial"/>
          <w:sz w:val="20"/>
          <w:szCs w:val="20"/>
        </w:rPr>
        <w:t>pracy konkursowej</w:t>
      </w:r>
      <w:r w:rsidRPr="008B62C1">
        <w:rPr>
          <w:rFonts w:ascii="Arial" w:hAnsi="Arial" w:cs="Arial"/>
          <w:sz w:val="20"/>
          <w:szCs w:val="20"/>
        </w:rPr>
        <w:t xml:space="preserve"> do obrotu oryginału oraz egzemplarzy, ich użyczanie lub najem w dowolnej formie, bez jakichkolwiek ograniczeń, w tym pod względem ilości</w:t>
      </w:r>
      <w:r w:rsidR="00F1560E">
        <w:rPr>
          <w:rFonts w:ascii="Arial" w:hAnsi="Arial" w:cs="Arial"/>
          <w:sz w:val="20"/>
          <w:szCs w:val="20"/>
        </w:rPr>
        <w:t>owym, przedmiotowym, czasowym i </w:t>
      </w:r>
      <w:r w:rsidRPr="008B62C1">
        <w:rPr>
          <w:rFonts w:ascii="Arial" w:hAnsi="Arial" w:cs="Arial"/>
          <w:sz w:val="20"/>
          <w:szCs w:val="20"/>
        </w:rPr>
        <w:t>terytorialnym,</w:t>
      </w:r>
    </w:p>
    <w:p w:rsidR="008B62C1" w:rsidRPr="008B62C1" w:rsidRDefault="008B62C1" w:rsidP="008B62C1">
      <w:pPr>
        <w:pStyle w:val="Normalny1"/>
        <w:numPr>
          <w:ilvl w:val="0"/>
          <w:numId w:val="26"/>
        </w:numPr>
        <w:spacing w:after="0" w:line="240" w:lineRule="auto"/>
        <w:ind w:left="714" w:hanging="357"/>
        <w:contextualSpacing/>
        <w:rPr>
          <w:rFonts w:ascii="Arial" w:hAnsi="Arial" w:cs="Arial"/>
          <w:sz w:val="20"/>
          <w:szCs w:val="20"/>
        </w:rPr>
      </w:pPr>
      <w:r w:rsidRPr="008B62C1">
        <w:rPr>
          <w:rFonts w:ascii="Arial" w:hAnsi="Arial" w:cs="Arial"/>
          <w:sz w:val="20"/>
          <w:szCs w:val="20"/>
        </w:rPr>
        <w:t xml:space="preserve">w zakresie rozpowszechniania - publicznego udostępniania (rozpowszechniania) </w:t>
      </w:r>
      <w:r w:rsidR="00A50906">
        <w:rPr>
          <w:rFonts w:ascii="Arial" w:hAnsi="Arial" w:cs="Arial"/>
          <w:sz w:val="20"/>
          <w:szCs w:val="20"/>
        </w:rPr>
        <w:t>pracy konkursowej</w:t>
      </w:r>
      <w:r w:rsidRPr="008B62C1">
        <w:rPr>
          <w:rFonts w:ascii="Arial" w:hAnsi="Arial" w:cs="Arial"/>
          <w:sz w:val="20"/>
          <w:szCs w:val="20"/>
        </w:rPr>
        <w:t xml:space="preserve"> w taki sposób, aby każdy mógł mieć do nich dostęp w miejscu i w czasie przez siebie wybranym, w szczególności poprzez wprowadzanie zapisu </w:t>
      </w:r>
      <w:r w:rsidR="00A50906">
        <w:rPr>
          <w:rFonts w:ascii="Arial" w:hAnsi="Arial" w:cs="Arial"/>
          <w:sz w:val="20"/>
          <w:szCs w:val="20"/>
        </w:rPr>
        <w:t>pracy konkursowej</w:t>
      </w:r>
      <w:r w:rsidRPr="008B62C1">
        <w:rPr>
          <w:rFonts w:ascii="Arial" w:hAnsi="Arial" w:cs="Arial"/>
          <w:sz w:val="20"/>
          <w:szCs w:val="20"/>
        </w:rPr>
        <w:t xml:space="preserve"> do pamięci komputera, multiplikacji tego zapisu techniką cyfrową w sieciach komputerowych bez względu na ilość serwerów, w tym eksploatacji w siecia</w:t>
      </w:r>
      <w:r w:rsidR="00F1560E">
        <w:rPr>
          <w:rFonts w:ascii="Arial" w:hAnsi="Arial" w:cs="Arial"/>
          <w:sz w:val="20"/>
          <w:szCs w:val="20"/>
        </w:rPr>
        <w:t>ch komputerowych przewodowych i </w:t>
      </w:r>
      <w:r w:rsidRPr="008B62C1">
        <w:rPr>
          <w:rFonts w:ascii="Arial" w:hAnsi="Arial" w:cs="Arial"/>
          <w:sz w:val="20"/>
          <w:szCs w:val="20"/>
        </w:rPr>
        <w:t>bezprzewodowych, w szczególności w Internecie, oraz rozporządzania i udostę</w:t>
      </w:r>
      <w:r w:rsidR="00F1560E">
        <w:rPr>
          <w:rFonts w:ascii="Arial" w:hAnsi="Arial" w:cs="Arial"/>
          <w:sz w:val="20"/>
          <w:szCs w:val="20"/>
        </w:rPr>
        <w:t>pniania w </w:t>
      </w:r>
      <w:r w:rsidRPr="008B62C1">
        <w:rPr>
          <w:rFonts w:ascii="Arial" w:hAnsi="Arial" w:cs="Arial"/>
          <w:sz w:val="20"/>
          <w:szCs w:val="20"/>
        </w:rPr>
        <w:t xml:space="preserve">dowolnej formie i na dowolnej podstawie prawnej oraz dowolnym zakresie w całości lub części tak oryginału, jak wersji zmienionej oraz ich kopii samodzielnie, oraz nadawanie, reemitowanie, odtworzenie, wyświetlenie, wystawienie, publiczne wykonanie,   </w:t>
      </w:r>
    </w:p>
    <w:p w:rsidR="008B62C1" w:rsidRPr="008B62C1" w:rsidRDefault="00AD2B24" w:rsidP="008B62C1">
      <w:pPr>
        <w:pStyle w:val="Normalny1"/>
        <w:numPr>
          <w:ilvl w:val="0"/>
          <w:numId w:val="26"/>
        </w:numPr>
        <w:spacing w:after="0" w:line="240" w:lineRule="auto"/>
        <w:ind w:left="714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rozporządzania prawami do </w:t>
      </w:r>
      <w:r w:rsidR="00A50906">
        <w:rPr>
          <w:rFonts w:ascii="Arial" w:hAnsi="Arial" w:cs="Arial"/>
          <w:sz w:val="20"/>
          <w:szCs w:val="20"/>
        </w:rPr>
        <w:t>pracy konkursowej jako całości jak i części</w:t>
      </w:r>
      <w:r w:rsidR="008B62C1" w:rsidRPr="008B62C1">
        <w:rPr>
          <w:rFonts w:ascii="Arial" w:hAnsi="Arial" w:cs="Arial"/>
          <w:sz w:val="20"/>
          <w:szCs w:val="20"/>
        </w:rPr>
        <w:t xml:space="preserve">, w tym przeniesienie </w:t>
      </w:r>
      <w:r w:rsidR="00A50906">
        <w:rPr>
          <w:rFonts w:ascii="Arial" w:hAnsi="Arial" w:cs="Arial"/>
          <w:sz w:val="20"/>
          <w:szCs w:val="20"/>
        </w:rPr>
        <w:t xml:space="preserve">licencji lub udzielenia </w:t>
      </w:r>
      <w:r w:rsidR="003D101B">
        <w:rPr>
          <w:rFonts w:ascii="Arial" w:hAnsi="Arial" w:cs="Arial"/>
          <w:sz w:val="20"/>
          <w:szCs w:val="20"/>
        </w:rPr>
        <w:t>sub</w:t>
      </w:r>
      <w:r w:rsidR="00A50906">
        <w:rPr>
          <w:rFonts w:ascii="Arial" w:hAnsi="Arial" w:cs="Arial"/>
          <w:sz w:val="20"/>
          <w:szCs w:val="20"/>
        </w:rPr>
        <w:t>licencji</w:t>
      </w:r>
      <w:r w:rsidR="008B62C1" w:rsidRPr="008B62C1">
        <w:rPr>
          <w:rFonts w:ascii="Arial" w:hAnsi="Arial" w:cs="Arial"/>
          <w:sz w:val="20"/>
          <w:szCs w:val="20"/>
        </w:rPr>
        <w:t xml:space="preserve"> </w:t>
      </w:r>
      <w:r w:rsidR="003D101B">
        <w:rPr>
          <w:rFonts w:ascii="Arial" w:hAnsi="Arial" w:cs="Arial"/>
          <w:sz w:val="20"/>
          <w:szCs w:val="20"/>
        </w:rPr>
        <w:t>osobom trzecim</w:t>
      </w:r>
      <w:r w:rsidR="008B62C1" w:rsidRPr="008B62C1">
        <w:rPr>
          <w:rFonts w:ascii="Arial" w:hAnsi="Arial" w:cs="Arial"/>
          <w:sz w:val="20"/>
          <w:szCs w:val="20"/>
        </w:rPr>
        <w:t xml:space="preserve">, </w:t>
      </w:r>
    </w:p>
    <w:p w:rsidR="008B62C1" w:rsidRPr="008B62C1" w:rsidRDefault="00AD2B24" w:rsidP="008B62C1">
      <w:pPr>
        <w:pStyle w:val="Normalny1"/>
        <w:numPr>
          <w:ilvl w:val="0"/>
          <w:numId w:val="26"/>
        </w:numPr>
        <w:spacing w:after="0" w:line="240" w:lineRule="auto"/>
        <w:ind w:left="714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korzystania z </w:t>
      </w:r>
      <w:r w:rsidR="00A50906">
        <w:rPr>
          <w:rFonts w:ascii="Arial" w:hAnsi="Arial" w:cs="Arial"/>
          <w:sz w:val="20"/>
          <w:szCs w:val="20"/>
        </w:rPr>
        <w:t>pracy konkursowej</w:t>
      </w:r>
      <w:r w:rsidR="008B62C1" w:rsidRPr="008B62C1">
        <w:rPr>
          <w:rFonts w:ascii="Arial" w:hAnsi="Arial" w:cs="Arial"/>
          <w:sz w:val="20"/>
          <w:szCs w:val="20"/>
        </w:rPr>
        <w:t xml:space="preserve"> w nieograniczonym zakresie, </w:t>
      </w:r>
    </w:p>
    <w:p w:rsidR="008B62C1" w:rsidRPr="008B62C1" w:rsidRDefault="00AD2B24" w:rsidP="008B62C1">
      <w:pPr>
        <w:pStyle w:val="Normalny1"/>
        <w:numPr>
          <w:ilvl w:val="0"/>
          <w:numId w:val="26"/>
        </w:numPr>
        <w:spacing w:after="0" w:line="240" w:lineRule="auto"/>
        <w:ind w:left="714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wykonywania na podstawie </w:t>
      </w:r>
      <w:r w:rsidR="00A50906">
        <w:rPr>
          <w:rFonts w:ascii="Arial" w:hAnsi="Arial" w:cs="Arial"/>
          <w:sz w:val="20"/>
          <w:szCs w:val="20"/>
        </w:rPr>
        <w:t>pracy konkursowej</w:t>
      </w:r>
      <w:r w:rsidR="008B62C1" w:rsidRPr="008B62C1">
        <w:rPr>
          <w:rFonts w:ascii="Arial" w:hAnsi="Arial" w:cs="Arial"/>
          <w:sz w:val="20"/>
          <w:szCs w:val="20"/>
        </w:rPr>
        <w:t xml:space="preserve"> dzieł zależnych w postaci dzieł szczegółowych i innych,</w:t>
      </w:r>
    </w:p>
    <w:p w:rsidR="008B62C1" w:rsidRPr="008B62C1" w:rsidRDefault="008B62C1" w:rsidP="008B62C1">
      <w:pPr>
        <w:pStyle w:val="Normalny1"/>
        <w:numPr>
          <w:ilvl w:val="0"/>
          <w:numId w:val="26"/>
        </w:numPr>
        <w:spacing w:after="0" w:line="240" w:lineRule="auto"/>
        <w:ind w:left="714" w:hanging="357"/>
        <w:contextualSpacing/>
        <w:rPr>
          <w:rFonts w:ascii="Arial" w:hAnsi="Arial" w:cs="Arial"/>
          <w:sz w:val="20"/>
          <w:szCs w:val="20"/>
        </w:rPr>
      </w:pPr>
      <w:r w:rsidRPr="008B62C1">
        <w:rPr>
          <w:rFonts w:ascii="Arial" w:hAnsi="Arial" w:cs="Arial"/>
          <w:sz w:val="20"/>
          <w:szCs w:val="20"/>
        </w:rPr>
        <w:t>sporządz</w:t>
      </w:r>
      <w:r w:rsidR="00AD2B24">
        <w:rPr>
          <w:rFonts w:ascii="Arial" w:hAnsi="Arial" w:cs="Arial"/>
          <w:sz w:val="20"/>
          <w:szCs w:val="20"/>
        </w:rPr>
        <w:t xml:space="preserve">ania opracowań </w:t>
      </w:r>
      <w:r w:rsidR="00A50906">
        <w:rPr>
          <w:rFonts w:ascii="Arial" w:hAnsi="Arial" w:cs="Arial"/>
          <w:sz w:val="20"/>
          <w:szCs w:val="20"/>
        </w:rPr>
        <w:t>pracy konkursowej</w:t>
      </w:r>
      <w:r w:rsidRPr="008B62C1">
        <w:rPr>
          <w:rFonts w:ascii="Arial" w:hAnsi="Arial" w:cs="Arial"/>
          <w:sz w:val="20"/>
          <w:szCs w:val="20"/>
        </w:rPr>
        <w:t>,</w:t>
      </w:r>
    </w:p>
    <w:p w:rsidR="008B62C1" w:rsidRPr="008B62C1" w:rsidRDefault="008B62C1" w:rsidP="008B62C1">
      <w:pPr>
        <w:pStyle w:val="Normalny1"/>
        <w:numPr>
          <w:ilvl w:val="0"/>
          <w:numId w:val="26"/>
        </w:numPr>
        <w:spacing w:after="0" w:line="240" w:lineRule="auto"/>
        <w:ind w:left="714" w:hanging="357"/>
        <w:contextualSpacing/>
        <w:rPr>
          <w:rFonts w:ascii="Arial" w:hAnsi="Arial" w:cs="Arial"/>
          <w:sz w:val="20"/>
          <w:szCs w:val="20"/>
        </w:rPr>
      </w:pPr>
      <w:r w:rsidRPr="008B62C1">
        <w:rPr>
          <w:rFonts w:ascii="Arial" w:hAnsi="Arial" w:cs="Arial"/>
          <w:sz w:val="20"/>
          <w:szCs w:val="20"/>
        </w:rPr>
        <w:t>korzystania ze sporządzonych opracowań,</w:t>
      </w:r>
    </w:p>
    <w:p w:rsidR="008B62C1" w:rsidRPr="008B62C1" w:rsidRDefault="008B62C1" w:rsidP="008B62C1">
      <w:pPr>
        <w:pStyle w:val="Normalny1"/>
        <w:numPr>
          <w:ilvl w:val="0"/>
          <w:numId w:val="26"/>
        </w:numPr>
        <w:spacing w:after="0" w:line="240" w:lineRule="auto"/>
        <w:ind w:left="714" w:hanging="357"/>
        <w:contextualSpacing/>
        <w:rPr>
          <w:rFonts w:ascii="Arial" w:hAnsi="Arial" w:cs="Arial"/>
          <w:sz w:val="20"/>
          <w:szCs w:val="20"/>
        </w:rPr>
      </w:pPr>
      <w:r w:rsidRPr="008B62C1">
        <w:rPr>
          <w:rFonts w:ascii="Arial" w:hAnsi="Arial" w:cs="Arial"/>
          <w:sz w:val="20"/>
          <w:szCs w:val="20"/>
        </w:rPr>
        <w:t>rozporządzania prawami do sporządzonych opracowań,</w:t>
      </w:r>
    </w:p>
    <w:p w:rsidR="008B62C1" w:rsidRPr="008B62C1" w:rsidRDefault="008B62C1" w:rsidP="008B62C1">
      <w:pPr>
        <w:pStyle w:val="Normalny1"/>
        <w:numPr>
          <w:ilvl w:val="0"/>
          <w:numId w:val="26"/>
        </w:numPr>
        <w:spacing w:after="0" w:line="240" w:lineRule="auto"/>
        <w:ind w:left="714" w:hanging="357"/>
        <w:contextualSpacing/>
        <w:rPr>
          <w:rFonts w:ascii="Arial" w:hAnsi="Arial" w:cs="Arial"/>
          <w:sz w:val="20"/>
          <w:szCs w:val="20"/>
        </w:rPr>
      </w:pPr>
      <w:r w:rsidRPr="008B62C1">
        <w:rPr>
          <w:rFonts w:ascii="Arial" w:hAnsi="Arial" w:cs="Arial"/>
          <w:sz w:val="20"/>
          <w:szCs w:val="20"/>
        </w:rPr>
        <w:t>wykorzystanie we wszelkich działaniach informacyjnych, reklamowych i promocyjnych,</w:t>
      </w:r>
    </w:p>
    <w:p w:rsidR="008B62C1" w:rsidRDefault="008B62C1" w:rsidP="008B62C1">
      <w:pPr>
        <w:pStyle w:val="Normalny1"/>
        <w:numPr>
          <w:ilvl w:val="0"/>
          <w:numId w:val="26"/>
        </w:numPr>
        <w:spacing w:after="0" w:line="240" w:lineRule="auto"/>
        <w:ind w:left="714" w:hanging="357"/>
        <w:contextualSpacing/>
        <w:rPr>
          <w:rFonts w:ascii="Arial" w:hAnsi="Arial" w:cs="Arial"/>
          <w:sz w:val="20"/>
          <w:szCs w:val="20"/>
        </w:rPr>
      </w:pPr>
      <w:r w:rsidRPr="008B62C1">
        <w:rPr>
          <w:rFonts w:ascii="Arial" w:hAnsi="Arial" w:cs="Arial"/>
          <w:sz w:val="20"/>
          <w:szCs w:val="20"/>
        </w:rPr>
        <w:t>a także na innych polach ekspl</w:t>
      </w:r>
      <w:r w:rsidR="00AD3005">
        <w:rPr>
          <w:rFonts w:ascii="Arial" w:hAnsi="Arial" w:cs="Arial"/>
          <w:sz w:val="20"/>
          <w:szCs w:val="20"/>
        </w:rPr>
        <w:t>oatacji wymienionych w art. 50 u</w:t>
      </w:r>
      <w:r w:rsidRPr="008B62C1">
        <w:rPr>
          <w:rFonts w:ascii="Arial" w:hAnsi="Arial" w:cs="Arial"/>
          <w:sz w:val="20"/>
          <w:szCs w:val="20"/>
        </w:rPr>
        <w:t>stawy z dnia 4 lutego 1994 r. o prawie autorskim i prawach pokrewnyc</w:t>
      </w:r>
      <w:r>
        <w:rPr>
          <w:rFonts w:ascii="Arial" w:hAnsi="Arial" w:cs="Arial"/>
          <w:sz w:val="20"/>
          <w:szCs w:val="20"/>
        </w:rPr>
        <w:t>h</w:t>
      </w:r>
      <w:r w:rsidRPr="008B62C1">
        <w:rPr>
          <w:rFonts w:ascii="Arial" w:hAnsi="Arial" w:cs="Arial"/>
          <w:sz w:val="20"/>
          <w:szCs w:val="20"/>
        </w:rPr>
        <w:t>.</w:t>
      </w:r>
    </w:p>
    <w:p w:rsidR="008B62C1" w:rsidRDefault="008B62C1" w:rsidP="008B62C1">
      <w:pPr>
        <w:pStyle w:val="Normalny1"/>
        <w:spacing w:after="0" w:line="240" w:lineRule="auto"/>
        <w:ind w:left="357"/>
        <w:contextualSpacing/>
        <w:rPr>
          <w:rFonts w:ascii="Arial" w:hAnsi="Arial" w:cs="Arial"/>
          <w:sz w:val="20"/>
          <w:szCs w:val="20"/>
        </w:rPr>
      </w:pPr>
    </w:p>
    <w:p w:rsidR="00A50906" w:rsidRDefault="00A50906" w:rsidP="008B62C1">
      <w:pPr>
        <w:pStyle w:val="Normalny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0906">
        <w:rPr>
          <w:rFonts w:ascii="Arial" w:hAnsi="Arial" w:cs="Arial"/>
          <w:sz w:val="20"/>
          <w:szCs w:val="20"/>
        </w:rPr>
        <w:t>Uczestnik</w:t>
      </w:r>
      <w:r w:rsidR="00E42CA0" w:rsidRPr="00A50906">
        <w:rPr>
          <w:rFonts w:ascii="Arial" w:hAnsi="Arial" w:cs="Arial"/>
          <w:sz w:val="20"/>
          <w:szCs w:val="20"/>
        </w:rPr>
        <w:t xml:space="preserve"> </w:t>
      </w:r>
      <w:r w:rsidR="006F7DC4" w:rsidRPr="00A50906">
        <w:rPr>
          <w:rFonts w:ascii="Arial" w:hAnsi="Arial" w:cs="Arial"/>
          <w:sz w:val="20"/>
          <w:szCs w:val="20"/>
        </w:rPr>
        <w:t>z chwilą</w:t>
      </w:r>
      <w:r w:rsidRPr="00A50906">
        <w:rPr>
          <w:rFonts w:ascii="Arial" w:hAnsi="Arial" w:cs="Arial"/>
          <w:sz w:val="20"/>
          <w:szCs w:val="20"/>
        </w:rPr>
        <w:t xml:space="preserve"> zgłoszenia pracy konkursowej</w:t>
      </w:r>
      <w:r w:rsidR="008B62C1" w:rsidRPr="00A50906">
        <w:rPr>
          <w:rFonts w:ascii="Arial" w:hAnsi="Arial" w:cs="Arial"/>
          <w:sz w:val="20"/>
          <w:szCs w:val="20"/>
        </w:rPr>
        <w:t xml:space="preserve"> zezwala </w:t>
      </w:r>
      <w:r w:rsidRPr="00A50906">
        <w:rPr>
          <w:rFonts w:ascii="Arial" w:hAnsi="Arial" w:cs="Arial"/>
          <w:sz w:val="20"/>
          <w:szCs w:val="20"/>
        </w:rPr>
        <w:t>Organizatorom</w:t>
      </w:r>
      <w:r w:rsidR="008B62C1" w:rsidRPr="00A50906">
        <w:rPr>
          <w:rFonts w:ascii="Arial" w:hAnsi="Arial" w:cs="Arial"/>
          <w:sz w:val="20"/>
          <w:szCs w:val="20"/>
        </w:rPr>
        <w:t xml:space="preserve"> na wykonywanie zależnych praw autorskich do opracowań </w:t>
      </w:r>
      <w:r>
        <w:rPr>
          <w:rFonts w:ascii="Arial" w:hAnsi="Arial" w:cs="Arial"/>
          <w:sz w:val="20"/>
          <w:szCs w:val="20"/>
        </w:rPr>
        <w:t>pracy konkursowej</w:t>
      </w:r>
      <w:r w:rsidR="000B7914">
        <w:rPr>
          <w:rFonts w:ascii="Arial" w:hAnsi="Arial" w:cs="Arial"/>
          <w:sz w:val="20"/>
          <w:szCs w:val="20"/>
        </w:rPr>
        <w:t xml:space="preserve"> na polach eksploatacji wymienionych w pkt 1</w:t>
      </w:r>
      <w:r>
        <w:rPr>
          <w:rFonts w:ascii="Arial" w:hAnsi="Arial" w:cs="Arial"/>
          <w:sz w:val="20"/>
          <w:szCs w:val="20"/>
        </w:rPr>
        <w:t>.</w:t>
      </w:r>
    </w:p>
    <w:p w:rsidR="00A50906" w:rsidRDefault="00A50906" w:rsidP="008B62C1">
      <w:pPr>
        <w:pStyle w:val="Normalny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Uprawnienia </w:t>
      </w:r>
      <w:r w:rsidR="003D101B">
        <w:rPr>
          <w:rFonts w:ascii="Arial" w:hAnsi="Arial" w:cs="Arial"/>
          <w:sz w:val="20"/>
          <w:szCs w:val="20"/>
        </w:rPr>
        <w:t xml:space="preserve">z licencji każdy z Organizatorów może wykonywać niezależnie tak co do całości pracy konkursowej jak i jej części. </w:t>
      </w:r>
      <w:r>
        <w:rPr>
          <w:rFonts w:ascii="Arial" w:hAnsi="Arial" w:cs="Arial"/>
          <w:sz w:val="20"/>
          <w:szCs w:val="20"/>
        </w:rPr>
        <w:t xml:space="preserve"> </w:t>
      </w:r>
    </w:p>
    <w:p w:rsidR="00AD3005" w:rsidRDefault="00AD3005" w:rsidP="00AD3005">
      <w:pPr>
        <w:pStyle w:val="Akapitzlist"/>
        <w:rPr>
          <w:rFonts w:ascii="Arial" w:hAnsi="Arial" w:cs="Arial"/>
          <w:sz w:val="20"/>
          <w:szCs w:val="20"/>
        </w:rPr>
      </w:pPr>
    </w:p>
    <w:p w:rsidR="00AD3005" w:rsidRDefault="00AD3005" w:rsidP="00AD3005">
      <w:pPr>
        <w:pStyle w:val="Akapitzlist"/>
        <w:rPr>
          <w:rFonts w:ascii="Arial" w:hAnsi="Arial" w:cs="Arial"/>
          <w:sz w:val="20"/>
          <w:szCs w:val="20"/>
        </w:rPr>
      </w:pPr>
    </w:p>
    <w:p w:rsidR="008B62C1" w:rsidRDefault="008B62C1" w:rsidP="008B62C1">
      <w:pPr>
        <w:pStyle w:val="Zwykytekst"/>
        <w:shd w:val="clear" w:color="auto" w:fill="FFFFFF"/>
        <w:tabs>
          <w:tab w:val="left" w:pos="426"/>
        </w:tabs>
        <w:spacing w:after="120"/>
        <w:jc w:val="both"/>
        <w:rPr>
          <w:rFonts w:ascii="Arial" w:eastAsia="MS Mincho" w:hAnsi="Arial" w:cs="Arial"/>
          <w:bCs/>
        </w:rPr>
      </w:pPr>
    </w:p>
    <w:p w:rsidR="008B62C1" w:rsidRDefault="008B62C1" w:rsidP="008B62C1">
      <w:pPr>
        <w:pStyle w:val="Zwykytekst"/>
        <w:shd w:val="clear" w:color="auto" w:fill="FFFFFF"/>
        <w:tabs>
          <w:tab w:val="left" w:pos="426"/>
        </w:tabs>
        <w:spacing w:after="120"/>
        <w:jc w:val="both"/>
        <w:rPr>
          <w:rFonts w:ascii="Arial" w:eastAsia="MS Mincho" w:hAnsi="Arial" w:cs="Arial"/>
          <w:bCs/>
        </w:rPr>
      </w:pPr>
    </w:p>
    <w:p w:rsidR="00443DC2" w:rsidRDefault="00443DC2" w:rsidP="00443DC2">
      <w:pPr>
        <w:pStyle w:val="Zwykytekst"/>
        <w:shd w:val="clear" w:color="auto" w:fill="FFFFFF"/>
        <w:tabs>
          <w:tab w:val="left" w:pos="426"/>
        </w:tabs>
        <w:spacing w:after="120"/>
        <w:ind w:left="720"/>
        <w:rPr>
          <w:rFonts w:ascii="Arial" w:hAnsi="Arial" w:cs="Arial"/>
        </w:rPr>
      </w:pPr>
    </w:p>
    <w:p w:rsidR="00866C70" w:rsidRPr="00376F75" w:rsidRDefault="00866C70" w:rsidP="00443DC2">
      <w:pPr>
        <w:pStyle w:val="Zwykytekst"/>
        <w:shd w:val="clear" w:color="auto" w:fill="FFFFFF"/>
        <w:tabs>
          <w:tab w:val="left" w:pos="426"/>
        </w:tabs>
        <w:spacing w:after="120"/>
        <w:ind w:left="720"/>
        <w:rPr>
          <w:rFonts w:ascii="Arial" w:hAnsi="Arial" w:cs="Arial"/>
          <w:b/>
        </w:rPr>
      </w:pPr>
    </w:p>
    <w:sectPr w:rsidR="00866C70" w:rsidRPr="00376F75" w:rsidSect="00551F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770" w:rsidRDefault="00E46770" w:rsidP="00376F75">
      <w:r>
        <w:separator/>
      </w:r>
    </w:p>
  </w:endnote>
  <w:endnote w:type="continuationSeparator" w:id="0">
    <w:p w:rsidR="00E46770" w:rsidRDefault="00E46770" w:rsidP="0037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770" w:rsidRDefault="00E46770" w:rsidP="00376F75">
      <w:r>
        <w:separator/>
      </w:r>
    </w:p>
  </w:footnote>
  <w:footnote w:type="continuationSeparator" w:id="0">
    <w:p w:rsidR="00E46770" w:rsidRDefault="00E46770" w:rsidP="00376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F60" w:rsidRDefault="00551F60" w:rsidP="00551F6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4E6F"/>
    <w:multiLevelType w:val="multilevel"/>
    <w:tmpl w:val="8550E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b w:val="0"/>
        <w:i w:val="0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A2E3E45"/>
    <w:multiLevelType w:val="hybridMultilevel"/>
    <w:tmpl w:val="1BB2C0C6"/>
    <w:lvl w:ilvl="0" w:tplc="E988AEF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65193"/>
    <w:multiLevelType w:val="hybridMultilevel"/>
    <w:tmpl w:val="783032C6"/>
    <w:lvl w:ilvl="0" w:tplc="3D008BC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6C0E9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6ACB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19AB1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8344A2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Century Gothic" w:eastAsia="Times New Roman" w:hAnsi="Century Gothic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4934C7"/>
    <w:multiLevelType w:val="hybridMultilevel"/>
    <w:tmpl w:val="D93667EC"/>
    <w:lvl w:ilvl="0" w:tplc="A1F4B69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5379"/>
    <w:multiLevelType w:val="multilevel"/>
    <w:tmpl w:val="73E4810E"/>
    <w:lvl w:ilvl="0">
      <w:start w:val="9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5" w15:restartNumberingAfterBreak="0">
    <w:nsid w:val="27CA3BEB"/>
    <w:multiLevelType w:val="hybridMultilevel"/>
    <w:tmpl w:val="E6422020"/>
    <w:lvl w:ilvl="0" w:tplc="06C4F7B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9DF13D8"/>
    <w:multiLevelType w:val="hybridMultilevel"/>
    <w:tmpl w:val="E6889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57888"/>
    <w:multiLevelType w:val="hybridMultilevel"/>
    <w:tmpl w:val="C3E0FC90"/>
    <w:lvl w:ilvl="0" w:tplc="757CA95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CE24B4E8">
      <w:start w:val="1"/>
      <w:numFmt w:val="decimal"/>
      <w:lvlText w:val="%2)"/>
      <w:lvlJc w:val="center"/>
      <w:pPr>
        <w:tabs>
          <w:tab w:val="num" w:pos="1647"/>
        </w:tabs>
        <w:ind w:left="1647" w:hanging="567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CAC7646"/>
    <w:multiLevelType w:val="hybridMultilevel"/>
    <w:tmpl w:val="CC4E714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218057B"/>
    <w:multiLevelType w:val="hybridMultilevel"/>
    <w:tmpl w:val="DE363898"/>
    <w:lvl w:ilvl="0" w:tplc="4FD40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C250B"/>
    <w:multiLevelType w:val="multilevel"/>
    <w:tmpl w:val="A1549EE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1" w15:restartNumberingAfterBreak="0">
    <w:nsid w:val="38832C66"/>
    <w:multiLevelType w:val="hybridMultilevel"/>
    <w:tmpl w:val="FB6639B8"/>
    <w:lvl w:ilvl="0" w:tplc="EABA92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C7E3D"/>
    <w:multiLevelType w:val="multilevel"/>
    <w:tmpl w:val="62C21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231944"/>
    <w:multiLevelType w:val="multilevel"/>
    <w:tmpl w:val="DEFA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b w:val="0"/>
        <w:i w:val="0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BAD16E5"/>
    <w:multiLevelType w:val="hybridMultilevel"/>
    <w:tmpl w:val="7E52842A"/>
    <w:lvl w:ilvl="0" w:tplc="574434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1018D712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sz w:val="20"/>
        <w:szCs w:val="20"/>
      </w:rPr>
    </w:lvl>
    <w:lvl w:ilvl="2" w:tplc="0415001B">
      <w:start w:val="2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3" w:tplc="0415000F">
      <w:start w:val="1"/>
      <w:numFmt w:val="lowerLetter"/>
      <w:lvlText w:val="%4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CA791C"/>
    <w:multiLevelType w:val="hybridMultilevel"/>
    <w:tmpl w:val="1BFE604E"/>
    <w:lvl w:ilvl="0" w:tplc="33C6AF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5A87973"/>
    <w:multiLevelType w:val="hybridMultilevel"/>
    <w:tmpl w:val="E44CF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133A2"/>
    <w:multiLevelType w:val="hybridMultilevel"/>
    <w:tmpl w:val="CC264AD0"/>
    <w:lvl w:ilvl="0" w:tplc="392A561E">
      <w:start w:val="1"/>
      <w:numFmt w:val="decimal"/>
      <w:lvlText w:val="%1)"/>
      <w:lvlJc w:val="left"/>
      <w:pPr>
        <w:tabs>
          <w:tab w:val="num" w:pos="3438"/>
        </w:tabs>
        <w:ind w:left="3438" w:hanging="360"/>
      </w:pPr>
    </w:lvl>
    <w:lvl w:ilvl="1" w:tplc="B57CD098">
      <w:start w:val="2"/>
      <w:numFmt w:val="decimal"/>
      <w:lvlText w:val="%2."/>
      <w:lvlJc w:val="left"/>
      <w:pPr>
        <w:tabs>
          <w:tab w:val="num" w:pos="1638"/>
        </w:tabs>
        <w:ind w:left="163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58"/>
        </w:tabs>
        <w:ind w:left="235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78"/>
        </w:tabs>
        <w:ind w:left="307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98"/>
        </w:tabs>
        <w:ind w:left="379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18"/>
        </w:tabs>
        <w:ind w:left="451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38"/>
        </w:tabs>
        <w:ind w:left="523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58"/>
        </w:tabs>
        <w:ind w:left="595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78"/>
        </w:tabs>
        <w:ind w:left="6678" w:hanging="360"/>
      </w:pPr>
    </w:lvl>
  </w:abstractNum>
  <w:abstractNum w:abstractNumId="18" w15:restartNumberingAfterBreak="0">
    <w:nsid w:val="4BBA6700"/>
    <w:multiLevelType w:val="multilevel"/>
    <w:tmpl w:val="64B86842"/>
    <w:lvl w:ilvl="0">
      <w:start w:val="1"/>
      <w:numFmt w:val="lowerLetter"/>
      <w:lvlText w:val="%1)"/>
      <w:lvlJc w:val="left"/>
      <w:pPr>
        <w:ind w:left="1773" w:firstLine="360"/>
      </w:pPr>
    </w:lvl>
    <w:lvl w:ilvl="1">
      <w:start w:val="1"/>
      <w:numFmt w:val="lowerLetter"/>
      <w:lvlText w:val="%2."/>
      <w:lvlJc w:val="left"/>
      <w:pPr>
        <w:ind w:left="2493" w:firstLine="1080"/>
      </w:pPr>
    </w:lvl>
    <w:lvl w:ilvl="2">
      <w:start w:val="1"/>
      <w:numFmt w:val="lowerRoman"/>
      <w:lvlText w:val="%3."/>
      <w:lvlJc w:val="right"/>
      <w:pPr>
        <w:ind w:left="3213" w:firstLine="1980"/>
      </w:pPr>
    </w:lvl>
    <w:lvl w:ilvl="3">
      <w:start w:val="1"/>
      <w:numFmt w:val="decimal"/>
      <w:lvlText w:val="%4."/>
      <w:lvlJc w:val="left"/>
      <w:pPr>
        <w:ind w:left="3933" w:firstLine="2520"/>
      </w:pPr>
    </w:lvl>
    <w:lvl w:ilvl="4">
      <w:start w:val="1"/>
      <w:numFmt w:val="lowerLetter"/>
      <w:lvlText w:val="%5."/>
      <w:lvlJc w:val="left"/>
      <w:pPr>
        <w:ind w:left="4653" w:firstLine="3240"/>
      </w:pPr>
    </w:lvl>
    <w:lvl w:ilvl="5">
      <w:start w:val="1"/>
      <w:numFmt w:val="lowerRoman"/>
      <w:lvlText w:val="%6."/>
      <w:lvlJc w:val="right"/>
      <w:pPr>
        <w:ind w:left="5373" w:firstLine="4140"/>
      </w:pPr>
    </w:lvl>
    <w:lvl w:ilvl="6">
      <w:start w:val="1"/>
      <w:numFmt w:val="decimal"/>
      <w:lvlText w:val="%7."/>
      <w:lvlJc w:val="left"/>
      <w:pPr>
        <w:ind w:left="6093" w:firstLine="4680"/>
      </w:pPr>
    </w:lvl>
    <w:lvl w:ilvl="7">
      <w:start w:val="1"/>
      <w:numFmt w:val="lowerLetter"/>
      <w:lvlText w:val="%8."/>
      <w:lvlJc w:val="left"/>
      <w:pPr>
        <w:ind w:left="6813" w:firstLine="5400"/>
      </w:pPr>
    </w:lvl>
    <w:lvl w:ilvl="8">
      <w:start w:val="1"/>
      <w:numFmt w:val="lowerRoman"/>
      <w:lvlText w:val="%9."/>
      <w:lvlJc w:val="right"/>
      <w:pPr>
        <w:ind w:left="7533" w:firstLine="6300"/>
      </w:pPr>
    </w:lvl>
  </w:abstractNum>
  <w:abstractNum w:abstractNumId="19" w15:restartNumberingAfterBreak="0">
    <w:nsid w:val="50F16F98"/>
    <w:multiLevelType w:val="multilevel"/>
    <w:tmpl w:val="AB046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44B08EA"/>
    <w:multiLevelType w:val="hybridMultilevel"/>
    <w:tmpl w:val="C826EDEE"/>
    <w:lvl w:ilvl="0" w:tplc="9000CDDA">
      <w:start w:val="1"/>
      <w:numFmt w:val="lowerLetter"/>
      <w:lvlText w:val="(%1)"/>
      <w:lvlJc w:val="left"/>
      <w:pPr>
        <w:ind w:left="72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46B99"/>
    <w:multiLevelType w:val="hybridMultilevel"/>
    <w:tmpl w:val="3546474C"/>
    <w:lvl w:ilvl="0" w:tplc="356A8DC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97358"/>
    <w:multiLevelType w:val="hybridMultilevel"/>
    <w:tmpl w:val="8DC8A6CE"/>
    <w:lvl w:ilvl="0" w:tplc="A672E95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20470"/>
    <w:multiLevelType w:val="hybridMultilevel"/>
    <w:tmpl w:val="A3849EFA"/>
    <w:lvl w:ilvl="0" w:tplc="45B227A2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9A907F6"/>
    <w:multiLevelType w:val="hybridMultilevel"/>
    <w:tmpl w:val="B9D6B794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5" w15:restartNumberingAfterBreak="0">
    <w:nsid w:val="7A7D5B6C"/>
    <w:multiLevelType w:val="hybridMultilevel"/>
    <w:tmpl w:val="0B82D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919D6"/>
    <w:multiLevelType w:val="multilevel"/>
    <w:tmpl w:val="04A0B09A"/>
    <w:lvl w:ilvl="0">
      <w:start w:val="8"/>
      <w:numFmt w:val="decimal"/>
      <w:lvlText w:val="%1."/>
      <w:lvlJc w:val="left"/>
      <w:pPr>
        <w:tabs>
          <w:tab w:val="num" w:pos="6660"/>
        </w:tabs>
        <w:ind w:left="66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4"/>
  </w:num>
  <w:num w:numId="2">
    <w:abstractNumId w:val="2"/>
  </w:num>
  <w:num w:numId="3">
    <w:abstractNumId w:val="0"/>
  </w:num>
  <w:num w:numId="4">
    <w:abstractNumId w:val="19"/>
  </w:num>
  <w:num w:numId="5">
    <w:abstractNumId w:val="25"/>
  </w:num>
  <w:num w:numId="6">
    <w:abstractNumId w:val="15"/>
  </w:num>
  <w:num w:numId="7">
    <w:abstractNumId w:val="7"/>
  </w:num>
  <w:num w:numId="8">
    <w:abstractNumId w:val="14"/>
  </w:num>
  <w:num w:numId="9">
    <w:abstractNumId w:val="23"/>
  </w:num>
  <w:num w:numId="10">
    <w:abstractNumId w:val="3"/>
  </w:num>
  <w:num w:numId="11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5"/>
  </w:num>
  <w:num w:numId="14">
    <w:abstractNumId w:val="11"/>
  </w:num>
  <w:num w:numId="15">
    <w:abstractNumId w:val="21"/>
  </w:num>
  <w:num w:numId="16">
    <w:abstractNumId w:val="1"/>
  </w:num>
  <w:num w:numId="17">
    <w:abstractNumId w:val="8"/>
  </w:num>
  <w:num w:numId="18">
    <w:abstractNumId w:val="26"/>
  </w:num>
  <w:num w:numId="19">
    <w:abstractNumId w:val="13"/>
  </w:num>
  <w:num w:numId="20">
    <w:abstractNumId w:val="16"/>
  </w:num>
  <w:num w:numId="21">
    <w:abstractNumId w:val="12"/>
  </w:num>
  <w:num w:numId="22">
    <w:abstractNumId w:val="20"/>
  </w:num>
  <w:num w:numId="23">
    <w:abstractNumId w:val="4"/>
  </w:num>
  <w:num w:numId="24">
    <w:abstractNumId w:val="9"/>
  </w:num>
  <w:num w:numId="25">
    <w:abstractNumId w:val="10"/>
  </w:num>
  <w:num w:numId="26">
    <w:abstractNumId w:val="1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D2"/>
    <w:rsid w:val="00016D9A"/>
    <w:rsid w:val="000B7914"/>
    <w:rsid w:val="000E42A3"/>
    <w:rsid w:val="000F64C4"/>
    <w:rsid w:val="00104798"/>
    <w:rsid w:val="001128DA"/>
    <w:rsid w:val="00154A98"/>
    <w:rsid w:val="001E3B2E"/>
    <w:rsid w:val="001F372C"/>
    <w:rsid w:val="00201176"/>
    <w:rsid w:val="0021383C"/>
    <w:rsid w:val="00220CB7"/>
    <w:rsid w:val="002A23ED"/>
    <w:rsid w:val="002C4002"/>
    <w:rsid w:val="002E0BCF"/>
    <w:rsid w:val="002F1602"/>
    <w:rsid w:val="002F55DE"/>
    <w:rsid w:val="0030205C"/>
    <w:rsid w:val="00376F75"/>
    <w:rsid w:val="00381ACB"/>
    <w:rsid w:val="003D101B"/>
    <w:rsid w:val="00443DC2"/>
    <w:rsid w:val="00462F17"/>
    <w:rsid w:val="004F73B2"/>
    <w:rsid w:val="00500B24"/>
    <w:rsid w:val="00516FE2"/>
    <w:rsid w:val="0052741D"/>
    <w:rsid w:val="00551F60"/>
    <w:rsid w:val="00557DCE"/>
    <w:rsid w:val="00584571"/>
    <w:rsid w:val="005C2CC7"/>
    <w:rsid w:val="006C6AC1"/>
    <w:rsid w:val="006F18D2"/>
    <w:rsid w:val="006F7DC4"/>
    <w:rsid w:val="00707B81"/>
    <w:rsid w:val="007644FA"/>
    <w:rsid w:val="00776B6A"/>
    <w:rsid w:val="007C1C75"/>
    <w:rsid w:val="007C4516"/>
    <w:rsid w:val="007D64ED"/>
    <w:rsid w:val="00865526"/>
    <w:rsid w:val="00866C70"/>
    <w:rsid w:val="0087066B"/>
    <w:rsid w:val="00875A4C"/>
    <w:rsid w:val="008B62C1"/>
    <w:rsid w:val="00917DA4"/>
    <w:rsid w:val="00935BB0"/>
    <w:rsid w:val="009B4168"/>
    <w:rsid w:val="009B70AA"/>
    <w:rsid w:val="00A06DBC"/>
    <w:rsid w:val="00A12EC9"/>
    <w:rsid w:val="00A50106"/>
    <w:rsid w:val="00A50906"/>
    <w:rsid w:val="00A623A8"/>
    <w:rsid w:val="00A7051B"/>
    <w:rsid w:val="00AA238F"/>
    <w:rsid w:val="00AD2B24"/>
    <w:rsid w:val="00AD3005"/>
    <w:rsid w:val="00AF3205"/>
    <w:rsid w:val="00BD6640"/>
    <w:rsid w:val="00BE11CF"/>
    <w:rsid w:val="00BF0D62"/>
    <w:rsid w:val="00C21F75"/>
    <w:rsid w:val="00C23BF8"/>
    <w:rsid w:val="00C24FA7"/>
    <w:rsid w:val="00C51CC8"/>
    <w:rsid w:val="00C61B11"/>
    <w:rsid w:val="00C70BC6"/>
    <w:rsid w:val="00CA3DBF"/>
    <w:rsid w:val="00CD2EFE"/>
    <w:rsid w:val="00CE20A1"/>
    <w:rsid w:val="00D05FEC"/>
    <w:rsid w:val="00D65801"/>
    <w:rsid w:val="00DA729D"/>
    <w:rsid w:val="00DF47E5"/>
    <w:rsid w:val="00DF62AD"/>
    <w:rsid w:val="00E007D5"/>
    <w:rsid w:val="00E0774B"/>
    <w:rsid w:val="00E41CB5"/>
    <w:rsid w:val="00E42766"/>
    <w:rsid w:val="00E42CA0"/>
    <w:rsid w:val="00E46770"/>
    <w:rsid w:val="00E56516"/>
    <w:rsid w:val="00E628D6"/>
    <w:rsid w:val="00E64E62"/>
    <w:rsid w:val="00EE2D95"/>
    <w:rsid w:val="00F1560E"/>
    <w:rsid w:val="00F602F5"/>
    <w:rsid w:val="00F77016"/>
    <w:rsid w:val="00F81425"/>
    <w:rsid w:val="00F91E65"/>
    <w:rsid w:val="00F950D9"/>
    <w:rsid w:val="00FC6509"/>
    <w:rsid w:val="00FE501E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A1488-A7BE-4E33-AD69-23E2316D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1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F18D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18D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6F18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18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F18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18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F18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F18D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6F18D2"/>
    <w:pPr>
      <w:ind w:left="720"/>
      <w:contextualSpacing/>
    </w:pPr>
  </w:style>
  <w:style w:type="paragraph" w:customStyle="1" w:styleId="ListParagraph1">
    <w:name w:val="List Paragraph1"/>
    <w:basedOn w:val="Normalny"/>
    <w:uiPriority w:val="34"/>
    <w:qFormat/>
    <w:rsid w:val="006F18D2"/>
    <w:pPr>
      <w:ind w:left="720"/>
      <w:contextualSpacing/>
    </w:pPr>
    <w:rPr>
      <w:lang w:eastAsia="en-GB"/>
    </w:rPr>
  </w:style>
  <w:style w:type="character" w:customStyle="1" w:styleId="FontStyle21">
    <w:name w:val="Font Style21"/>
    <w:uiPriority w:val="99"/>
    <w:rsid w:val="006F18D2"/>
    <w:rPr>
      <w:rFonts w:ascii="Arial" w:hAnsi="Arial" w:cs="Arial"/>
      <w:sz w:val="20"/>
      <w:szCs w:val="20"/>
    </w:rPr>
  </w:style>
  <w:style w:type="character" w:customStyle="1" w:styleId="FontStyle18">
    <w:name w:val="Font Style18"/>
    <w:uiPriority w:val="99"/>
    <w:rsid w:val="006F18D2"/>
    <w:rPr>
      <w:rFonts w:ascii="Times New Roman" w:hAnsi="Times New Roman" w:cs="Times New Roman"/>
      <w:sz w:val="20"/>
      <w:szCs w:val="20"/>
    </w:rPr>
  </w:style>
  <w:style w:type="paragraph" w:customStyle="1" w:styleId="BodyTextIndent21">
    <w:name w:val="Body Text Indent 21"/>
    <w:basedOn w:val="Normalny"/>
    <w:rsid w:val="006F18D2"/>
    <w:pPr>
      <w:suppressAutoHyphens/>
      <w:overflowPunct w:val="0"/>
      <w:autoSpaceDE w:val="0"/>
      <w:ind w:left="360" w:hanging="360"/>
      <w:jc w:val="both"/>
      <w:textAlignment w:val="baseline"/>
    </w:pPr>
    <w:rPr>
      <w:sz w:val="22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950D9"/>
    <w:rPr>
      <w:color w:val="0000FF" w:themeColor="hyperlink"/>
      <w:u w:val="single"/>
    </w:rPr>
  </w:style>
  <w:style w:type="paragraph" w:customStyle="1" w:styleId="Normalny1">
    <w:name w:val="Normalny1"/>
    <w:rsid w:val="008B62C1"/>
    <w:pPr>
      <w:spacing w:after="163" w:line="298" w:lineRule="auto"/>
      <w:jc w:val="both"/>
    </w:pPr>
    <w:rPr>
      <w:rFonts w:ascii="Tahoma" w:eastAsia="Tahoma" w:hAnsi="Tahoma" w:cs="Tahoma"/>
      <w:color w:val="000000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6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6A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6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6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6AC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A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AC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14844-DEAA-4F2F-8B63-6256ADAD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Veolia Energia Warszawa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1goreckr</dc:creator>
  <cp:lastModifiedBy>Przemysław Ogonowski</cp:lastModifiedBy>
  <cp:revision>2</cp:revision>
  <cp:lastPrinted>2016-05-04T08:23:00Z</cp:lastPrinted>
  <dcterms:created xsi:type="dcterms:W3CDTF">2018-03-20T13:52:00Z</dcterms:created>
  <dcterms:modified xsi:type="dcterms:W3CDTF">2018-03-20T13:52:00Z</dcterms:modified>
</cp:coreProperties>
</file>