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4D" w:rsidRPr="0058153A" w:rsidRDefault="00CB76E9">
      <w:pPr>
        <w:pStyle w:val="Nagwek10"/>
        <w:keepNext/>
        <w:keepLines/>
        <w:shd w:val="clear" w:color="auto" w:fill="auto"/>
        <w:spacing w:after="243" w:line="220" w:lineRule="exact"/>
        <w:rPr>
          <w:rFonts w:ascii="Arial" w:hAnsi="Arial" w:cs="Arial"/>
        </w:rPr>
      </w:pPr>
      <w:bookmarkStart w:id="0" w:name="bookmark0"/>
      <w:bookmarkStart w:id="1" w:name="_GoBack"/>
      <w:bookmarkEnd w:id="1"/>
      <w:r w:rsidRPr="0058153A">
        <w:rPr>
          <w:rFonts w:ascii="Arial" w:hAnsi="Arial" w:cs="Arial"/>
        </w:rPr>
        <w:t>REGULAMIN KONKURSU</w:t>
      </w:r>
      <w:bookmarkEnd w:id="0"/>
    </w:p>
    <w:p w:rsidR="00F571A4" w:rsidRDefault="00CB76E9" w:rsidP="00F571A4">
      <w:pPr>
        <w:pStyle w:val="Nagwek10"/>
        <w:keepNext/>
        <w:keepLines/>
        <w:shd w:val="clear" w:color="auto" w:fill="auto"/>
        <w:spacing w:after="173" w:line="220" w:lineRule="exact"/>
        <w:rPr>
          <w:rFonts w:ascii="Arial" w:hAnsi="Arial" w:cs="Arial"/>
        </w:rPr>
      </w:pPr>
      <w:bookmarkStart w:id="2" w:name="bookmark1"/>
      <w:r w:rsidRPr="0058153A">
        <w:rPr>
          <w:rFonts w:ascii="Arial" w:hAnsi="Arial" w:cs="Arial"/>
        </w:rPr>
        <w:t>„NAUCZYCIEL -</w:t>
      </w:r>
      <w:r w:rsidR="004709B5" w:rsidRPr="0058153A">
        <w:rPr>
          <w:rFonts w:ascii="Arial" w:hAnsi="Arial" w:cs="Arial"/>
        </w:rPr>
        <w:t xml:space="preserve"> INNOWATOR</w:t>
      </w:r>
      <w:r w:rsidRPr="0058153A">
        <w:rPr>
          <w:rFonts w:ascii="Arial" w:hAnsi="Arial" w:cs="Arial"/>
        </w:rPr>
        <w:t>”</w:t>
      </w:r>
      <w:bookmarkEnd w:id="2"/>
    </w:p>
    <w:p w:rsidR="00F571A4" w:rsidRDefault="00F571A4" w:rsidP="00F571A4">
      <w:pPr>
        <w:pStyle w:val="Nagwek10"/>
        <w:keepNext/>
        <w:keepLines/>
        <w:shd w:val="clear" w:color="auto" w:fill="auto"/>
        <w:spacing w:after="173" w:line="220" w:lineRule="exact"/>
        <w:rPr>
          <w:rFonts w:ascii="Arial" w:hAnsi="Arial" w:cs="Arial"/>
        </w:rPr>
      </w:pPr>
    </w:p>
    <w:p w:rsidR="0058153A" w:rsidRDefault="00CB76E9" w:rsidP="00F571A4">
      <w:pPr>
        <w:spacing w:line="360" w:lineRule="auto"/>
        <w:ind w:right="40"/>
        <w:jc w:val="both"/>
        <w:rPr>
          <w:rFonts w:ascii="Arial" w:eastAsia="Garamond" w:hAnsi="Arial" w:cs="Arial"/>
          <w:sz w:val="22"/>
          <w:szCs w:val="22"/>
        </w:rPr>
      </w:pPr>
      <w:r w:rsidRPr="00F571A4">
        <w:rPr>
          <w:rFonts w:ascii="Arial" w:eastAsia="Garamond" w:hAnsi="Arial" w:cs="Arial"/>
          <w:sz w:val="22"/>
          <w:szCs w:val="22"/>
        </w:rPr>
        <w:t xml:space="preserve">organizowanego przez Ministra Edukacji Narodowej dla nauczycieli </w:t>
      </w:r>
      <w:r w:rsidR="004709B5" w:rsidRPr="00F571A4">
        <w:rPr>
          <w:rFonts w:ascii="Arial" w:eastAsia="Garamond" w:hAnsi="Arial" w:cs="Arial"/>
          <w:sz w:val="22"/>
          <w:szCs w:val="22"/>
        </w:rPr>
        <w:t>publicznych i niepublicznych szkół podstawowych</w:t>
      </w:r>
      <w:r w:rsidR="00F571A4">
        <w:rPr>
          <w:rStyle w:val="Odwoanieprzypisudolnego"/>
          <w:rFonts w:ascii="Arial" w:eastAsia="Garamond" w:hAnsi="Arial" w:cs="Arial"/>
          <w:sz w:val="22"/>
          <w:szCs w:val="22"/>
        </w:rPr>
        <w:footnoteReference w:id="1"/>
      </w:r>
      <w:r w:rsidR="00F571A4">
        <w:rPr>
          <w:rFonts w:ascii="Arial" w:eastAsia="Garamond" w:hAnsi="Arial" w:cs="Arial"/>
          <w:sz w:val="22"/>
          <w:szCs w:val="22"/>
        </w:rPr>
        <w:t xml:space="preserve">, nauczycieli szkół </w:t>
      </w:r>
      <w:r w:rsidR="00247B67">
        <w:rPr>
          <w:rFonts w:ascii="Arial" w:eastAsia="Garamond" w:hAnsi="Arial" w:cs="Arial"/>
          <w:sz w:val="22"/>
          <w:szCs w:val="22"/>
        </w:rPr>
        <w:t xml:space="preserve">artystycznych </w:t>
      </w:r>
      <w:r w:rsidR="00F571A4">
        <w:rPr>
          <w:rFonts w:ascii="Arial" w:eastAsia="Garamond" w:hAnsi="Arial" w:cs="Arial"/>
          <w:sz w:val="22"/>
          <w:szCs w:val="22"/>
        </w:rPr>
        <w:t>realizujących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kształcenie ogólne w zakresie szkoły podstawowej</w:t>
      </w:r>
      <w:r w:rsidR="00F571A4">
        <w:rPr>
          <w:rFonts w:ascii="Arial" w:eastAsia="Garamond" w:hAnsi="Arial" w:cs="Arial"/>
          <w:sz w:val="22"/>
          <w:szCs w:val="22"/>
        </w:rPr>
        <w:t xml:space="preserve"> oraz nauczycieli publicznych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s</w:t>
      </w:r>
      <w:r w:rsidR="00F571A4">
        <w:rPr>
          <w:rFonts w:ascii="Arial" w:eastAsia="Garamond" w:hAnsi="Arial" w:cs="Arial"/>
          <w:sz w:val="22"/>
          <w:szCs w:val="22"/>
        </w:rPr>
        <w:t>zkół podstawowych</w:t>
      </w:r>
      <w:r w:rsidR="00F571A4" w:rsidRPr="00F571A4">
        <w:rPr>
          <w:rFonts w:ascii="Arial" w:eastAsia="Garamond" w:hAnsi="Arial" w:cs="Arial"/>
          <w:sz w:val="22"/>
          <w:szCs w:val="22"/>
        </w:rPr>
        <w:t xml:space="preserve"> w zakładach poprawczych i schroniskach dla nieletnich prowadzonych przez Ministra Sprawiedliwości.</w:t>
      </w:r>
    </w:p>
    <w:p w:rsidR="00F571A4" w:rsidRPr="00F571A4" w:rsidRDefault="00F571A4" w:rsidP="00F571A4">
      <w:pPr>
        <w:spacing w:line="360" w:lineRule="auto"/>
        <w:ind w:right="40"/>
        <w:jc w:val="both"/>
        <w:rPr>
          <w:rFonts w:ascii="Arial" w:eastAsia="Garamond" w:hAnsi="Arial" w:cs="Arial"/>
          <w:sz w:val="22"/>
          <w:szCs w:val="22"/>
        </w:rPr>
      </w:pPr>
    </w:p>
    <w:p w:rsidR="00BE4A4D" w:rsidRPr="004709B5" w:rsidRDefault="00CB76E9">
      <w:pPr>
        <w:pStyle w:val="Nagwek10"/>
        <w:keepNext/>
        <w:keepLines/>
        <w:shd w:val="clear" w:color="auto" w:fill="auto"/>
        <w:spacing w:after="168" w:line="220" w:lineRule="exact"/>
        <w:rPr>
          <w:rFonts w:ascii="Arial" w:hAnsi="Arial" w:cs="Arial"/>
        </w:rPr>
      </w:pPr>
      <w:bookmarkStart w:id="3" w:name="bookmark2"/>
      <w:r w:rsidRPr="004709B5">
        <w:rPr>
          <w:rFonts w:ascii="Arial" w:hAnsi="Arial" w:cs="Arial"/>
        </w:rPr>
        <w:t>§ 1. Postanowienia ogólne</w:t>
      </w:r>
      <w:bookmarkEnd w:id="3"/>
    </w:p>
    <w:p w:rsidR="00BE4A4D" w:rsidRPr="004709B5" w:rsidRDefault="00CB76E9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Niniejszy regulamin, zwany dalej „Regulaminem”, określa warunki uczestnictwa w konkursie „Nauczyciel-</w:t>
      </w:r>
      <w:r w:rsidR="0018490C">
        <w:rPr>
          <w:rFonts w:ascii="Arial" w:hAnsi="Arial" w:cs="Arial"/>
        </w:rPr>
        <w:t>Innowator</w:t>
      </w:r>
      <w:r w:rsidR="0058153A">
        <w:rPr>
          <w:rFonts w:ascii="Arial" w:hAnsi="Arial" w:cs="Arial"/>
        </w:rPr>
        <w:t>”, zwanym dalej „Konkursem”</w:t>
      </w:r>
      <w:r w:rsidRPr="004709B5">
        <w:rPr>
          <w:rFonts w:ascii="Arial" w:hAnsi="Arial" w:cs="Arial"/>
        </w:rPr>
        <w:t xml:space="preserve"> oraz tryb przeprowadzania Konkursu.</w:t>
      </w:r>
    </w:p>
    <w:p w:rsidR="00BE4A4D" w:rsidRDefault="00CB76E9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Organizatorem Konkursu jest Minister Edukacji Narodowej z siedzibą w Warszawie przy al. Szucha 25, 00-918 Warszawa, zwany dalej „Organizatorem”.</w:t>
      </w:r>
    </w:p>
    <w:p w:rsidR="00830343" w:rsidRDefault="00830343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Koordynatorem konkursu na terenie województwa jest </w:t>
      </w:r>
      <w:r w:rsidR="00621F03">
        <w:rPr>
          <w:rFonts w:ascii="Arial" w:hAnsi="Arial" w:cs="Arial"/>
        </w:rPr>
        <w:t xml:space="preserve">właściwy kurator oświaty. </w:t>
      </w:r>
    </w:p>
    <w:p w:rsidR="0018490C" w:rsidRDefault="0018490C" w:rsidP="0058153A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18490C">
        <w:rPr>
          <w:rFonts w:ascii="Arial" w:hAnsi="Arial" w:cs="Arial"/>
        </w:rPr>
        <w:t>Celem Konkursu jest wyłonienie laureatów — nauczycieli, którzy przygotują najlepszy scenariusz zajęć edukacyjnych z wykorzystaniem TIK oraz pomocy dydaktycznych określonych w rządowym programie rozwijania szkolnej infrastruktury oraz kompetencji uczniów i nauczycieli w zakresie technologii informacyjno-komunikacyjnych na lata 2017-2019 –„Aktywna tablica”</w:t>
      </w:r>
      <w:r w:rsidR="00621F03">
        <w:rPr>
          <w:rFonts w:ascii="Arial" w:hAnsi="Arial" w:cs="Arial"/>
        </w:rPr>
        <w:t xml:space="preserve"> </w:t>
      </w:r>
      <w:r w:rsidR="00665789">
        <w:rPr>
          <w:rFonts w:ascii="Arial" w:hAnsi="Arial" w:cs="Arial"/>
        </w:rPr>
        <w:t>(zwanym dalej Aktywną tablicą)</w:t>
      </w:r>
      <w:r>
        <w:rPr>
          <w:rFonts w:ascii="Arial" w:hAnsi="Arial" w:cs="Arial"/>
        </w:rPr>
        <w:t>.</w:t>
      </w:r>
    </w:p>
    <w:p w:rsidR="00F571A4" w:rsidRP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F571A4">
        <w:rPr>
          <w:rFonts w:ascii="Arial" w:hAnsi="Arial" w:cs="Arial"/>
        </w:rPr>
        <w:t>Uczestnikami Konkursu mogą być nauczyciele publicznych i niepublicznych szkół podstawowych, nauczyciele szkół</w:t>
      </w:r>
      <w:r w:rsidR="00247B67">
        <w:rPr>
          <w:rFonts w:ascii="Arial" w:hAnsi="Arial" w:cs="Arial"/>
        </w:rPr>
        <w:t xml:space="preserve"> artystycznych</w:t>
      </w:r>
      <w:r w:rsidRPr="00F571A4">
        <w:rPr>
          <w:rFonts w:ascii="Arial" w:hAnsi="Arial" w:cs="Arial"/>
        </w:rPr>
        <w:t xml:space="preserve"> realizujących kształcenie ogólne w zakresie szkoły podstawowej oraz nauczyciele publicznych szkół podstawowych w zakładach poprawczych i schroniskach dla nieletnich prowadzonych przez Ministra Sprawiedliwości.</w:t>
      </w:r>
    </w:p>
    <w:p w:rsidR="00F571A4" w:rsidRP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line="360" w:lineRule="auto"/>
        <w:ind w:left="23" w:right="23" w:firstLine="0"/>
        <w:rPr>
          <w:rFonts w:ascii="Arial" w:hAnsi="Arial" w:cs="Arial"/>
        </w:rPr>
      </w:pPr>
      <w:r w:rsidRPr="00F571A4">
        <w:rPr>
          <w:rFonts w:ascii="Arial" w:hAnsi="Arial" w:cs="Arial"/>
        </w:rPr>
        <w:t xml:space="preserve">Nauczycielem-Innowatorem jest nauczyciel, który poprzez stosowanie w procesie kształcenia innowacyjnych rozwiązań programowych, organizacyjnych lub metodycznych, doskonali u uczniów umiejętności sprawnego posługiwania się technologiami informacyjno-komunikacyjnymi. </w:t>
      </w:r>
    </w:p>
    <w:p w:rsidR="00F571A4" w:rsidRDefault="00F571A4" w:rsidP="00F571A4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3" w:right="23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Konkurs jest przeprowadzany w terminie od </w:t>
      </w:r>
      <w:r>
        <w:rPr>
          <w:rFonts w:ascii="Arial" w:hAnsi="Arial" w:cs="Arial"/>
        </w:rPr>
        <w:t>2</w:t>
      </w:r>
      <w:r w:rsidR="00621F0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listopada </w:t>
      </w:r>
      <w:r w:rsidRPr="004709B5">
        <w:rPr>
          <w:rFonts w:ascii="Arial" w:hAnsi="Arial" w:cs="Arial"/>
        </w:rPr>
        <w:t xml:space="preserve">2017 r. (dzień ogłoszenia Konkursu) do </w:t>
      </w:r>
      <w:r w:rsidR="006C7EB3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grudnia</w:t>
      </w:r>
      <w:r w:rsidRPr="004709B5">
        <w:rPr>
          <w:rFonts w:ascii="Arial" w:hAnsi="Arial" w:cs="Arial"/>
        </w:rPr>
        <w:t xml:space="preserve"> 2017 r. (dzień zakończenia składania zgłoszeń</w:t>
      </w:r>
      <w:r w:rsidR="007C79CC">
        <w:rPr>
          <w:rFonts w:ascii="Arial" w:hAnsi="Arial" w:cs="Arial"/>
        </w:rPr>
        <w:t xml:space="preserve"> – 22 grudnia 2017 r.</w:t>
      </w:r>
      <w:r w:rsidRPr="004709B5">
        <w:rPr>
          <w:rFonts w:ascii="Arial" w:hAnsi="Arial" w:cs="Arial"/>
        </w:rPr>
        <w:t>).</w:t>
      </w:r>
    </w:p>
    <w:p w:rsidR="00665789" w:rsidRPr="004709B5" w:rsidRDefault="00665789" w:rsidP="0058153A">
      <w:pPr>
        <w:pStyle w:val="Teksttreci0"/>
        <w:shd w:val="clear" w:color="auto" w:fill="auto"/>
        <w:spacing w:before="0" w:after="0" w:line="360" w:lineRule="auto"/>
        <w:ind w:left="23" w:right="23" w:firstLine="0"/>
        <w:rPr>
          <w:rFonts w:ascii="Arial" w:hAnsi="Arial" w:cs="Arial"/>
        </w:rPr>
      </w:pPr>
    </w:p>
    <w:p w:rsidR="00BE4A4D" w:rsidRPr="004709B5" w:rsidRDefault="00CB76E9">
      <w:pPr>
        <w:pStyle w:val="Nagwek20"/>
        <w:keepNext/>
        <w:keepLines/>
        <w:shd w:val="clear" w:color="auto" w:fill="auto"/>
        <w:spacing w:after="243" w:line="220" w:lineRule="exact"/>
        <w:rPr>
          <w:rFonts w:ascii="Arial" w:hAnsi="Arial" w:cs="Arial"/>
        </w:rPr>
      </w:pPr>
      <w:bookmarkStart w:id="4" w:name="bookmark3"/>
      <w:r w:rsidRPr="004709B5">
        <w:rPr>
          <w:rFonts w:ascii="Arial" w:hAnsi="Arial" w:cs="Arial"/>
        </w:rPr>
        <w:t>§ 2. Przedmiot Konkursu</w:t>
      </w:r>
      <w:bookmarkEnd w:id="4"/>
    </w:p>
    <w:p w:rsidR="00BE4A4D" w:rsidRDefault="00CB76E9" w:rsidP="0058153A">
      <w:pPr>
        <w:pStyle w:val="Teksttreci0"/>
        <w:shd w:val="clear" w:color="auto" w:fill="auto"/>
        <w:spacing w:before="0" w:after="169" w:line="360" w:lineRule="auto"/>
        <w:ind w:left="20" w:firstLine="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>Przedmiotem Konkursu jest:</w:t>
      </w:r>
    </w:p>
    <w:p w:rsidR="00E90CEF" w:rsidRDefault="00E90CEF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 w:rsidRPr="00E90CEF">
        <w:rPr>
          <w:rFonts w:ascii="Arial" w:hAnsi="Arial" w:cs="Arial"/>
        </w:rPr>
        <w:t>przygotowanie przez szkołę</w:t>
      </w:r>
      <w:r w:rsidR="00F571A4">
        <w:rPr>
          <w:rFonts w:ascii="Arial" w:hAnsi="Arial" w:cs="Arial"/>
        </w:rPr>
        <w:t xml:space="preserve"> podstawową</w:t>
      </w:r>
      <w:r w:rsidRPr="00E90CEF">
        <w:rPr>
          <w:rFonts w:ascii="Arial" w:hAnsi="Arial" w:cs="Arial"/>
        </w:rPr>
        <w:t>, zwaną dalej „Zgłaszającym”, filmu przedstawiającego scenariusz zajęć edukacyjnych z wykorzystaniem TIK oraz pomocy dydaktycznych określonych w rządowym programie Aktywna tablica;</w:t>
      </w:r>
    </w:p>
    <w:p w:rsidR="0058153A" w:rsidRDefault="00E90CEF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 w:rsidRPr="00E90CEF">
        <w:rPr>
          <w:rFonts w:ascii="Arial" w:hAnsi="Arial" w:cs="Arial"/>
        </w:rPr>
        <w:t>przesłanie do właściwego na terenie</w:t>
      </w:r>
      <w:r w:rsidR="0058153A">
        <w:rPr>
          <w:rFonts w:ascii="Arial" w:hAnsi="Arial" w:cs="Arial"/>
        </w:rPr>
        <w:t xml:space="preserve"> województwa </w:t>
      </w:r>
      <w:r w:rsidR="00621F03">
        <w:rPr>
          <w:rFonts w:ascii="Arial" w:hAnsi="Arial" w:cs="Arial"/>
        </w:rPr>
        <w:t xml:space="preserve">kuratora oświaty </w:t>
      </w:r>
      <w:r w:rsidRPr="00E90CEF">
        <w:rPr>
          <w:rFonts w:ascii="Arial" w:hAnsi="Arial" w:cs="Arial"/>
        </w:rPr>
        <w:t>filmu przedstawiającego scenariusz zajęć edukacyjnych z wykorzystaniem TIK oraz pomocy dydaktycznych określonych w rządowym programie Aktywna tablica</w:t>
      </w:r>
      <w:r w:rsidR="00621F03">
        <w:rPr>
          <w:rFonts w:ascii="Arial" w:hAnsi="Arial" w:cs="Arial"/>
        </w:rPr>
        <w:t>;</w:t>
      </w:r>
    </w:p>
    <w:p w:rsidR="00E90CEF" w:rsidRPr="00E90CEF" w:rsidRDefault="0058153A" w:rsidP="0058153A">
      <w:pPr>
        <w:pStyle w:val="Teksttreci0"/>
        <w:numPr>
          <w:ilvl w:val="0"/>
          <w:numId w:val="13"/>
        </w:numPr>
        <w:shd w:val="clear" w:color="auto" w:fill="auto"/>
        <w:spacing w:before="0" w:line="360" w:lineRule="auto"/>
        <w:ind w:right="20"/>
        <w:rPr>
          <w:rFonts w:ascii="Arial" w:hAnsi="Arial" w:cs="Arial"/>
        </w:rPr>
      </w:pPr>
      <w:r>
        <w:rPr>
          <w:rFonts w:ascii="Arial" w:hAnsi="Arial" w:cs="Arial"/>
        </w:rPr>
        <w:t xml:space="preserve">przesłanie </w:t>
      </w:r>
      <w:r w:rsidR="00E90CEF" w:rsidRPr="0058153A">
        <w:rPr>
          <w:rFonts w:ascii="Arial" w:hAnsi="Arial" w:cs="Arial"/>
        </w:rPr>
        <w:t>do właściwego na terenie</w:t>
      </w:r>
      <w:r w:rsidRPr="0058153A">
        <w:rPr>
          <w:rFonts w:ascii="Arial" w:hAnsi="Arial" w:cs="Arial"/>
        </w:rPr>
        <w:t xml:space="preserve"> województwa </w:t>
      </w:r>
      <w:r w:rsidR="00621F03">
        <w:rPr>
          <w:rFonts w:ascii="Arial" w:hAnsi="Arial" w:cs="Arial"/>
        </w:rPr>
        <w:t xml:space="preserve">kuratora oświaty </w:t>
      </w:r>
      <w:r w:rsidR="00E90CEF" w:rsidRPr="00E90CEF">
        <w:rPr>
          <w:rFonts w:ascii="Arial" w:hAnsi="Arial" w:cs="Arial"/>
        </w:rPr>
        <w:t>uza</w:t>
      </w:r>
      <w:r>
        <w:rPr>
          <w:rFonts w:ascii="Arial" w:hAnsi="Arial" w:cs="Arial"/>
        </w:rPr>
        <w:t>sadnienie</w:t>
      </w:r>
      <w:r w:rsidR="00E90CEF" w:rsidRPr="00E90CEF">
        <w:rPr>
          <w:rFonts w:ascii="Arial" w:hAnsi="Arial" w:cs="Arial"/>
        </w:rPr>
        <w:t>, dlaczego zgłoszony nauczyciel powinien otrzymać tytuł „Nauczyciel</w:t>
      </w:r>
      <w:r w:rsidR="00F571A4">
        <w:rPr>
          <w:rFonts w:ascii="Arial" w:hAnsi="Arial" w:cs="Arial"/>
        </w:rPr>
        <w:t>a</w:t>
      </w:r>
      <w:r w:rsidR="00E90CEF" w:rsidRPr="00E90CEF">
        <w:rPr>
          <w:rFonts w:ascii="Arial" w:hAnsi="Arial" w:cs="Arial"/>
        </w:rPr>
        <w:t>-Innowator</w:t>
      </w:r>
      <w:r w:rsidR="00F571A4">
        <w:rPr>
          <w:rFonts w:ascii="Arial" w:hAnsi="Arial" w:cs="Arial"/>
        </w:rPr>
        <w:t>a</w:t>
      </w:r>
      <w:r w:rsidR="00E90CEF" w:rsidRPr="00E90CEF">
        <w:rPr>
          <w:rFonts w:ascii="Arial" w:hAnsi="Arial" w:cs="Arial"/>
        </w:rPr>
        <w:t>”.</w:t>
      </w:r>
    </w:p>
    <w:p w:rsidR="00BE4A4D" w:rsidRDefault="00CB76E9" w:rsidP="0058153A">
      <w:pPr>
        <w:pStyle w:val="Nagwek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  <w:bookmarkStart w:id="5" w:name="bookmark4"/>
      <w:r w:rsidRPr="004709B5">
        <w:rPr>
          <w:rFonts w:ascii="Arial" w:hAnsi="Arial" w:cs="Arial"/>
        </w:rPr>
        <w:t>§ 3. Warunki uczestnictwa i przebieg Konkursu</w:t>
      </w:r>
      <w:bookmarkEnd w:id="5"/>
    </w:p>
    <w:p w:rsidR="0058153A" w:rsidRPr="004709B5" w:rsidRDefault="0058153A" w:rsidP="0058153A">
      <w:pPr>
        <w:pStyle w:val="Nagwek20"/>
        <w:keepNext/>
        <w:keepLines/>
        <w:shd w:val="clear" w:color="auto" w:fill="auto"/>
        <w:spacing w:after="0" w:line="360" w:lineRule="auto"/>
        <w:rPr>
          <w:rFonts w:ascii="Arial" w:hAnsi="Arial" w:cs="Arial"/>
        </w:rPr>
      </w:pPr>
    </w:p>
    <w:p w:rsidR="00BE4A4D" w:rsidRDefault="00665789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>Udział w Konkursie jest dobrowolny i bezpłatny.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>Konkurs składa się z jednego, centralnego etapu.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150FD8">
        <w:rPr>
          <w:rFonts w:ascii="Arial" w:hAnsi="Arial" w:cs="Arial"/>
        </w:rPr>
        <w:t>Zgłoszenia Nauczyciela-Innowatora może dokonać dyrektor szkoły</w:t>
      </w:r>
      <w:r>
        <w:rPr>
          <w:rFonts w:ascii="Arial" w:hAnsi="Arial" w:cs="Arial"/>
        </w:rPr>
        <w:t>.</w:t>
      </w:r>
    </w:p>
    <w:p w:rsidR="0058153A" w:rsidRPr="004709B5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Każdy Zgłaszający może zgłosić </w:t>
      </w:r>
      <w:r>
        <w:rPr>
          <w:rFonts w:ascii="Arial" w:hAnsi="Arial" w:cs="Arial"/>
        </w:rPr>
        <w:t>jeden film, wykonany</w:t>
      </w:r>
      <w:r w:rsidRPr="004709B5">
        <w:rPr>
          <w:rFonts w:ascii="Arial" w:hAnsi="Arial" w:cs="Arial"/>
        </w:rPr>
        <w:t xml:space="preserve"> samodzielnie na potrzeby Konkursu. Filmy zgłaszane do Konkursu nie mogą być przedmiotem zgłoszeń w innych konkursach.</w:t>
      </w:r>
    </w:p>
    <w:p w:rsid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>
        <w:rPr>
          <w:rFonts w:ascii="Arial" w:hAnsi="Arial" w:cs="Arial"/>
        </w:rPr>
        <w:t>Film, o którym mowa w § 2 pkt 2</w:t>
      </w:r>
      <w:r w:rsidRPr="004709B5">
        <w:rPr>
          <w:rFonts w:ascii="Arial" w:hAnsi="Arial" w:cs="Arial"/>
        </w:rPr>
        <w:t>, przygotowuje Zgłaszający</w:t>
      </w:r>
      <w:r w:rsidR="00E83D1F">
        <w:rPr>
          <w:rFonts w:ascii="Arial" w:hAnsi="Arial" w:cs="Arial"/>
        </w:rPr>
        <w:t xml:space="preserve">, zamieszcza w wybranym miejscu </w:t>
      </w:r>
      <w:r w:rsidR="0087495F">
        <w:rPr>
          <w:rFonts w:ascii="Arial" w:hAnsi="Arial" w:cs="Arial"/>
        </w:rPr>
        <w:t>podając</w:t>
      </w:r>
      <w:r w:rsidR="00E83D1F">
        <w:rPr>
          <w:rFonts w:ascii="Arial" w:hAnsi="Arial" w:cs="Arial"/>
        </w:rPr>
        <w:t xml:space="preserve"> w zgłoszeniu  link do strony, na której znajduje się film.</w:t>
      </w:r>
    </w:p>
    <w:p w:rsidR="0058153A" w:rsidRP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Czas trwania filmu nie może przekroczyć </w:t>
      </w:r>
      <w:r>
        <w:rPr>
          <w:rFonts w:ascii="Arial" w:hAnsi="Arial" w:cs="Arial"/>
        </w:rPr>
        <w:t>15</w:t>
      </w:r>
      <w:r w:rsidRPr="00470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minut.</w:t>
      </w:r>
    </w:p>
    <w:p w:rsidR="0058153A" w:rsidRPr="004709B5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Zgłoszenie do Konkursu należy przesłać </w:t>
      </w:r>
      <w:r>
        <w:rPr>
          <w:rFonts w:ascii="Arial" w:hAnsi="Arial" w:cs="Arial"/>
        </w:rPr>
        <w:t xml:space="preserve">elektronicznie </w:t>
      </w:r>
      <w:r w:rsidRPr="004709B5">
        <w:rPr>
          <w:rFonts w:ascii="Arial" w:hAnsi="Arial" w:cs="Arial"/>
        </w:rPr>
        <w:t xml:space="preserve">do </w:t>
      </w:r>
      <w:r w:rsidR="00E83D1F">
        <w:rPr>
          <w:rFonts w:ascii="Arial" w:hAnsi="Arial" w:cs="Arial"/>
        </w:rPr>
        <w:t xml:space="preserve">właściwego kuratora oświaty </w:t>
      </w:r>
      <w:r w:rsidR="00F571A4">
        <w:rPr>
          <w:rFonts w:ascii="Arial" w:hAnsi="Arial" w:cs="Arial"/>
        </w:rPr>
        <w:t xml:space="preserve">do </w:t>
      </w:r>
      <w:r w:rsidR="00235292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grudnia </w:t>
      </w:r>
      <w:r w:rsidRPr="004709B5">
        <w:rPr>
          <w:rFonts w:ascii="Arial" w:hAnsi="Arial" w:cs="Arial"/>
        </w:rPr>
        <w:t xml:space="preserve">2017 r. </w:t>
      </w:r>
    </w:p>
    <w:p w:rsidR="00150FD8" w:rsidRPr="0058153A" w:rsidRDefault="0058153A" w:rsidP="0058153A">
      <w:pPr>
        <w:pStyle w:val="Teksttreci0"/>
        <w:numPr>
          <w:ilvl w:val="0"/>
          <w:numId w:val="14"/>
        </w:numPr>
        <w:shd w:val="clear" w:color="auto" w:fill="auto"/>
        <w:spacing w:before="0" w:line="360" w:lineRule="auto"/>
        <w:ind w:right="23"/>
        <w:rPr>
          <w:rFonts w:ascii="Arial" w:hAnsi="Arial" w:cs="Arial"/>
        </w:rPr>
      </w:pPr>
      <w:r w:rsidRPr="0058153A">
        <w:rPr>
          <w:rFonts w:ascii="Arial" w:hAnsi="Arial" w:cs="Arial"/>
        </w:rPr>
        <w:t>Zgłoszenie, o którym mowa powyżej, musi zawierać:</w:t>
      </w:r>
    </w:p>
    <w:p w:rsidR="00BE4A4D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tytuł </w:t>
      </w:r>
      <w:r w:rsidR="00150FD8">
        <w:rPr>
          <w:rFonts w:ascii="Arial" w:hAnsi="Arial" w:cs="Arial"/>
        </w:rPr>
        <w:t xml:space="preserve">scenariusza </w:t>
      </w:r>
      <w:r w:rsidRPr="004709B5">
        <w:rPr>
          <w:rFonts w:ascii="Arial" w:hAnsi="Arial" w:cs="Arial"/>
        </w:rPr>
        <w:t>filmu;</w:t>
      </w:r>
    </w:p>
    <w:p w:rsidR="00E83D1F" w:rsidRPr="004709B5" w:rsidRDefault="00E83D1F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>
        <w:rPr>
          <w:rFonts w:ascii="Arial" w:hAnsi="Arial" w:cs="Arial"/>
        </w:rPr>
        <w:t>link do strony, na której znajduje się film;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imię/imiona i nazwisko Nauczyciela-</w:t>
      </w:r>
      <w:r w:rsidR="00150FD8">
        <w:rPr>
          <w:rFonts w:ascii="Arial" w:hAnsi="Arial" w:cs="Arial"/>
        </w:rPr>
        <w:t xml:space="preserve">Innowatora </w:t>
      </w:r>
      <w:r w:rsidRPr="004709B5">
        <w:rPr>
          <w:rFonts w:ascii="Arial" w:hAnsi="Arial" w:cs="Arial"/>
        </w:rPr>
        <w:t>zgłoszonego do Konkursu;</w:t>
      </w:r>
    </w:p>
    <w:p w:rsidR="00BE4A4D" w:rsidRPr="00150FD8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8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 xml:space="preserve">pełną nazwę szkoły </w:t>
      </w:r>
      <w:r w:rsidRPr="00150FD8">
        <w:rPr>
          <w:rFonts w:ascii="Arial" w:hAnsi="Arial" w:cs="Arial"/>
        </w:rPr>
        <w:t>w której zatrudniony jest Nauczyciel-</w:t>
      </w:r>
      <w:r w:rsidR="00150FD8">
        <w:rPr>
          <w:rFonts w:ascii="Arial" w:hAnsi="Arial" w:cs="Arial"/>
        </w:rPr>
        <w:t>Innowator</w:t>
      </w:r>
      <w:r w:rsidRPr="00150FD8">
        <w:rPr>
          <w:rFonts w:ascii="Arial" w:hAnsi="Arial" w:cs="Arial"/>
        </w:rPr>
        <w:t>;</w:t>
      </w:r>
    </w:p>
    <w:p w:rsidR="00BE4A4D" w:rsidRPr="004709B5" w:rsidRDefault="00150FD8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B76E9" w:rsidRPr="004709B5">
        <w:rPr>
          <w:rFonts w:ascii="Arial" w:hAnsi="Arial" w:cs="Arial"/>
        </w:rPr>
        <w:t xml:space="preserve"> informację dotyczącą nauczanego przedmiotu, stanowisko pracy;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 xml:space="preserve">     </w:t>
      </w:r>
      <w:r w:rsidRPr="004709B5">
        <w:rPr>
          <w:rFonts w:ascii="Arial" w:hAnsi="Arial" w:cs="Arial"/>
        </w:rPr>
        <w:t>imię i nazwisko, e-mail i numer telefonu osoby zgłaszającej film do Konkursu;</w:t>
      </w:r>
    </w:p>
    <w:p w:rsidR="00BE4A4D" w:rsidRPr="004709B5" w:rsidRDefault="00CB76E9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4709B5">
        <w:rPr>
          <w:rFonts w:ascii="Arial" w:hAnsi="Arial" w:cs="Arial"/>
        </w:rPr>
        <w:lastRenderedPageBreak/>
        <w:t xml:space="preserve"> </w:t>
      </w:r>
      <w:r w:rsidR="00150FD8">
        <w:rPr>
          <w:rFonts w:ascii="Arial" w:hAnsi="Arial" w:cs="Arial"/>
        </w:rPr>
        <w:t xml:space="preserve">     </w:t>
      </w:r>
      <w:r w:rsidRPr="004709B5">
        <w:rPr>
          <w:rFonts w:ascii="Arial" w:hAnsi="Arial" w:cs="Arial"/>
        </w:rPr>
        <w:t>uzasad</w:t>
      </w:r>
      <w:r w:rsidR="00150FD8">
        <w:rPr>
          <w:rFonts w:ascii="Arial" w:hAnsi="Arial" w:cs="Arial"/>
        </w:rPr>
        <w:t>nienie zawierające maksymalnie 2</w:t>
      </w:r>
      <w:r w:rsidRPr="004709B5">
        <w:rPr>
          <w:rFonts w:ascii="Arial" w:hAnsi="Arial" w:cs="Arial"/>
        </w:rPr>
        <w:t>000 znaków, dlaczego zgłoszony</w:t>
      </w:r>
      <w:r w:rsidR="0058153A">
        <w:rPr>
          <w:rFonts w:ascii="Arial" w:hAnsi="Arial" w:cs="Arial"/>
        </w:rPr>
        <w:br/>
        <w:t xml:space="preserve">     </w:t>
      </w:r>
      <w:r w:rsidRPr="004709B5">
        <w:rPr>
          <w:rFonts w:ascii="Arial" w:hAnsi="Arial" w:cs="Arial"/>
        </w:rPr>
        <w:t xml:space="preserve"> </w:t>
      </w:r>
      <w:r w:rsidR="00150FD8">
        <w:rPr>
          <w:rFonts w:ascii="Arial" w:hAnsi="Arial" w:cs="Arial"/>
        </w:rPr>
        <w:t>nauczyciel</w:t>
      </w:r>
      <w:r w:rsidRPr="004709B5">
        <w:rPr>
          <w:rFonts w:ascii="Arial" w:hAnsi="Arial" w:cs="Arial"/>
        </w:rPr>
        <w:t xml:space="preserve"> powin</w:t>
      </w:r>
      <w:r w:rsidR="00150FD8">
        <w:rPr>
          <w:rFonts w:ascii="Arial" w:hAnsi="Arial" w:cs="Arial"/>
        </w:rPr>
        <w:t>ien otrzymać tytuł „Nauczyciel -Innowator</w:t>
      </w:r>
      <w:r w:rsidRPr="004709B5">
        <w:rPr>
          <w:rFonts w:ascii="Arial" w:hAnsi="Arial" w:cs="Arial"/>
        </w:rPr>
        <w:t>”;</w:t>
      </w:r>
    </w:p>
    <w:p w:rsidR="0058153A" w:rsidRDefault="00150FD8" w:rsidP="0058153A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4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B76E9" w:rsidRPr="004709B5">
        <w:rPr>
          <w:rFonts w:ascii="Arial" w:hAnsi="Arial" w:cs="Arial"/>
        </w:rPr>
        <w:t>skan oświadczenia o wyrażeniu zgody na nieodpłatne przeniesienie na</w:t>
      </w:r>
      <w:r>
        <w:rPr>
          <w:rFonts w:ascii="Arial" w:hAnsi="Arial" w:cs="Arial"/>
        </w:rPr>
        <w:br/>
        <w:t xml:space="preserve">    </w:t>
      </w:r>
      <w:r w:rsidR="00CB76E9" w:rsidRPr="004709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B76E9" w:rsidRPr="004709B5">
        <w:rPr>
          <w:rFonts w:ascii="Arial" w:hAnsi="Arial" w:cs="Arial"/>
        </w:rPr>
        <w:t xml:space="preserve">Organizatora Konkursu autorskich praw majątkowych do </w:t>
      </w:r>
      <w:r w:rsidR="0058153A">
        <w:rPr>
          <w:rFonts w:ascii="Arial" w:hAnsi="Arial" w:cs="Arial"/>
        </w:rPr>
        <w:t>filmu.</w:t>
      </w:r>
    </w:p>
    <w:p w:rsidR="00BE4A4D" w:rsidRPr="004709B5" w:rsidRDefault="00247B67" w:rsidP="00247B67">
      <w:pPr>
        <w:pStyle w:val="Teksttreci0"/>
        <w:shd w:val="clear" w:color="auto" w:fill="auto"/>
        <w:spacing w:before="0" w:after="0" w:line="360" w:lineRule="auto"/>
        <w:ind w:left="1416" w:right="42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B76E9" w:rsidRPr="004709B5">
        <w:rPr>
          <w:rFonts w:ascii="Arial" w:hAnsi="Arial" w:cs="Arial"/>
        </w:rPr>
        <w:t>Wzór oświadczenia okreś</w:t>
      </w:r>
      <w:r w:rsidR="00830343">
        <w:rPr>
          <w:rFonts w:ascii="Arial" w:hAnsi="Arial" w:cs="Arial"/>
        </w:rPr>
        <w:t>la załącznik nr 1 do Regulaminu.</w:t>
      </w:r>
    </w:p>
    <w:p w:rsidR="00830343" w:rsidRDefault="00CB76E9" w:rsidP="00830343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skan zgody/zgód osób występujących w filmie na nieodpłatne wykorzystanie ich wizerunku i wypowiedzi za pomocą środków masowego przekazu lub środków elektronicznych we wszelkich działaniach promocyjnych Organizatora. </w:t>
      </w:r>
    </w:p>
    <w:p w:rsidR="00830343" w:rsidRDefault="00CB76E9" w:rsidP="00830343">
      <w:pPr>
        <w:pStyle w:val="Teksttreci0"/>
        <w:shd w:val="clear" w:color="auto" w:fill="auto"/>
        <w:spacing w:before="0" w:after="0" w:line="360" w:lineRule="auto"/>
        <w:ind w:right="26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Wzór oświadczenia określa załącznik nr 2 do Regulaminu — w przypadku osoby pełnoletniej; w przypadku osoby niepełnoletniej oświadczenie składają jej rodzice lub przedstawiciele ustawowi zgodnie z wzorem określonym w załączniku nr 3 do Regulaminu.</w:t>
      </w:r>
    </w:p>
    <w:p w:rsidR="00830343" w:rsidRPr="00830343" w:rsidRDefault="00CB76E9" w:rsidP="00830343">
      <w:pPr>
        <w:pStyle w:val="Teksttreci0"/>
        <w:numPr>
          <w:ilvl w:val="0"/>
          <w:numId w:val="6"/>
        </w:numPr>
        <w:shd w:val="clear" w:color="auto" w:fill="auto"/>
        <w:spacing w:before="0" w:after="0" w:line="360" w:lineRule="auto"/>
        <w:ind w:left="1140" w:right="260"/>
        <w:rPr>
          <w:rFonts w:ascii="Arial" w:hAnsi="Arial" w:cs="Arial"/>
        </w:rPr>
      </w:pPr>
      <w:r w:rsidRPr="00830343">
        <w:rPr>
          <w:rFonts w:ascii="Arial" w:hAnsi="Arial" w:cs="Arial"/>
        </w:rPr>
        <w:t xml:space="preserve">skan oświadczenia o wyrażeniu zgody na udział w konkursie — dotyczy nauczyciela </w:t>
      </w:r>
      <w:r w:rsidR="00830343" w:rsidRPr="00830343">
        <w:rPr>
          <w:rFonts w:ascii="Arial" w:hAnsi="Arial" w:cs="Arial"/>
        </w:rPr>
        <w:t>.</w:t>
      </w:r>
    </w:p>
    <w:p w:rsidR="00BE4A4D" w:rsidRPr="00830343" w:rsidRDefault="00CB76E9" w:rsidP="00830343">
      <w:pPr>
        <w:pStyle w:val="Teksttreci0"/>
        <w:shd w:val="clear" w:color="auto" w:fill="auto"/>
        <w:spacing w:before="0" w:after="243" w:line="360" w:lineRule="auto"/>
        <w:ind w:right="420" w:firstLine="0"/>
        <w:rPr>
          <w:rFonts w:ascii="Arial" w:hAnsi="Arial" w:cs="Arial"/>
        </w:rPr>
      </w:pPr>
      <w:r w:rsidRPr="00830343">
        <w:rPr>
          <w:rFonts w:ascii="Arial" w:hAnsi="Arial" w:cs="Arial"/>
        </w:rPr>
        <w:t>Przesyłając zgłoszenie Zgłaszający akceptuje regulamin Konkursu.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169" w:line="360" w:lineRule="auto"/>
        <w:ind w:left="140"/>
        <w:rPr>
          <w:rFonts w:ascii="Arial" w:hAnsi="Arial" w:cs="Arial"/>
        </w:rPr>
      </w:pPr>
      <w:bookmarkStart w:id="6" w:name="bookmark5"/>
      <w:r w:rsidRPr="004709B5">
        <w:rPr>
          <w:rFonts w:ascii="Arial" w:hAnsi="Arial" w:cs="Arial"/>
        </w:rPr>
        <w:t>§ 4. Komisja Konkursowa</w:t>
      </w:r>
      <w:bookmarkEnd w:id="6"/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line="360" w:lineRule="auto"/>
        <w:ind w:right="9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celu zapewnienia prawidłowej organizacji i przebiegu Konkursu oraz wyłonienia jego laureatów </w:t>
      </w:r>
      <w:r w:rsidR="00830343">
        <w:rPr>
          <w:rFonts w:ascii="Arial" w:hAnsi="Arial" w:cs="Arial"/>
        </w:rPr>
        <w:t xml:space="preserve">Koordynator konkursu </w:t>
      </w:r>
      <w:r w:rsidRPr="004709B5">
        <w:rPr>
          <w:rFonts w:ascii="Arial" w:hAnsi="Arial" w:cs="Arial"/>
        </w:rPr>
        <w:t xml:space="preserve"> powoła Komisję Konkursową.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4" w:line="360" w:lineRule="auto"/>
        <w:ind w:right="12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skład Komisji Konkursowej powołani zostaną pracownicy </w:t>
      </w:r>
      <w:r w:rsidR="00830343">
        <w:rPr>
          <w:rFonts w:ascii="Arial" w:hAnsi="Arial" w:cs="Arial"/>
        </w:rPr>
        <w:t>właściwego kuratorium oświaty.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77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wybiera spośród swoich członków przewodniczącego i sekretarza.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76" w:line="360" w:lineRule="auto"/>
        <w:ind w:right="9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Przewodniczący kieruje pracą Komisji Konkursowej, ustala miejsce i terminy obrad oraz harmonogram prac.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0" w:line="360" w:lineRule="auto"/>
        <w:ind w:right="4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Sekretarz Komisji Konkursowej odpowiada za stronę organizacyjną obrad</w:t>
      </w:r>
      <w:r w:rsidR="00830343">
        <w:rPr>
          <w:rFonts w:ascii="Arial" w:hAnsi="Arial" w:cs="Arial"/>
        </w:rPr>
        <w:t>, w tym za obsługę dokumentacyj</w:t>
      </w:r>
      <w:r w:rsidRPr="004709B5">
        <w:rPr>
          <w:rFonts w:ascii="Arial" w:hAnsi="Arial" w:cs="Arial"/>
        </w:rPr>
        <w:t>ną.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169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obraduje na posiedzeniach zamkniętych.</w:t>
      </w:r>
    </w:p>
    <w:p w:rsidR="00BE4A4D" w:rsidRPr="004709B5" w:rsidRDefault="00CB76E9" w:rsidP="00830343">
      <w:pPr>
        <w:pStyle w:val="Teksttreci0"/>
        <w:numPr>
          <w:ilvl w:val="0"/>
          <w:numId w:val="7"/>
        </w:numPr>
        <w:shd w:val="clear" w:color="auto" w:fill="auto"/>
        <w:spacing w:before="0" w:after="254" w:line="360" w:lineRule="auto"/>
        <w:ind w:right="100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podejmuje uchwały zwykłą większością głosów</w:t>
      </w:r>
      <w:r w:rsidR="00E83D1F">
        <w:rPr>
          <w:rFonts w:ascii="Arial" w:hAnsi="Arial" w:cs="Arial"/>
        </w:rPr>
        <w:t>.</w:t>
      </w:r>
      <w:r w:rsidR="0087495F">
        <w:rPr>
          <w:rFonts w:ascii="Arial" w:hAnsi="Arial" w:cs="Arial"/>
        </w:rPr>
        <w:t xml:space="preserve"> 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0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Uchwała Komisji Konkursowej jest ostateczna i nie przysługuje od niej odwołanie.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243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Komisja Konkursowa wyłania spośród wszystkich uczestników Konkursu </w:t>
      </w:r>
      <w:r w:rsidR="00830343">
        <w:rPr>
          <w:rFonts w:ascii="Arial" w:hAnsi="Arial" w:cs="Arial"/>
        </w:rPr>
        <w:t>jednego laureata.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97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Przy ocenie filmów Komisja Konkursowa bierze pod uwagę następujące kryteria: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zgodność z </w:t>
      </w:r>
      <w:r w:rsidR="0008193D">
        <w:rPr>
          <w:rFonts w:ascii="Arial" w:hAnsi="Arial" w:cs="Arial"/>
        </w:rPr>
        <w:t>założeniami</w:t>
      </w:r>
      <w:r w:rsidRPr="004709B5">
        <w:rPr>
          <w:rFonts w:ascii="Arial" w:hAnsi="Arial" w:cs="Arial"/>
        </w:rPr>
        <w:t xml:space="preserve"> Konkursu;</w:t>
      </w:r>
    </w:p>
    <w:p w:rsidR="00BE4A4D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lastRenderedPageBreak/>
        <w:t xml:space="preserve"> </w:t>
      </w:r>
      <w:r w:rsidR="0008193D">
        <w:rPr>
          <w:rFonts w:ascii="Arial" w:hAnsi="Arial" w:cs="Arial"/>
        </w:rPr>
        <w:t xml:space="preserve">nowatorski </w:t>
      </w:r>
      <w:r w:rsidR="00FC0252">
        <w:rPr>
          <w:rFonts w:ascii="Arial" w:hAnsi="Arial" w:cs="Arial"/>
        </w:rPr>
        <w:t>sposób wykorzystania pomocy dydaktycznych w trakcie zajęć edukacyjnych</w:t>
      </w:r>
      <w:r w:rsidRPr="004709B5"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 xml:space="preserve">przez </w:t>
      </w:r>
      <w:r w:rsidRPr="004709B5">
        <w:rPr>
          <w:rFonts w:ascii="Arial" w:hAnsi="Arial" w:cs="Arial"/>
        </w:rPr>
        <w:t>Nauczyciela-</w:t>
      </w:r>
      <w:r w:rsidR="00830343">
        <w:rPr>
          <w:rFonts w:ascii="Arial" w:hAnsi="Arial" w:cs="Arial"/>
        </w:rPr>
        <w:t>Innowatora</w:t>
      </w:r>
      <w:r w:rsidRPr="004709B5">
        <w:rPr>
          <w:rFonts w:ascii="Arial" w:hAnsi="Arial" w:cs="Arial"/>
        </w:rPr>
        <w:t>;</w:t>
      </w:r>
    </w:p>
    <w:p w:rsidR="00BE4A4D" w:rsidRPr="00FC0252" w:rsidRDefault="00FC0252" w:rsidP="00FC0252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>
        <w:rPr>
          <w:rFonts w:ascii="Arial" w:hAnsi="Arial" w:cs="Arial"/>
        </w:rPr>
        <w:t>oryginalność scenariusza zajęć edukacyjnych;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ciekawy sposób ujęcia tematu;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0" w:line="360" w:lineRule="auto"/>
        <w:ind w:left="114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techniczne wykonanie materiału filmowego;</w:t>
      </w:r>
    </w:p>
    <w:p w:rsidR="00BE4A4D" w:rsidRPr="004709B5" w:rsidRDefault="00CB76E9" w:rsidP="0058153A">
      <w:pPr>
        <w:pStyle w:val="Teksttreci0"/>
        <w:numPr>
          <w:ilvl w:val="0"/>
          <w:numId w:val="8"/>
        </w:numPr>
        <w:shd w:val="clear" w:color="auto" w:fill="auto"/>
        <w:spacing w:before="0" w:after="369" w:line="360" w:lineRule="auto"/>
        <w:ind w:left="1140" w:right="160"/>
        <w:jc w:val="left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uzasadnienie, dlaczego zgłoszony </w:t>
      </w:r>
      <w:r w:rsidR="00830343">
        <w:rPr>
          <w:rFonts w:ascii="Arial" w:hAnsi="Arial" w:cs="Arial"/>
        </w:rPr>
        <w:t xml:space="preserve">nauczyciel </w:t>
      </w:r>
      <w:r w:rsidRPr="004709B5">
        <w:rPr>
          <w:rFonts w:ascii="Arial" w:hAnsi="Arial" w:cs="Arial"/>
        </w:rPr>
        <w:t>powinien otrzymać tytuł „Nauczyciel</w:t>
      </w:r>
      <w:r w:rsidR="0008193D">
        <w:rPr>
          <w:rFonts w:ascii="Arial" w:hAnsi="Arial" w:cs="Arial"/>
        </w:rPr>
        <w:t>a</w:t>
      </w:r>
      <w:r w:rsidRPr="004709B5">
        <w:rPr>
          <w:rFonts w:ascii="Arial" w:hAnsi="Arial" w:cs="Arial"/>
        </w:rPr>
        <w:t>-</w:t>
      </w:r>
      <w:r w:rsidR="00830343">
        <w:rPr>
          <w:rFonts w:ascii="Arial" w:hAnsi="Arial" w:cs="Arial"/>
        </w:rPr>
        <w:t>Innowator</w:t>
      </w:r>
      <w:r w:rsidR="0008193D">
        <w:rPr>
          <w:rFonts w:ascii="Arial" w:hAnsi="Arial" w:cs="Arial"/>
        </w:rPr>
        <w:t>a</w:t>
      </w:r>
      <w:r w:rsidRPr="004709B5">
        <w:rPr>
          <w:rFonts w:ascii="Arial" w:hAnsi="Arial" w:cs="Arial"/>
        </w:rPr>
        <w:t>”.</w:t>
      </w:r>
    </w:p>
    <w:p w:rsidR="00BE4A4D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Ogłoszenie wyników Konkursu nastąpi nie później niż do </w:t>
      </w:r>
      <w:r w:rsidR="00E83D1F">
        <w:rPr>
          <w:rFonts w:ascii="Arial" w:hAnsi="Arial" w:cs="Arial"/>
        </w:rPr>
        <w:t>29</w:t>
      </w:r>
      <w:r w:rsidR="00E83D1F" w:rsidRPr="004709B5">
        <w:rPr>
          <w:rFonts w:ascii="Arial" w:hAnsi="Arial" w:cs="Arial"/>
        </w:rPr>
        <w:t xml:space="preserve"> </w:t>
      </w:r>
      <w:r w:rsidR="00830343">
        <w:rPr>
          <w:rFonts w:ascii="Arial" w:hAnsi="Arial" w:cs="Arial"/>
        </w:rPr>
        <w:t>grudnia</w:t>
      </w:r>
      <w:r w:rsidRPr="004709B5">
        <w:rPr>
          <w:rFonts w:ascii="Arial" w:hAnsi="Arial" w:cs="Arial"/>
        </w:rPr>
        <w:t xml:space="preserve"> 2017 r. </w:t>
      </w:r>
    </w:p>
    <w:p w:rsidR="00E83D1F" w:rsidRPr="004709B5" w:rsidRDefault="00E83D1F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>
        <w:rPr>
          <w:rFonts w:ascii="Arial" w:hAnsi="Arial" w:cs="Arial"/>
        </w:rPr>
        <w:t>Rozdanie nagród nastąpi podczas gali finałowej w Warszawie.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 terminie gali finałowej laureaci zostaną powiadomieni przez Organizatora telefonicznie oraz za pośrednictwem adresu e-mail wskazanego w </w:t>
      </w:r>
      <w:r w:rsidR="00830343">
        <w:rPr>
          <w:rFonts w:ascii="Arial" w:hAnsi="Arial" w:cs="Arial"/>
        </w:rPr>
        <w:t>zgłoszeniu konkursowym</w:t>
      </w:r>
      <w:r w:rsidRPr="004709B5">
        <w:rPr>
          <w:rFonts w:ascii="Arial" w:hAnsi="Arial" w:cs="Arial"/>
        </w:rPr>
        <w:t>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zastrzega, że ani uczestnicy Konkursu zgłaszający film do Konkursu, ani osoby biorące udział w filmie nie są uprawnieni do otrzymania z tego tytułu wynagrodzenia od Organizatora Konkursu.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Odpowiedzialność za naruszenie praw osób trzecich do filmu nadesłanego na Konkurs lub praw osób, których wizerunek został wykorzystany, w całości obciąża uczestnika Konkursu.</w:t>
      </w:r>
    </w:p>
    <w:p w:rsidR="00BE4A4D" w:rsidRPr="004709B5" w:rsidRDefault="00CB76E9" w:rsidP="0058153A">
      <w:pPr>
        <w:pStyle w:val="Teksttreci0"/>
        <w:numPr>
          <w:ilvl w:val="0"/>
          <w:numId w:val="7"/>
        </w:numPr>
        <w:shd w:val="clear" w:color="auto" w:fill="auto"/>
        <w:spacing w:before="0" w:after="19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W pracach Komisji Konkursowej nie mogą brać udziału członkowie rodzin osób biorących udział w Konkursie.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169" w:line="360" w:lineRule="auto"/>
        <w:ind w:left="20"/>
        <w:rPr>
          <w:rFonts w:ascii="Arial" w:hAnsi="Arial" w:cs="Arial"/>
        </w:rPr>
      </w:pPr>
      <w:bookmarkStart w:id="7" w:name="bookmark6"/>
      <w:r w:rsidRPr="004709B5">
        <w:rPr>
          <w:rFonts w:ascii="Arial" w:hAnsi="Arial" w:cs="Arial"/>
        </w:rPr>
        <w:t>§ 5. Nagrody w Konkursie</w:t>
      </w:r>
      <w:bookmarkEnd w:id="7"/>
    </w:p>
    <w:p w:rsidR="00BE4A4D" w:rsidRDefault="00CB76E9" w:rsidP="0058153A">
      <w:pPr>
        <w:pStyle w:val="Teksttreci0"/>
        <w:numPr>
          <w:ilvl w:val="0"/>
          <w:numId w:val="9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>Laureat</w:t>
      </w:r>
      <w:r w:rsidRPr="004709B5">
        <w:rPr>
          <w:rFonts w:ascii="Arial" w:hAnsi="Arial" w:cs="Arial"/>
        </w:rPr>
        <w:t>, którzy w głosowa</w:t>
      </w:r>
      <w:r w:rsidR="00FC0252">
        <w:rPr>
          <w:rFonts w:ascii="Arial" w:hAnsi="Arial" w:cs="Arial"/>
        </w:rPr>
        <w:t>niu Komisji Konkursowej uzyska</w:t>
      </w:r>
      <w:r w:rsidRPr="004709B5">
        <w:rPr>
          <w:rFonts w:ascii="Arial" w:hAnsi="Arial" w:cs="Arial"/>
        </w:rPr>
        <w:t xml:space="preserve"> najw</w:t>
      </w:r>
      <w:r w:rsidR="00FC0252">
        <w:rPr>
          <w:rFonts w:ascii="Arial" w:hAnsi="Arial" w:cs="Arial"/>
        </w:rPr>
        <w:t>iększą liczbę punktów, otrzymuje</w:t>
      </w:r>
      <w:r w:rsidRPr="004709B5">
        <w:rPr>
          <w:rFonts w:ascii="Arial" w:hAnsi="Arial" w:cs="Arial"/>
        </w:rPr>
        <w:t xml:space="preserve"> tytuł „Nauczyciel-</w:t>
      </w:r>
      <w:r w:rsidR="00FC0252">
        <w:rPr>
          <w:rFonts w:ascii="Arial" w:hAnsi="Arial" w:cs="Arial"/>
        </w:rPr>
        <w:t>Innowator</w:t>
      </w:r>
      <w:r w:rsidRPr="004709B5">
        <w:rPr>
          <w:rFonts w:ascii="Arial" w:hAnsi="Arial" w:cs="Arial"/>
        </w:rPr>
        <w:t xml:space="preserve">” oraz nagrodę </w:t>
      </w:r>
      <w:r w:rsidR="00FC0252">
        <w:rPr>
          <w:rFonts w:ascii="Arial" w:hAnsi="Arial" w:cs="Arial"/>
        </w:rPr>
        <w:t>rzeczową Ministra Edukacji Narodowej.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FC0252">
        <w:rPr>
          <w:rFonts w:ascii="Arial" w:hAnsi="Arial" w:cs="Arial"/>
        </w:rPr>
        <w:t>W przypadku rezygnacji przez zwycięzcę z przyznanej w Konkursie nagrody, Organizator zastrzega sobie prawo do przekazania tej nagrody innemu uczestnikowi Konkursu, który spełnił wszystkie wymagania konkursowe i zajął kolejne miejsce w klasyfikacji punktowej przyznanej przez Komisję Konkursową.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W przypadku braku możliwości osobistego uczestnictwa laureata Konkursu w gali finałowej, laureat będzie mógł wskazać osobę, która w jego imieniu odbierze nagrodę, lub wybrać możliwość przekazania nagrody drogą korespondencyjną.</w:t>
      </w:r>
    </w:p>
    <w:p w:rsidR="00FC0252" w:rsidRPr="004709B5" w:rsidRDefault="00FC0252" w:rsidP="00FC0252">
      <w:pPr>
        <w:pStyle w:val="Teksttreci0"/>
        <w:numPr>
          <w:ilvl w:val="0"/>
          <w:numId w:val="9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Nie jest możliwe odstąpienie prawa do nagrody osobom trzecim ani wypłacenie równowartości nagrody rzeczowej. Rezygnacja z części nagrody jest równoznaczna z rezygnacją z całości nagrody.</w:t>
      </w:r>
    </w:p>
    <w:p w:rsidR="00BE4A4D" w:rsidRPr="004709B5" w:rsidRDefault="00CB76E9" w:rsidP="0058153A">
      <w:pPr>
        <w:pStyle w:val="Nagwek20"/>
        <w:keepNext/>
        <w:keepLines/>
        <w:shd w:val="clear" w:color="auto" w:fill="auto"/>
        <w:spacing w:after="243" w:line="360" w:lineRule="auto"/>
        <w:ind w:left="20"/>
        <w:rPr>
          <w:rFonts w:ascii="Arial" w:hAnsi="Arial" w:cs="Arial"/>
        </w:rPr>
      </w:pPr>
      <w:bookmarkStart w:id="8" w:name="bookmark7"/>
      <w:r w:rsidRPr="004709B5">
        <w:rPr>
          <w:rFonts w:ascii="Arial" w:hAnsi="Arial" w:cs="Arial"/>
        </w:rPr>
        <w:lastRenderedPageBreak/>
        <w:t>§ 6. Postanowienia końcowe</w:t>
      </w:r>
      <w:bookmarkEnd w:id="8"/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Zgłoszenie do Konkursu jest równoznaczne z akceptacją niniejszego Regulaminu.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zastrzega sobie prawo do umieszczenia logotypów Organizatora na każdym filmie biorącym udział w Konkursie oraz do wykorzystania i publikacji filmów laureatów Konkursu w mediach i materiałach promocyjnych.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4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Konkursu może wprowadzać zmiany w Regulaminie, nie naruszając ogólnych zasad Konkursu.</w:t>
      </w:r>
    </w:p>
    <w:p w:rsidR="00BE4A4D" w:rsidRPr="004709B5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16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Organizator Konkursu nie ponosi odpowiedzialności za odwołanie Konkursu bądź zmiany w harmonogramie jego przeprowadzenia, które wynikły z przyczyn od niego niezależnych.</w:t>
      </w:r>
    </w:p>
    <w:p w:rsidR="00BE4A4D" w:rsidRDefault="00CB76E9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 Sprawy dotyczące Konkursu, nieuregulowane w Regulaminie, są rozstrzygane przez Organizatora.</w:t>
      </w:r>
    </w:p>
    <w:p w:rsidR="00E83D1F" w:rsidRDefault="00E83D1F" w:rsidP="0058153A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Przystępujący do Konkursu oświadcza, że jest właścicielem wszelkich praw autorskich (osobistych i majątkowych) i niniejszym przekazuje Organizatorowi Konkursu prawa do nieodpłatnego wykorzystania pracy konkursowej w dowolny sposób, bez ograniczeń czasowych i terytorialnych, na wszelkich polach eksploatacji i prawa pokrewne.</w:t>
      </w:r>
    </w:p>
    <w:p w:rsidR="00E83D1F" w:rsidRDefault="00E83D1F" w:rsidP="00E83D1F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Uczestnik Konkursu przyjmuje na siebie pełną odpowiedzialność w przypadku, gdy osoba trzecia będzie formułowała roszczenia dotyczące przesłanego zgłoszenia konkursowego, zgłoszonego przez niego do Konkursu.</w:t>
      </w:r>
    </w:p>
    <w:p w:rsidR="00E83D1F" w:rsidRPr="004709B5" w:rsidRDefault="00E83D1F" w:rsidP="00E83D1F">
      <w:pPr>
        <w:pStyle w:val="Teksttreci0"/>
        <w:numPr>
          <w:ilvl w:val="0"/>
          <w:numId w:val="11"/>
        </w:numPr>
        <w:shd w:val="clear" w:color="auto" w:fill="auto"/>
        <w:spacing w:before="0" w:after="120" w:line="360" w:lineRule="auto"/>
        <w:ind w:left="20" w:right="40" w:firstLine="0"/>
        <w:rPr>
          <w:rFonts w:ascii="Arial" w:hAnsi="Arial" w:cs="Arial"/>
        </w:rPr>
      </w:pPr>
      <w:r w:rsidRPr="00E83D1F">
        <w:rPr>
          <w:rFonts w:ascii="Arial" w:hAnsi="Arial" w:cs="Arial"/>
        </w:rPr>
        <w:t>Zgłoszona przez Uczestnika prezentacja konkursowa powinna być wolna od treści naruszających normy społeczne i prawne oraz powszechnie uznawane za obraźliwe.</w:t>
      </w:r>
    </w:p>
    <w:p w:rsidR="00FC0252" w:rsidRDefault="0087495F" w:rsidP="0087495F">
      <w:pPr>
        <w:pStyle w:val="Nagwek20"/>
        <w:keepNext/>
        <w:keepLines/>
        <w:shd w:val="clear" w:color="auto" w:fill="auto"/>
        <w:spacing w:after="166" w:line="360" w:lineRule="auto"/>
        <w:jc w:val="both"/>
        <w:rPr>
          <w:rFonts w:ascii="Arial" w:hAnsi="Arial" w:cs="Arial"/>
        </w:rPr>
      </w:pPr>
      <w:bookmarkStart w:id="9" w:name="bookmark8"/>
      <w:r>
        <w:rPr>
          <w:rFonts w:ascii="Arial" w:hAnsi="Arial" w:cs="Arial"/>
        </w:rPr>
        <w:t xml:space="preserve"> </w:t>
      </w:r>
      <w:r w:rsidR="00FC0252">
        <w:rPr>
          <w:rFonts w:ascii="Arial" w:hAnsi="Arial" w:cs="Arial"/>
        </w:rPr>
        <w:t>Załączniki</w:t>
      </w:r>
    </w:p>
    <w:bookmarkEnd w:id="9"/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1 - oświadczenie o nieodpłatnym przeniesieniu praw autorskich na Organizatora Konkursu oraz zgodzie na przetwarzanie danych osobowych (wypełnia autor lub autorzy filmu);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2 - oświadczenie w przedmiocie zgody na wykorzystanie wizerunku oraz zgodzie na przetwarzanie danych osobowych (wypełniają osoby pełnoletnie);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left="20" w:firstLine="0"/>
        <w:rPr>
          <w:rFonts w:ascii="Arial" w:hAnsi="Arial" w:cs="Arial"/>
        </w:rPr>
      </w:pPr>
      <w:r w:rsidRPr="004709B5">
        <w:rPr>
          <w:rFonts w:ascii="Arial" w:hAnsi="Arial" w:cs="Arial"/>
        </w:rPr>
        <w:t>Załącznik nr 3 - oświadczenie w przedmiocie zgody na wykorzystanie wizerunku oraz zgodzie na przetwarzanie danych osobowych (wypełniają osoby niepełnoletnie).</w:t>
      </w:r>
    </w:p>
    <w:p w:rsidR="00BE4A4D" w:rsidRPr="004709B5" w:rsidRDefault="00CB76E9" w:rsidP="00FC0252">
      <w:pPr>
        <w:pStyle w:val="Teksttreci0"/>
        <w:shd w:val="clear" w:color="auto" w:fill="auto"/>
        <w:spacing w:before="0" w:after="169" w:line="360" w:lineRule="auto"/>
        <w:ind w:firstLine="0"/>
        <w:rPr>
          <w:rFonts w:ascii="Arial" w:hAnsi="Arial" w:cs="Arial"/>
        </w:rPr>
      </w:pPr>
      <w:r w:rsidRPr="004709B5">
        <w:rPr>
          <w:rFonts w:ascii="Arial" w:hAnsi="Arial" w:cs="Arial"/>
        </w:rPr>
        <w:t xml:space="preserve">Załącznik nr 4 — oświadczenie o wyrażeniu zgody na udział w Konkursie — dotyczy nauczyciela </w:t>
      </w:r>
    </w:p>
    <w:sectPr w:rsidR="00BE4A4D" w:rsidRPr="004709B5">
      <w:footerReference w:type="default" r:id="rId8"/>
      <w:type w:val="continuous"/>
      <w:pgSz w:w="11909" w:h="16838"/>
      <w:pgMar w:top="1444" w:right="1315" w:bottom="1444" w:left="13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1F" w:rsidRDefault="0045601F">
      <w:r>
        <w:separator/>
      </w:r>
    </w:p>
  </w:endnote>
  <w:endnote w:type="continuationSeparator" w:id="0">
    <w:p w:rsidR="0045601F" w:rsidRDefault="0045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228762"/>
      <w:docPartObj>
        <w:docPartGallery w:val="Page Numbers (Bottom of Page)"/>
        <w:docPartUnique/>
      </w:docPartObj>
    </w:sdtPr>
    <w:sdtEndPr/>
    <w:sdtContent>
      <w:p w:rsidR="0058153A" w:rsidRDefault="005815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E29">
          <w:rPr>
            <w:noProof/>
          </w:rPr>
          <w:t>1</w:t>
        </w:r>
        <w:r>
          <w:fldChar w:fldCharType="end"/>
        </w:r>
      </w:p>
    </w:sdtContent>
  </w:sdt>
  <w:p w:rsidR="0058153A" w:rsidRDefault="00581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1F" w:rsidRDefault="0045601F"/>
  </w:footnote>
  <w:footnote w:type="continuationSeparator" w:id="0">
    <w:p w:rsidR="0045601F" w:rsidRDefault="0045601F"/>
  </w:footnote>
  <w:footnote w:id="1">
    <w:p w:rsidR="00F571A4" w:rsidRDefault="00F571A4" w:rsidP="00F571A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1A4">
        <w:rPr>
          <w:lang w:bidi="pl-PL"/>
        </w:rPr>
        <w:t>w tym specjalnych, integracyjnych, z oddziałami przedszkolnymi, integracyjnymi, specjalnymi, przysposabiającymi do pracy, dwujęzycznymi, sportowymi i mistrzostwa sportowego, szkół sportowych i mistrzostwa sportowego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0D88"/>
    <w:multiLevelType w:val="multilevel"/>
    <w:tmpl w:val="B39E2910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C178A"/>
    <w:multiLevelType w:val="multilevel"/>
    <w:tmpl w:val="37145CA2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E4764"/>
    <w:multiLevelType w:val="multilevel"/>
    <w:tmpl w:val="38D2254E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71C9D"/>
    <w:multiLevelType w:val="multilevel"/>
    <w:tmpl w:val="F8FEB164"/>
    <w:lvl w:ilvl="0">
      <w:start w:val="2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B2417"/>
    <w:multiLevelType w:val="multilevel"/>
    <w:tmpl w:val="D25CA51E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C01771"/>
    <w:multiLevelType w:val="multilevel"/>
    <w:tmpl w:val="E37A8356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F54C6"/>
    <w:multiLevelType w:val="multilevel"/>
    <w:tmpl w:val="5BFE8E20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B3ED6"/>
    <w:multiLevelType w:val="hybridMultilevel"/>
    <w:tmpl w:val="49467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14AF"/>
    <w:multiLevelType w:val="multilevel"/>
    <w:tmpl w:val="27FC43F0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B7358"/>
    <w:multiLevelType w:val="multilevel"/>
    <w:tmpl w:val="D75C835A"/>
    <w:lvl w:ilvl="0">
      <w:start w:val="1"/>
      <w:numFmt w:val="decimal"/>
      <w:lvlText w:val="%1)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A47A36"/>
    <w:multiLevelType w:val="multilevel"/>
    <w:tmpl w:val="80803B62"/>
    <w:lvl w:ilvl="0">
      <w:start w:val="1"/>
      <w:numFmt w:val="lowerLetter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2A23AF"/>
    <w:multiLevelType w:val="multilevel"/>
    <w:tmpl w:val="F320B07A"/>
    <w:lvl w:ilvl="0">
      <w:start w:val="1"/>
      <w:numFmt w:val="decimal"/>
      <w:lvlText w:val="%1."/>
      <w:lvlJc w:val="left"/>
      <w:rPr>
        <w:rFonts w:ascii="Arial" w:eastAsia="Garamond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E5D9F"/>
    <w:multiLevelType w:val="hybridMultilevel"/>
    <w:tmpl w:val="C1F0B6A6"/>
    <w:lvl w:ilvl="0" w:tplc="1BE43C4C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69E8403B"/>
    <w:multiLevelType w:val="multilevel"/>
    <w:tmpl w:val="9EF8F7BE"/>
    <w:lvl w:ilvl="0">
      <w:start w:val="1"/>
      <w:numFmt w:val="decimal"/>
      <w:lvlText w:val="%1)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4D"/>
    <w:rsid w:val="00000357"/>
    <w:rsid w:val="0008193D"/>
    <w:rsid w:val="00150FD8"/>
    <w:rsid w:val="0018490C"/>
    <w:rsid w:val="00235292"/>
    <w:rsid w:val="00247B67"/>
    <w:rsid w:val="004147AD"/>
    <w:rsid w:val="0045601F"/>
    <w:rsid w:val="004602D1"/>
    <w:rsid w:val="004709B5"/>
    <w:rsid w:val="0058153A"/>
    <w:rsid w:val="00621F03"/>
    <w:rsid w:val="00665789"/>
    <w:rsid w:val="00685D79"/>
    <w:rsid w:val="006C7EB3"/>
    <w:rsid w:val="00785E29"/>
    <w:rsid w:val="007C79CC"/>
    <w:rsid w:val="00830343"/>
    <w:rsid w:val="0086587F"/>
    <w:rsid w:val="0087495F"/>
    <w:rsid w:val="00B219BA"/>
    <w:rsid w:val="00BE4A4D"/>
    <w:rsid w:val="00C3577F"/>
    <w:rsid w:val="00C87919"/>
    <w:rsid w:val="00CB76E9"/>
    <w:rsid w:val="00E83D1F"/>
    <w:rsid w:val="00E90CEF"/>
    <w:rsid w:val="00EB4BB7"/>
    <w:rsid w:val="00F571A4"/>
    <w:rsid w:val="00FC0252"/>
    <w:rsid w:val="00FE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E6EF6-EE2A-46E9-962C-09F642C7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Garamond" w:eastAsia="Garamond" w:hAnsi="Garamond" w:cs="Garamond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Kursywa">
    <w:name w:val="Tekst treści + Kursywa"/>
    <w:basedOn w:val="Teksttreci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Garamond" w:eastAsia="Garamond" w:hAnsi="Garamond" w:cs="Garamond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180" w:line="307" w:lineRule="exact"/>
      <w:ind w:hanging="280"/>
      <w:jc w:val="both"/>
    </w:pPr>
    <w:rPr>
      <w:rFonts w:ascii="Garamond" w:eastAsia="Garamond" w:hAnsi="Garamond" w:cs="Garamond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300" w:line="0" w:lineRule="atLeast"/>
      <w:jc w:val="center"/>
      <w:outlineLvl w:val="1"/>
    </w:pPr>
    <w:rPr>
      <w:rFonts w:ascii="Garamond" w:eastAsia="Garamond" w:hAnsi="Garamond" w:cs="Garamond"/>
      <w:b/>
      <w:bCs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709B5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09B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unhideWhenUsed/>
    <w:rsid w:val="004709B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9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9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90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9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90C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9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90C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E90C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53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81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53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E9FDA-571F-4417-8278-10F0D5FE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Barbara Słomczyńska</cp:lastModifiedBy>
  <cp:revision>2</cp:revision>
  <cp:lastPrinted>2017-11-28T08:03:00Z</cp:lastPrinted>
  <dcterms:created xsi:type="dcterms:W3CDTF">2017-11-30T10:16:00Z</dcterms:created>
  <dcterms:modified xsi:type="dcterms:W3CDTF">2017-11-30T10:16:00Z</dcterms:modified>
</cp:coreProperties>
</file>