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73" w:rsidRDefault="00131773" w:rsidP="00131773">
      <w:r>
        <w:t xml:space="preserve">Materiały wykorzystywane </w:t>
      </w:r>
      <w:bookmarkStart w:id="0" w:name="_GoBack"/>
      <w:bookmarkEnd w:id="0"/>
      <w:r>
        <w:t xml:space="preserve"> podczas wykładu: </w:t>
      </w:r>
      <w:r>
        <w:rPr>
          <w:b/>
          <w:bCs/>
        </w:rPr>
        <w:t>Chmura w edukacji</w:t>
      </w:r>
    </w:p>
    <w:p w:rsidR="00131773" w:rsidRDefault="00131773" w:rsidP="00131773">
      <w:hyperlink r:id="rId4" w:history="1">
        <w:r>
          <w:rPr>
            <w:rStyle w:val="Hipercze"/>
          </w:rPr>
          <w:t>http://patrz.link/ChmuraNotes</w:t>
        </w:r>
      </w:hyperlink>
      <w:r>
        <w:t xml:space="preserve"> </w:t>
      </w:r>
    </w:p>
    <w:p w:rsidR="00AB7D17" w:rsidRDefault="00AB7D17"/>
    <w:sectPr w:rsidR="00AB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73"/>
    <w:rsid w:val="00131773"/>
    <w:rsid w:val="00A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DC8C"/>
  <w15:chartTrackingRefBased/>
  <w15:docId w15:val="{6AD5F27A-15EC-4E4F-9089-85BF2EA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77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7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trz.link/ChmuraNot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Słomczyńska</dc:creator>
  <cp:keywords/>
  <dc:description/>
  <cp:lastModifiedBy>Barbara Słomczyńska</cp:lastModifiedBy>
  <cp:revision>1</cp:revision>
  <dcterms:created xsi:type="dcterms:W3CDTF">2017-10-24T06:48:00Z</dcterms:created>
  <dcterms:modified xsi:type="dcterms:W3CDTF">2017-10-24T06:49:00Z</dcterms:modified>
</cp:coreProperties>
</file>