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1783" w14:textId="3424D6BE" w:rsidR="009A1401" w:rsidRDefault="009A1401" w:rsidP="00C56C25">
      <w:pPr>
        <w:rPr>
          <w:rFonts w:ascii="Arial" w:hAnsi="Arial" w:cs="Arial"/>
        </w:rPr>
      </w:pPr>
    </w:p>
    <w:p w14:paraId="0EAE95C4" w14:textId="52E14C09" w:rsidR="0011513E" w:rsidRDefault="00C56C25" w:rsidP="00C56C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537D86" wp14:editId="544793FE">
            <wp:extent cx="1383665" cy="944880"/>
            <wp:effectExtent l="0" t="0" r="698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85BC5" w14:textId="2D7595AB" w:rsidR="003F7420" w:rsidRDefault="003F7420" w:rsidP="007F3A29">
      <w:pPr>
        <w:jc w:val="center"/>
        <w:rPr>
          <w:rFonts w:ascii="Arial" w:hAnsi="Arial" w:cs="Arial"/>
        </w:rPr>
      </w:pPr>
    </w:p>
    <w:p w14:paraId="789DCBFB" w14:textId="63DD05B7" w:rsidR="00C56C25" w:rsidRDefault="003F7420" w:rsidP="00C56C25">
      <w:pPr>
        <w:spacing w:after="0"/>
        <w:rPr>
          <w:rFonts w:ascii="Arial" w:hAnsi="Arial" w:cs="Arial"/>
        </w:rPr>
      </w:pPr>
      <w:r w:rsidRPr="00C56C25">
        <w:rPr>
          <w:rFonts w:ascii="Arial" w:hAnsi="Arial" w:cs="Arial"/>
          <w:b/>
        </w:rPr>
        <w:t>Załącznik 1.3</w:t>
      </w:r>
      <w:r w:rsidR="008777AF">
        <w:rPr>
          <w:rFonts w:ascii="Arial" w:hAnsi="Arial" w:cs="Arial"/>
          <w:b/>
        </w:rPr>
        <w:tab/>
      </w:r>
      <w:r w:rsidR="008777AF">
        <w:rPr>
          <w:rFonts w:ascii="Arial" w:hAnsi="Arial" w:cs="Arial"/>
          <w:b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2246F29" w14:textId="5221D76E" w:rsidR="003F7420" w:rsidRDefault="003F7420" w:rsidP="008777AF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182969">
        <w:rPr>
          <w:rFonts w:ascii="Arial" w:hAnsi="Arial" w:cs="Arial"/>
        </w:rPr>
        <w:t>zowieckiego w roku szkolnym 2023/2024</w:t>
      </w:r>
    </w:p>
    <w:p w14:paraId="5AC955A1" w14:textId="77777777" w:rsidR="003F7420" w:rsidRPr="007F3A29" w:rsidRDefault="003F7420" w:rsidP="003F7420">
      <w:pPr>
        <w:rPr>
          <w:rFonts w:ascii="Arial" w:hAnsi="Arial" w:cs="Arial"/>
        </w:rPr>
      </w:pPr>
    </w:p>
    <w:tbl>
      <w:tblPr>
        <w:tblStyle w:val="Tabela-Siatka"/>
        <w:tblW w:w="15026" w:type="dxa"/>
        <w:tblInd w:w="-856" w:type="dxa"/>
        <w:tblLook w:val="04A0" w:firstRow="1" w:lastRow="0" w:firstColumn="1" w:lastColumn="0" w:noHBand="0" w:noVBand="1"/>
      </w:tblPr>
      <w:tblGrid>
        <w:gridCol w:w="709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696A3B" w:rsidRPr="00C56C25" w14:paraId="5EE90630" w14:textId="77777777" w:rsidTr="00452D62">
        <w:trPr>
          <w:trHeight w:hRule="exact" w:val="1134"/>
        </w:trPr>
        <w:tc>
          <w:tcPr>
            <w:tcW w:w="709" w:type="dxa"/>
            <w:vAlign w:val="center"/>
          </w:tcPr>
          <w:p w14:paraId="78E6E43E" w14:textId="3E64105B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89" w:type="dxa"/>
            <w:vAlign w:val="center"/>
          </w:tcPr>
          <w:p w14:paraId="4CCF07CC" w14:textId="3093AE56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790" w:type="dxa"/>
            <w:vAlign w:val="center"/>
          </w:tcPr>
          <w:p w14:paraId="3D6AFEE4" w14:textId="42BBDFFB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III etap (wojewódzki)</w:t>
            </w:r>
          </w:p>
        </w:tc>
        <w:tc>
          <w:tcPr>
            <w:tcW w:w="1789" w:type="dxa"/>
            <w:vAlign w:val="center"/>
          </w:tcPr>
          <w:p w14:paraId="65F22CCB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wyników </w:t>
            </w:r>
          </w:p>
          <w:p w14:paraId="4CC14C3D" w14:textId="77753153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po etapie wojewódzkim</w:t>
            </w:r>
          </w:p>
        </w:tc>
        <w:tc>
          <w:tcPr>
            <w:tcW w:w="1790" w:type="dxa"/>
            <w:vAlign w:val="center"/>
          </w:tcPr>
          <w:p w14:paraId="26E6634D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Zgłoszenia chętnych </w:t>
            </w:r>
          </w:p>
          <w:p w14:paraId="0CE63B14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wglądu </w:t>
            </w:r>
          </w:p>
          <w:p w14:paraId="2E96B114" w14:textId="6F7C416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790" w:type="dxa"/>
            <w:vAlign w:val="center"/>
          </w:tcPr>
          <w:p w14:paraId="66141BD6" w14:textId="2C8D28B1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Wglądy</w:t>
            </w:r>
            <w:r w:rsidR="00132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19E">
              <w:rPr>
                <w:rFonts w:ascii="Arial" w:hAnsi="Arial" w:cs="Arial"/>
                <w:sz w:val="16"/>
                <w:szCs w:val="16"/>
              </w:rPr>
              <w:t>(dzień i </w:t>
            </w:r>
            <w:r w:rsidR="00132E0A">
              <w:rPr>
                <w:rFonts w:ascii="Arial" w:hAnsi="Arial" w:cs="Arial"/>
                <w:sz w:val="16"/>
                <w:szCs w:val="16"/>
              </w:rPr>
              <w:t>godzinę wyznacza koordynator konkursu)</w:t>
            </w:r>
          </w:p>
        </w:tc>
        <w:tc>
          <w:tcPr>
            <w:tcW w:w="1789" w:type="dxa"/>
            <w:vAlign w:val="center"/>
          </w:tcPr>
          <w:p w14:paraId="2C7CDD33" w14:textId="65C42CBD" w:rsidR="003F7420" w:rsidRPr="00C56C25" w:rsidRDefault="00132E0A" w:rsidP="00132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790" w:type="dxa"/>
            <w:vAlign w:val="center"/>
          </w:tcPr>
          <w:p w14:paraId="0CFAAC0F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4D3EBC0D" w14:textId="565EC6BA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790" w:type="dxa"/>
            <w:vAlign w:val="center"/>
          </w:tcPr>
          <w:p w14:paraId="486E9BE0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</w:t>
            </w:r>
            <w:r w:rsidR="00696A3B" w:rsidRPr="00C56C25">
              <w:rPr>
                <w:rFonts w:ascii="Arial" w:hAnsi="Arial" w:cs="Arial"/>
                <w:b/>
                <w:sz w:val="16"/>
                <w:szCs w:val="16"/>
              </w:rPr>
              <w:t xml:space="preserve">laureatów </w:t>
            </w:r>
          </w:p>
          <w:p w14:paraId="7AC12658" w14:textId="31313943" w:rsidR="003F7420" w:rsidRPr="00C56C25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 finalistów</w:t>
            </w:r>
          </w:p>
        </w:tc>
      </w:tr>
      <w:tr w:rsidR="00696A3B" w:rsidRPr="00C56C25" w14:paraId="22738786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2C9F41F8" w14:textId="692B097D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89" w:type="dxa"/>
            <w:vAlign w:val="center"/>
          </w:tcPr>
          <w:p w14:paraId="74B29B76" w14:textId="45A37499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niemiecki</w:t>
            </w:r>
          </w:p>
          <w:p w14:paraId="0302EBF1" w14:textId="7F44C59A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A4758F7" w14:textId="6A55DA92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27 lutego 2024 r.</w:t>
            </w:r>
          </w:p>
          <w:p w14:paraId="7F985458" w14:textId="44E6CF2F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132E0A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22222996" w14:textId="34A103D5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3E38E512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marca 2024 r.</w:t>
            </w:r>
          </w:p>
          <w:p w14:paraId="13A21958" w14:textId="1E8DF7D2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790" w:type="dxa"/>
            <w:vAlign w:val="center"/>
          </w:tcPr>
          <w:p w14:paraId="07F22A9A" w14:textId="04807A83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>
              <w:rPr>
                <w:rFonts w:ascii="Arial" w:hAnsi="Arial" w:cs="Arial"/>
                <w:sz w:val="16"/>
                <w:szCs w:val="16"/>
              </w:rPr>
              <w:t>6 marca 2024 r.</w:t>
            </w:r>
          </w:p>
        </w:tc>
        <w:tc>
          <w:tcPr>
            <w:tcW w:w="1790" w:type="dxa"/>
            <w:vAlign w:val="center"/>
          </w:tcPr>
          <w:p w14:paraId="7058F81C" w14:textId="51D42B98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8316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marca 2024 r.</w:t>
            </w:r>
          </w:p>
        </w:tc>
        <w:tc>
          <w:tcPr>
            <w:tcW w:w="1789" w:type="dxa"/>
            <w:vAlign w:val="center"/>
          </w:tcPr>
          <w:p w14:paraId="203343C8" w14:textId="31F54BDE" w:rsidR="003F7420" w:rsidRPr="00C56C25" w:rsidRDefault="00132E0A" w:rsidP="00132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14:paraId="69BC2200" w14:textId="01D461C7" w:rsidR="003F7420" w:rsidRPr="00C56C25" w:rsidRDefault="00A8316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84EE2">
              <w:rPr>
                <w:rFonts w:ascii="Arial" w:hAnsi="Arial" w:cs="Arial"/>
                <w:sz w:val="16"/>
                <w:szCs w:val="16"/>
              </w:rPr>
              <w:t>o 9</w:t>
            </w:r>
            <w:r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63C43B40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kwietnia 2024 r.</w:t>
            </w:r>
          </w:p>
          <w:p w14:paraId="71714BBD" w14:textId="32C40249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tr w:rsidR="00696A3B" w:rsidRPr="00C56C25" w14:paraId="66518283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4522EEE1" w14:textId="38CE506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89" w:type="dxa"/>
            <w:vAlign w:val="center"/>
          </w:tcPr>
          <w:p w14:paraId="6833075A" w14:textId="006E4F11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08ADEAD4" w14:textId="48233E52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9C9DFF7" w14:textId="08848F85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28 lutego 2024 r.</w:t>
            </w:r>
          </w:p>
          <w:p w14:paraId="570DD504" w14:textId="4E397A2C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13168668" w14:textId="7792C885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5B996505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marca 2024 r.</w:t>
            </w:r>
          </w:p>
          <w:p w14:paraId="622F10E1" w14:textId="4140F766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90" w:type="dxa"/>
            <w:vAlign w:val="center"/>
          </w:tcPr>
          <w:p w14:paraId="42A7846B" w14:textId="4924C4E5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 w:rsidRPr="005359E2">
              <w:rPr>
                <w:rFonts w:ascii="Arial" w:hAnsi="Arial" w:cs="Arial"/>
                <w:sz w:val="16"/>
                <w:szCs w:val="16"/>
              </w:rPr>
              <w:t>7 marca</w:t>
            </w:r>
            <w:r w:rsidR="005359E2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790" w:type="dxa"/>
            <w:vAlign w:val="center"/>
          </w:tcPr>
          <w:p w14:paraId="2F8FE04D" w14:textId="11FFE8DE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marca 2024 r.</w:t>
            </w:r>
          </w:p>
        </w:tc>
        <w:tc>
          <w:tcPr>
            <w:tcW w:w="1789" w:type="dxa"/>
            <w:vAlign w:val="center"/>
          </w:tcPr>
          <w:p w14:paraId="3D9CC53C" w14:textId="000A1176" w:rsidR="003F7420" w:rsidRPr="00C56C25" w:rsidRDefault="00132E0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424771C7" w14:textId="201AE8F4" w:rsidR="003F7420" w:rsidRPr="00C56C25" w:rsidRDefault="00484EE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09EF710A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kwietnia 2024 r.</w:t>
            </w:r>
          </w:p>
          <w:p w14:paraId="49E4B71C" w14:textId="72409A77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96A3B" w:rsidRPr="00C56C25" w14:paraId="0C0050C0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6008D785" w14:textId="17F9919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89" w:type="dxa"/>
            <w:vAlign w:val="center"/>
          </w:tcPr>
          <w:p w14:paraId="4E40F3CA" w14:textId="2396ECE5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J</w:t>
            </w:r>
            <w:r w:rsidR="00182969">
              <w:rPr>
                <w:rFonts w:ascii="Arial" w:hAnsi="Arial" w:cs="Arial"/>
                <w:b/>
                <w:sz w:val="16"/>
                <w:szCs w:val="16"/>
              </w:rPr>
              <w:t xml:space="preserve">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francuski</w:t>
            </w:r>
          </w:p>
          <w:p w14:paraId="2CD56A7F" w14:textId="7D31FF57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0E678C57" w14:textId="6211B87C" w:rsidR="00767784" w:rsidRPr="00767784" w:rsidRDefault="0010567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 lutego 2024</w:t>
            </w:r>
            <w:r w:rsidR="00767784" w:rsidRPr="0076778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4D3ECCEF" w14:textId="6BFCCD98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12634303" w14:textId="7D8E9CEC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299A787B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marca 2024 r.</w:t>
            </w:r>
          </w:p>
          <w:p w14:paraId="050E7866" w14:textId="76474CA4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90" w:type="dxa"/>
            <w:vAlign w:val="center"/>
          </w:tcPr>
          <w:p w14:paraId="172D9E46" w14:textId="349329BB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 w:rsidRPr="005359E2">
              <w:rPr>
                <w:rFonts w:ascii="Arial" w:hAnsi="Arial" w:cs="Arial"/>
                <w:sz w:val="16"/>
                <w:szCs w:val="16"/>
              </w:rPr>
              <w:t>8 marca</w:t>
            </w:r>
            <w:r w:rsidR="005359E2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790" w:type="dxa"/>
            <w:vAlign w:val="center"/>
          </w:tcPr>
          <w:p w14:paraId="4C1DA644" w14:textId="2881C036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marca 2024 r.</w:t>
            </w:r>
          </w:p>
        </w:tc>
        <w:tc>
          <w:tcPr>
            <w:tcW w:w="1789" w:type="dxa"/>
            <w:vAlign w:val="center"/>
          </w:tcPr>
          <w:p w14:paraId="28805971" w14:textId="42CB018D" w:rsidR="003F7420" w:rsidRPr="00C56C25" w:rsidRDefault="00132E0A" w:rsidP="007A5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5EF41C9D" w14:textId="0B70788F" w:rsidR="003F7420" w:rsidRPr="00C56C25" w:rsidRDefault="00484EE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520F850A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kwietnia 2024 r.</w:t>
            </w:r>
          </w:p>
          <w:p w14:paraId="55FAA7B3" w14:textId="75C1622C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696A3B" w:rsidRPr="00C56C25" w14:paraId="3B61D55D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03269D9C" w14:textId="51A3FE7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89" w:type="dxa"/>
            <w:vAlign w:val="center"/>
          </w:tcPr>
          <w:p w14:paraId="7B792490" w14:textId="3798473F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angielski</w:t>
            </w:r>
          </w:p>
          <w:p w14:paraId="717C9FAC" w14:textId="67930E32" w:rsidR="007A52EB" w:rsidRPr="00C56C25" w:rsidRDefault="007A52EB" w:rsidP="0005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1C3A1BD" w14:textId="28C01FDF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1 marca 2024 r.</w:t>
            </w:r>
          </w:p>
          <w:p w14:paraId="6DDCF51A" w14:textId="0D09C8F6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550687E3" w14:textId="7A26926C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  <w:bookmarkEnd w:id="0"/>
          </w:p>
        </w:tc>
        <w:tc>
          <w:tcPr>
            <w:tcW w:w="1789" w:type="dxa"/>
            <w:vAlign w:val="center"/>
          </w:tcPr>
          <w:p w14:paraId="58F3E5A7" w14:textId="4E416ADC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marca 2024 r.</w:t>
            </w:r>
          </w:p>
          <w:p w14:paraId="7697F9C9" w14:textId="7A95DF68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90" w:type="dxa"/>
            <w:vAlign w:val="center"/>
          </w:tcPr>
          <w:p w14:paraId="3F568A8E" w14:textId="1A118588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>
              <w:rPr>
                <w:rFonts w:ascii="Arial" w:hAnsi="Arial" w:cs="Arial"/>
                <w:sz w:val="16"/>
                <w:szCs w:val="16"/>
              </w:rPr>
              <w:t>15 marca 2024 r.</w:t>
            </w:r>
          </w:p>
        </w:tc>
        <w:tc>
          <w:tcPr>
            <w:tcW w:w="1790" w:type="dxa"/>
            <w:vAlign w:val="center"/>
          </w:tcPr>
          <w:p w14:paraId="760E5135" w14:textId="072770A1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 marca 2024 r.</w:t>
            </w:r>
          </w:p>
        </w:tc>
        <w:tc>
          <w:tcPr>
            <w:tcW w:w="1789" w:type="dxa"/>
            <w:vAlign w:val="center"/>
          </w:tcPr>
          <w:p w14:paraId="1E4E667A" w14:textId="0107615B" w:rsidR="003F7420" w:rsidRPr="00C56C25" w:rsidRDefault="00132E0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40BE127D" w14:textId="7DC3A49D" w:rsidR="003F7420" w:rsidRPr="00C56C25" w:rsidRDefault="00484EE2" w:rsidP="00E80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31655399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kwietnia 2024 r.</w:t>
            </w:r>
          </w:p>
          <w:p w14:paraId="56D819C7" w14:textId="6542AD2D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</w:tbl>
    <w:p w14:paraId="12FB99C4" w14:textId="77777777" w:rsidR="003F7420" w:rsidRPr="007F3A29" w:rsidRDefault="003F7420" w:rsidP="007F3A29">
      <w:pPr>
        <w:jc w:val="center"/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568A5"/>
    <w:rsid w:val="000924F7"/>
    <w:rsid w:val="000E6AA6"/>
    <w:rsid w:val="00105677"/>
    <w:rsid w:val="001107D6"/>
    <w:rsid w:val="0011513E"/>
    <w:rsid w:val="00130D8D"/>
    <w:rsid w:val="00132E0A"/>
    <w:rsid w:val="00182969"/>
    <w:rsid w:val="001A719E"/>
    <w:rsid w:val="0034668E"/>
    <w:rsid w:val="00356715"/>
    <w:rsid w:val="00377368"/>
    <w:rsid w:val="003D05C4"/>
    <w:rsid w:val="003F7420"/>
    <w:rsid w:val="00452D62"/>
    <w:rsid w:val="004552F6"/>
    <w:rsid w:val="0046610A"/>
    <w:rsid w:val="00484EE2"/>
    <w:rsid w:val="0049551F"/>
    <w:rsid w:val="004959B9"/>
    <w:rsid w:val="004B4AF2"/>
    <w:rsid w:val="004D0914"/>
    <w:rsid w:val="005359E2"/>
    <w:rsid w:val="00696A3B"/>
    <w:rsid w:val="00767784"/>
    <w:rsid w:val="007A52EB"/>
    <w:rsid w:val="007F3A29"/>
    <w:rsid w:val="00802F27"/>
    <w:rsid w:val="00870D35"/>
    <w:rsid w:val="008777AF"/>
    <w:rsid w:val="0091054A"/>
    <w:rsid w:val="009A1401"/>
    <w:rsid w:val="009C4191"/>
    <w:rsid w:val="009C5342"/>
    <w:rsid w:val="00A61CC1"/>
    <w:rsid w:val="00A63315"/>
    <w:rsid w:val="00A8316E"/>
    <w:rsid w:val="00AA6CB7"/>
    <w:rsid w:val="00B61D32"/>
    <w:rsid w:val="00C3260C"/>
    <w:rsid w:val="00C56C25"/>
    <w:rsid w:val="00C853CE"/>
    <w:rsid w:val="00C93A06"/>
    <w:rsid w:val="00D1449A"/>
    <w:rsid w:val="00D32220"/>
    <w:rsid w:val="00D4217A"/>
    <w:rsid w:val="00D96353"/>
    <w:rsid w:val="00E725FB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14</cp:revision>
  <cp:lastPrinted>2023-07-24T11:21:00Z</cp:lastPrinted>
  <dcterms:created xsi:type="dcterms:W3CDTF">2022-09-14T19:53:00Z</dcterms:created>
  <dcterms:modified xsi:type="dcterms:W3CDTF">2023-09-07T07:34:00Z</dcterms:modified>
</cp:coreProperties>
</file>