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309BA" w14:textId="77777777" w:rsidR="0024598F" w:rsidRPr="0024598F" w:rsidRDefault="0024598F" w:rsidP="0024598F">
      <w:pPr>
        <w:pStyle w:val="OZNRODZAKTUtznustawalubrozporzdzenieiorganwydajcy"/>
      </w:pPr>
      <w:bookmarkStart w:id="0" w:name="_GoBack"/>
      <w:bookmarkEnd w:id="0"/>
      <w:r w:rsidRPr="0024598F">
        <w:t>Rozporządzenie</w:t>
      </w:r>
    </w:p>
    <w:p w14:paraId="6438F6EA" w14:textId="77777777" w:rsidR="0024598F" w:rsidRPr="0024598F" w:rsidRDefault="0024598F" w:rsidP="0024598F">
      <w:pPr>
        <w:pStyle w:val="OZNRODZAKTUtznustawalubrozporzdzenieiorganwydajcy"/>
      </w:pPr>
      <w:r w:rsidRPr="0024598F">
        <w:t>MINISTRA EDUKACJI i NAuki</w:t>
      </w:r>
      <w:r w:rsidRPr="0024598F">
        <w:rPr>
          <w:rStyle w:val="IGPindeksgrnyipogrubienie"/>
        </w:rPr>
        <w:footnoteReference w:customMarkFollows="1" w:id="1"/>
        <w:t>1)</w:t>
      </w:r>
    </w:p>
    <w:p w14:paraId="786560BF" w14:textId="77777777" w:rsidR="0024598F" w:rsidRPr="0024598F" w:rsidRDefault="0024598F" w:rsidP="0024598F">
      <w:pPr>
        <w:pStyle w:val="DATAAKTUdatauchwalenialubwydaniaaktu"/>
      </w:pPr>
      <w:r w:rsidRPr="0024598F">
        <w:t>z dnia …………………………….. 2021 r.</w:t>
      </w:r>
    </w:p>
    <w:p w14:paraId="643D753F" w14:textId="77777777" w:rsidR="0024598F" w:rsidRPr="0024598F" w:rsidRDefault="0024598F" w:rsidP="0024598F">
      <w:pPr>
        <w:pStyle w:val="TYTUAKTUprzedmiotregulacjiustawylubrozporzdzenia"/>
      </w:pPr>
      <w:r w:rsidRPr="0024598F">
        <w:t xml:space="preserve">zmieniające rozporządzenie w sprawie czasowego ograniczenia funkcjonowania jednostek systemu oświaty w związku z zapobieganiem, przeciwdziałaniem </w:t>
      </w:r>
      <w:r w:rsidRPr="0024598F">
        <w:br/>
        <w:t>i zwalczaniem COVID-19</w:t>
      </w:r>
    </w:p>
    <w:p w14:paraId="24C7E774" w14:textId="77777777" w:rsidR="0024598F" w:rsidRPr="0024598F" w:rsidRDefault="0024598F" w:rsidP="0024598F">
      <w:pPr>
        <w:pStyle w:val="NIEARTTEKSTtekstnieartykuowanynppodstprawnarozplubpreambua"/>
      </w:pPr>
      <w:r w:rsidRPr="0024598F">
        <w:t>Na podstawie art. 30b ustawy z dnia 14 grudnia 2016 r. – Prawo oświatowe (Dz. U. z 2020 r. poz. 910 i 1378 oraz z 2021 r. poz. 4) zarządza się, co następuje:</w:t>
      </w:r>
    </w:p>
    <w:p w14:paraId="24070065" w14:textId="77777777" w:rsidR="0024598F" w:rsidRPr="0024598F" w:rsidRDefault="0024598F" w:rsidP="0024598F">
      <w:pPr>
        <w:pStyle w:val="ARTartustawynprozporzdzenia"/>
      </w:pPr>
      <w:r w:rsidRPr="0024598F">
        <w:rPr>
          <w:rStyle w:val="Ppogrubienie"/>
        </w:rPr>
        <w:t>§ 1.</w:t>
      </w:r>
      <w:r w:rsidRPr="0024598F">
        <w:t xml:space="preserve"> W rozporządzeniu Ministra Edukacji Narodowej z dnia 12 sierpnia 2020 r. w sprawie czasowego ograniczenia funkcjonowania jednostek systemu oświaty w związku z zapobieganiem, przeciwdziałaniem i zwalczaniem COVID-19 (Dz. U. poz. 1389, z </w:t>
      </w:r>
      <w:proofErr w:type="spellStart"/>
      <w:r w:rsidRPr="0024598F">
        <w:t>późn</w:t>
      </w:r>
      <w:proofErr w:type="spellEnd"/>
      <w:r w:rsidRPr="0024598F">
        <w:t>. zm.</w:t>
      </w:r>
      <w:r w:rsidRPr="0024598F">
        <w:rPr>
          <w:rStyle w:val="Odwoanieprzypisudolnego"/>
        </w:rPr>
        <w:footnoteReference w:customMarkFollows="1" w:id="2"/>
        <w:t>2)</w:t>
      </w:r>
      <w:r w:rsidRPr="0024598F">
        <w:t>) wprowadza się następujące zmiany:</w:t>
      </w:r>
    </w:p>
    <w:p w14:paraId="3BA6DF75" w14:textId="77777777" w:rsidR="0024598F" w:rsidRPr="0024598F" w:rsidRDefault="0024598F" w:rsidP="0024598F">
      <w:pPr>
        <w:pStyle w:val="PKTpunkt"/>
      </w:pPr>
      <w:r w:rsidRPr="0024598F">
        <w:t>1)</w:t>
      </w:r>
      <w:r w:rsidRPr="0024598F">
        <w:tab/>
        <w:t>w § 1a w ust. 1 we wprowadzeniu do wyliczenia i w § 2b w ust. 1 we wprowadzeniu</w:t>
      </w:r>
      <w:r>
        <w:t xml:space="preserve"> do wyliczenia wyrazy „</w:t>
      </w:r>
      <w:r w:rsidRPr="0024598F">
        <w:t xml:space="preserve">Od dnia 15 marca </w:t>
      </w:r>
      <w:r>
        <w:t>2021 r. do dnia 28 marca 2021 r</w:t>
      </w:r>
      <w:r w:rsidRPr="0024598F">
        <w:t xml:space="preserve">.” zastępuje się wyrazami „Od dnia </w:t>
      </w:r>
      <w:r>
        <w:t>22</w:t>
      </w:r>
      <w:r w:rsidRPr="0024598F">
        <w:t xml:space="preserve"> marca 2021 r. do dnia </w:t>
      </w:r>
      <w:r>
        <w:t>11 kwietnia</w:t>
      </w:r>
      <w:r w:rsidRPr="0024598F">
        <w:t xml:space="preserve"> 2021 r.”; </w:t>
      </w:r>
    </w:p>
    <w:p w14:paraId="0BD77143" w14:textId="77777777" w:rsidR="0024598F" w:rsidRPr="0024598F" w:rsidRDefault="0024598F" w:rsidP="0024598F">
      <w:pPr>
        <w:pStyle w:val="PKTpunkt"/>
      </w:pPr>
      <w:r w:rsidRPr="0024598F">
        <w:t>2)</w:t>
      </w:r>
      <w:r w:rsidRPr="0024598F">
        <w:tab/>
        <w:t>w § 1a:</w:t>
      </w:r>
    </w:p>
    <w:p w14:paraId="31867029" w14:textId="60BC6F76" w:rsidR="005B1586" w:rsidRDefault="0024598F" w:rsidP="0024598F">
      <w:pPr>
        <w:pStyle w:val="LITlitera"/>
      </w:pPr>
      <w:r w:rsidRPr="0024598F">
        <w:t>a)</w:t>
      </w:r>
      <w:r w:rsidRPr="0024598F">
        <w:tab/>
      </w:r>
      <w:r w:rsidR="005B1586">
        <w:t xml:space="preserve">w </w:t>
      </w:r>
      <w:r w:rsidR="00DB1BBA">
        <w:t>ust. 1 pkt 1 otrzymuje brzmienie</w:t>
      </w:r>
      <w:r w:rsidR="00503F65">
        <w:t>:</w:t>
      </w:r>
      <w:r w:rsidR="00DB1BBA">
        <w:t xml:space="preserve"> </w:t>
      </w:r>
    </w:p>
    <w:p w14:paraId="6320BE13" w14:textId="4DDC32DA" w:rsidR="00DB1BBA" w:rsidRDefault="00F6103B" w:rsidP="008E7544">
      <w:pPr>
        <w:pStyle w:val="ZLITPKTzmpktliter"/>
      </w:pPr>
      <w:r>
        <w:t>„</w:t>
      </w:r>
      <w:r w:rsidR="005B1586">
        <w:t>1)</w:t>
      </w:r>
      <w:r w:rsidR="00E06D83">
        <w:tab/>
      </w:r>
      <w:r w:rsidR="00DB1BBA">
        <w:t>szkół podstawowych;</w:t>
      </w:r>
      <w:r w:rsidRPr="0024598F">
        <w:t>”</w:t>
      </w:r>
      <w:r w:rsidR="002A278A">
        <w:t>,</w:t>
      </w:r>
    </w:p>
    <w:p w14:paraId="7A28DB94" w14:textId="5B8A0866" w:rsidR="0024598F" w:rsidRPr="0024598F" w:rsidRDefault="00DB1BBA" w:rsidP="0024598F">
      <w:pPr>
        <w:pStyle w:val="LITlitera"/>
      </w:pPr>
      <w:r>
        <w:t xml:space="preserve">b)     </w:t>
      </w:r>
      <w:r w:rsidR="00C323CC">
        <w:t xml:space="preserve">uchyla </w:t>
      </w:r>
      <w:r w:rsidR="0024598F">
        <w:t xml:space="preserve">się </w:t>
      </w:r>
      <w:r w:rsidR="0024598F" w:rsidRPr="0024598F">
        <w:t>ust. 1a</w:t>
      </w:r>
      <w:r w:rsidR="006C5505">
        <w:t>,</w:t>
      </w:r>
      <w:r w:rsidR="0024598F" w:rsidRPr="0024598F">
        <w:t xml:space="preserve"> </w:t>
      </w:r>
    </w:p>
    <w:p w14:paraId="4969A076" w14:textId="7A30B3EF" w:rsidR="004E6545" w:rsidRDefault="00DB1BBA" w:rsidP="00CF65A8">
      <w:pPr>
        <w:pStyle w:val="LITlitera"/>
      </w:pPr>
      <w:r>
        <w:t>c</w:t>
      </w:r>
      <w:r w:rsidR="0024598F" w:rsidRPr="0024598F">
        <w:t>)</w:t>
      </w:r>
      <w:r w:rsidR="0024598F" w:rsidRPr="0024598F">
        <w:tab/>
      </w:r>
      <w:r w:rsidR="004E6545">
        <w:t>ust. 2 otrzymuje brzmienie:</w:t>
      </w:r>
    </w:p>
    <w:p w14:paraId="3D103E2C" w14:textId="3BB2CE7F" w:rsidR="00CF65A8" w:rsidRPr="00CF65A8" w:rsidRDefault="004E6545" w:rsidP="008E7544">
      <w:pPr>
        <w:pStyle w:val="ZLITUSTzmustliter"/>
      </w:pPr>
      <w:r w:rsidRPr="004E6545">
        <w:t>„</w:t>
      </w:r>
      <w:r w:rsidR="00CF65A8" w:rsidRPr="00CF65A8">
        <w:t>2. W przypadku:</w:t>
      </w:r>
    </w:p>
    <w:p w14:paraId="028C8DBB" w14:textId="3010BC9F" w:rsidR="00CF65A8" w:rsidRPr="00CF65A8" w:rsidRDefault="00CF65A8" w:rsidP="008E7544">
      <w:pPr>
        <w:pStyle w:val="ZLITPKTzmpktliter"/>
      </w:pPr>
      <w:r w:rsidRPr="00CF65A8">
        <w:t xml:space="preserve">1)     szkół podstawowych specjalnych oraz szkół </w:t>
      </w:r>
      <w:r w:rsidR="004E6545">
        <w:t xml:space="preserve">ponadpodstawowych specjalnych, </w:t>
      </w:r>
    </w:p>
    <w:p w14:paraId="794D94C9" w14:textId="0D20E24D" w:rsidR="00CF65A8" w:rsidRPr="00CF65A8" w:rsidRDefault="00CF65A8" w:rsidP="008E7544">
      <w:pPr>
        <w:pStyle w:val="ZLITPKTzmpktliter"/>
      </w:pPr>
      <w:r w:rsidRPr="00CF65A8">
        <w:t xml:space="preserve">2)     szkół podstawowych specjalnych oraz szkół ponadpodstawowych specjalnych, funkcjonujących w specjalnych ośrodkach szkolno-wychowawczych, </w:t>
      </w:r>
    </w:p>
    <w:p w14:paraId="4E844A87" w14:textId="4DBCC97C" w:rsidR="00CF65A8" w:rsidRPr="00CF65A8" w:rsidRDefault="00CF65A8" w:rsidP="009128F0">
      <w:pPr>
        <w:pStyle w:val="ZLITPKTzmpktliter"/>
      </w:pPr>
      <w:r w:rsidRPr="00CF65A8">
        <w:t xml:space="preserve">3)     szkół podstawowych specjalnych oraz szkół ponadpodstawowych specjalnych, zorganizowanych w podmiotach leczniczych </w:t>
      </w:r>
      <w:r w:rsidR="00BB0B4B">
        <w:t>i jednostkach pomocy społecznej</w:t>
      </w:r>
    </w:p>
    <w:p w14:paraId="5C37CCEB" w14:textId="04BF7769" w:rsidR="00BB0B4B" w:rsidRDefault="00CF65A8" w:rsidP="008E7544">
      <w:pPr>
        <w:pStyle w:val="ZLITCZWSPPKTzmczciwsppktliter"/>
      </w:pPr>
      <w:r w:rsidRPr="00CF65A8">
        <w:lastRenderedPageBreak/>
        <w:t>– zajęcia mogą być prowadzone w szkole; o prowadzeniu zajęć w szkole decyduje dyrektor szkoły.</w:t>
      </w:r>
      <w:r w:rsidR="00BB0B4B" w:rsidRPr="00BB0B4B">
        <w:t>”</w:t>
      </w:r>
      <w:r w:rsidR="00BB0B4B">
        <w:t>;</w:t>
      </w:r>
    </w:p>
    <w:p w14:paraId="3387D578" w14:textId="77777777" w:rsidR="0024598F" w:rsidRPr="0024598F" w:rsidRDefault="0024598F" w:rsidP="008E7544">
      <w:pPr>
        <w:pStyle w:val="PKTpunkt"/>
      </w:pPr>
      <w:r w:rsidRPr="0024598F">
        <w:t>3)</w:t>
      </w:r>
      <w:r w:rsidRPr="0024598F">
        <w:tab/>
        <w:t>w § 2:</w:t>
      </w:r>
    </w:p>
    <w:p w14:paraId="7D153049" w14:textId="3E5CD040" w:rsidR="0024598F" w:rsidRPr="0024598F" w:rsidRDefault="0024598F" w:rsidP="00D75C3A">
      <w:pPr>
        <w:pStyle w:val="LITlitera"/>
      </w:pPr>
      <w:r w:rsidRPr="0024598F">
        <w:t>a)</w:t>
      </w:r>
      <w:r w:rsidRPr="0024598F">
        <w:tab/>
        <w:t xml:space="preserve">w ust. 3a wyrazy </w:t>
      </w:r>
      <w:r w:rsidR="00041298" w:rsidRPr="00041298">
        <w:t>„</w:t>
      </w:r>
      <w:r w:rsidRPr="0023448B">
        <w:t>ust. 3ba pkt 1, ust. 3f pkt 1</w:t>
      </w:r>
      <w:r w:rsidR="0073066B" w:rsidRPr="0023448B">
        <w:t>”</w:t>
      </w:r>
      <w:r w:rsidRPr="0023448B">
        <w:t xml:space="preserve"> </w:t>
      </w:r>
      <w:r w:rsidRPr="0023448B">
        <w:rPr>
          <w:rStyle w:val="PKpogrubieniekursywa"/>
          <w:b w:val="0"/>
          <w:i w:val="0"/>
        </w:rPr>
        <w:t xml:space="preserve">zastępuje się wyrazami </w:t>
      </w:r>
      <w:r w:rsidRPr="0023448B">
        <w:t xml:space="preserve">„ust. 3f pkt </w:t>
      </w:r>
      <w:r w:rsidRPr="00D75C3A">
        <w:t>1</w:t>
      </w:r>
      <w:r w:rsidRPr="00D75C3A">
        <w:rPr>
          <w:rStyle w:val="PKpogrubieniekursywa"/>
          <w:b w:val="0"/>
          <w:i w:val="0"/>
        </w:rPr>
        <w:t>”</w:t>
      </w:r>
      <w:r w:rsidRPr="00D75C3A">
        <w:t>,</w:t>
      </w:r>
    </w:p>
    <w:p w14:paraId="30EA5C9A" w14:textId="51931E1B" w:rsidR="0024598F" w:rsidRPr="0024598F" w:rsidRDefault="0024598F" w:rsidP="0024598F">
      <w:pPr>
        <w:pStyle w:val="LITlitera"/>
      </w:pPr>
      <w:r w:rsidRPr="0024598F">
        <w:t>b)</w:t>
      </w:r>
      <w:r w:rsidRPr="0024598F">
        <w:tab/>
      </w:r>
      <w:r w:rsidR="00041298">
        <w:t xml:space="preserve">uchyla </w:t>
      </w:r>
      <w:r>
        <w:t xml:space="preserve">się </w:t>
      </w:r>
      <w:r w:rsidRPr="0024598F">
        <w:t>ust. 3ba i 3bb</w:t>
      </w:r>
      <w:r w:rsidR="00390C98">
        <w:t>,</w:t>
      </w:r>
    </w:p>
    <w:p w14:paraId="29EF51FE" w14:textId="713C1A3E" w:rsidR="0024598F" w:rsidRPr="008E7544" w:rsidRDefault="0024598F" w:rsidP="008E7544">
      <w:pPr>
        <w:pStyle w:val="LITlitera"/>
        <w:rPr>
          <w:rStyle w:val="PKpogrubieniekursywa"/>
          <w:b w:val="0"/>
          <w:i w:val="0"/>
        </w:rPr>
      </w:pPr>
      <w:r w:rsidRPr="008E7544">
        <w:rPr>
          <w:rStyle w:val="PKpogrubieniekursywa"/>
          <w:b w:val="0"/>
          <w:i w:val="0"/>
        </w:rPr>
        <w:t>c)</w:t>
      </w:r>
      <w:r w:rsidRPr="008E7544">
        <w:tab/>
        <w:t>w ust. 3f wyrazy „szkół podstawowych w zakresie klas I–III, o których mowa w § 1a ust. 1a, szkół podstawowych w zakresie klas IV–VIII</w:t>
      </w:r>
      <w:r w:rsidR="009E0854" w:rsidRPr="008E7544">
        <w:t xml:space="preserve"> i</w:t>
      </w:r>
      <w:r w:rsidRPr="008E7544">
        <w:rPr>
          <w:rStyle w:val="PKpogrubieniekursywa"/>
          <w:b w:val="0"/>
          <w:i w:val="0"/>
        </w:rPr>
        <w:t>”</w:t>
      </w:r>
      <w:r w:rsidRPr="008E7544">
        <w:t xml:space="preserve"> </w:t>
      </w:r>
      <w:r w:rsidRPr="008E7544">
        <w:rPr>
          <w:rStyle w:val="PKpogrubieniekursywa"/>
          <w:b w:val="0"/>
          <w:i w:val="0"/>
        </w:rPr>
        <w:t>zastępuje się wyrazami</w:t>
      </w:r>
      <w:r w:rsidRPr="008E7544">
        <w:t xml:space="preserve"> „szkół podstawowych oraz</w:t>
      </w:r>
      <w:r w:rsidRPr="008E7544">
        <w:rPr>
          <w:rStyle w:val="PKpogrubieniekursywa"/>
          <w:b w:val="0"/>
          <w:i w:val="0"/>
        </w:rPr>
        <w:t>”,</w:t>
      </w:r>
    </w:p>
    <w:p w14:paraId="5D295324" w14:textId="6E4121A8" w:rsidR="0024598F" w:rsidRPr="000A7376" w:rsidRDefault="0024598F" w:rsidP="008E7544">
      <w:pPr>
        <w:pStyle w:val="LITlitera"/>
      </w:pPr>
      <w:r w:rsidRPr="008E7544">
        <w:rPr>
          <w:rStyle w:val="PKpogrubieniekursywa"/>
          <w:b w:val="0"/>
          <w:i w:val="0"/>
        </w:rPr>
        <w:t>d)</w:t>
      </w:r>
      <w:r w:rsidRPr="008E7544">
        <w:rPr>
          <w:rStyle w:val="PKpogrubieniekursywa"/>
          <w:b w:val="0"/>
          <w:i w:val="0"/>
        </w:rPr>
        <w:tab/>
      </w:r>
      <w:r w:rsidRPr="008E7544">
        <w:t xml:space="preserve">w ust. 3fa wyrazy </w:t>
      </w:r>
      <w:r w:rsidR="008E7544" w:rsidRPr="008E7544">
        <w:t>„szkół podstawowych w zakresie klas I–III, o których mowa w § 1a ust. 1a, szkół podstawowych w zakresie klas IV–VIII i</w:t>
      </w:r>
      <w:r w:rsidR="008E7544" w:rsidRPr="008E7544">
        <w:rPr>
          <w:rStyle w:val="PKpogrubieniekursywa"/>
          <w:b w:val="0"/>
          <w:i w:val="0"/>
        </w:rPr>
        <w:t>”</w:t>
      </w:r>
      <w:r w:rsidR="008E7544" w:rsidRPr="008E7544">
        <w:t xml:space="preserve"> </w:t>
      </w:r>
      <w:r w:rsidR="008E7544" w:rsidRPr="008E7544">
        <w:rPr>
          <w:rStyle w:val="PKpogrubieniekursywa"/>
          <w:b w:val="0"/>
          <w:i w:val="0"/>
        </w:rPr>
        <w:t>zastępuje się wyrazami</w:t>
      </w:r>
      <w:r w:rsidR="008E7544" w:rsidRPr="008E7544">
        <w:t xml:space="preserve"> „szkół podstawowych oraz</w:t>
      </w:r>
      <w:r w:rsidR="008E7544" w:rsidRPr="008E7544">
        <w:rPr>
          <w:rStyle w:val="PKpogrubieniekursywa"/>
          <w:b w:val="0"/>
          <w:i w:val="0"/>
        </w:rPr>
        <w:t>”,</w:t>
      </w:r>
      <w:r w:rsidR="008E7544" w:rsidRPr="008E7544" w:rsidDel="008E7544">
        <w:t xml:space="preserve"> </w:t>
      </w:r>
    </w:p>
    <w:p w14:paraId="6E24FC6B" w14:textId="326E368B" w:rsidR="001F2777" w:rsidRPr="001F2777" w:rsidRDefault="0024598F" w:rsidP="00492D55">
      <w:pPr>
        <w:pStyle w:val="LITlitera"/>
      </w:pPr>
      <w:r w:rsidRPr="0024598F">
        <w:t>e)</w:t>
      </w:r>
      <w:r w:rsidRPr="0024598F">
        <w:tab/>
      </w:r>
      <w:r w:rsidR="00215975">
        <w:t>uchyla się ust. 3k;</w:t>
      </w:r>
    </w:p>
    <w:p w14:paraId="31B0915B" w14:textId="5DC29E2B" w:rsidR="00383FB5" w:rsidRDefault="0024598F" w:rsidP="0024598F">
      <w:pPr>
        <w:pStyle w:val="PKTpunkt"/>
      </w:pPr>
      <w:r w:rsidRPr="0024598F">
        <w:t>4)</w:t>
      </w:r>
      <w:r w:rsidRPr="0024598F">
        <w:tab/>
      </w:r>
      <w:r w:rsidR="00383FB5">
        <w:t xml:space="preserve">w § 2a we </w:t>
      </w:r>
      <w:r w:rsidR="00383FB5" w:rsidRPr="0034687B">
        <w:t>wprowadzeniu do wyliczenia wyrazy „</w:t>
      </w:r>
      <w:r w:rsidR="007C3E69" w:rsidRPr="007C3E69">
        <w:t>§</w:t>
      </w:r>
      <w:r w:rsidR="007C3E69">
        <w:t xml:space="preserve"> 1a ust. 1 i 1a</w:t>
      </w:r>
      <w:r w:rsidR="00383FB5" w:rsidRPr="0034687B">
        <w:t xml:space="preserve">” </w:t>
      </w:r>
      <w:r w:rsidR="00383FB5" w:rsidRPr="0034687B">
        <w:rPr>
          <w:rStyle w:val="PKpogrubieniekursywa"/>
          <w:b w:val="0"/>
          <w:i w:val="0"/>
        </w:rPr>
        <w:t xml:space="preserve">zastępuje się wyrazami </w:t>
      </w:r>
      <w:r w:rsidR="007C3E69" w:rsidRPr="007C3E69">
        <w:t>„§ 1a ust. 1”</w:t>
      </w:r>
      <w:r w:rsidR="004C19D3">
        <w:t>;</w:t>
      </w:r>
    </w:p>
    <w:p w14:paraId="1BF481D2" w14:textId="013779AF" w:rsidR="0024598F" w:rsidRPr="0024598F" w:rsidRDefault="004C19D3" w:rsidP="0024598F">
      <w:pPr>
        <w:pStyle w:val="PKTpunkt"/>
      </w:pPr>
      <w:r>
        <w:t>5</w:t>
      </w:r>
      <w:r w:rsidR="00383FB5">
        <w:t>)</w:t>
      </w:r>
      <w:r w:rsidR="00383FB5">
        <w:tab/>
      </w:r>
      <w:r w:rsidR="0024598F" w:rsidRPr="0024598F">
        <w:t>w § 2b:</w:t>
      </w:r>
    </w:p>
    <w:p w14:paraId="0E250CF7" w14:textId="700C1816" w:rsidR="007F4C67" w:rsidRPr="0034687B" w:rsidRDefault="0024598F" w:rsidP="0034687B">
      <w:pPr>
        <w:pStyle w:val="LITlitera"/>
      </w:pPr>
      <w:r w:rsidRPr="0034687B">
        <w:t>a)</w:t>
      </w:r>
      <w:r w:rsidR="00F61379">
        <w:tab/>
      </w:r>
      <w:r w:rsidR="007F4C67" w:rsidRPr="0034687B">
        <w:t>w ust. 1</w:t>
      </w:r>
      <w:r w:rsidR="000B1ABE" w:rsidRPr="0034687B">
        <w:t xml:space="preserve"> w</w:t>
      </w:r>
      <w:r w:rsidR="007F4C67" w:rsidRPr="0034687B">
        <w:t xml:space="preserve"> pkt 2 skreśla się wyrazy </w:t>
      </w:r>
      <w:r w:rsidR="004C19D3" w:rsidRPr="0034687B">
        <w:t>„</w:t>
      </w:r>
      <w:r w:rsidR="007F4C67" w:rsidRPr="00B85BCE">
        <w:t>klas IV</w:t>
      </w:r>
      <w:r w:rsidR="004C19D3" w:rsidRPr="00B85BCE">
        <w:t>–</w:t>
      </w:r>
      <w:r w:rsidR="007F4C67" w:rsidRPr="00B85BCE">
        <w:t>VIII</w:t>
      </w:r>
      <w:r w:rsidR="000B1ABE" w:rsidRPr="00B85BCE">
        <w:t>”</w:t>
      </w:r>
      <w:r w:rsidR="00201B6A" w:rsidRPr="00B85BCE">
        <w:t>,</w:t>
      </w:r>
    </w:p>
    <w:p w14:paraId="3E6F11A2" w14:textId="4B329A68" w:rsidR="0024598F" w:rsidRPr="00B85BCE" w:rsidRDefault="007F4C67" w:rsidP="0034687B">
      <w:pPr>
        <w:pStyle w:val="LITlitera"/>
      </w:pPr>
      <w:r w:rsidRPr="0034687B">
        <w:t>b)</w:t>
      </w:r>
      <w:r w:rsidR="00F61379">
        <w:tab/>
      </w:r>
      <w:r w:rsidR="00201B6A" w:rsidRPr="0034687B">
        <w:t xml:space="preserve">uchyla </w:t>
      </w:r>
      <w:r w:rsidR="001F2777" w:rsidRPr="0034687B">
        <w:t xml:space="preserve">się </w:t>
      </w:r>
      <w:r w:rsidR="006B0DAF" w:rsidRPr="0034687B">
        <w:t>ust. 1a</w:t>
      </w:r>
      <w:r w:rsidR="00201B6A" w:rsidRPr="00B85BCE">
        <w:t>–</w:t>
      </w:r>
      <w:r w:rsidR="006B0DAF" w:rsidRPr="00B85BCE">
        <w:t>1c</w:t>
      </w:r>
      <w:r w:rsidR="00F61379" w:rsidRPr="00B85BCE">
        <w:t>,</w:t>
      </w:r>
    </w:p>
    <w:p w14:paraId="23E7BB1B" w14:textId="43BF863D" w:rsidR="00F61379" w:rsidRPr="00B85BCE" w:rsidRDefault="00F61379" w:rsidP="00B85BCE">
      <w:pPr>
        <w:pStyle w:val="LITlitera"/>
      </w:pPr>
      <w:r w:rsidRPr="00B85BCE">
        <w:t>c)</w:t>
      </w:r>
      <w:r w:rsidRPr="00B85BCE">
        <w:tab/>
        <w:t>w ust. 3 wyrazy „ust. 1 i 1a” zastępuje się wyrazami „ust. 1”,</w:t>
      </w:r>
    </w:p>
    <w:p w14:paraId="789EF23F" w14:textId="46E9CF39" w:rsidR="00F61379" w:rsidRDefault="00F61379" w:rsidP="00215975">
      <w:pPr>
        <w:pStyle w:val="LITlitera"/>
      </w:pPr>
      <w:r w:rsidRPr="00215975">
        <w:t>d)</w:t>
      </w:r>
      <w:r>
        <w:tab/>
        <w:t>w ust. 4</w:t>
      </w:r>
      <w:r w:rsidRPr="00F61379">
        <w:t xml:space="preserve"> wyrazy „ust. 1 i 1a” zastępuje się wyrazami „ust. 1”</w:t>
      </w:r>
      <w:r>
        <w:t>;</w:t>
      </w:r>
    </w:p>
    <w:p w14:paraId="46044CA4" w14:textId="72F79AEE" w:rsidR="00010C9E" w:rsidRDefault="00F61379" w:rsidP="00E21707">
      <w:pPr>
        <w:pStyle w:val="PKTpunkt"/>
      </w:pPr>
      <w:r>
        <w:t>6</w:t>
      </w:r>
      <w:r w:rsidR="00010C9E">
        <w:t>)</w:t>
      </w:r>
      <w:r w:rsidR="00DE2802">
        <w:tab/>
        <w:t xml:space="preserve">po </w:t>
      </w:r>
      <w:r w:rsidR="000A17EF">
        <w:t>§ 2c</w:t>
      </w:r>
      <w:r w:rsidR="00DE2802">
        <w:t xml:space="preserve"> </w:t>
      </w:r>
      <w:r w:rsidR="00010C9E">
        <w:t xml:space="preserve">dodaje się </w:t>
      </w:r>
      <w:r w:rsidR="00010C9E" w:rsidRPr="00010C9E">
        <w:t>§ 2</w:t>
      </w:r>
      <w:r w:rsidR="000A17EF">
        <w:t>d</w:t>
      </w:r>
      <w:r w:rsidR="00010C9E">
        <w:t xml:space="preserve"> w brzmieniu:</w:t>
      </w:r>
    </w:p>
    <w:p w14:paraId="72346898" w14:textId="3A16E4FC" w:rsidR="009128F0" w:rsidRDefault="00DE2802" w:rsidP="00E21707">
      <w:pPr>
        <w:pStyle w:val="ZARTzmartartykuempunktem"/>
      </w:pPr>
      <w:r w:rsidRPr="0034687B">
        <w:t>„</w:t>
      </w:r>
      <w:r w:rsidR="00010C9E" w:rsidRPr="0034687B">
        <w:t>§ 2</w:t>
      </w:r>
      <w:r w:rsidR="000A17EF" w:rsidRPr="0034687B">
        <w:t>d</w:t>
      </w:r>
      <w:r w:rsidR="00010C9E" w:rsidRPr="0034687B">
        <w:t xml:space="preserve">. </w:t>
      </w:r>
      <w:r w:rsidR="009128F0">
        <w:t xml:space="preserve">1. </w:t>
      </w:r>
      <w:r w:rsidR="008A215D" w:rsidRPr="0034687B">
        <w:t>W okresie ograniczenia, o którym mowa w § 1a ust. 1 pkt 1 i § 2b ust. 1</w:t>
      </w:r>
      <w:r w:rsidR="00E057F2">
        <w:t xml:space="preserve"> pkt 2</w:t>
      </w:r>
      <w:r w:rsidR="008A215D" w:rsidRPr="0034687B">
        <w:t>, szkoła podstawowa oraz szkoła artystyczna realizują</w:t>
      </w:r>
      <w:r w:rsidR="008A215D" w:rsidRPr="00B85BCE">
        <w:t>ca kształcenie ogólne w zakresie szkoły podstawowej jest obowiązana prowadzić działalność opiekuńczą dla dzieci osób</w:t>
      </w:r>
      <w:r w:rsidR="008A215D" w:rsidRPr="008A215D">
        <w:t xml:space="preserve"> zatrudnionych w podmiotach wykonujących działalność leczniczą oraz innych osób realizujących zadania publiczne w związku z zapobieganiem, przeciwdziałaniem i zwalczaniem COVID-19, uczęszczających do klas I–III szkoły podstawowej lub klas szkoły artystycznej realizującej kształcenie ogólne w zakresie odpowiadającym klasom I–III szkoły podstawowej. Rodzice dziecka, którzy chcą korzystać z opieki, wnioskują do dyrektora szkoły o objęcie ich dziecka opieką.</w:t>
      </w:r>
    </w:p>
    <w:p w14:paraId="60C66F60" w14:textId="30B028F9" w:rsidR="00010C9E" w:rsidRPr="0024598F" w:rsidRDefault="009128F0" w:rsidP="00E21707">
      <w:pPr>
        <w:pStyle w:val="ZARTzmartartykuempunktem"/>
        <w:rPr>
          <w:rStyle w:val="PKpogrubieniekursywa"/>
        </w:rPr>
      </w:pPr>
      <w:r>
        <w:t xml:space="preserve">2. </w:t>
      </w:r>
      <w:r w:rsidR="003C6CA1">
        <w:t>Dyrektor szkoły umożliwia d</w:t>
      </w:r>
      <w:r w:rsidR="0062679F">
        <w:t>ziec</w:t>
      </w:r>
      <w:r w:rsidR="000C2D2E">
        <w:t>iom objęty</w:t>
      </w:r>
      <w:r w:rsidR="00E66F73">
        <w:t>m</w:t>
      </w:r>
      <w:r w:rsidR="000C2D2E">
        <w:t xml:space="preserve"> opieką, o któr</w:t>
      </w:r>
      <w:r w:rsidR="00E66F73">
        <w:t>ej</w:t>
      </w:r>
      <w:r w:rsidR="000C2D2E">
        <w:t xml:space="preserve"> mowa w ust. 1, </w:t>
      </w:r>
      <w:r w:rsidR="00D4438C">
        <w:t xml:space="preserve">realizację zajęć z wykorzystaniem </w:t>
      </w:r>
      <w:r w:rsidR="00292614">
        <w:t>metod i technik kształcenia na odległość na terenie szkoły.</w:t>
      </w:r>
      <w:r w:rsidR="008A215D" w:rsidRPr="008A215D">
        <w:t xml:space="preserve">”. </w:t>
      </w:r>
    </w:p>
    <w:p w14:paraId="37ABA538" w14:textId="77777777" w:rsidR="0024598F" w:rsidRPr="0034687B" w:rsidRDefault="0024598F" w:rsidP="0034687B">
      <w:pPr>
        <w:pStyle w:val="ARTartustawynprozporzdzenia"/>
        <w:rPr>
          <w:rStyle w:val="Ppogrubienie"/>
          <w:b w:val="0"/>
        </w:rPr>
      </w:pPr>
      <w:r w:rsidRPr="0034687B">
        <w:rPr>
          <w:rStyle w:val="Ppogrubienie"/>
        </w:rPr>
        <w:lastRenderedPageBreak/>
        <w:t>§ 2.</w:t>
      </w:r>
      <w:r w:rsidRPr="0034687B">
        <w:rPr>
          <w:rStyle w:val="Ppogrubienie"/>
          <w:b w:val="0"/>
        </w:rPr>
        <w:t xml:space="preserve"> Rozporządzenie wchodzi w życie z </w:t>
      </w:r>
      <w:r w:rsidR="006B0DAF" w:rsidRPr="0034687B">
        <w:t>dniem 22</w:t>
      </w:r>
      <w:r w:rsidRPr="0034687B">
        <w:t xml:space="preserve"> marca 2021 r.</w:t>
      </w:r>
    </w:p>
    <w:p w14:paraId="4EEE2C09" w14:textId="77777777" w:rsidR="0024598F" w:rsidRPr="0024598F" w:rsidRDefault="0024598F" w:rsidP="0024598F">
      <w:pPr>
        <w:pStyle w:val="NAZORGWYDnazwaorganuwydajcegoprojektowanyakt"/>
        <w:rPr>
          <w:rFonts w:eastAsiaTheme="majorEastAsia"/>
        </w:rPr>
      </w:pPr>
    </w:p>
    <w:p w14:paraId="221C352E" w14:textId="77777777" w:rsidR="0024598F" w:rsidRPr="0024598F" w:rsidRDefault="0024598F" w:rsidP="0024598F">
      <w:pPr>
        <w:pStyle w:val="NAZORGWYDnazwaorganuwydajcegoprojektowanyakt"/>
      </w:pPr>
      <w:r w:rsidRPr="0024598F">
        <w:t>MINISTER EDUKACJI I NAUKI</w:t>
      </w:r>
    </w:p>
    <w:p w14:paraId="2F30EC5F" w14:textId="77777777" w:rsidR="00905DE5" w:rsidRDefault="00905DE5" w:rsidP="00737F6A"/>
    <w:p w14:paraId="02E8B702" w14:textId="2C3D0743" w:rsidR="00CC478F" w:rsidRPr="00737F6A" w:rsidRDefault="00CC478F" w:rsidP="00737F6A"/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2168" w14:textId="77777777" w:rsidR="007B3B50" w:rsidRDefault="007B3B50">
      <w:r>
        <w:separator/>
      </w:r>
    </w:p>
  </w:endnote>
  <w:endnote w:type="continuationSeparator" w:id="0">
    <w:p w14:paraId="5CFAAC8E" w14:textId="77777777" w:rsidR="007B3B50" w:rsidRDefault="007B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FCE47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C860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726F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7BDD8" w14:textId="77777777" w:rsidR="007B3B50" w:rsidRDefault="007B3B50">
      <w:r>
        <w:separator/>
      </w:r>
    </w:p>
  </w:footnote>
  <w:footnote w:type="continuationSeparator" w:id="0">
    <w:p w14:paraId="4733B526" w14:textId="77777777" w:rsidR="007B3B50" w:rsidRDefault="007B3B50">
      <w:r>
        <w:continuationSeparator/>
      </w:r>
    </w:p>
  </w:footnote>
  <w:footnote w:id="1">
    <w:p w14:paraId="64D42EEC" w14:textId="77777777" w:rsidR="0024598F" w:rsidRDefault="0024598F" w:rsidP="0024598F">
      <w:pPr>
        <w:pStyle w:val="ODNONIKtreodnonika"/>
      </w:pPr>
      <w:r>
        <w:rPr>
          <w:rStyle w:val="Odwoanieprzypisudolnego"/>
        </w:rPr>
        <w:t>1)</w:t>
      </w:r>
      <w:r>
        <w:tab/>
        <w:t>Minister Edukacji i Nauki kieruje działem administracji rządowej – oświata i wychowanie, na podstawie § 1 ust. 2 pkt 1 rozporządzenia Prezesa Rady Ministrów z dnia 20 października 2020 r. w sprawie szczegółowego zakresu działania Ministra Edukacji i Nauki (Dz. U. poz. 1848 i 2335).</w:t>
      </w:r>
    </w:p>
  </w:footnote>
  <w:footnote w:id="2">
    <w:p w14:paraId="3B190B19" w14:textId="0A3C7E0F" w:rsidR="0024598F" w:rsidRDefault="0024598F" w:rsidP="0024598F">
      <w:pPr>
        <w:pStyle w:val="ODNONIKtreodnonika"/>
      </w:pPr>
      <w:r>
        <w:rPr>
          <w:rStyle w:val="Odwoanieprzypisudolnego"/>
        </w:rPr>
        <w:t>2)</w:t>
      </w:r>
      <w:r>
        <w:tab/>
        <w:t>Zmiany wymienionego rozporządzenia zostały ogłoszone w Dz. U. z 2020 r. poz. 1830, 1859, 1870, 1960 i 2087 oraz z 2021 r. poz. 92, 202, 283</w:t>
      </w:r>
      <w:r w:rsidR="00366DBD">
        <w:t>,</w:t>
      </w:r>
      <w:r>
        <w:t xml:space="preserve"> 366</w:t>
      </w:r>
      <w:r w:rsidR="00366DBD">
        <w:t xml:space="preserve"> i 448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5947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8C13" w14:textId="2EC890F1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61D16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761EE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0C9E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1298"/>
    <w:rsid w:val="00043495"/>
    <w:rsid w:val="0004389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7EF"/>
    <w:rsid w:val="000A1C27"/>
    <w:rsid w:val="000A1DAD"/>
    <w:rsid w:val="000A2649"/>
    <w:rsid w:val="000A323B"/>
    <w:rsid w:val="000A7376"/>
    <w:rsid w:val="000B1ABE"/>
    <w:rsid w:val="000B298D"/>
    <w:rsid w:val="000B5B2D"/>
    <w:rsid w:val="000B5DCE"/>
    <w:rsid w:val="000B764C"/>
    <w:rsid w:val="000C05BA"/>
    <w:rsid w:val="000C0E8F"/>
    <w:rsid w:val="000C2D2E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3FE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1C8"/>
    <w:rsid w:val="001B342E"/>
    <w:rsid w:val="001B4BE7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2777"/>
    <w:rsid w:val="001F6616"/>
    <w:rsid w:val="00201B6A"/>
    <w:rsid w:val="00202BD4"/>
    <w:rsid w:val="00204A97"/>
    <w:rsid w:val="002114EF"/>
    <w:rsid w:val="00215975"/>
    <w:rsid w:val="002166AD"/>
    <w:rsid w:val="00217871"/>
    <w:rsid w:val="00221ED8"/>
    <w:rsid w:val="002231EA"/>
    <w:rsid w:val="00223FDF"/>
    <w:rsid w:val="002279C0"/>
    <w:rsid w:val="00234413"/>
    <w:rsid w:val="0023448B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4598F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77F81"/>
    <w:rsid w:val="00287790"/>
    <w:rsid w:val="00292614"/>
    <w:rsid w:val="0029405D"/>
    <w:rsid w:val="00294FA6"/>
    <w:rsid w:val="00295A6F"/>
    <w:rsid w:val="002A20C4"/>
    <w:rsid w:val="002A278A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4687B"/>
    <w:rsid w:val="00351AF2"/>
    <w:rsid w:val="00352DAE"/>
    <w:rsid w:val="00354EB9"/>
    <w:rsid w:val="00357026"/>
    <w:rsid w:val="003602AE"/>
    <w:rsid w:val="00360929"/>
    <w:rsid w:val="003647D5"/>
    <w:rsid w:val="00366DBD"/>
    <w:rsid w:val="003674B0"/>
    <w:rsid w:val="0037727C"/>
    <w:rsid w:val="003772DA"/>
    <w:rsid w:val="00377E70"/>
    <w:rsid w:val="00380904"/>
    <w:rsid w:val="003823EE"/>
    <w:rsid w:val="00382960"/>
    <w:rsid w:val="00383FB5"/>
    <w:rsid w:val="003846F7"/>
    <w:rsid w:val="003851ED"/>
    <w:rsid w:val="00385B39"/>
    <w:rsid w:val="00386785"/>
    <w:rsid w:val="003908E6"/>
    <w:rsid w:val="00390C98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C6CA1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5A67"/>
    <w:rsid w:val="00477691"/>
    <w:rsid w:val="00480A58"/>
    <w:rsid w:val="00482151"/>
    <w:rsid w:val="00485FAD"/>
    <w:rsid w:val="00487AED"/>
    <w:rsid w:val="00491EDF"/>
    <w:rsid w:val="00492A3F"/>
    <w:rsid w:val="00492D55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19D3"/>
    <w:rsid w:val="004C3B06"/>
    <w:rsid w:val="004C3F97"/>
    <w:rsid w:val="004C7EE7"/>
    <w:rsid w:val="004D030A"/>
    <w:rsid w:val="004D2DEE"/>
    <w:rsid w:val="004D2E1F"/>
    <w:rsid w:val="004D7FD9"/>
    <w:rsid w:val="004E1324"/>
    <w:rsid w:val="004E19A5"/>
    <w:rsid w:val="004E1A67"/>
    <w:rsid w:val="004E37E5"/>
    <w:rsid w:val="004E3FDB"/>
    <w:rsid w:val="004E6545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3F65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227A"/>
    <w:rsid w:val="00597024"/>
    <w:rsid w:val="005A0274"/>
    <w:rsid w:val="005A095C"/>
    <w:rsid w:val="005A669D"/>
    <w:rsid w:val="005A74C3"/>
    <w:rsid w:val="005A75D8"/>
    <w:rsid w:val="005B1586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1DF9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2679F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55D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B0DAF"/>
    <w:rsid w:val="006C419E"/>
    <w:rsid w:val="006C4A31"/>
    <w:rsid w:val="006C4B4D"/>
    <w:rsid w:val="006C5505"/>
    <w:rsid w:val="006C5AC2"/>
    <w:rsid w:val="006C6AFB"/>
    <w:rsid w:val="006D160C"/>
    <w:rsid w:val="006D2735"/>
    <w:rsid w:val="006D3B27"/>
    <w:rsid w:val="006D45B2"/>
    <w:rsid w:val="006E0CF4"/>
    <w:rsid w:val="006E0FCC"/>
    <w:rsid w:val="006E1CCF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66B"/>
    <w:rsid w:val="007312CC"/>
    <w:rsid w:val="00732DB6"/>
    <w:rsid w:val="00736A64"/>
    <w:rsid w:val="00737F6A"/>
    <w:rsid w:val="007410B6"/>
    <w:rsid w:val="0074318C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3B50"/>
    <w:rsid w:val="007B75BC"/>
    <w:rsid w:val="007C0BD6"/>
    <w:rsid w:val="007C3806"/>
    <w:rsid w:val="007C3E69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4C67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6AFC"/>
    <w:rsid w:val="008971B5"/>
    <w:rsid w:val="008A215D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544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1A36"/>
    <w:rsid w:val="00912889"/>
    <w:rsid w:val="009128F0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1D16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ABD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073"/>
    <w:rsid w:val="009D3316"/>
    <w:rsid w:val="009D55AA"/>
    <w:rsid w:val="009E0854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32A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0837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653C0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5BCE"/>
    <w:rsid w:val="00B87C4F"/>
    <w:rsid w:val="00B90500"/>
    <w:rsid w:val="00B9176C"/>
    <w:rsid w:val="00B935A4"/>
    <w:rsid w:val="00BA561A"/>
    <w:rsid w:val="00BB0B4B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10F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5A2D"/>
    <w:rsid w:val="00C16141"/>
    <w:rsid w:val="00C165D0"/>
    <w:rsid w:val="00C2363F"/>
    <w:rsid w:val="00C236C8"/>
    <w:rsid w:val="00C260B1"/>
    <w:rsid w:val="00C26E56"/>
    <w:rsid w:val="00C31406"/>
    <w:rsid w:val="00C323CC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18DC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104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3653"/>
    <w:rsid w:val="00CD46FA"/>
    <w:rsid w:val="00CD5973"/>
    <w:rsid w:val="00CE31A6"/>
    <w:rsid w:val="00CE7199"/>
    <w:rsid w:val="00CF09AA"/>
    <w:rsid w:val="00CF4807"/>
    <w:rsid w:val="00CF4813"/>
    <w:rsid w:val="00CF5233"/>
    <w:rsid w:val="00CF65A8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438C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5C3A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6DBD"/>
    <w:rsid w:val="00DA7017"/>
    <w:rsid w:val="00DA7028"/>
    <w:rsid w:val="00DB0B4D"/>
    <w:rsid w:val="00DB1AD2"/>
    <w:rsid w:val="00DB1BBA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802"/>
    <w:rsid w:val="00DE2901"/>
    <w:rsid w:val="00DE590F"/>
    <w:rsid w:val="00DE7DC1"/>
    <w:rsid w:val="00DF3F7E"/>
    <w:rsid w:val="00DF7648"/>
    <w:rsid w:val="00E00E29"/>
    <w:rsid w:val="00E02BAB"/>
    <w:rsid w:val="00E04CEB"/>
    <w:rsid w:val="00E057F2"/>
    <w:rsid w:val="00E060BC"/>
    <w:rsid w:val="00E06D83"/>
    <w:rsid w:val="00E071B4"/>
    <w:rsid w:val="00E07BD3"/>
    <w:rsid w:val="00E110D9"/>
    <w:rsid w:val="00E11420"/>
    <w:rsid w:val="00E132FB"/>
    <w:rsid w:val="00E15ABB"/>
    <w:rsid w:val="00E170B7"/>
    <w:rsid w:val="00E177DD"/>
    <w:rsid w:val="00E20900"/>
    <w:rsid w:val="00E20C7F"/>
    <w:rsid w:val="00E21707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6F73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103B"/>
    <w:rsid w:val="00F61379"/>
    <w:rsid w:val="00F616F2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290F6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979D16-395F-4D08-9A29-D40F4737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Kornelia Szczepaniak</cp:lastModifiedBy>
  <cp:revision>2</cp:revision>
  <dcterms:created xsi:type="dcterms:W3CDTF">2021-03-18T12:09:00Z</dcterms:created>
  <dcterms:modified xsi:type="dcterms:W3CDTF">2021-03-18T12:09:00Z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