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6" w:rsidRDefault="00B43A1D" w:rsidP="007568E3">
      <w:pPr>
        <w:spacing w:before="240" w:after="240"/>
        <w:jc w:val="right"/>
        <w:rPr>
          <w:b/>
        </w:rPr>
      </w:pPr>
      <w:r>
        <w:rPr>
          <w:b/>
        </w:rPr>
        <w:t>Załącznik nr 3</w:t>
      </w:r>
    </w:p>
    <w:p w:rsidR="006629F6" w:rsidRPr="007568E3" w:rsidRDefault="00B43A1D" w:rsidP="00A317EA">
      <w:pPr>
        <w:spacing w:before="240" w:after="240"/>
        <w:jc w:val="both"/>
        <w:rPr>
          <w:b/>
          <w:sz w:val="24"/>
        </w:rPr>
      </w:pPr>
      <w:r w:rsidRPr="007568E3">
        <w:rPr>
          <w:b/>
          <w:sz w:val="24"/>
        </w:rPr>
        <w:t xml:space="preserve">Ogłoszenie </w:t>
      </w:r>
    </w:p>
    <w:p w:rsidR="005E3D15" w:rsidRDefault="00CC613A" w:rsidP="00A317EA">
      <w:pPr>
        <w:spacing w:before="240" w:after="240"/>
        <w:jc w:val="both"/>
      </w:pPr>
      <w:r w:rsidRPr="001D3E19">
        <w:rPr>
          <w:b/>
          <w:color w:val="282828"/>
        </w:rPr>
        <w:t>Ośrodek Rozwoju Edukacji</w:t>
      </w:r>
      <w:r>
        <w:rPr>
          <w:color w:val="282828"/>
        </w:rPr>
        <w:t xml:space="preserve"> (ORE) jako publiczna placówka doskonalenia nauczycieli</w:t>
      </w:r>
      <w:r w:rsidR="007568E3">
        <w:rPr>
          <w:color w:val="282828"/>
        </w:rPr>
        <w:t xml:space="preserve"> </w:t>
      </w:r>
      <w:r w:rsidR="007568E3">
        <w:rPr>
          <w:color w:val="282828"/>
        </w:rPr>
        <w:br/>
      </w:r>
      <w:r>
        <w:rPr>
          <w:color w:val="282828"/>
        </w:rPr>
        <w:t>o zasięgu ogólnokrajowym prowadzona przez Ministra Edukac</w:t>
      </w:r>
      <w:r w:rsidR="007568E3">
        <w:rPr>
          <w:color w:val="282828"/>
        </w:rPr>
        <w:t>ji Narodowej, w ramach projektu</w:t>
      </w:r>
      <w:r>
        <w:rPr>
          <w:color w:val="282828"/>
        </w:rPr>
        <w:t xml:space="preserve"> „Przygotowanie trenerów do realiz</w:t>
      </w:r>
      <w:r>
        <w:t>a</w:t>
      </w:r>
      <w:r>
        <w:rPr>
          <w:color w:val="282828"/>
        </w:rPr>
        <w:t>cji szkoleń z zakresu doradztwa edukacyjno-</w:t>
      </w:r>
      <w:r w:rsidR="007568E3">
        <w:rPr>
          <w:color w:val="282828"/>
        </w:rPr>
        <w:br/>
        <w:t>-</w:t>
      </w:r>
      <w:r>
        <w:rPr>
          <w:color w:val="282828"/>
        </w:rPr>
        <w:t xml:space="preserve">zawodowego” </w:t>
      </w:r>
      <w:r w:rsidRPr="001D3E19">
        <w:rPr>
          <w:b/>
          <w:color w:val="282828"/>
        </w:rPr>
        <w:t>zaprasza do udziału w szkoleniach z zakresu doradztwa edukacyjno-</w:t>
      </w:r>
      <w:r w:rsidR="007568E3">
        <w:rPr>
          <w:b/>
          <w:color w:val="282828"/>
        </w:rPr>
        <w:br/>
        <w:t>-</w:t>
      </w:r>
      <w:r w:rsidRPr="001D3E19">
        <w:rPr>
          <w:b/>
          <w:color w:val="282828"/>
        </w:rPr>
        <w:t xml:space="preserve">zawodowego. </w:t>
      </w:r>
      <w:r w:rsidR="005E3D15">
        <w:t>Projekt realizowany jest w ramach osi priorytetowej II Efektywne polityki publiczne dla rynku pracy, gospodarki i edukacji. Działanie 2.14. Rozwój narzędzi dla uczenia się przez całe życie. Program Wiedza Edukacja Rozwój 2014–2020 (projekt pozakonkursowy).</w:t>
      </w:r>
    </w:p>
    <w:p w:rsidR="005E3D15" w:rsidRDefault="00B43A1D" w:rsidP="00A317EA">
      <w:pPr>
        <w:spacing w:before="240" w:after="240"/>
        <w:jc w:val="both"/>
      </w:pPr>
      <w:r>
        <w:rPr>
          <w:b/>
        </w:rPr>
        <w:t xml:space="preserve">Poszukujemy </w:t>
      </w:r>
      <w:r w:rsidR="00CC613A">
        <w:rPr>
          <w:b/>
        </w:rPr>
        <w:t>trenerów</w:t>
      </w:r>
      <w:r w:rsidR="00412DDE">
        <w:rPr>
          <w:b/>
        </w:rPr>
        <w:t>,</w:t>
      </w:r>
      <w:r w:rsidR="00CC613A">
        <w:rPr>
          <w:b/>
        </w:rPr>
        <w:t xml:space="preserve"> </w:t>
      </w:r>
      <w:r w:rsidR="00412DDE">
        <w:rPr>
          <w:b/>
        </w:rPr>
        <w:t>którzy zostaną przygotowani</w:t>
      </w:r>
      <w:r>
        <w:rPr>
          <w:b/>
        </w:rPr>
        <w:t xml:space="preserve"> do pełnienia roli</w:t>
      </w:r>
      <w:r>
        <w:t xml:space="preserve"> </w:t>
      </w:r>
      <w:r>
        <w:rPr>
          <w:b/>
        </w:rPr>
        <w:t>trenera-</w:t>
      </w:r>
      <w:r w:rsidR="007568E3">
        <w:rPr>
          <w:b/>
        </w:rPr>
        <w:br/>
        <w:t>-</w:t>
      </w:r>
      <w:r>
        <w:rPr>
          <w:b/>
        </w:rPr>
        <w:t>koordynator</w:t>
      </w:r>
      <w:r w:rsidR="00CC613A">
        <w:rPr>
          <w:b/>
        </w:rPr>
        <w:t>a</w:t>
      </w:r>
      <w:r>
        <w:rPr>
          <w:b/>
        </w:rPr>
        <w:t xml:space="preserve"> zewnętrznego wsparcia</w:t>
      </w:r>
      <w:r w:rsidR="007568E3">
        <w:rPr>
          <w:b/>
        </w:rPr>
        <w:t xml:space="preserve"> </w:t>
      </w:r>
      <w:r>
        <w:rPr>
          <w:b/>
        </w:rPr>
        <w:t>szkół w zakresie doradztwa zawodowego</w:t>
      </w:r>
      <w:r w:rsidR="005E3D15">
        <w:rPr>
          <w:b/>
        </w:rPr>
        <w:t>.</w:t>
      </w:r>
      <w:r>
        <w:rPr>
          <w:b/>
        </w:rPr>
        <w:t xml:space="preserve"> </w:t>
      </w:r>
    </w:p>
    <w:p w:rsidR="006629F6" w:rsidRDefault="005E3D15" w:rsidP="00A317EA">
      <w:pPr>
        <w:spacing w:before="240" w:after="240"/>
        <w:jc w:val="both"/>
        <w:rPr>
          <w:b/>
        </w:rPr>
      </w:pPr>
      <w:r>
        <w:t>W ramach projektu zakłada się przeszkol</w:t>
      </w:r>
      <w:r w:rsidR="00E36695">
        <w:t>enie 500 trenerów – minimum po jednej</w:t>
      </w:r>
      <w:r>
        <w:t xml:space="preserve"> osobie </w:t>
      </w:r>
      <w:r w:rsidR="007568E3">
        <w:br/>
      </w:r>
      <w:r>
        <w:t>z</w:t>
      </w:r>
      <w:r w:rsidR="007568E3">
        <w:t xml:space="preserve"> </w:t>
      </w:r>
      <w:r>
        <w:t>każdego powiatu.</w:t>
      </w:r>
      <w:r w:rsidR="00412DDE">
        <w:t xml:space="preserve"> </w:t>
      </w:r>
      <w:r w:rsidR="00B43A1D">
        <w:t xml:space="preserve">Trzydniowe szkolenia odbędą się w okresie od </w:t>
      </w:r>
      <w:r w:rsidR="00B43A1D">
        <w:rPr>
          <w:b/>
        </w:rPr>
        <w:t>kwietnia do 20 czerwca 2018 roku</w:t>
      </w:r>
      <w:r>
        <w:rPr>
          <w:b/>
        </w:rPr>
        <w:t xml:space="preserve"> w miastach wojewódzkich</w:t>
      </w:r>
      <w:r w:rsidR="00B43A1D">
        <w:rPr>
          <w:b/>
        </w:rPr>
        <w:t>.</w:t>
      </w:r>
    </w:p>
    <w:p w:rsidR="006629F6" w:rsidRDefault="00B43A1D" w:rsidP="00A317EA">
      <w:pPr>
        <w:spacing w:before="240" w:after="240"/>
        <w:jc w:val="both"/>
      </w:pPr>
      <w:r>
        <w:t>Trenerzy otrzymają pakiet materiałów merytorycznych do prowadzenia szkoleń dla pracowników placówek oświatowych. Ud</w:t>
      </w:r>
      <w:r w:rsidR="007568E3">
        <w:t>ział w szkoleniu i materiały s</w:t>
      </w:r>
      <w:r>
        <w:t xml:space="preserve">ą bezpłatne. Trenerzy będą także mieli możliwość konsultowania się z ekspertami merytorycznymi ORE </w:t>
      </w:r>
      <w:r w:rsidR="007568E3">
        <w:br/>
      </w:r>
      <w:r>
        <w:t>w przedmiotowym zakresie.</w:t>
      </w:r>
      <w:bookmarkStart w:id="0" w:name="_GoBack"/>
      <w:bookmarkEnd w:id="0"/>
    </w:p>
    <w:p w:rsidR="006629F6" w:rsidRDefault="00B43A1D" w:rsidP="00A317EA">
      <w:pPr>
        <w:spacing w:before="240" w:after="240"/>
        <w:jc w:val="both"/>
      </w:pPr>
      <w:r>
        <w:t>Zak</w:t>
      </w:r>
      <w:r w:rsidR="00CF3B7E">
        <w:t xml:space="preserve">łada się, że osoby </w:t>
      </w:r>
      <w:r>
        <w:t>pełniące funkcję koord</w:t>
      </w:r>
      <w:r w:rsidR="00723E3D">
        <w:t xml:space="preserve">ynatorów zewnętrznego wsparcia </w:t>
      </w:r>
      <w:r>
        <w:t>szkół</w:t>
      </w:r>
      <w:r w:rsidR="007568E3">
        <w:t xml:space="preserve"> </w:t>
      </w:r>
      <w:r w:rsidR="007568E3">
        <w:br/>
      </w:r>
      <w:r>
        <w:t>w zakresie doradztwa zawodowego (doradców-konsultantów) będą w dłuższej</w:t>
      </w:r>
      <w:r w:rsidR="00CD093D">
        <w:t xml:space="preserve"> perspektywie współpracowały z </w:t>
      </w:r>
      <w:r>
        <w:t>ORE w zakresie wdraż</w:t>
      </w:r>
      <w:r w:rsidR="006C7F18">
        <w:t>anych zmian związanych z realizacją</w:t>
      </w:r>
      <w:r>
        <w:t xml:space="preserve"> doradztwa zawodowego w </w:t>
      </w:r>
      <w:r w:rsidR="006C7F18">
        <w:t>szkołach i placówkach systemu oświaty.</w:t>
      </w:r>
    </w:p>
    <w:p w:rsidR="006629F6" w:rsidRDefault="00B43A1D" w:rsidP="00A317EA">
      <w:pPr>
        <w:spacing w:before="240" w:after="240"/>
        <w:jc w:val="both"/>
        <w:rPr>
          <w:b/>
        </w:rPr>
      </w:pPr>
      <w:r>
        <w:t xml:space="preserve">Ośrodek Rozwoju Edukacji podpisze z każdym z trenerów </w:t>
      </w:r>
      <w:r w:rsidR="007568E3" w:rsidRPr="007568E3">
        <w:t>„</w:t>
      </w:r>
      <w:r w:rsidR="00F20143" w:rsidRPr="007568E3">
        <w:t>Deklarację współpracy</w:t>
      </w:r>
      <w:r w:rsidR="007568E3" w:rsidRPr="007568E3">
        <w:t>”</w:t>
      </w:r>
      <w:r w:rsidR="00F20143" w:rsidRPr="007568E3">
        <w:t>.</w:t>
      </w:r>
      <w:r>
        <w:t xml:space="preserve"> </w:t>
      </w:r>
      <w:r>
        <w:rPr>
          <w:b/>
        </w:rPr>
        <w:t>Współpraca będzie obejmowała nieodpłatne działania na rzecz Ośrodka Rozwoju Edukacji w</w:t>
      </w:r>
      <w:r w:rsidR="007568E3">
        <w:rPr>
          <w:b/>
        </w:rPr>
        <w:t xml:space="preserve"> </w:t>
      </w:r>
      <w:r>
        <w:rPr>
          <w:b/>
        </w:rPr>
        <w:t>zakresie działań objętych projektem.</w:t>
      </w:r>
    </w:p>
    <w:p w:rsidR="006629F6" w:rsidRDefault="00B43A1D" w:rsidP="00A317EA">
      <w:pPr>
        <w:jc w:val="both"/>
        <w:rPr>
          <w:b/>
        </w:rPr>
      </w:pPr>
      <w:r>
        <w:t xml:space="preserve"> </w:t>
      </w:r>
      <w:r>
        <w:rPr>
          <w:b/>
        </w:rPr>
        <w:t xml:space="preserve">Wymagania związane </w:t>
      </w:r>
      <w:r w:rsidR="005E3D15">
        <w:rPr>
          <w:b/>
        </w:rPr>
        <w:t>ze współpracą z ORE</w:t>
      </w:r>
      <w:r>
        <w:rPr>
          <w:b/>
        </w:rPr>
        <w:t>:</w:t>
      </w:r>
    </w:p>
    <w:p w:rsidR="006629F6" w:rsidRDefault="00B43A1D" w:rsidP="00A317EA">
      <w:pPr>
        <w:pStyle w:val="Akapitzlist"/>
        <w:numPr>
          <w:ilvl w:val="0"/>
          <w:numId w:val="4"/>
        </w:numPr>
        <w:spacing w:before="240" w:after="240"/>
        <w:jc w:val="both"/>
      </w:pPr>
      <w:r>
        <w:t>Czas współpracy:</w:t>
      </w:r>
      <w:r w:rsidRPr="00B12463">
        <w:rPr>
          <w:b/>
        </w:rPr>
        <w:t xml:space="preserve"> </w:t>
      </w:r>
      <w:r>
        <w:t>kwiecień</w:t>
      </w:r>
      <w:r w:rsidR="007568E3">
        <w:t xml:space="preserve"> </w:t>
      </w:r>
      <w:r>
        <w:t>– czerwiec 2018 r.</w:t>
      </w:r>
    </w:p>
    <w:p w:rsidR="006629F6" w:rsidRDefault="007568E3" w:rsidP="00A317EA">
      <w:pPr>
        <w:pStyle w:val="Akapitzlist"/>
        <w:numPr>
          <w:ilvl w:val="0"/>
          <w:numId w:val="4"/>
        </w:numPr>
        <w:spacing w:before="240" w:after="240"/>
        <w:jc w:val="both"/>
      </w:pPr>
      <w:r>
        <w:t>Udział w trzy</w:t>
      </w:r>
      <w:r w:rsidR="00B43A1D">
        <w:t>dniowym szkoleniu organizowanym przez ORE.</w:t>
      </w:r>
    </w:p>
    <w:p w:rsidR="006629F6" w:rsidRDefault="00B43A1D" w:rsidP="00A317EA">
      <w:pPr>
        <w:pStyle w:val="Akapitzlist"/>
        <w:numPr>
          <w:ilvl w:val="0"/>
          <w:numId w:val="4"/>
        </w:numPr>
        <w:spacing w:before="240" w:after="240"/>
        <w:jc w:val="both"/>
      </w:pPr>
      <w:r>
        <w:t xml:space="preserve">Nieodpłatne wspieranie szkół w realizacji zewnętrznego wsparcia, o których mowa w Wytycznych Ministra Rozwoju w sprawie realizacji przedsięwzięć </w:t>
      </w:r>
      <w:r w:rsidR="00B12463">
        <w:br/>
      </w:r>
      <w:r>
        <w:t>z udziałem środków Europejskiego Funduszu Społecznego w</w:t>
      </w:r>
      <w:r w:rsidR="007568E3">
        <w:t xml:space="preserve"> obszarze edukacji na lata 2014–</w:t>
      </w:r>
      <w:r>
        <w:t>2020.</w:t>
      </w:r>
    </w:p>
    <w:p w:rsidR="006629F6" w:rsidRPr="007568E3" w:rsidRDefault="00B43A1D" w:rsidP="00A317EA">
      <w:pPr>
        <w:spacing w:before="240" w:after="240"/>
        <w:jc w:val="both"/>
      </w:pPr>
      <w:r>
        <w:t>Ostateczne terminy i miejsce szkolenia zostaną podane w marcu 2018 r.</w:t>
      </w:r>
    </w:p>
    <w:p w:rsidR="00B12463" w:rsidRDefault="00B12463" w:rsidP="00A317EA">
      <w:pPr>
        <w:spacing w:before="240" w:after="240"/>
        <w:jc w:val="both"/>
        <w:rPr>
          <w:b/>
        </w:rPr>
      </w:pPr>
      <w:r>
        <w:rPr>
          <w:b/>
        </w:rPr>
        <w:br w:type="page"/>
      </w:r>
    </w:p>
    <w:p w:rsidR="006629F6" w:rsidRDefault="00B43A1D" w:rsidP="007568E3">
      <w:pPr>
        <w:spacing w:before="240" w:after="240"/>
        <w:rPr>
          <w:b/>
        </w:rPr>
      </w:pPr>
      <w:r>
        <w:rPr>
          <w:b/>
        </w:rPr>
        <w:lastRenderedPageBreak/>
        <w:t>Osoby wyłonione w drodze rekr</w:t>
      </w:r>
      <w:r w:rsidR="007568E3">
        <w:rPr>
          <w:b/>
        </w:rPr>
        <w:t>utacji:</w:t>
      </w:r>
    </w:p>
    <w:p w:rsidR="006629F6" w:rsidRDefault="007568E3" w:rsidP="00B12463">
      <w:pPr>
        <w:pStyle w:val="Akapitzlist"/>
        <w:numPr>
          <w:ilvl w:val="0"/>
          <w:numId w:val="5"/>
        </w:numPr>
        <w:spacing w:before="240" w:after="240"/>
      </w:pPr>
      <w:r>
        <w:t xml:space="preserve">Wezmą udział </w:t>
      </w:r>
      <w:r w:rsidR="00B43A1D">
        <w:t xml:space="preserve">w </w:t>
      </w:r>
      <w:r>
        <w:t>bezpłatnym trzy</w:t>
      </w:r>
      <w:r w:rsidR="00B43A1D">
        <w:t>dniowym szkoleniu</w:t>
      </w:r>
      <w:r w:rsidR="005E3D15">
        <w:t xml:space="preserve"> obejmującym 20 godzin zegarowych zajęć merytorycznych</w:t>
      </w:r>
      <w:r>
        <w:t>.</w:t>
      </w:r>
    </w:p>
    <w:p w:rsidR="006629F6" w:rsidRDefault="007568E3" w:rsidP="00B12463">
      <w:pPr>
        <w:pStyle w:val="Akapitzlist"/>
        <w:numPr>
          <w:ilvl w:val="0"/>
          <w:numId w:val="5"/>
        </w:numPr>
        <w:spacing w:before="240" w:after="240"/>
      </w:pPr>
      <w:r>
        <w:t>Otrzymają n</w:t>
      </w:r>
      <w:r w:rsidR="00B43A1D">
        <w:t>ieodpłatnie program merytoryczny, scenariusze zajęć i materiały merytoryczne do prowadzenia szkoleń.</w:t>
      </w:r>
    </w:p>
    <w:p w:rsidR="006629F6" w:rsidRDefault="007568E3" w:rsidP="00B12463">
      <w:pPr>
        <w:pStyle w:val="Akapitzlist"/>
        <w:numPr>
          <w:ilvl w:val="0"/>
          <w:numId w:val="5"/>
        </w:numPr>
        <w:spacing w:before="240" w:after="240"/>
      </w:pPr>
      <w:r>
        <w:t>Będą miały m</w:t>
      </w:r>
      <w:r w:rsidR="00B43A1D">
        <w:t>ożliwość konsultacji i wsparcia eksperckiego w prowadzonych działaniach przez pracowników merytorycznych ORE.</w:t>
      </w:r>
    </w:p>
    <w:p w:rsidR="006629F6" w:rsidRDefault="007568E3" w:rsidP="00B12463">
      <w:pPr>
        <w:pStyle w:val="Akapitzlist"/>
        <w:numPr>
          <w:ilvl w:val="0"/>
          <w:numId w:val="5"/>
        </w:numPr>
        <w:spacing w:before="240" w:after="240"/>
      </w:pPr>
      <w:r>
        <w:t>Otrzymają p</w:t>
      </w:r>
      <w:r w:rsidR="00B43A1D">
        <w:t>otwierdzenie udziału w</w:t>
      </w:r>
      <w:r>
        <w:t xml:space="preserve"> </w:t>
      </w:r>
      <w:r w:rsidR="00B43A1D">
        <w:t>działaniach objętych projektem.</w:t>
      </w:r>
    </w:p>
    <w:p w:rsidR="00412DDE" w:rsidRPr="00B12463" w:rsidRDefault="007568E3" w:rsidP="00B12463">
      <w:pPr>
        <w:pStyle w:val="Akapitzlist"/>
        <w:numPr>
          <w:ilvl w:val="0"/>
          <w:numId w:val="5"/>
        </w:numPr>
        <w:spacing w:before="240" w:after="240"/>
      </w:pPr>
      <w:r>
        <w:t>Będą mogły skorzystać z dwóch noclegów</w:t>
      </w:r>
      <w:r w:rsidR="00B12463">
        <w:t xml:space="preserve"> z wyżywieniem oraz pokrycia</w:t>
      </w:r>
      <w:r w:rsidR="00B43A1D">
        <w:t xml:space="preserve"> kosztów dojazdu do wysokości </w:t>
      </w:r>
      <w:r w:rsidR="005E3D15">
        <w:t xml:space="preserve">100 </w:t>
      </w:r>
      <w:r w:rsidR="00B43A1D">
        <w:t>zł</w:t>
      </w:r>
      <w:r>
        <w:t>.</w:t>
      </w:r>
    </w:p>
    <w:p w:rsidR="006629F6" w:rsidRDefault="00B43A1D" w:rsidP="007568E3">
      <w:pPr>
        <w:spacing w:before="240" w:after="240"/>
        <w:rPr>
          <w:b/>
        </w:rPr>
      </w:pPr>
      <w:r>
        <w:rPr>
          <w:b/>
        </w:rPr>
        <w:t>UWAGA!</w:t>
      </w:r>
    </w:p>
    <w:p w:rsidR="0000648B" w:rsidRDefault="0000648B" w:rsidP="007568E3">
      <w:pPr>
        <w:spacing w:before="240" w:after="240"/>
        <w:rPr>
          <w:b/>
        </w:rPr>
      </w:pPr>
      <w:r w:rsidRPr="0000648B">
        <w:rPr>
          <w:b/>
        </w:rPr>
        <w:t>Wymogiem niezbędnym przy rekrutacji jest zamieszk</w:t>
      </w:r>
      <w:r>
        <w:rPr>
          <w:b/>
        </w:rPr>
        <w:t xml:space="preserve">anie i zatrudnienie kandydata </w:t>
      </w:r>
      <w:r w:rsidR="00B12463">
        <w:rPr>
          <w:b/>
        </w:rPr>
        <w:br/>
      </w:r>
      <w:r>
        <w:rPr>
          <w:b/>
        </w:rPr>
        <w:t>w</w:t>
      </w:r>
      <w:r w:rsidR="007568E3">
        <w:rPr>
          <w:b/>
        </w:rPr>
        <w:t xml:space="preserve"> </w:t>
      </w:r>
      <w:r w:rsidRPr="0000648B">
        <w:rPr>
          <w:b/>
        </w:rPr>
        <w:t>powiecie, w którym będzie pełnił rolę trenera-koordynatora.</w:t>
      </w:r>
    </w:p>
    <w:p w:rsidR="006629F6" w:rsidRDefault="00B43A1D" w:rsidP="00B12463">
      <w:pPr>
        <w:spacing w:before="240" w:after="240"/>
        <w:rPr>
          <w:b/>
        </w:rPr>
      </w:pPr>
      <w:r>
        <w:rPr>
          <w:b/>
        </w:rPr>
        <w:t>Warunek udziału w szkoleniu</w:t>
      </w:r>
      <w:r w:rsidR="005E3D15">
        <w:rPr>
          <w:b/>
        </w:rPr>
        <w:t xml:space="preserve"> </w:t>
      </w:r>
      <w:r>
        <w:rPr>
          <w:b/>
        </w:rPr>
        <w:t>– każdy z uczestników szkolenia otrzyma oświadczenie uczestnika projektu i będzie proszony o jego wypełnienie i podpisanie przed rozpoczęciem szkolenia.</w:t>
      </w:r>
      <w:r w:rsidR="005E3D15">
        <w:rPr>
          <w:b/>
        </w:rPr>
        <w:t xml:space="preserve"> </w:t>
      </w:r>
    </w:p>
    <w:p w:rsidR="006629F6" w:rsidRPr="00B12463" w:rsidRDefault="00B43A1D" w:rsidP="007568E3">
      <w:pPr>
        <w:rPr>
          <w:b/>
        </w:rPr>
      </w:pPr>
      <w:r w:rsidRPr="00B12463">
        <w:rPr>
          <w:b/>
        </w:rPr>
        <w:t>Do pobrania:</w:t>
      </w:r>
    </w:p>
    <w:p w:rsidR="006629F6" w:rsidRPr="00B12463" w:rsidRDefault="00B43A1D" w:rsidP="00B12463">
      <w:pPr>
        <w:pStyle w:val="Akapitzlist"/>
        <w:numPr>
          <w:ilvl w:val="0"/>
          <w:numId w:val="8"/>
        </w:numPr>
      </w:pPr>
      <w:r w:rsidRPr="00B12463">
        <w:t xml:space="preserve">Wymagania wobec kandydatów </w:t>
      </w:r>
    </w:p>
    <w:p w:rsidR="006629F6" w:rsidRPr="00B12463" w:rsidRDefault="00B43A1D" w:rsidP="00B12463">
      <w:pPr>
        <w:pStyle w:val="Akapitzlist"/>
        <w:numPr>
          <w:ilvl w:val="0"/>
          <w:numId w:val="8"/>
        </w:numPr>
      </w:pPr>
      <w:r w:rsidRPr="00B12463">
        <w:t>Formularz zgłoszeniowy</w:t>
      </w:r>
    </w:p>
    <w:p w:rsidR="006629F6" w:rsidRPr="00B12463" w:rsidRDefault="00B43A1D" w:rsidP="00B12463">
      <w:pPr>
        <w:pStyle w:val="Akapitzlist"/>
        <w:numPr>
          <w:ilvl w:val="0"/>
          <w:numId w:val="8"/>
        </w:numPr>
      </w:pPr>
      <w:r w:rsidRPr="00B12463">
        <w:t>Deklaracja o współpracy</w:t>
      </w:r>
    </w:p>
    <w:p w:rsidR="006629F6" w:rsidRPr="00B12463" w:rsidRDefault="00B43A1D" w:rsidP="00B12463">
      <w:pPr>
        <w:pStyle w:val="Akapitzlist"/>
        <w:numPr>
          <w:ilvl w:val="0"/>
          <w:numId w:val="8"/>
        </w:numPr>
      </w:pPr>
      <w:r w:rsidRPr="00B12463">
        <w:t>Oświadczenie uczestnika projektu (do przekazania organizatorom przed rozpoczęciem szkolenia)</w:t>
      </w:r>
    </w:p>
    <w:p w:rsidR="006629F6" w:rsidRPr="00B12463" w:rsidRDefault="006629F6" w:rsidP="00B12463"/>
    <w:p w:rsidR="006629F6" w:rsidRDefault="006629F6" w:rsidP="007568E3"/>
    <w:sectPr w:rsidR="006629F6" w:rsidSect="00B12463">
      <w:headerReference w:type="default" r:id="rId8"/>
      <w:footerReference w:type="default" r:id="rId9"/>
      <w:pgSz w:w="11909" w:h="16834"/>
      <w:pgMar w:top="1417" w:right="1417" w:bottom="1417" w:left="1417" w:header="28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1" w:rsidRDefault="00A11F61">
      <w:pPr>
        <w:spacing w:line="240" w:lineRule="auto"/>
      </w:pPr>
      <w:r>
        <w:separator/>
      </w:r>
    </w:p>
  </w:endnote>
  <w:endnote w:type="continuationSeparator" w:id="0">
    <w:p w:rsidR="00A11F61" w:rsidRDefault="00A1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F6" w:rsidRDefault="007568E3">
    <w:r>
      <w:rPr>
        <w:noProof/>
        <w:lang w:val="pl-PL"/>
      </w:rPr>
      <w:drawing>
        <wp:inline distT="0" distB="0" distL="0" distR="0" wp14:anchorId="778330F0" wp14:editId="7EF95375">
          <wp:extent cx="5733415" cy="884157"/>
          <wp:effectExtent l="0" t="0" r="635" b="0"/>
          <wp:docPr id="3" name="Obraz 3" descr="Logotypy Funduszy Europejskich i Un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anko\Desktop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8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1" w:rsidRDefault="00A11F61">
      <w:pPr>
        <w:spacing w:line="240" w:lineRule="auto"/>
      </w:pPr>
      <w:r>
        <w:separator/>
      </w:r>
    </w:p>
  </w:footnote>
  <w:footnote w:type="continuationSeparator" w:id="0">
    <w:p w:rsidR="00A11F61" w:rsidRDefault="00A11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F6" w:rsidRDefault="00B43A1D">
    <w:r>
      <w:rPr>
        <w:noProof/>
        <w:lang w:val="pl-PL"/>
      </w:rPr>
      <w:drawing>
        <wp:inline distT="114300" distB="114300" distL="114300" distR="114300" wp14:anchorId="7CCD635E" wp14:editId="6E6A1A63">
          <wp:extent cx="3314700" cy="523875"/>
          <wp:effectExtent l="0" t="0" r="0" b="9525"/>
          <wp:docPr id="2" name="image4.png" descr="Logo Ośrodka Rozwoju Edukacj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8DE"/>
    <w:multiLevelType w:val="multilevel"/>
    <w:tmpl w:val="C0807B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2836904"/>
    <w:multiLevelType w:val="hybridMultilevel"/>
    <w:tmpl w:val="FD4E59C8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A7998"/>
    <w:multiLevelType w:val="hybridMultilevel"/>
    <w:tmpl w:val="19064A5C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72B6"/>
    <w:multiLevelType w:val="hybridMultilevel"/>
    <w:tmpl w:val="BBE26954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71A6C"/>
    <w:multiLevelType w:val="hybridMultilevel"/>
    <w:tmpl w:val="A9A6E7B0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6682F"/>
    <w:multiLevelType w:val="hybridMultilevel"/>
    <w:tmpl w:val="622A53AE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37A1"/>
    <w:multiLevelType w:val="hybridMultilevel"/>
    <w:tmpl w:val="C246AE78"/>
    <w:lvl w:ilvl="0" w:tplc="F0FA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326A"/>
    <w:multiLevelType w:val="hybridMultilevel"/>
    <w:tmpl w:val="96BE8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6"/>
    <w:rsid w:val="0000648B"/>
    <w:rsid w:val="000B22D1"/>
    <w:rsid w:val="001D3E19"/>
    <w:rsid w:val="00332CE1"/>
    <w:rsid w:val="003E5A14"/>
    <w:rsid w:val="00412DDE"/>
    <w:rsid w:val="005B089E"/>
    <w:rsid w:val="005E3D15"/>
    <w:rsid w:val="006629F6"/>
    <w:rsid w:val="006C7F18"/>
    <w:rsid w:val="00723E3D"/>
    <w:rsid w:val="007568E3"/>
    <w:rsid w:val="0077123B"/>
    <w:rsid w:val="008F46E2"/>
    <w:rsid w:val="0095717B"/>
    <w:rsid w:val="009B03B7"/>
    <w:rsid w:val="00A11F61"/>
    <w:rsid w:val="00A16773"/>
    <w:rsid w:val="00A317EA"/>
    <w:rsid w:val="00AD4994"/>
    <w:rsid w:val="00B12463"/>
    <w:rsid w:val="00B43A1D"/>
    <w:rsid w:val="00BE3D4F"/>
    <w:rsid w:val="00CC613A"/>
    <w:rsid w:val="00CD093D"/>
    <w:rsid w:val="00CF3B7E"/>
    <w:rsid w:val="00D104BB"/>
    <w:rsid w:val="00E36695"/>
    <w:rsid w:val="00F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819A3-C3F5-45A3-968E-6F57713C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2D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DDE"/>
  </w:style>
  <w:style w:type="paragraph" w:styleId="Stopka">
    <w:name w:val="footer"/>
    <w:basedOn w:val="Normalny"/>
    <w:link w:val="StopkaZnak"/>
    <w:uiPriority w:val="99"/>
    <w:unhideWhenUsed/>
    <w:rsid w:val="00412D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DDE"/>
  </w:style>
  <w:style w:type="paragraph" w:styleId="Akapitzlist">
    <w:name w:val="List Paragraph"/>
    <w:basedOn w:val="Normalny"/>
    <w:uiPriority w:val="34"/>
    <w:qFormat/>
    <w:rsid w:val="00B1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CFCD-25BF-48ED-98C4-0C36FE0F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Koch-Kozioł</dc:creator>
  <cp:lastModifiedBy>Iwona Greiner</cp:lastModifiedBy>
  <cp:revision>2</cp:revision>
  <dcterms:created xsi:type="dcterms:W3CDTF">2018-02-15T08:01:00Z</dcterms:created>
  <dcterms:modified xsi:type="dcterms:W3CDTF">2018-02-15T08:01:00Z</dcterms:modified>
</cp:coreProperties>
</file>